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50" w:rsidRPr="003133B4" w:rsidRDefault="00444A50" w:rsidP="00444A50">
      <w:pPr>
        <w:spacing w:line="360" w:lineRule="auto"/>
        <w:jc w:val="center"/>
        <w:rPr>
          <w:rFonts w:ascii="Tahoma" w:hAnsi="Tahoma" w:cs="Tahoma"/>
          <w:sz w:val="22"/>
          <w:szCs w:val="22"/>
        </w:rPr>
      </w:pPr>
      <w:r w:rsidRPr="003133B4">
        <w:rPr>
          <w:rFonts w:ascii="Tahoma" w:hAnsi="Tahoma" w:cs="Tahoma"/>
          <w:b/>
          <w:sz w:val="22"/>
          <w:szCs w:val="22"/>
        </w:rPr>
        <w:t>PENDAHULUAN</w:t>
      </w:r>
    </w:p>
    <w:p w:rsidR="00444A50" w:rsidRPr="002A7B59" w:rsidRDefault="00444A50" w:rsidP="00444A50">
      <w:pPr>
        <w:pStyle w:val="ListParagraph"/>
        <w:tabs>
          <w:tab w:val="left" w:pos="540"/>
        </w:tabs>
        <w:spacing w:line="360" w:lineRule="auto"/>
        <w:ind w:left="540"/>
        <w:rPr>
          <w:rFonts w:ascii="Tahoma" w:hAnsi="Tahoma" w:cs="Tahoma"/>
          <w:b/>
          <w:sz w:val="22"/>
          <w:szCs w:val="22"/>
        </w:rPr>
      </w:pPr>
    </w:p>
    <w:p w:rsidR="00D241EA" w:rsidRPr="00E02300" w:rsidRDefault="00D241EA" w:rsidP="00D241EA">
      <w:pPr>
        <w:pStyle w:val="Title"/>
        <w:spacing w:after="120"/>
        <w:rPr>
          <w:rFonts w:ascii="Century Gothic" w:hAnsi="Century Gothic" w:cs="Arial"/>
          <w:bCs/>
          <w:sz w:val="22"/>
          <w:szCs w:val="22"/>
          <w:lang w:val="id-ID"/>
        </w:rPr>
      </w:pPr>
      <w:r w:rsidRPr="00E02300">
        <w:rPr>
          <w:rFonts w:ascii="Century Gothic" w:hAnsi="Century Gothic" w:cs="Arial"/>
          <w:bCs/>
          <w:sz w:val="22"/>
          <w:szCs w:val="22"/>
        </w:rPr>
        <w:t xml:space="preserve">LAPORAN </w:t>
      </w:r>
      <w:r>
        <w:rPr>
          <w:rFonts w:ascii="Century Gothic" w:hAnsi="Century Gothic" w:cs="Arial"/>
          <w:bCs/>
          <w:sz w:val="22"/>
          <w:szCs w:val="22"/>
          <w:lang w:val="id-ID"/>
        </w:rPr>
        <w:t xml:space="preserve">KETERANGAN </w:t>
      </w:r>
      <w:r w:rsidRPr="00E02300">
        <w:rPr>
          <w:rFonts w:ascii="Century Gothic" w:hAnsi="Century Gothic" w:cs="Arial"/>
          <w:bCs/>
          <w:sz w:val="22"/>
          <w:szCs w:val="22"/>
        </w:rPr>
        <w:t>PERTANGGUNGJAWABAN (LKPJ)</w:t>
      </w:r>
      <w:r w:rsidRPr="00E02300">
        <w:rPr>
          <w:rFonts w:ascii="Century Gothic" w:hAnsi="Century Gothic" w:cs="Arial"/>
          <w:bCs/>
          <w:sz w:val="22"/>
          <w:szCs w:val="22"/>
          <w:lang w:val="id-ID"/>
        </w:rPr>
        <w:t xml:space="preserve"> </w:t>
      </w:r>
      <w:r>
        <w:rPr>
          <w:rFonts w:ascii="Century Gothic" w:hAnsi="Century Gothic" w:cs="Arial"/>
          <w:bCs/>
          <w:sz w:val="22"/>
          <w:szCs w:val="22"/>
          <w:lang w:val="id-ID"/>
        </w:rPr>
        <w:t xml:space="preserve">TAHUN </w:t>
      </w:r>
      <w:r w:rsidRPr="00E02300">
        <w:rPr>
          <w:rFonts w:ascii="Century Gothic" w:hAnsi="Century Gothic" w:cs="Arial"/>
          <w:bCs/>
          <w:sz w:val="22"/>
          <w:szCs w:val="22"/>
        </w:rPr>
        <w:t>201</w:t>
      </w:r>
      <w:r w:rsidR="00BD22FB">
        <w:rPr>
          <w:rFonts w:ascii="Century Gothic" w:hAnsi="Century Gothic" w:cs="Arial"/>
          <w:bCs/>
          <w:sz w:val="22"/>
          <w:szCs w:val="22"/>
          <w:lang w:val="id-ID"/>
        </w:rPr>
        <w:t>7</w:t>
      </w:r>
    </w:p>
    <w:p w:rsidR="00D241EA" w:rsidRPr="00E02300" w:rsidRDefault="00D241EA" w:rsidP="00D241EA">
      <w:pPr>
        <w:pStyle w:val="Title"/>
        <w:spacing w:after="120"/>
        <w:rPr>
          <w:rFonts w:ascii="Century Gothic" w:hAnsi="Century Gothic" w:cs="Arial"/>
          <w:bCs/>
          <w:sz w:val="22"/>
          <w:szCs w:val="22"/>
        </w:rPr>
      </w:pPr>
      <w:r w:rsidRPr="00E02300">
        <w:rPr>
          <w:rFonts w:ascii="Century Gothic" w:hAnsi="Century Gothic" w:cs="Arial"/>
          <w:bCs/>
          <w:sz w:val="22"/>
          <w:szCs w:val="22"/>
          <w:lang w:val="id-ID"/>
        </w:rPr>
        <w:t>DARI BIRO</w:t>
      </w:r>
      <w:r>
        <w:rPr>
          <w:rFonts w:ascii="Century Gothic" w:hAnsi="Century Gothic" w:cs="Arial"/>
          <w:bCs/>
          <w:sz w:val="22"/>
          <w:szCs w:val="22"/>
          <w:lang w:val="id-ID"/>
        </w:rPr>
        <w:t xml:space="preserve"> HUMAS</w:t>
      </w:r>
    </w:p>
    <w:p w:rsidR="00D241EA" w:rsidRPr="00E02300" w:rsidRDefault="00D241EA" w:rsidP="00D241EA">
      <w:pPr>
        <w:pStyle w:val="Heading9"/>
        <w:numPr>
          <w:ilvl w:val="0"/>
          <w:numId w:val="22"/>
        </w:numPr>
        <w:tabs>
          <w:tab w:val="clear" w:pos="-9"/>
          <w:tab w:val="left" w:pos="426"/>
        </w:tabs>
        <w:rPr>
          <w:rFonts w:ascii="Century Gothic" w:hAnsi="Century Gothic" w:cs="Tahoma"/>
          <w:sz w:val="22"/>
          <w:szCs w:val="22"/>
          <w:lang w:val="id-ID"/>
        </w:rPr>
      </w:pPr>
      <w:r w:rsidRPr="00E02300">
        <w:rPr>
          <w:rFonts w:ascii="Century Gothic" w:hAnsi="Century Gothic" w:cs="Tahoma"/>
          <w:sz w:val="22"/>
          <w:szCs w:val="22"/>
          <w:lang w:val="id-ID"/>
        </w:rPr>
        <w:t>Pendahuluan</w:t>
      </w:r>
    </w:p>
    <w:p w:rsidR="00D241EA" w:rsidRDefault="00D241EA" w:rsidP="00D241EA">
      <w:pPr>
        <w:jc w:val="both"/>
        <w:rPr>
          <w:rFonts w:ascii="Century Gothic" w:hAnsi="Century Gothic" w:cs="Tahoma"/>
          <w:sz w:val="22"/>
          <w:szCs w:val="22"/>
        </w:rPr>
      </w:pPr>
      <w:r w:rsidRPr="00E02300">
        <w:rPr>
          <w:rFonts w:ascii="Century Gothic" w:hAnsi="Century Gothic" w:cs="Tahoma"/>
          <w:sz w:val="22"/>
          <w:szCs w:val="22"/>
        </w:rPr>
        <w:tab/>
      </w:r>
      <w:r w:rsidRPr="005A6AC6">
        <w:rPr>
          <w:rFonts w:ascii="Century Gothic" w:hAnsi="Century Gothic"/>
          <w:sz w:val="22"/>
          <w:szCs w:val="22"/>
        </w:rPr>
        <w:t xml:space="preserve">Berdasarkan Peraturan Gubernur Sumatera Barat Nomor </w:t>
      </w:r>
      <w:r w:rsidR="00F962BC">
        <w:rPr>
          <w:rFonts w:ascii="Century Gothic" w:hAnsi="Century Gothic"/>
          <w:sz w:val="22"/>
          <w:szCs w:val="22"/>
        </w:rPr>
        <w:t>69 Tahun 2017</w:t>
      </w:r>
      <w:r w:rsidRPr="005A6AC6">
        <w:rPr>
          <w:rFonts w:ascii="Century Gothic" w:hAnsi="Century Gothic"/>
          <w:sz w:val="22"/>
          <w:szCs w:val="22"/>
        </w:rPr>
        <w:t xml:space="preserve"> tentang </w:t>
      </w:r>
      <w:r w:rsidR="00F962BC">
        <w:rPr>
          <w:rFonts w:ascii="Century Gothic" w:hAnsi="Century Gothic"/>
          <w:sz w:val="22"/>
          <w:szCs w:val="22"/>
        </w:rPr>
        <w:t>Uraian</w:t>
      </w:r>
      <w:r w:rsidRPr="005A6AC6">
        <w:rPr>
          <w:rFonts w:ascii="Century Gothic" w:hAnsi="Century Gothic"/>
          <w:sz w:val="22"/>
          <w:szCs w:val="22"/>
        </w:rPr>
        <w:t xml:space="preserve"> Tugas Pokok</w:t>
      </w:r>
      <w:r w:rsidR="00F962BC">
        <w:rPr>
          <w:rFonts w:ascii="Century Gothic" w:hAnsi="Century Gothic"/>
          <w:sz w:val="22"/>
          <w:szCs w:val="22"/>
        </w:rPr>
        <w:t xml:space="preserve"> dan</w:t>
      </w:r>
      <w:r w:rsidRPr="005A6AC6">
        <w:rPr>
          <w:rFonts w:ascii="Century Gothic" w:hAnsi="Century Gothic"/>
          <w:sz w:val="22"/>
          <w:szCs w:val="22"/>
        </w:rPr>
        <w:t xml:space="preserve"> Fungsi Sekretariat Daerah Provinsi Sumatera Barat, Biro Humas Sekretariat Daerah Provinsi Sumatera Barat </w:t>
      </w:r>
      <w:r w:rsidRPr="005A6AC6">
        <w:rPr>
          <w:rFonts w:ascii="Century Gothic" w:hAnsi="Century Gothic" w:cs="Tahoma"/>
          <w:sz w:val="22"/>
          <w:szCs w:val="22"/>
        </w:rPr>
        <w:t>mempunyai tugas pokok menyelenggarakan perumusan bahan kebijakan dan koordinasi, fasilitasi, pelaporan serta evaluasi hubungan masyarakat. Untuk menyelenggarakan Tugas Pokok tersebut, Biro Humas mempunyai fungsi:</w:t>
      </w:r>
    </w:p>
    <w:p w:rsidR="00D241EA" w:rsidRPr="005A6AC6" w:rsidRDefault="00D241EA" w:rsidP="00D241EA">
      <w:pPr>
        <w:jc w:val="both"/>
        <w:rPr>
          <w:rFonts w:ascii="Century Gothic" w:hAnsi="Century Gothic" w:cs="Tahoma"/>
          <w:sz w:val="22"/>
          <w:szCs w:val="22"/>
        </w:rPr>
      </w:pPr>
    </w:p>
    <w:p w:rsidR="00D241EA" w:rsidRPr="005A6AC6" w:rsidRDefault="00AE5D78" w:rsidP="00D241EA">
      <w:pPr>
        <w:pStyle w:val="ListParagraph"/>
        <w:numPr>
          <w:ilvl w:val="0"/>
          <w:numId w:val="23"/>
        </w:numPr>
        <w:ind w:left="426" w:hanging="426"/>
        <w:jc w:val="both"/>
        <w:rPr>
          <w:rFonts w:ascii="Century Gothic" w:hAnsi="Century Gothic" w:cs="Tahoma"/>
          <w:sz w:val="22"/>
          <w:szCs w:val="22"/>
        </w:rPr>
      </w:pPr>
      <w:r>
        <w:rPr>
          <w:rFonts w:ascii="Century Gothic" w:hAnsi="Century Gothic" w:cs="Tahoma"/>
          <w:sz w:val="22"/>
          <w:szCs w:val="22"/>
        </w:rPr>
        <w:t xml:space="preserve">Mengkoordinasikan dan mengkonsolidasikan pengumpulan bahan informasi dan dokumentasi </w:t>
      </w:r>
      <w:r w:rsidR="00CF42FA">
        <w:rPr>
          <w:rFonts w:ascii="Century Gothic" w:hAnsi="Century Gothic" w:cs="Tahoma"/>
          <w:sz w:val="22"/>
          <w:szCs w:val="22"/>
        </w:rPr>
        <w:t>dari PPID pembantu OPD</w:t>
      </w:r>
      <w:r w:rsidR="00D241EA" w:rsidRPr="005A6AC6">
        <w:rPr>
          <w:rFonts w:ascii="Century Gothic" w:hAnsi="Century Gothic" w:cs="Tahoma"/>
          <w:sz w:val="22"/>
          <w:szCs w:val="22"/>
        </w:rPr>
        <w:t>;</w:t>
      </w:r>
    </w:p>
    <w:p w:rsidR="00D241EA" w:rsidRPr="005A6AC6" w:rsidRDefault="00CF42FA" w:rsidP="00D241EA">
      <w:pPr>
        <w:pStyle w:val="ListParagraph"/>
        <w:numPr>
          <w:ilvl w:val="0"/>
          <w:numId w:val="23"/>
        </w:numPr>
        <w:ind w:left="426" w:hanging="426"/>
        <w:jc w:val="both"/>
        <w:rPr>
          <w:rFonts w:ascii="Century Gothic" w:hAnsi="Century Gothic" w:cs="Tahoma"/>
          <w:sz w:val="22"/>
          <w:szCs w:val="22"/>
        </w:rPr>
      </w:pPr>
      <w:r>
        <w:rPr>
          <w:rFonts w:ascii="Century Gothic" w:hAnsi="Century Gothic" w:cs="Tahoma"/>
          <w:sz w:val="22"/>
          <w:szCs w:val="22"/>
        </w:rPr>
        <w:t>Menyimpan, mendokumentasikan, menyediakan dan memberikan pelayanan informasi kepada publik</w:t>
      </w:r>
      <w:r w:rsidR="00D241EA" w:rsidRPr="005A6AC6">
        <w:rPr>
          <w:rFonts w:ascii="Century Gothic" w:hAnsi="Century Gothic" w:cs="Tahoma"/>
          <w:sz w:val="22"/>
          <w:szCs w:val="22"/>
          <w:lang w:val="pt-BR"/>
        </w:rPr>
        <w:t>;</w:t>
      </w:r>
      <w:r w:rsidR="00D241EA" w:rsidRPr="005A6AC6">
        <w:rPr>
          <w:rFonts w:ascii="Century Gothic" w:hAnsi="Century Gothic" w:cs="Tahoma"/>
          <w:sz w:val="22"/>
          <w:szCs w:val="22"/>
        </w:rPr>
        <w:t xml:space="preserve"> </w:t>
      </w:r>
    </w:p>
    <w:p w:rsidR="00D241EA" w:rsidRDefault="00CF42FA" w:rsidP="00D241EA">
      <w:pPr>
        <w:pStyle w:val="ListParagraph"/>
        <w:numPr>
          <w:ilvl w:val="0"/>
          <w:numId w:val="23"/>
        </w:numPr>
        <w:ind w:left="426" w:hanging="426"/>
        <w:jc w:val="both"/>
        <w:rPr>
          <w:rFonts w:ascii="Century Gothic" w:hAnsi="Century Gothic" w:cs="Tahoma"/>
          <w:sz w:val="22"/>
          <w:szCs w:val="22"/>
        </w:rPr>
      </w:pPr>
      <w:r>
        <w:rPr>
          <w:rFonts w:ascii="Century Gothic" w:hAnsi="Century Gothic" w:cs="Tahoma"/>
          <w:sz w:val="22"/>
          <w:szCs w:val="22"/>
        </w:rPr>
        <w:t>Memverifikasi bahan informasi publik;</w:t>
      </w:r>
    </w:p>
    <w:p w:rsidR="00CF42FA" w:rsidRDefault="00CF42FA" w:rsidP="00D241EA">
      <w:pPr>
        <w:pStyle w:val="ListParagraph"/>
        <w:numPr>
          <w:ilvl w:val="0"/>
          <w:numId w:val="23"/>
        </w:numPr>
        <w:ind w:left="426" w:hanging="426"/>
        <w:jc w:val="both"/>
        <w:rPr>
          <w:rFonts w:ascii="Century Gothic" w:hAnsi="Century Gothic" w:cs="Tahoma"/>
          <w:sz w:val="22"/>
          <w:szCs w:val="22"/>
        </w:rPr>
      </w:pPr>
      <w:r>
        <w:rPr>
          <w:rFonts w:ascii="Century Gothic" w:hAnsi="Century Gothic" w:cs="Tahoma"/>
          <w:sz w:val="22"/>
          <w:szCs w:val="22"/>
        </w:rPr>
        <w:t>Melakukan uji konsekuensi atas informasi yang dikecualikan;</w:t>
      </w:r>
    </w:p>
    <w:p w:rsidR="00CF42FA" w:rsidRDefault="00CF42FA" w:rsidP="00D241EA">
      <w:pPr>
        <w:pStyle w:val="ListParagraph"/>
        <w:numPr>
          <w:ilvl w:val="0"/>
          <w:numId w:val="23"/>
        </w:numPr>
        <w:ind w:left="426" w:hanging="426"/>
        <w:jc w:val="both"/>
        <w:rPr>
          <w:rFonts w:ascii="Century Gothic" w:hAnsi="Century Gothic" w:cs="Tahoma"/>
          <w:sz w:val="22"/>
          <w:szCs w:val="22"/>
        </w:rPr>
      </w:pPr>
      <w:r>
        <w:rPr>
          <w:rFonts w:ascii="Century Gothic" w:hAnsi="Century Gothic" w:cs="Tahoma"/>
          <w:sz w:val="22"/>
          <w:szCs w:val="22"/>
        </w:rPr>
        <w:t>Melakukan pemutakhiran informasi dan dokumentasi;</w:t>
      </w:r>
    </w:p>
    <w:p w:rsidR="00CF42FA" w:rsidRPr="005A6AC6" w:rsidRDefault="00CF42FA" w:rsidP="00D241EA">
      <w:pPr>
        <w:pStyle w:val="ListParagraph"/>
        <w:numPr>
          <w:ilvl w:val="0"/>
          <w:numId w:val="23"/>
        </w:numPr>
        <w:ind w:left="426" w:hanging="426"/>
        <w:jc w:val="both"/>
        <w:rPr>
          <w:rFonts w:ascii="Century Gothic" w:hAnsi="Century Gothic" w:cs="Tahoma"/>
          <w:sz w:val="22"/>
          <w:szCs w:val="22"/>
        </w:rPr>
      </w:pPr>
    </w:p>
    <w:p w:rsidR="00D241EA" w:rsidRPr="005A6AC6" w:rsidRDefault="00D241EA" w:rsidP="00D241EA">
      <w:pPr>
        <w:jc w:val="both"/>
        <w:rPr>
          <w:rFonts w:ascii="Century Gothic" w:hAnsi="Century Gothic" w:cs="Tahoma"/>
          <w:sz w:val="22"/>
          <w:szCs w:val="22"/>
        </w:rPr>
      </w:pPr>
    </w:p>
    <w:p w:rsidR="00D241EA" w:rsidRPr="005A6AC6" w:rsidRDefault="00D241EA" w:rsidP="00D241EA">
      <w:pPr>
        <w:jc w:val="both"/>
        <w:rPr>
          <w:rFonts w:ascii="Century Gothic" w:hAnsi="Century Gothic" w:cs="Tahoma"/>
          <w:sz w:val="22"/>
          <w:szCs w:val="22"/>
        </w:rPr>
      </w:pPr>
      <w:r w:rsidRPr="005A6AC6">
        <w:rPr>
          <w:rFonts w:ascii="Century Gothic" w:hAnsi="Century Gothic" w:cs="Tahoma"/>
          <w:sz w:val="22"/>
          <w:szCs w:val="22"/>
        </w:rPr>
        <w:t>Dalam pelaksanaan Tugas Pokok dan Fungsinya, Biro Humas Sekretariat Daerah Provinsi Sumatera Barat didukung oleh 3 (tiga) Bagian, yaitu:</w:t>
      </w:r>
    </w:p>
    <w:p w:rsidR="00D241EA" w:rsidRPr="005A6AC6" w:rsidRDefault="00D241EA" w:rsidP="00D241EA">
      <w:pPr>
        <w:pStyle w:val="ListParagraph"/>
        <w:numPr>
          <w:ilvl w:val="0"/>
          <w:numId w:val="24"/>
        </w:numPr>
        <w:ind w:left="426" w:hanging="426"/>
        <w:jc w:val="both"/>
        <w:rPr>
          <w:rFonts w:ascii="Century Gothic" w:hAnsi="Century Gothic" w:cs="Tahoma"/>
          <w:sz w:val="22"/>
          <w:szCs w:val="22"/>
        </w:rPr>
      </w:pPr>
      <w:r w:rsidRPr="005A6AC6">
        <w:rPr>
          <w:rFonts w:ascii="Century Gothic" w:hAnsi="Century Gothic" w:cs="Tahoma"/>
          <w:sz w:val="22"/>
          <w:szCs w:val="22"/>
        </w:rPr>
        <w:t xml:space="preserve">Bagian </w:t>
      </w:r>
      <w:r w:rsidR="00515332">
        <w:rPr>
          <w:rFonts w:ascii="Century Gothic" w:hAnsi="Century Gothic" w:cs="Tahoma"/>
          <w:sz w:val="22"/>
          <w:szCs w:val="22"/>
        </w:rPr>
        <w:t>Pengelolaan Administrasi Informasi</w:t>
      </w:r>
      <w:r w:rsidRPr="005A6AC6">
        <w:rPr>
          <w:rFonts w:ascii="Century Gothic" w:hAnsi="Century Gothic" w:cs="Tahoma"/>
          <w:sz w:val="22"/>
          <w:szCs w:val="22"/>
        </w:rPr>
        <w:t>;</w:t>
      </w:r>
    </w:p>
    <w:p w:rsidR="00D241EA" w:rsidRPr="005A6AC6" w:rsidRDefault="00D241EA" w:rsidP="00D241EA">
      <w:pPr>
        <w:pStyle w:val="ListParagraph"/>
        <w:numPr>
          <w:ilvl w:val="0"/>
          <w:numId w:val="24"/>
        </w:numPr>
        <w:ind w:left="426" w:hanging="426"/>
        <w:jc w:val="both"/>
        <w:rPr>
          <w:rFonts w:ascii="Century Gothic" w:hAnsi="Century Gothic" w:cs="Tahoma"/>
          <w:sz w:val="22"/>
          <w:szCs w:val="22"/>
        </w:rPr>
      </w:pPr>
      <w:r w:rsidRPr="005A6AC6">
        <w:rPr>
          <w:rFonts w:ascii="Century Gothic" w:hAnsi="Century Gothic" w:cs="Tahoma"/>
          <w:sz w:val="22"/>
          <w:szCs w:val="22"/>
        </w:rPr>
        <w:t xml:space="preserve">Bagian </w:t>
      </w:r>
      <w:r w:rsidR="00515332">
        <w:rPr>
          <w:rFonts w:ascii="Century Gothic" w:hAnsi="Century Gothic" w:cs="Tahoma"/>
          <w:sz w:val="22"/>
          <w:szCs w:val="22"/>
        </w:rPr>
        <w:t>Penyelenggaraan Informasi Pimpinan</w:t>
      </w:r>
      <w:r w:rsidRPr="005A6AC6">
        <w:rPr>
          <w:rFonts w:ascii="Century Gothic" w:hAnsi="Century Gothic" w:cs="Tahoma"/>
          <w:sz w:val="22"/>
          <w:szCs w:val="22"/>
        </w:rPr>
        <w:t>; dan</w:t>
      </w:r>
    </w:p>
    <w:p w:rsidR="00D241EA" w:rsidRPr="004E3C98" w:rsidRDefault="00D241EA" w:rsidP="00515332">
      <w:pPr>
        <w:pStyle w:val="ListParagraph"/>
        <w:numPr>
          <w:ilvl w:val="0"/>
          <w:numId w:val="24"/>
        </w:numPr>
        <w:spacing w:after="120"/>
        <w:ind w:left="426" w:hanging="426"/>
        <w:jc w:val="both"/>
        <w:rPr>
          <w:rFonts w:ascii="Century Gothic" w:hAnsi="Century Gothic"/>
          <w:sz w:val="22"/>
          <w:szCs w:val="22"/>
        </w:rPr>
      </w:pPr>
      <w:r w:rsidRPr="004E3C98">
        <w:rPr>
          <w:rFonts w:ascii="Century Gothic" w:hAnsi="Century Gothic" w:cs="Tahoma"/>
          <w:sz w:val="22"/>
          <w:szCs w:val="22"/>
        </w:rPr>
        <w:t xml:space="preserve">Bagian </w:t>
      </w:r>
      <w:r w:rsidR="00515332" w:rsidRPr="005A6AC6">
        <w:rPr>
          <w:rFonts w:ascii="Century Gothic" w:hAnsi="Century Gothic" w:cs="Tahoma"/>
          <w:sz w:val="22"/>
          <w:szCs w:val="22"/>
        </w:rPr>
        <w:t>Analisa Kebijakan dan Media Massa</w:t>
      </w:r>
      <w:r w:rsidRPr="004E3C98">
        <w:rPr>
          <w:rFonts w:ascii="Century Gothic" w:hAnsi="Century Gothic" w:cs="Tahoma"/>
          <w:sz w:val="22"/>
          <w:szCs w:val="22"/>
        </w:rPr>
        <w:t>.</w:t>
      </w:r>
      <w:r w:rsidRPr="004E3C98">
        <w:rPr>
          <w:rFonts w:ascii="Century Gothic" w:hAnsi="Century Gothic" w:cs="Tahoma"/>
          <w:sz w:val="22"/>
          <w:szCs w:val="22"/>
        </w:rPr>
        <w:tab/>
      </w:r>
    </w:p>
    <w:p w:rsidR="00D241EA" w:rsidRPr="00E02300" w:rsidRDefault="00D241EA" w:rsidP="00D241EA">
      <w:pPr>
        <w:numPr>
          <w:ilvl w:val="0"/>
          <w:numId w:val="21"/>
        </w:numPr>
        <w:spacing w:before="240" w:after="120"/>
        <w:ind w:left="357" w:hanging="357"/>
        <w:rPr>
          <w:rFonts w:ascii="Century Gothic" w:hAnsi="Century Gothic" w:cs="Tahoma"/>
          <w:b/>
          <w:sz w:val="22"/>
          <w:szCs w:val="22"/>
        </w:rPr>
      </w:pPr>
      <w:r w:rsidRPr="00E02300">
        <w:rPr>
          <w:rFonts w:ascii="Century Gothic" w:hAnsi="Century Gothic" w:cs="Tahoma"/>
          <w:b/>
          <w:sz w:val="22"/>
          <w:szCs w:val="22"/>
        </w:rPr>
        <w:t>Pegawai</w:t>
      </w:r>
    </w:p>
    <w:p w:rsidR="00D241EA" w:rsidRPr="00E02300" w:rsidRDefault="00D241EA" w:rsidP="00D241EA">
      <w:pPr>
        <w:pStyle w:val="Title"/>
        <w:spacing w:after="120"/>
        <w:ind w:left="357" w:firstLine="567"/>
        <w:jc w:val="both"/>
        <w:rPr>
          <w:rFonts w:ascii="Century Gothic" w:hAnsi="Century Gothic" w:cs="Tahoma"/>
          <w:b w:val="0"/>
          <w:bCs/>
          <w:sz w:val="22"/>
          <w:szCs w:val="22"/>
        </w:rPr>
      </w:pPr>
      <w:r w:rsidRPr="00E02300">
        <w:rPr>
          <w:rFonts w:ascii="Century Gothic" w:hAnsi="Century Gothic" w:cs="Tahoma"/>
          <w:b w:val="0"/>
          <w:bCs/>
          <w:sz w:val="22"/>
          <w:szCs w:val="22"/>
        </w:rPr>
        <w:t xml:space="preserve">Jumlah PNS </w:t>
      </w:r>
      <w:r w:rsidRPr="00E02300">
        <w:rPr>
          <w:rFonts w:ascii="Century Gothic" w:hAnsi="Century Gothic" w:cs="Tahoma"/>
          <w:b w:val="0"/>
          <w:bCs/>
          <w:sz w:val="22"/>
          <w:szCs w:val="22"/>
          <w:lang w:val="id-ID"/>
        </w:rPr>
        <w:t xml:space="preserve">Biro </w:t>
      </w:r>
      <w:r>
        <w:rPr>
          <w:rFonts w:ascii="Century Gothic" w:hAnsi="Century Gothic" w:cs="Tahoma"/>
          <w:b w:val="0"/>
          <w:bCs/>
          <w:sz w:val="22"/>
          <w:szCs w:val="22"/>
          <w:lang w:val="id-ID"/>
        </w:rPr>
        <w:t>Humas</w:t>
      </w:r>
      <w:r w:rsidRPr="00E02300">
        <w:rPr>
          <w:rFonts w:ascii="Century Gothic" w:hAnsi="Century Gothic" w:cs="Tahoma"/>
          <w:b w:val="0"/>
          <w:bCs/>
          <w:sz w:val="22"/>
          <w:szCs w:val="22"/>
          <w:lang w:val="id-ID"/>
        </w:rPr>
        <w:t xml:space="preserve"> </w:t>
      </w:r>
      <w:r w:rsidRPr="00E02300">
        <w:rPr>
          <w:rFonts w:ascii="Century Gothic" w:hAnsi="Century Gothic" w:cs="Tahoma"/>
          <w:b w:val="0"/>
          <w:bCs/>
          <w:sz w:val="22"/>
          <w:szCs w:val="22"/>
        </w:rPr>
        <w:t>tahun 201</w:t>
      </w:r>
      <w:r w:rsidR="00DC0F20">
        <w:rPr>
          <w:rFonts w:ascii="Century Gothic" w:hAnsi="Century Gothic" w:cs="Tahoma"/>
          <w:b w:val="0"/>
          <w:bCs/>
          <w:sz w:val="22"/>
          <w:szCs w:val="22"/>
          <w:lang w:val="id-ID"/>
        </w:rPr>
        <w:t>7</w:t>
      </w:r>
      <w:r w:rsidRPr="00E02300">
        <w:rPr>
          <w:rFonts w:ascii="Century Gothic" w:hAnsi="Century Gothic" w:cs="Tahoma"/>
          <w:b w:val="0"/>
          <w:bCs/>
          <w:sz w:val="22"/>
          <w:szCs w:val="22"/>
        </w:rPr>
        <w:t xml:space="preserve"> tercatat sebanyak</w:t>
      </w:r>
      <w:r w:rsidRPr="00E02300">
        <w:rPr>
          <w:rFonts w:ascii="Century Gothic" w:hAnsi="Century Gothic" w:cs="Tahoma"/>
          <w:b w:val="0"/>
          <w:bCs/>
          <w:sz w:val="22"/>
          <w:szCs w:val="22"/>
          <w:lang w:val="id-ID"/>
        </w:rPr>
        <w:t xml:space="preserve"> </w:t>
      </w:r>
      <w:r w:rsidR="00DC0F20">
        <w:rPr>
          <w:rFonts w:ascii="Century Gothic" w:hAnsi="Century Gothic" w:cs="Tahoma"/>
          <w:b w:val="0"/>
          <w:bCs/>
          <w:sz w:val="22"/>
          <w:szCs w:val="22"/>
          <w:lang w:val="id-ID"/>
        </w:rPr>
        <w:t>46</w:t>
      </w:r>
      <w:r w:rsidRPr="00E02300">
        <w:rPr>
          <w:rFonts w:ascii="Century Gothic" w:hAnsi="Century Gothic" w:cs="Tahoma"/>
          <w:b w:val="0"/>
          <w:bCs/>
          <w:sz w:val="22"/>
          <w:szCs w:val="22"/>
          <w:lang w:val="id-ID"/>
        </w:rPr>
        <w:t xml:space="preserve"> orang </w:t>
      </w:r>
      <w:r w:rsidRPr="00E02300">
        <w:rPr>
          <w:rFonts w:ascii="Century Gothic" w:hAnsi="Century Gothic" w:cs="Tahoma"/>
          <w:b w:val="0"/>
          <w:bCs/>
          <w:sz w:val="22"/>
          <w:szCs w:val="22"/>
        </w:rPr>
        <w:t xml:space="preserve">yang semuanya sudah berstatus </w:t>
      </w:r>
      <w:r w:rsidRPr="00E02300">
        <w:rPr>
          <w:rFonts w:ascii="Century Gothic" w:hAnsi="Century Gothic" w:cs="Tahoma"/>
          <w:b w:val="0"/>
          <w:bCs/>
          <w:sz w:val="22"/>
          <w:szCs w:val="22"/>
          <w:lang w:val="id-ID"/>
        </w:rPr>
        <w:t>PNS, dengan rincian sebagai</w:t>
      </w:r>
      <w:r w:rsidRPr="00E02300">
        <w:rPr>
          <w:rFonts w:ascii="Century Gothic" w:hAnsi="Century Gothic" w:cs="Tahoma"/>
          <w:b w:val="0"/>
          <w:bCs/>
          <w:sz w:val="22"/>
          <w:szCs w:val="22"/>
        </w:rPr>
        <w:t>mana disajikan pada Tabel 1.</w:t>
      </w:r>
    </w:p>
    <w:p w:rsidR="00D241EA" w:rsidRPr="009C0AF5" w:rsidRDefault="00D241EA" w:rsidP="00D241EA">
      <w:pPr>
        <w:pStyle w:val="Title"/>
        <w:spacing w:after="120"/>
        <w:rPr>
          <w:rFonts w:ascii="Century Gothic" w:hAnsi="Century Gothic" w:cs="Tahoma"/>
          <w:bCs/>
          <w:sz w:val="22"/>
          <w:szCs w:val="22"/>
          <w:lang w:val="id-ID"/>
        </w:rPr>
      </w:pPr>
      <w:r w:rsidRPr="009C0AF5">
        <w:rPr>
          <w:rFonts w:ascii="Century Gothic" w:hAnsi="Century Gothic" w:cs="Tahoma"/>
          <w:bCs/>
          <w:sz w:val="22"/>
          <w:szCs w:val="22"/>
        </w:rPr>
        <w:t xml:space="preserve">Tabel 1. Jumlah PNS Biro </w:t>
      </w:r>
      <w:r>
        <w:rPr>
          <w:rFonts w:ascii="Century Gothic" w:hAnsi="Century Gothic" w:cs="Tahoma"/>
          <w:bCs/>
          <w:sz w:val="22"/>
          <w:szCs w:val="22"/>
          <w:lang w:val="id-ID"/>
        </w:rPr>
        <w:t xml:space="preserve">HUMAS </w:t>
      </w:r>
      <w:r w:rsidRPr="009C0AF5">
        <w:rPr>
          <w:rFonts w:ascii="Century Gothic" w:hAnsi="Century Gothic" w:cs="Tahoma"/>
          <w:bCs/>
          <w:sz w:val="22"/>
          <w:szCs w:val="22"/>
        </w:rPr>
        <w:t>Tahun 20</w:t>
      </w:r>
      <w:r w:rsidRPr="009C0AF5">
        <w:rPr>
          <w:rFonts w:ascii="Century Gothic" w:hAnsi="Century Gothic" w:cs="Tahoma"/>
          <w:bCs/>
          <w:sz w:val="22"/>
          <w:szCs w:val="22"/>
          <w:lang w:val="id-ID"/>
        </w:rPr>
        <w:t>1</w:t>
      </w:r>
      <w:r w:rsidR="00DC0F20">
        <w:rPr>
          <w:rFonts w:ascii="Century Gothic" w:hAnsi="Century Gothic" w:cs="Tahoma"/>
          <w:bCs/>
          <w:sz w:val="22"/>
          <w:szCs w:val="22"/>
          <w:lang w:val="id-ID"/>
        </w:rPr>
        <w:t>7</w:t>
      </w:r>
    </w:p>
    <w:p w:rsidR="00D241EA" w:rsidRPr="009C0AF5" w:rsidRDefault="00D241EA" w:rsidP="00D241EA">
      <w:pPr>
        <w:pStyle w:val="Title"/>
        <w:spacing w:after="120"/>
        <w:ind w:firstLine="720"/>
        <w:jc w:val="both"/>
        <w:rPr>
          <w:rFonts w:ascii="Century Gothic" w:hAnsi="Century Gothic" w:cs="Tahoma"/>
          <w:b w:val="0"/>
          <w:bCs/>
          <w:sz w:val="12"/>
          <w:szCs w:val="1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134"/>
        <w:gridCol w:w="1134"/>
        <w:gridCol w:w="1275"/>
        <w:gridCol w:w="1134"/>
        <w:gridCol w:w="993"/>
        <w:gridCol w:w="993"/>
      </w:tblGrid>
      <w:tr w:rsidR="00D241EA" w:rsidRPr="00E02300" w:rsidTr="00D241EA">
        <w:trPr>
          <w:jc w:val="center"/>
        </w:trPr>
        <w:tc>
          <w:tcPr>
            <w:tcW w:w="851" w:type="dxa"/>
            <w:vMerge w:val="restart"/>
            <w:shd w:val="clear" w:color="auto" w:fill="EEECE1"/>
            <w:vAlign w:val="center"/>
          </w:tcPr>
          <w:p w:rsidR="00D241EA" w:rsidRPr="00E02300" w:rsidRDefault="00D241EA" w:rsidP="00D241EA">
            <w:pPr>
              <w:pStyle w:val="Title"/>
              <w:rPr>
                <w:rFonts w:ascii="Century Gothic" w:hAnsi="Century Gothic" w:cs="Tahoma"/>
                <w:bCs/>
                <w:sz w:val="22"/>
                <w:szCs w:val="22"/>
                <w:lang w:val="id-ID"/>
              </w:rPr>
            </w:pPr>
            <w:r w:rsidRPr="00E02300">
              <w:rPr>
                <w:rFonts w:ascii="Century Gothic" w:hAnsi="Century Gothic" w:cs="Tahoma"/>
                <w:bCs/>
                <w:sz w:val="22"/>
                <w:szCs w:val="22"/>
                <w:lang w:val="id-ID"/>
              </w:rPr>
              <w:t>No</w:t>
            </w:r>
          </w:p>
        </w:tc>
        <w:tc>
          <w:tcPr>
            <w:tcW w:w="1843" w:type="dxa"/>
            <w:vMerge w:val="restart"/>
            <w:shd w:val="clear" w:color="auto" w:fill="EEECE1"/>
            <w:vAlign w:val="center"/>
          </w:tcPr>
          <w:p w:rsidR="00D241EA" w:rsidRPr="00E02300" w:rsidRDefault="00D241EA" w:rsidP="00D241EA">
            <w:pPr>
              <w:pStyle w:val="Title"/>
              <w:rPr>
                <w:rFonts w:ascii="Century Gothic" w:hAnsi="Century Gothic" w:cs="Tahoma"/>
                <w:bCs/>
                <w:sz w:val="22"/>
                <w:szCs w:val="22"/>
                <w:lang w:val="id-ID"/>
              </w:rPr>
            </w:pPr>
            <w:r w:rsidRPr="00E02300">
              <w:rPr>
                <w:rFonts w:ascii="Century Gothic" w:hAnsi="Century Gothic" w:cs="Tahoma"/>
                <w:bCs/>
                <w:sz w:val="22"/>
                <w:szCs w:val="22"/>
                <w:lang w:val="id-ID"/>
              </w:rPr>
              <w:t>Jabatan</w:t>
            </w:r>
          </w:p>
        </w:tc>
        <w:tc>
          <w:tcPr>
            <w:tcW w:w="5670" w:type="dxa"/>
            <w:gridSpan w:val="5"/>
            <w:shd w:val="clear" w:color="auto" w:fill="EEECE1"/>
            <w:vAlign w:val="center"/>
          </w:tcPr>
          <w:p w:rsidR="00D241EA" w:rsidRPr="00E02300" w:rsidRDefault="00D241EA" w:rsidP="00D241EA">
            <w:pPr>
              <w:pStyle w:val="Title"/>
              <w:rPr>
                <w:rFonts w:ascii="Century Gothic" w:hAnsi="Century Gothic" w:cs="Tahoma"/>
                <w:bCs/>
                <w:sz w:val="22"/>
                <w:szCs w:val="22"/>
                <w:lang w:val="id-ID"/>
              </w:rPr>
            </w:pPr>
            <w:r w:rsidRPr="00E02300">
              <w:rPr>
                <w:rFonts w:ascii="Century Gothic" w:hAnsi="Century Gothic" w:cs="Tahoma"/>
                <w:bCs/>
                <w:sz w:val="22"/>
                <w:szCs w:val="22"/>
                <w:lang w:val="id-ID"/>
              </w:rPr>
              <w:t>Pendidikan</w:t>
            </w:r>
          </w:p>
        </w:tc>
        <w:tc>
          <w:tcPr>
            <w:tcW w:w="993" w:type="dxa"/>
            <w:shd w:val="clear" w:color="auto" w:fill="EEECE1"/>
          </w:tcPr>
          <w:p w:rsidR="00D241EA" w:rsidRPr="00E02300" w:rsidRDefault="00D241EA" w:rsidP="00D241EA">
            <w:pPr>
              <w:pStyle w:val="Title"/>
              <w:rPr>
                <w:rFonts w:ascii="Century Gothic" w:hAnsi="Century Gothic" w:cs="Tahoma"/>
                <w:bCs/>
                <w:sz w:val="22"/>
                <w:szCs w:val="22"/>
                <w:lang w:val="id-ID"/>
              </w:rPr>
            </w:pPr>
          </w:p>
        </w:tc>
      </w:tr>
      <w:tr w:rsidR="00D241EA" w:rsidRPr="00E02300" w:rsidTr="00D241EA">
        <w:trPr>
          <w:jc w:val="center"/>
        </w:trPr>
        <w:tc>
          <w:tcPr>
            <w:tcW w:w="851" w:type="dxa"/>
            <w:vMerge/>
            <w:shd w:val="clear" w:color="auto" w:fill="EEECE1"/>
            <w:vAlign w:val="center"/>
          </w:tcPr>
          <w:p w:rsidR="00D241EA" w:rsidRPr="00E02300" w:rsidRDefault="00D241EA" w:rsidP="00D241EA">
            <w:pPr>
              <w:pStyle w:val="Title"/>
              <w:rPr>
                <w:rFonts w:ascii="Century Gothic" w:hAnsi="Century Gothic" w:cs="Tahoma"/>
                <w:bCs/>
                <w:sz w:val="22"/>
                <w:szCs w:val="22"/>
                <w:lang w:val="id-ID"/>
              </w:rPr>
            </w:pPr>
          </w:p>
        </w:tc>
        <w:tc>
          <w:tcPr>
            <w:tcW w:w="1843" w:type="dxa"/>
            <w:vMerge/>
            <w:shd w:val="clear" w:color="auto" w:fill="EEECE1"/>
            <w:vAlign w:val="center"/>
          </w:tcPr>
          <w:p w:rsidR="00D241EA" w:rsidRPr="00E02300" w:rsidRDefault="00D241EA" w:rsidP="00D241EA">
            <w:pPr>
              <w:pStyle w:val="Title"/>
              <w:rPr>
                <w:rFonts w:ascii="Century Gothic" w:hAnsi="Century Gothic" w:cs="Tahoma"/>
                <w:bCs/>
                <w:sz w:val="22"/>
                <w:szCs w:val="22"/>
                <w:lang w:val="id-ID"/>
              </w:rPr>
            </w:pPr>
          </w:p>
        </w:tc>
        <w:tc>
          <w:tcPr>
            <w:tcW w:w="1134" w:type="dxa"/>
            <w:shd w:val="clear" w:color="auto" w:fill="EEECE1"/>
            <w:vAlign w:val="center"/>
          </w:tcPr>
          <w:p w:rsidR="00D241EA" w:rsidRPr="00E02300" w:rsidRDefault="00D241EA" w:rsidP="00D241EA">
            <w:pPr>
              <w:pStyle w:val="Title"/>
              <w:rPr>
                <w:rFonts w:ascii="Century Gothic" w:hAnsi="Century Gothic" w:cs="Tahoma"/>
                <w:bCs/>
                <w:sz w:val="22"/>
                <w:szCs w:val="22"/>
                <w:lang w:val="id-ID"/>
              </w:rPr>
            </w:pPr>
            <w:r w:rsidRPr="00E02300">
              <w:rPr>
                <w:rFonts w:ascii="Century Gothic" w:hAnsi="Century Gothic" w:cs="Tahoma"/>
                <w:bCs/>
                <w:sz w:val="22"/>
                <w:szCs w:val="22"/>
                <w:lang w:val="id-ID"/>
              </w:rPr>
              <w:t>S2</w:t>
            </w:r>
          </w:p>
        </w:tc>
        <w:tc>
          <w:tcPr>
            <w:tcW w:w="1134" w:type="dxa"/>
            <w:shd w:val="clear" w:color="auto" w:fill="EEECE1"/>
            <w:vAlign w:val="center"/>
          </w:tcPr>
          <w:p w:rsidR="00D241EA" w:rsidRPr="00E02300" w:rsidRDefault="00D241EA" w:rsidP="00D241EA">
            <w:pPr>
              <w:pStyle w:val="Title"/>
              <w:rPr>
                <w:rFonts w:ascii="Century Gothic" w:hAnsi="Century Gothic" w:cs="Tahoma"/>
                <w:bCs/>
                <w:sz w:val="22"/>
                <w:szCs w:val="22"/>
                <w:lang w:val="id-ID"/>
              </w:rPr>
            </w:pPr>
            <w:r w:rsidRPr="00E02300">
              <w:rPr>
                <w:rFonts w:ascii="Century Gothic" w:hAnsi="Century Gothic" w:cs="Tahoma"/>
                <w:bCs/>
                <w:sz w:val="22"/>
                <w:szCs w:val="22"/>
                <w:lang w:val="id-ID"/>
              </w:rPr>
              <w:t>S1</w:t>
            </w:r>
          </w:p>
        </w:tc>
        <w:tc>
          <w:tcPr>
            <w:tcW w:w="1275" w:type="dxa"/>
            <w:shd w:val="clear" w:color="auto" w:fill="EEECE1"/>
            <w:vAlign w:val="center"/>
          </w:tcPr>
          <w:p w:rsidR="00D241EA" w:rsidRPr="00E02300" w:rsidRDefault="00D241EA" w:rsidP="00D241EA">
            <w:pPr>
              <w:pStyle w:val="Title"/>
              <w:rPr>
                <w:rFonts w:ascii="Century Gothic" w:hAnsi="Century Gothic" w:cs="Tahoma"/>
                <w:bCs/>
                <w:sz w:val="22"/>
                <w:szCs w:val="22"/>
                <w:lang w:val="id-ID"/>
              </w:rPr>
            </w:pPr>
            <w:r w:rsidRPr="00E02300">
              <w:rPr>
                <w:rFonts w:ascii="Century Gothic" w:hAnsi="Century Gothic" w:cs="Tahoma"/>
                <w:bCs/>
                <w:sz w:val="22"/>
                <w:szCs w:val="22"/>
                <w:lang w:val="id-ID"/>
              </w:rPr>
              <w:t>D III</w:t>
            </w:r>
          </w:p>
        </w:tc>
        <w:tc>
          <w:tcPr>
            <w:tcW w:w="1134" w:type="dxa"/>
            <w:shd w:val="clear" w:color="auto" w:fill="EEECE1"/>
            <w:vAlign w:val="center"/>
          </w:tcPr>
          <w:p w:rsidR="00D241EA" w:rsidRPr="00E02300" w:rsidRDefault="00D241EA" w:rsidP="00D241EA">
            <w:pPr>
              <w:pStyle w:val="Title"/>
              <w:rPr>
                <w:rFonts w:ascii="Century Gothic" w:hAnsi="Century Gothic" w:cs="Tahoma"/>
                <w:bCs/>
                <w:sz w:val="22"/>
                <w:szCs w:val="22"/>
                <w:lang w:val="id-ID"/>
              </w:rPr>
            </w:pPr>
            <w:r w:rsidRPr="00E02300">
              <w:rPr>
                <w:rFonts w:ascii="Century Gothic" w:hAnsi="Century Gothic" w:cs="Tahoma"/>
                <w:bCs/>
                <w:sz w:val="22"/>
                <w:szCs w:val="22"/>
                <w:lang w:val="id-ID"/>
              </w:rPr>
              <w:t>SMA</w:t>
            </w:r>
          </w:p>
        </w:tc>
        <w:tc>
          <w:tcPr>
            <w:tcW w:w="993" w:type="dxa"/>
            <w:shd w:val="clear" w:color="auto" w:fill="EEECE1"/>
            <w:vAlign w:val="center"/>
          </w:tcPr>
          <w:p w:rsidR="00D241EA" w:rsidRPr="00E02300" w:rsidRDefault="00D241EA" w:rsidP="00D241EA">
            <w:pPr>
              <w:pStyle w:val="Title"/>
              <w:rPr>
                <w:rFonts w:ascii="Century Gothic" w:hAnsi="Century Gothic" w:cs="Tahoma"/>
                <w:bCs/>
                <w:sz w:val="22"/>
                <w:szCs w:val="22"/>
                <w:lang w:val="id-ID"/>
              </w:rPr>
            </w:pPr>
            <w:r w:rsidRPr="00E02300">
              <w:rPr>
                <w:rFonts w:ascii="Century Gothic" w:hAnsi="Century Gothic" w:cs="Tahoma"/>
                <w:bCs/>
                <w:sz w:val="22"/>
                <w:szCs w:val="22"/>
                <w:lang w:val="id-ID"/>
              </w:rPr>
              <w:t>SMP</w:t>
            </w:r>
          </w:p>
        </w:tc>
        <w:tc>
          <w:tcPr>
            <w:tcW w:w="993" w:type="dxa"/>
            <w:shd w:val="clear" w:color="auto" w:fill="EEECE1"/>
          </w:tcPr>
          <w:p w:rsidR="00D241EA" w:rsidRPr="00E02300" w:rsidRDefault="00D241EA" w:rsidP="00D241EA">
            <w:pPr>
              <w:pStyle w:val="Title"/>
              <w:rPr>
                <w:rFonts w:ascii="Century Gothic" w:hAnsi="Century Gothic" w:cs="Tahoma"/>
                <w:bCs/>
                <w:sz w:val="22"/>
                <w:szCs w:val="22"/>
              </w:rPr>
            </w:pPr>
            <w:r w:rsidRPr="00E02300">
              <w:rPr>
                <w:rFonts w:ascii="Century Gothic" w:hAnsi="Century Gothic" w:cs="Tahoma"/>
                <w:bCs/>
                <w:sz w:val="22"/>
                <w:szCs w:val="22"/>
              </w:rPr>
              <w:t>Jumlah</w:t>
            </w:r>
          </w:p>
        </w:tc>
      </w:tr>
      <w:tr w:rsidR="00D241EA" w:rsidRPr="00E02300" w:rsidTr="00D241EA">
        <w:trPr>
          <w:jc w:val="center"/>
        </w:trPr>
        <w:tc>
          <w:tcPr>
            <w:tcW w:w="851" w:type="dxa"/>
          </w:tcPr>
          <w:p w:rsidR="00D241EA" w:rsidRPr="00E02300" w:rsidRDefault="00D241EA" w:rsidP="00D241EA">
            <w:pPr>
              <w:pStyle w:val="Title"/>
              <w:rPr>
                <w:rFonts w:ascii="Century Gothic" w:hAnsi="Century Gothic" w:cs="Tahoma"/>
                <w:b w:val="0"/>
                <w:bCs/>
                <w:sz w:val="22"/>
                <w:szCs w:val="22"/>
                <w:lang w:val="id-ID"/>
              </w:rPr>
            </w:pPr>
            <w:r w:rsidRPr="00E02300">
              <w:rPr>
                <w:rFonts w:ascii="Century Gothic" w:hAnsi="Century Gothic" w:cs="Tahoma"/>
                <w:b w:val="0"/>
                <w:bCs/>
                <w:sz w:val="22"/>
                <w:szCs w:val="22"/>
                <w:lang w:val="id-ID"/>
              </w:rPr>
              <w:t>1</w:t>
            </w:r>
          </w:p>
        </w:tc>
        <w:tc>
          <w:tcPr>
            <w:tcW w:w="1843" w:type="dxa"/>
          </w:tcPr>
          <w:p w:rsidR="00D241EA" w:rsidRPr="00E02300" w:rsidRDefault="00D241EA" w:rsidP="00D241EA">
            <w:pPr>
              <w:pStyle w:val="Title"/>
              <w:jc w:val="both"/>
              <w:rPr>
                <w:rFonts w:ascii="Century Gothic" w:hAnsi="Century Gothic" w:cs="Tahoma"/>
                <w:b w:val="0"/>
                <w:bCs/>
                <w:sz w:val="22"/>
                <w:szCs w:val="22"/>
                <w:lang w:val="id-ID"/>
              </w:rPr>
            </w:pPr>
            <w:r w:rsidRPr="00E02300">
              <w:rPr>
                <w:rFonts w:ascii="Century Gothic" w:hAnsi="Century Gothic" w:cs="Tahoma"/>
                <w:b w:val="0"/>
                <w:bCs/>
                <w:sz w:val="22"/>
                <w:szCs w:val="22"/>
                <w:lang w:val="id-ID"/>
              </w:rPr>
              <w:t>Eselon II/b</w:t>
            </w:r>
          </w:p>
        </w:tc>
        <w:tc>
          <w:tcPr>
            <w:tcW w:w="1134" w:type="dxa"/>
          </w:tcPr>
          <w:p w:rsidR="00D241EA" w:rsidRPr="00E02300" w:rsidRDefault="00D241EA" w:rsidP="00D241EA">
            <w:pPr>
              <w:pStyle w:val="Title"/>
              <w:rPr>
                <w:rFonts w:ascii="Century Gothic" w:hAnsi="Century Gothic" w:cs="Tahoma"/>
                <w:b w:val="0"/>
                <w:bCs/>
                <w:sz w:val="22"/>
                <w:szCs w:val="22"/>
                <w:lang w:val="id-ID"/>
              </w:rPr>
            </w:pPr>
            <w:r w:rsidRPr="00E02300">
              <w:rPr>
                <w:rFonts w:ascii="Century Gothic" w:hAnsi="Century Gothic" w:cs="Tahoma"/>
                <w:b w:val="0"/>
                <w:bCs/>
                <w:sz w:val="22"/>
                <w:szCs w:val="22"/>
                <w:lang w:val="id-ID"/>
              </w:rPr>
              <w:t>1</w:t>
            </w:r>
          </w:p>
        </w:tc>
        <w:tc>
          <w:tcPr>
            <w:tcW w:w="1134" w:type="dxa"/>
          </w:tcPr>
          <w:p w:rsidR="00D241EA" w:rsidRPr="00E02300" w:rsidRDefault="00D241EA" w:rsidP="00D241EA">
            <w:pPr>
              <w:pStyle w:val="Title"/>
              <w:rPr>
                <w:rFonts w:ascii="Century Gothic" w:hAnsi="Century Gothic" w:cs="Tahoma"/>
                <w:b w:val="0"/>
                <w:bCs/>
                <w:sz w:val="22"/>
                <w:szCs w:val="22"/>
                <w:lang w:val="id-ID"/>
              </w:rPr>
            </w:pPr>
          </w:p>
        </w:tc>
        <w:tc>
          <w:tcPr>
            <w:tcW w:w="1275" w:type="dxa"/>
          </w:tcPr>
          <w:p w:rsidR="00D241EA" w:rsidRPr="00E02300" w:rsidRDefault="00D241EA" w:rsidP="00D241EA">
            <w:pPr>
              <w:pStyle w:val="Title"/>
              <w:rPr>
                <w:rFonts w:ascii="Century Gothic" w:hAnsi="Century Gothic" w:cs="Tahoma"/>
                <w:b w:val="0"/>
                <w:bCs/>
                <w:sz w:val="22"/>
                <w:szCs w:val="22"/>
                <w:lang w:val="id-ID"/>
              </w:rPr>
            </w:pPr>
          </w:p>
        </w:tc>
        <w:tc>
          <w:tcPr>
            <w:tcW w:w="1134" w:type="dxa"/>
          </w:tcPr>
          <w:p w:rsidR="00D241EA" w:rsidRPr="00E02300" w:rsidRDefault="00D241EA" w:rsidP="00D241EA">
            <w:pPr>
              <w:pStyle w:val="Title"/>
              <w:rPr>
                <w:rFonts w:ascii="Century Gothic" w:hAnsi="Century Gothic" w:cs="Tahoma"/>
                <w:b w:val="0"/>
                <w:bCs/>
                <w:sz w:val="22"/>
                <w:szCs w:val="22"/>
                <w:lang w:val="id-ID"/>
              </w:rPr>
            </w:pPr>
          </w:p>
        </w:tc>
        <w:tc>
          <w:tcPr>
            <w:tcW w:w="993" w:type="dxa"/>
          </w:tcPr>
          <w:p w:rsidR="00D241EA" w:rsidRPr="00E02300" w:rsidRDefault="00D241EA" w:rsidP="00D241EA">
            <w:pPr>
              <w:pStyle w:val="Title"/>
              <w:rPr>
                <w:rFonts w:ascii="Century Gothic" w:hAnsi="Century Gothic" w:cs="Tahoma"/>
                <w:b w:val="0"/>
                <w:bCs/>
                <w:sz w:val="22"/>
                <w:szCs w:val="22"/>
                <w:lang w:val="id-ID"/>
              </w:rPr>
            </w:pPr>
          </w:p>
        </w:tc>
        <w:tc>
          <w:tcPr>
            <w:tcW w:w="993" w:type="dxa"/>
          </w:tcPr>
          <w:p w:rsidR="00D241EA" w:rsidRPr="00E02300" w:rsidRDefault="00D241EA" w:rsidP="00D241EA">
            <w:pPr>
              <w:pStyle w:val="Title"/>
              <w:rPr>
                <w:rFonts w:ascii="Century Gothic" w:hAnsi="Century Gothic" w:cs="Tahoma"/>
                <w:b w:val="0"/>
                <w:bCs/>
                <w:sz w:val="22"/>
                <w:szCs w:val="22"/>
              </w:rPr>
            </w:pPr>
            <w:r w:rsidRPr="00E02300">
              <w:rPr>
                <w:rFonts w:ascii="Century Gothic" w:hAnsi="Century Gothic" w:cs="Tahoma"/>
                <w:b w:val="0"/>
                <w:bCs/>
                <w:sz w:val="22"/>
                <w:szCs w:val="22"/>
              </w:rPr>
              <w:t>1</w:t>
            </w:r>
          </w:p>
        </w:tc>
      </w:tr>
      <w:tr w:rsidR="00D241EA" w:rsidRPr="00E02300" w:rsidTr="00D241EA">
        <w:trPr>
          <w:jc w:val="center"/>
        </w:trPr>
        <w:tc>
          <w:tcPr>
            <w:tcW w:w="851" w:type="dxa"/>
          </w:tcPr>
          <w:p w:rsidR="00D241EA" w:rsidRPr="00E02300" w:rsidRDefault="00D241EA" w:rsidP="00D241EA">
            <w:pPr>
              <w:pStyle w:val="Title"/>
              <w:rPr>
                <w:rFonts w:ascii="Century Gothic" w:hAnsi="Century Gothic" w:cs="Tahoma"/>
                <w:b w:val="0"/>
                <w:bCs/>
                <w:sz w:val="22"/>
                <w:szCs w:val="22"/>
                <w:lang w:val="id-ID"/>
              </w:rPr>
            </w:pPr>
            <w:r w:rsidRPr="00E02300">
              <w:rPr>
                <w:rFonts w:ascii="Century Gothic" w:hAnsi="Century Gothic" w:cs="Tahoma"/>
                <w:b w:val="0"/>
                <w:bCs/>
                <w:sz w:val="22"/>
                <w:szCs w:val="22"/>
                <w:lang w:val="id-ID"/>
              </w:rPr>
              <w:t>2</w:t>
            </w:r>
          </w:p>
        </w:tc>
        <w:tc>
          <w:tcPr>
            <w:tcW w:w="1843" w:type="dxa"/>
          </w:tcPr>
          <w:p w:rsidR="00D241EA" w:rsidRPr="00E02300" w:rsidRDefault="00D241EA" w:rsidP="00D241EA">
            <w:pPr>
              <w:pStyle w:val="Title"/>
              <w:jc w:val="both"/>
              <w:rPr>
                <w:rFonts w:ascii="Century Gothic" w:hAnsi="Century Gothic" w:cs="Tahoma"/>
                <w:b w:val="0"/>
                <w:bCs/>
                <w:sz w:val="22"/>
                <w:szCs w:val="22"/>
                <w:lang w:val="id-ID"/>
              </w:rPr>
            </w:pPr>
            <w:r w:rsidRPr="00E02300">
              <w:rPr>
                <w:rFonts w:ascii="Century Gothic" w:hAnsi="Century Gothic" w:cs="Tahoma"/>
                <w:b w:val="0"/>
                <w:bCs/>
                <w:sz w:val="22"/>
                <w:szCs w:val="22"/>
                <w:lang w:val="id-ID"/>
              </w:rPr>
              <w:t>Eselon III/a</w:t>
            </w:r>
          </w:p>
        </w:tc>
        <w:tc>
          <w:tcPr>
            <w:tcW w:w="1134" w:type="dxa"/>
          </w:tcPr>
          <w:p w:rsidR="00D241EA" w:rsidRPr="004E3C98" w:rsidRDefault="00F30565" w:rsidP="00D241EA">
            <w:pPr>
              <w:pStyle w:val="Title"/>
              <w:rPr>
                <w:rFonts w:ascii="Century Gothic" w:hAnsi="Century Gothic" w:cs="Tahoma"/>
                <w:b w:val="0"/>
                <w:bCs/>
                <w:sz w:val="22"/>
                <w:szCs w:val="22"/>
                <w:lang w:val="id-ID"/>
              </w:rPr>
            </w:pPr>
            <w:r>
              <w:rPr>
                <w:rFonts w:ascii="Century Gothic" w:hAnsi="Century Gothic" w:cs="Tahoma"/>
                <w:b w:val="0"/>
                <w:bCs/>
                <w:sz w:val="22"/>
                <w:szCs w:val="22"/>
                <w:lang w:val="id-ID"/>
              </w:rPr>
              <w:t>1</w:t>
            </w:r>
          </w:p>
        </w:tc>
        <w:tc>
          <w:tcPr>
            <w:tcW w:w="1134" w:type="dxa"/>
          </w:tcPr>
          <w:p w:rsidR="00D241EA" w:rsidRPr="00F30565" w:rsidRDefault="00F30565" w:rsidP="00D241EA">
            <w:pPr>
              <w:pStyle w:val="Title"/>
              <w:rPr>
                <w:rFonts w:ascii="Century Gothic" w:hAnsi="Century Gothic" w:cs="Tahoma"/>
                <w:b w:val="0"/>
                <w:bCs/>
                <w:sz w:val="22"/>
                <w:szCs w:val="22"/>
                <w:lang w:val="id-ID"/>
              </w:rPr>
            </w:pPr>
            <w:r>
              <w:rPr>
                <w:rFonts w:ascii="Century Gothic" w:hAnsi="Century Gothic" w:cs="Tahoma"/>
                <w:b w:val="0"/>
                <w:bCs/>
                <w:sz w:val="22"/>
                <w:szCs w:val="22"/>
                <w:lang w:val="id-ID"/>
              </w:rPr>
              <w:t>1</w:t>
            </w:r>
          </w:p>
        </w:tc>
        <w:tc>
          <w:tcPr>
            <w:tcW w:w="1275" w:type="dxa"/>
          </w:tcPr>
          <w:p w:rsidR="00D241EA" w:rsidRPr="00E02300" w:rsidRDefault="00F30565" w:rsidP="00D241EA">
            <w:pPr>
              <w:pStyle w:val="Title"/>
              <w:rPr>
                <w:rFonts w:ascii="Century Gothic" w:hAnsi="Century Gothic" w:cs="Tahoma"/>
                <w:b w:val="0"/>
                <w:bCs/>
                <w:sz w:val="22"/>
                <w:szCs w:val="22"/>
                <w:lang w:val="id-ID"/>
              </w:rPr>
            </w:pPr>
            <w:r>
              <w:rPr>
                <w:rFonts w:ascii="Century Gothic" w:hAnsi="Century Gothic" w:cs="Tahoma"/>
                <w:b w:val="0"/>
                <w:bCs/>
                <w:sz w:val="22"/>
                <w:szCs w:val="22"/>
                <w:lang w:val="id-ID"/>
              </w:rPr>
              <w:t>1</w:t>
            </w:r>
          </w:p>
        </w:tc>
        <w:tc>
          <w:tcPr>
            <w:tcW w:w="1134" w:type="dxa"/>
          </w:tcPr>
          <w:p w:rsidR="00D241EA" w:rsidRPr="00E02300" w:rsidRDefault="00D241EA" w:rsidP="00D241EA">
            <w:pPr>
              <w:pStyle w:val="Title"/>
              <w:rPr>
                <w:rFonts w:ascii="Century Gothic" w:hAnsi="Century Gothic" w:cs="Tahoma"/>
                <w:b w:val="0"/>
                <w:bCs/>
                <w:sz w:val="22"/>
                <w:szCs w:val="22"/>
                <w:lang w:val="id-ID"/>
              </w:rPr>
            </w:pPr>
          </w:p>
        </w:tc>
        <w:tc>
          <w:tcPr>
            <w:tcW w:w="993" w:type="dxa"/>
          </w:tcPr>
          <w:p w:rsidR="00D241EA" w:rsidRPr="00E02300" w:rsidRDefault="00D241EA" w:rsidP="00D241EA">
            <w:pPr>
              <w:pStyle w:val="Title"/>
              <w:rPr>
                <w:rFonts w:ascii="Century Gothic" w:hAnsi="Century Gothic" w:cs="Tahoma"/>
                <w:b w:val="0"/>
                <w:bCs/>
                <w:sz w:val="22"/>
                <w:szCs w:val="22"/>
                <w:lang w:val="id-ID"/>
              </w:rPr>
            </w:pPr>
          </w:p>
        </w:tc>
        <w:tc>
          <w:tcPr>
            <w:tcW w:w="993" w:type="dxa"/>
          </w:tcPr>
          <w:p w:rsidR="00D241EA" w:rsidRPr="004E3C98" w:rsidRDefault="00D241EA" w:rsidP="00D241EA">
            <w:pPr>
              <w:pStyle w:val="Title"/>
              <w:rPr>
                <w:rFonts w:ascii="Century Gothic" w:hAnsi="Century Gothic" w:cs="Tahoma"/>
                <w:b w:val="0"/>
                <w:bCs/>
                <w:sz w:val="22"/>
                <w:szCs w:val="22"/>
                <w:lang w:val="id-ID"/>
              </w:rPr>
            </w:pPr>
            <w:r>
              <w:rPr>
                <w:rFonts w:ascii="Century Gothic" w:hAnsi="Century Gothic" w:cs="Tahoma"/>
                <w:b w:val="0"/>
                <w:bCs/>
                <w:sz w:val="22"/>
                <w:szCs w:val="22"/>
                <w:lang w:val="id-ID"/>
              </w:rPr>
              <w:t>3</w:t>
            </w:r>
          </w:p>
        </w:tc>
      </w:tr>
      <w:tr w:rsidR="00D241EA" w:rsidRPr="00E02300" w:rsidTr="00D241EA">
        <w:trPr>
          <w:jc w:val="center"/>
        </w:trPr>
        <w:tc>
          <w:tcPr>
            <w:tcW w:w="851" w:type="dxa"/>
          </w:tcPr>
          <w:p w:rsidR="00D241EA" w:rsidRPr="00E02300" w:rsidRDefault="00D241EA" w:rsidP="00D241EA">
            <w:pPr>
              <w:pStyle w:val="Title"/>
              <w:rPr>
                <w:rFonts w:ascii="Century Gothic" w:hAnsi="Century Gothic" w:cs="Tahoma"/>
                <w:b w:val="0"/>
                <w:bCs/>
                <w:sz w:val="22"/>
                <w:szCs w:val="22"/>
                <w:lang w:val="id-ID"/>
              </w:rPr>
            </w:pPr>
            <w:r w:rsidRPr="00E02300">
              <w:rPr>
                <w:rFonts w:ascii="Century Gothic" w:hAnsi="Century Gothic" w:cs="Tahoma"/>
                <w:b w:val="0"/>
                <w:bCs/>
                <w:sz w:val="22"/>
                <w:szCs w:val="22"/>
                <w:lang w:val="id-ID"/>
              </w:rPr>
              <w:t>3</w:t>
            </w:r>
          </w:p>
        </w:tc>
        <w:tc>
          <w:tcPr>
            <w:tcW w:w="1843" w:type="dxa"/>
          </w:tcPr>
          <w:p w:rsidR="00D241EA" w:rsidRPr="00E02300" w:rsidRDefault="00D241EA" w:rsidP="00D241EA">
            <w:pPr>
              <w:pStyle w:val="Title"/>
              <w:jc w:val="both"/>
              <w:rPr>
                <w:rFonts w:ascii="Century Gothic" w:hAnsi="Century Gothic" w:cs="Tahoma"/>
                <w:b w:val="0"/>
                <w:bCs/>
                <w:sz w:val="22"/>
                <w:szCs w:val="22"/>
                <w:lang w:val="id-ID"/>
              </w:rPr>
            </w:pPr>
            <w:r w:rsidRPr="00E02300">
              <w:rPr>
                <w:rFonts w:ascii="Century Gothic" w:hAnsi="Century Gothic" w:cs="Tahoma"/>
                <w:b w:val="0"/>
                <w:bCs/>
                <w:sz w:val="22"/>
                <w:szCs w:val="22"/>
                <w:lang w:val="id-ID"/>
              </w:rPr>
              <w:t>Eselon IV/a</w:t>
            </w:r>
          </w:p>
        </w:tc>
        <w:tc>
          <w:tcPr>
            <w:tcW w:w="1134" w:type="dxa"/>
          </w:tcPr>
          <w:p w:rsidR="00D241EA" w:rsidRPr="004E3C98" w:rsidRDefault="00D241EA" w:rsidP="00D241EA">
            <w:pPr>
              <w:pStyle w:val="Title"/>
              <w:rPr>
                <w:rFonts w:ascii="Century Gothic" w:hAnsi="Century Gothic" w:cs="Tahoma"/>
                <w:b w:val="0"/>
                <w:bCs/>
                <w:sz w:val="22"/>
                <w:szCs w:val="22"/>
                <w:lang w:val="id-ID"/>
              </w:rPr>
            </w:pPr>
            <w:r>
              <w:rPr>
                <w:rFonts w:ascii="Century Gothic" w:hAnsi="Century Gothic" w:cs="Tahoma"/>
                <w:b w:val="0"/>
                <w:bCs/>
                <w:sz w:val="22"/>
                <w:szCs w:val="22"/>
                <w:lang w:val="id-ID"/>
              </w:rPr>
              <w:t>2</w:t>
            </w:r>
          </w:p>
        </w:tc>
        <w:tc>
          <w:tcPr>
            <w:tcW w:w="1134" w:type="dxa"/>
          </w:tcPr>
          <w:p w:rsidR="00D241EA" w:rsidRPr="004E3C98" w:rsidRDefault="00F30565" w:rsidP="00D241EA">
            <w:pPr>
              <w:pStyle w:val="Title"/>
              <w:rPr>
                <w:rFonts w:ascii="Century Gothic" w:hAnsi="Century Gothic" w:cs="Tahoma"/>
                <w:b w:val="0"/>
                <w:bCs/>
                <w:sz w:val="22"/>
                <w:szCs w:val="22"/>
                <w:lang w:val="id-ID"/>
              </w:rPr>
            </w:pPr>
            <w:r>
              <w:rPr>
                <w:rFonts w:ascii="Century Gothic" w:hAnsi="Century Gothic" w:cs="Tahoma"/>
                <w:b w:val="0"/>
                <w:bCs/>
                <w:sz w:val="22"/>
                <w:szCs w:val="22"/>
                <w:lang w:val="id-ID"/>
              </w:rPr>
              <w:t>4</w:t>
            </w:r>
          </w:p>
        </w:tc>
        <w:tc>
          <w:tcPr>
            <w:tcW w:w="1275" w:type="dxa"/>
          </w:tcPr>
          <w:p w:rsidR="00D241EA" w:rsidRPr="00E02300" w:rsidRDefault="00D241EA" w:rsidP="00D241EA">
            <w:pPr>
              <w:pStyle w:val="Title"/>
              <w:rPr>
                <w:rFonts w:ascii="Century Gothic" w:hAnsi="Century Gothic" w:cs="Tahoma"/>
                <w:b w:val="0"/>
                <w:bCs/>
                <w:sz w:val="22"/>
                <w:szCs w:val="22"/>
                <w:lang w:val="id-ID"/>
              </w:rPr>
            </w:pPr>
          </w:p>
        </w:tc>
        <w:tc>
          <w:tcPr>
            <w:tcW w:w="1134" w:type="dxa"/>
          </w:tcPr>
          <w:p w:rsidR="00D241EA" w:rsidRPr="00E02300" w:rsidRDefault="00D241EA" w:rsidP="00D241EA">
            <w:pPr>
              <w:pStyle w:val="Title"/>
              <w:rPr>
                <w:rFonts w:ascii="Century Gothic" w:hAnsi="Century Gothic" w:cs="Tahoma"/>
                <w:b w:val="0"/>
                <w:bCs/>
                <w:sz w:val="22"/>
                <w:szCs w:val="22"/>
                <w:lang w:val="id-ID"/>
              </w:rPr>
            </w:pPr>
          </w:p>
        </w:tc>
        <w:tc>
          <w:tcPr>
            <w:tcW w:w="993" w:type="dxa"/>
          </w:tcPr>
          <w:p w:rsidR="00D241EA" w:rsidRPr="00E02300" w:rsidRDefault="00D241EA" w:rsidP="00D241EA">
            <w:pPr>
              <w:pStyle w:val="Title"/>
              <w:rPr>
                <w:rFonts w:ascii="Century Gothic" w:hAnsi="Century Gothic" w:cs="Tahoma"/>
                <w:b w:val="0"/>
                <w:bCs/>
                <w:sz w:val="22"/>
                <w:szCs w:val="22"/>
                <w:lang w:val="id-ID"/>
              </w:rPr>
            </w:pPr>
          </w:p>
        </w:tc>
        <w:tc>
          <w:tcPr>
            <w:tcW w:w="993" w:type="dxa"/>
          </w:tcPr>
          <w:p w:rsidR="00D241EA" w:rsidRPr="00E02300" w:rsidRDefault="00F30565" w:rsidP="00D241EA">
            <w:pPr>
              <w:pStyle w:val="Title"/>
              <w:rPr>
                <w:rFonts w:ascii="Century Gothic" w:hAnsi="Century Gothic" w:cs="Tahoma"/>
                <w:b w:val="0"/>
                <w:bCs/>
                <w:sz w:val="22"/>
                <w:szCs w:val="22"/>
                <w:lang w:val="id-ID"/>
              </w:rPr>
            </w:pPr>
            <w:r>
              <w:rPr>
                <w:rFonts w:ascii="Century Gothic" w:hAnsi="Century Gothic" w:cs="Tahoma"/>
                <w:b w:val="0"/>
                <w:bCs/>
                <w:sz w:val="22"/>
                <w:szCs w:val="22"/>
                <w:lang w:val="id-ID"/>
              </w:rPr>
              <w:t>6</w:t>
            </w:r>
          </w:p>
        </w:tc>
      </w:tr>
      <w:tr w:rsidR="00D241EA" w:rsidRPr="00E02300" w:rsidTr="00D241EA">
        <w:trPr>
          <w:jc w:val="center"/>
        </w:trPr>
        <w:tc>
          <w:tcPr>
            <w:tcW w:w="851" w:type="dxa"/>
          </w:tcPr>
          <w:p w:rsidR="00D241EA" w:rsidRPr="00E02300" w:rsidRDefault="00D241EA" w:rsidP="00D241EA">
            <w:pPr>
              <w:pStyle w:val="Title"/>
              <w:rPr>
                <w:rFonts w:ascii="Century Gothic" w:hAnsi="Century Gothic" w:cs="Tahoma"/>
                <w:b w:val="0"/>
                <w:bCs/>
                <w:sz w:val="22"/>
                <w:szCs w:val="22"/>
                <w:lang w:val="id-ID"/>
              </w:rPr>
            </w:pPr>
            <w:r w:rsidRPr="00E02300">
              <w:rPr>
                <w:rFonts w:ascii="Century Gothic" w:hAnsi="Century Gothic" w:cs="Tahoma"/>
                <w:b w:val="0"/>
                <w:bCs/>
                <w:sz w:val="22"/>
                <w:szCs w:val="22"/>
                <w:lang w:val="id-ID"/>
              </w:rPr>
              <w:t>4</w:t>
            </w:r>
          </w:p>
        </w:tc>
        <w:tc>
          <w:tcPr>
            <w:tcW w:w="1843" w:type="dxa"/>
          </w:tcPr>
          <w:p w:rsidR="00D241EA" w:rsidRPr="00E02300" w:rsidRDefault="00D241EA" w:rsidP="00D241EA">
            <w:pPr>
              <w:pStyle w:val="Title"/>
              <w:jc w:val="both"/>
              <w:rPr>
                <w:rFonts w:ascii="Century Gothic" w:hAnsi="Century Gothic" w:cs="Tahoma"/>
                <w:b w:val="0"/>
                <w:bCs/>
                <w:sz w:val="22"/>
                <w:szCs w:val="22"/>
                <w:lang w:val="id-ID"/>
              </w:rPr>
            </w:pPr>
            <w:r w:rsidRPr="00E02300">
              <w:rPr>
                <w:rFonts w:ascii="Century Gothic" w:hAnsi="Century Gothic" w:cs="Tahoma"/>
                <w:b w:val="0"/>
                <w:bCs/>
                <w:sz w:val="22"/>
                <w:szCs w:val="22"/>
                <w:lang w:val="id-ID"/>
              </w:rPr>
              <w:t>Staf</w:t>
            </w:r>
          </w:p>
        </w:tc>
        <w:tc>
          <w:tcPr>
            <w:tcW w:w="1134" w:type="dxa"/>
          </w:tcPr>
          <w:p w:rsidR="00D241EA" w:rsidRPr="004E3C98" w:rsidRDefault="00CA4C5C" w:rsidP="00D241EA">
            <w:pPr>
              <w:pStyle w:val="Title"/>
              <w:rPr>
                <w:rFonts w:ascii="Century Gothic" w:hAnsi="Century Gothic" w:cs="Tahoma"/>
                <w:b w:val="0"/>
                <w:bCs/>
                <w:sz w:val="22"/>
                <w:szCs w:val="22"/>
                <w:lang w:val="id-ID"/>
              </w:rPr>
            </w:pPr>
            <w:r>
              <w:rPr>
                <w:rFonts w:ascii="Century Gothic" w:hAnsi="Century Gothic" w:cs="Tahoma"/>
                <w:b w:val="0"/>
                <w:bCs/>
                <w:sz w:val="22"/>
                <w:szCs w:val="22"/>
                <w:lang w:val="id-ID"/>
              </w:rPr>
              <w:t>4</w:t>
            </w:r>
          </w:p>
        </w:tc>
        <w:tc>
          <w:tcPr>
            <w:tcW w:w="1134" w:type="dxa"/>
          </w:tcPr>
          <w:p w:rsidR="00D241EA" w:rsidRPr="00E02300" w:rsidRDefault="00DC0F20" w:rsidP="00D241EA">
            <w:pPr>
              <w:pStyle w:val="Title"/>
              <w:rPr>
                <w:rFonts w:ascii="Century Gothic" w:hAnsi="Century Gothic" w:cs="Tahoma"/>
                <w:b w:val="0"/>
                <w:bCs/>
                <w:sz w:val="22"/>
                <w:szCs w:val="22"/>
                <w:lang w:val="id-ID"/>
              </w:rPr>
            </w:pPr>
            <w:r>
              <w:rPr>
                <w:rFonts w:ascii="Century Gothic" w:hAnsi="Century Gothic" w:cs="Tahoma"/>
                <w:b w:val="0"/>
                <w:bCs/>
                <w:sz w:val="22"/>
                <w:szCs w:val="22"/>
                <w:lang w:val="id-ID"/>
              </w:rPr>
              <w:t>9</w:t>
            </w:r>
          </w:p>
        </w:tc>
        <w:tc>
          <w:tcPr>
            <w:tcW w:w="1275" w:type="dxa"/>
          </w:tcPr>
          <w:p w:rsidR="00D241EA" w:rsidRPr="004E3C98" w:rsidRDefault="00CA4C5C" w:rsidP="00D241EA">
            <w:pPr>
              <w:pStyle w:val="Title"/>
              <w:rPr>
                <w:rFonts w:ascii="Century Gothic" w:hAnsi="Century Gothic" w:cs="Tahoma"/>
                <w:b w:val="0"/>
                <w:bCs/>
                <w:sz w:val="22"/>
                <w:szCs w:val="22"/>
                <w:lang w:val="id-ID"/>
              </w:rPr>
            </w:pPr>
            <w:r>
              <w:rPr>
                <w:rFonts w:ascii="Century Gothic" w:hAnsi="Century Gothic" w:cs="Tahoma"/>
                <w:b w:val="0"/>
                <w:bCs/>
                <w:sz w:val="22"/>
                <w:szCs w:val="22"/>
                <w:lang w:val="id-ID"/>
              </w:rPr>
              <w:t>4</w:t>
            </w:r>
          </w:p>
        </w:tc>
        <w:tc>
          <w:tcPr>
            <w:tcW w:w="1134" w:type="dxa"/>
          </w:tcPr>
          <w:p w:rsidR="00D241EA" w:rsidRPr="00201DB4" w:rsidRDefault="00CA4C5C" w:rsidP="00DC0F20">
            <w:pPr>
              <w:pStyle w:val="Title"/>
              <w:rPr>
                <w:rFonts w:ascii="Century Gothic" w:hAnsi="Century Gothic" w:cs="Tahoma"/>
                <w:b w:val="0"/>
                <w:bCs/>
                <w:sz w:val="22"/>
                <w:szCs w:val="22"/>
              </w:rPr>
            </w:pPr>
            <w:r>
              <w:rPr>
                <w:rFonts w:ascii="Century Gothic" w:hAnsi="Century Gothic" w:cs="Tahoma"/>
                <w:b w:val="0"/>
                <w:bCs/>
                <w:sz w:val="22"/>
                <w:szCs w:val="22"/>
                <w:lang w:val="id-ID"/>
              </w:rPr>
              <w:t>1</w:t>
            </w:r>
            <w:r w:rsidR="00DC0F20">
              <w:rPr>
                <w:rFonts w:ascii="Century Gothic" w:hAnsi="Century Gothic" w:cs="Tahoma"/>
                <w:b w:val="0"/>
                <w:bCs/>
                <w:sz w:val="22"/>
                <w:szCs w:val="22"/>
                <w:lang w:val="id-ID"/>
              </w:rPr>
              <w:t>9</w:t>
            </w:r>
          </w:p>
        </w:tc>
        <w:tc>
          <w:tcPr>
            <w:tcW w:w="993" w:type="dxa"/>
          </w:tcPr>
          <w:p w:rsidR="00D241EA" w:rsidRPr="007F52D6" w:rsidRDefault="00D241EA" w:rsidP="00D241EA">
            <w:pPr>
              <w:pStyle w:val="Title"/>
              <w:rPr>
                <w:rFonts w:ascii="Century Gothic" w:hAnsi="Century Gothic" w:cs="Tahoma"/>
                <w:b w:val="0"/>
                <w:bCs/>
                <w:sz w:val="22"/>
                <w:szCs w:val="22"/>
              </w:rPr>
            </w:pPr>
            <w:r>
              <w:rPr>
                <w:rFonts w:ascii="Century Gothic" w:hAnsi="Century Gothic" w:cs="Tahoma"/>
                <w:b w:val="0"/>
                <w:bCs/>
                <w:sz w:val="22"/>
                <w:szCs w:val="22"/>
              </w:rPr>
              <w:t>0</w:t>
            </w:r>
          </w:p>
        </w:tc>
        <w:tc>
          <w:tcPr>
            <w:tcW w:w="993" w:type="dxa"/>
          </w:tcPr>
          <w:p w:rsidR="00D241EA" w:rsidRPr="00E02300" w:rsidRDefault="00D241EA" w:rsidP="00DC0F20">
            <w:pPr>
              <w:pStyle w:val="Title"/>
              <w:rPr>
                <w:rFonts w:ascii="Century Gothic" w:hAnsi="Century Gothic" w:cs="Tahoma"/>
                <w:b w:val="0"/>
                <w:bCs/>
                <w:sz w:val="22"/>
                <w:szCs w:val="22"/>
                <w:lang w:val="id-ID"/>
              </w:rPr>
            </w:pPr>
            <w:r>
              <w:rPr>
                <w:rFonts w:ascii="Century Gothic" w:hAnsi="Century Gothic" w:cs="Tahoma"/>
                <w:b w:val="0"/>
                <w:bCs/>
                <w:sz w:val="22"/>
                <w:szCs w:val="22"/>
                <w:lang w:val="id-ID"/>
              </w:rPr>
              <w:t>3</w:t>
            </w:r>
            <w:r w:rsidR="00DC0F20">
              <w:rPr>
                <w:rFonts w:ascii="Century Gothic" w:hAnsi="Century Gothic" w:cs="Tahoma"/>
                <w:b w:val="0"/>
                <w:bCs/>
                <w:sz w:val="22"/>
                <w:szCs w:val="22"/>
                <w:lang w:val="id-ID"/>
              </w:rPr>
              <w:t>6</w:t>
            </w:r>
          </w:p>
        </w:tc>
      </w:tr>
      <w:tr w:rsidR="00D241EA" w:rsidRPr="00E02300" w:rsidTr="00D241EA">
        <w:trPr>
          <w:jc w:val="center"/>
        </w:trPr>
        <w:tc>
          <w:tcPr>
            <w:tcW w:w="2694" w:type="dxa"/>
            <w:gridSpan w:val="2"/>
            <w:shd w:val="clear" w:color="auto" w:fill="EEECE1"/>
          </w:tcPr>
          <w:p w:rsidR="00D241EA" w:rsidRPr="00E02300" w:rsidRDefault="00D241EA" w:rsidP="00D241EA">
            <w:pPr>
              <w:pStyle w:val="Title"/>
              <w:rPr>
                <w:rFonts w:ascii="Century Gothic" w:hAnsi="Century Gothic" w:cs="Tahoma"/>
                <w:bCs/>
                <w:sz w:val="22"/>
                <w:szCs w:val="22"/>
                <w:lang w:val="id-ID"/>
              </w:rPr>
            </w:pPr>
            <w:r w:rsidRPr="00E02300">
              <w:rPr>
                <w:rFonts w:ascii="Century Gothic" w:hAnsi="Century Gothic" w:cs="Tahoma"/>
                <w:bCs/>
                <w:sz w:val="22"/>
                <w:szCs w:val="22"/>
                <w:lang w:val="id-ID"/>
              </w:rPr>
              <w:t>Jumlah</w:t>
            </w:r>
          </w:p>
        </w:tc>
        <w:tc>
          <w:tcPr>
            <w:tcW w:w="1134" w:type="dxa"/>
            <w:shd w:val="clear" w:color="auto" w:fill="EEECE1"/>
          </w:tcPr>
          <w:p w:rsidR="00D241EA" w:rsidRPr="00E02300" w:rsidRDefault="00D241EA" w:rsidP="00D241EA">
            <w:pPr>
              <w:pStyle w:val="Title"/>
              <w:rPr>
                <w:rFonts w:ascii="Century Gothic" w:hAnsi="Century Gothic" w:cs="Tahoma"/>
                <w:bCs/>
                <w:sz w:val="22"/>
                <w:szCs w:val="22"/>
                <w:lang w:val="id-ID"/>
              </w:rPr>
            </w:pPr>
            <w:r>
              <w:rPr>
                <w:rFonts w:ascii="Century Gothic" w:hAnsi="Century Gothic" w:cs="Tahoma"/>
                <w:bCs/>
                <w:sz w:val="22"/>
                <w:szCs w:val="22"/>
                <w:lang w:val="id-ID"/>
              </w:rPr>
              <w:t>8</w:t>
            </w:r>
          </w:p>
        </w:tc>
        <w:tc>
          <w:tcPr>
            <w:tcW w:w="1134" w:type="dxa"/>
            <w:shd w:val="clear" w:color="auto" w:fill="EEECE1"/>
          </w:tcPr>
          <w:p w:rsidR="00D241EA" w:rsidRPr="004E3C98" w:rsidRDefault="00D241EA" w:rsidP="00D241EA">
            <w:pPr>
              <w:pStyle w:val="Title"/>
              <w:rPr>
                <w:rFonts w:ascii="Century Gothic" w:hAnsi="Century Gothic" w:cs="Tahoma"/>
                <w:bCs/>
                <w:sz w:val="22"/>
                <w:szCs w:val="22"/>
                <w:lang w:val="id-ID"/>
              </w:rPr>
            </w:pPr>
            <w:r w:rsidRPr="00E02300">
              <w:rPr>
                <w:rFonts w:ascii="Century Gothic" w:hAnsi="Century Gothic" w:cs="Tahoma"/>
                <w:bCs/>
                <w:sz w:val="22"/>
                <w:szCs w:val="22"/>
              </w:rPr>
              <w:t>1</w:t>
            </w:r>
            <w:r w:rsidR="00DC0F20">
              <w:rPr>
                <w:rFonts w:ascii="Century Gothic" w:hAnsi="Century Gothic" w:cs="Tahoma"/>
                <w:bCs/>
                <w:sz w:val="22"/>
                <w:szCs w:val="22"/>
                <w:lang w:val="id-ID"/>
              </w:rPr>
              <w:t>4</w:t>
            </w:r>
          </w:p>
        </w:tc>
        <w:tc>
          <w:tcPr>
            <w:tcW w:w="1275" w:type="dxa"/>
            <w:shd w:val="clear" w:color="auto" w:fill="EEECE1"/>
          </w:tcPr>
          <w:p w:rsidR="00D241EA" w:rsidRPr="00E02300" w:rsidRDefault="00CA4C5C" w:rsidP="00D241EA">
            <w:pPr>
              <w:pStyle w:val="Title"/>
              <w:rPr>
                <w:rFonts w:ascii="Century Gothic" w:hAnsi="Century Gothic" w:cs="Tahoma"/>
                <w:bCs/>
                <w:sz w:val="22"/>
                <w:szCs w:val="22"/>
                <w:lang w:val="id-ID"/>
              </w:rPr>
            </w:pPr>
            <w:r>
              <w:rPr>
                <w:rFonts w:ascii="Century Gothic" w:hAnsi="Century Gothic" w:cs="Tahoma"/>
                <w:bCs/>
                <w:sz w:val="22"/>
                <w:szCs w:val="22"/>
                <w:lang w:val="id-ID"/>
              </w:rPr>
              <w:t>5</w:t>
            </w:r>
          </w:p>
        </w:tc>
        <w:tc>
          <w:tcPr>
            <w:tcW w:w="1134" w:type="dxa"/>
            <w:shd w:val="clear" w:color="auto" w:fill="EEECE1"/>
          </w:tcPr>
          <w:p w:rsidR="00D241EA" w:rsidRPr="00CA4C5C" w:rsidRDefault="00D241EA" w:rsidP="00D241EA">
            <w:pPr>
              <w:pStyle w:val="Title"/>
              <w:rPr>
                <w:rFonts w:ascii="Century Gothic" w:hAnsi="Century Gothic" w:cs="Tahoma"/>
                <w:bCs/>
                <w:sz w:val="22"/>
                <w:szCs w:val="22"/>
                <w:lang w:val="id-ID"/>
              </w:rPr>
            </w:pPr>
            <w:r w:rsidRPr="00E02300">
              <w:rPr>
                <w:rFonts w:ascii="Century Gothic" w:hAnsi="Century Gothic" w:cs="Tahoma"/>
                <w:bCs/>
                <w:sz w:val="22"/>
                <w:szCs w:val="22"/>
                <w:lang w:val="id-ID"/>
              </w:rPr>
              <w:t>1</w:t>
            </w:r>
            <w:r w:rsidR="00DC0F20">
              <w:rPr>
                <w:rFonts w:ascii="Century Gothic" w:hAnsi="Century Gothic" w:cs="Tahoma"/>
                <w:bCs/>
                <w:sz w:val="22"/>
                <w:szCs w:val="22"/>
                <w:lang w:val="id-ID"/>
              </w:rPr>
              <w:t>9</w:t>
            </w:r>
          </w:p>
        </w:tc>
        <w:tc>
          <w:tcPr>
            <w:tcW w:w="993" w:type="dxa"/>
            <w:shd w:val="clear" w:color="auto" w:fill="EEECE1"/>
          </w:tcPr>
          <w:p w:rsidR="00D241EA" w:rsidRPr="007F52D6" w:rsidRDefault="00D241EA" w:rsidP="00D241EA">
            <w:pPr>
              <w:pStyle w:val="Title"/>
              <w:rPr>
                <w:rFonts w:ascii="Century Gothic" w:hAnsi="Century Gothic" w:cs="Tahoma"/>
                <w:bCs/>
                <w:sz w:val="22"/>
                <w:szCs w:val="22"/>
              </w:rPr>
            </w:pPr>
            <w:r>
              <w:rPr>
                <w:rFonts w:ascii="Century Gothic" w:hAnsi="Century Gothic" w:cs="Tahoma"/>
                <w:bCs/>
                <w:sz w:val="22"/>
                <w:szCs w:val="22"/>
              </w:rPr>
              <w:t>0</w:t>
            </w:r>
          </w:p>
        </w:tc>
        <w:tc>
          <w:tcPr>
            <w:tcW w:w="993" w:type="dxa"/>
            <w:shd w:val="clear" w:color="auto" w:fill="EEECE1"/>
          </w:tcPr>
          <w:p w:rsidR="00D241EA" w:rsidRPr="004E3C98" w:rsidRDefault="00D241EA" w:rsidP="00D241EA">
            <w:pPr>
              <w:pStyle w:val="Title"/>
              <w:rPr>
                <w:rFonts w:ascii="Century Gothic" w:hAnsi="Century Gothic" w:cs="Tahoma"/>
                <w:bCs/>
                <w:sz w:val="22"/>
                <w:szCs w:val="22"/>
                <w:lang w:val="id-ID"/>
              </w:rPr>
            </w:pPr>
            <w:r>
              <w:rPr>
                <w:rFonts w:ascii="Century Gothic" w:hAnsi="Century Gothic" w:cs="Tahoma"/>
                <w:bCs/>
                <w:sz w:val="22"/>
                <w:szCs w:val="22"/>
                <w:lang w:val="id-ID"/>
              </w:rPr>
              <w:t>4</w:t>
            </w:r>
            <w:r w:rsidR="00DC0F20">
              <w:rPr>
                <w:rFonts w:ascii="Century Gothic" w:hAnsi="Century Gothic" w:cs="Tahoma"/>
                <w:bCs/>
                <w:sz w:val="22"/>
                <w:szCs w:val="22"/>
                <w:lang w:val="id-ID"/>
              </w:rPr>
              <w:t>6</w:t>
            </w:r>
          </w:p>
        </w:tc>
      </w:tr>
    </w:tbl>
    <w:p w:rsidR="00D241EA" w:rsidRPr="00E02300" w:rsidRDefault="00D241EA" w:rsidP="00D241EA">
      <w:pPr>
        <w:spacing w:after="120"/>
        <w:ind w:left="357"/>
        <w:rPr>
          <w:rFonts w:ascii="Century Gothic" w:hAnsi="Century Gothic" w:cs="Tahoma"/>
          <w:b/>
          <w:sz w:val="22"/>
          <w:szCs w:val="22"/>
        </w:rPr>
      </w:pPr>
    </w:p>
    <w:p w:rsidR="00D241EA" w:rsidRPr="00E02300" w:rsidRDefault="00D241EA" w:rsidP="00D241EA">
      <w:pPr>
        <w:numPr>
          <w:ilvl w:val="0"/>
          <w:numId w:val="21"/>
        </w:numPr>
        <w:spacing w:after="120"/>
        <w:ind w:left="357" w:hanging="357"/>
        <w:rPr>
          <w:rFonts w:ascii="Century Gothic" w:hAnsi="Century Gothic" w:cs="Tahoma"/>
          <w:b/>
          <w:sz w:val="22"/>
          <w:szCs w:val="22"/>
        </w:rPr>
      </w:pPr>
      <w:r w:rsidRPr="00E02300">
        <w:rPr>
          <w:rFonts w:ascii="Century Gothic" w:hAnsi="Century Gothic" w:cs="Tahoma"/>
          <w:b/>
          <w:sz w:val="22"/>
          <w:szCs w:val="22"/>
        </w:rPr>
        <w:t>Sarana dan Prasarana Penunjang Pelaksanaan Tugas</w:t>
      </w:r>
      <w:r w:rsidRPr="008C1A35">
        <w:rPr>
          <w:rFonts w:ascii="Century Gothic" w:hAnsi="Century Gothic" w:cs="Tahoma"/>
          <w:b/>
          <w:color w:val="FF0000"/>
          <w:sz w:val="22"/>
          <w:szCs w:val="22"/>
        </w:rPr>
        <w:t xml:space="preserve"> </w:t>
      </w:r>
      <w:r w:rsidR="008C1A35" w:rsidRPr="008C1A35">
        <w:rPr>
          <w:rFonts w:ascii="Century Gothic" w:hAnsi="Century Gothic" w:cs="Tahoma"/>
          <w:b/>
          <w:color w:val="FF0000"/>
          <w:sz w:val="22"/>
          <w:szCs w:val="22"/>
        </w:rPr>
        <w:t>(aat/bu eli)</w:t>
      </w:r>
    </w:p>
    <w:p w:rsidR="00D241EA" w:rsidRPr="00E02300" w:rsidRDefault="00D241EA" w:rsidP="00D241EA">
      <w:pPr>
        <w:pStyle w:val="Title"/>
        <w:spacing w:after="120"/>
        <w:ind w:left="357" w:firstLine="567"/>
        <w:jc w:val="both"/>
        <w:rPr>
          <w:rFonts w:ascii="Century Gothic" w:hAnsi="Century Gothic" w:cs="Tahoma"/>
          <w:b w:val="0"/>
          <w:sz w:val="22"/>
          <w:szCs w:val="22"/>
          <w:lang w:val="id-ID"/>
        </w:rPr>
      </w:pPr>
      <w:r w:rsidRPr="00E02300">
        <w:rPr>
          <w:rFonts w:ascii="Century Gothic" w:hAnsi="Century Gothic" w:cs="Tahoma"/>
          <w:b w:val="0"/>
          <w:sz w:val="22"/>
          <w:szCs w:val="22"/>
          <w:lang w:val="id-ID"/>
        </w:rPr>
        <w:t>Sarana dan prasarana yang digunakan untuk melaksanakan kegiatan dimaksud diantaranya adalah berupa komputer</w:t>
      </w:r>
      <w:r>
        <w:rPr>
          <w:rFonts w:ascii="Century Gothic" w:hAnsi="Century Gothic" w:cs="Tahoma"/>
          <w:b w:val="0"/>
          <w:sz w:val="22"/>
          <w:szCs w:val="22"/>
          <w:lang w:val="id-ID"/>
        </w:rPr>
        <w:t xml:space="preserve"> untuk </w:t>
      </w:r>
      <w:r w:rsidR="00953423">
        <w:rPr>
          <w:rFonts w:ascii="Century Gothic" w:hAnsi="Century Gothic" w:cs="Tahoma"/>
          <w:b w:val="0"/>
          <w:sz w:val="22"/>
          <w:szCs w:val="22"/>
          <w:lang w:val="id-ID"/>
        </w:rPr>
        <w:t>operasional</w:t>
      </w:r>
      <w:r>
        <w:rPr>
          <w:rFonts w:ascii="Century Gothic" w:hAnsi="Century Gothic" w:cs="Tahoma"/>
          <w:b w:val="0"/>
          <w:sz w:val="22"/>
          <w:szCs w:val="22"/>
          <w:lang w:val="id-ID"/>
        </w:rPr>
        <w:t xml:space="preserve"> 12 buah k</w:t>
      </w:r>
      <w:r w:rsidR="00D72955">
        <w:rPr>
          <w:rFonts w:ascii="Century Gothic" w:hAnsi="Century Gothic" w:cs="Tahoma"/>
          <w:b w:val="0"/>
          <w:sz w:val="22"/>
          <w:szCs w:val="22"/>
          <w:lang w:val="id-ID"/>
        </w:rPr>
        <w:t>o</w:t>
      </w:r>
      <w:r>
        <w:rPr>
          <w:rFonts w:ascii="Century Gothic" w:hAnsi="Century Gothic" w:cs="Tahoma"/>
          <w:b w:val="0"/>
          <w:sz w:val="22"/>
          <w:szCs w:val="22"/>
          <w:lang w:val="id-ID"/>
        </w:rPr>
        <w:t>mputer</w:t>
      </w:r>
      <w:r w:rsidRPr="00E02300">
        <w:rPr>
          <w:rFonts w:ascii="Century Gothic" w:hAnsi="Century Gothic" w:cs="Tahoma"/>
          <w:b w:val="0"/>
          <w:sz w:val="22"/>
          <w:szCs w:val="22"/>
          <w:lang w:val="id-ID"/>
        </w:rPr>
        <w:t>/laptop sebanyak</w:t>
      </w:r>
      <w:r>
        <w:rPr>
          <w:rFonts w:ascii="Century Gothic" w:hAnsi="Century Gothic" w:cs="Tahoma"/>
          <w:b w:val="0"/>
          <w:sz w:val="22"/>
          <w:szCs w:val="22"/>
          <w:lang w:val="id-ID"/>
        </w:rPr>
        <w:t xml:space="preserve"> 28</w:t>
      </w:r>
      <w:r w:rsidRPr="00E02300">
        <w:rPr>
          <w:rFonts w:ascii="Century Gothic" w:hAnsi="Century Gothic" w:cs="Tahoma"/>
          <w:b w:val="0"/>
          <w:sz w:val="22"/>
          <w:szCs w:val="22"/>
          <w:lang w:val="id-ID"/>
        </w:rPr>
        <w:t xml:space="preserve"> (</w:t>
      </w:r>
      <w:r>
        <w:rPr>
          <w:rFonts w:ascii="Century Gothic" w:hAnsi="Century Gothic" w:cs="Tahoma"/>
          <w:b w:val="0"/>
          <w:sz w:val="22"/>
          <w:szCs w:val="22"/>
        </w:rPr>
        <w:t>tujuh belas</w:t>
      </w:r>
      <w:r w:rsidRPr="00E02300">
        <w:rPr>
          <w:rFonts w:ascii="Century Gothic" w:hAnsi="Century Gothic" w:cs="Tahoma"/>
          <w:b w:val="0"/>
          <w:sz w:val="22"/>
          <w:szCs w:val="22"/>
          <w:lang w:val="id-ID"/>
        </w:rPr>
        <w:t xml:space="preserve">) unit, </w:t>
      </w:r>
      <w:r>
        <w:rPr>
          <w:rFonts w:ascii="Century Gothic" w:hAnsi="Century Gothic" w:cs="Tahoma"/>
          <w:b w:val="0"/>
          <w:sz w:val="22"/>
          <w:szCs w:val="22"/>
        </w:rPr>
        <w:t xml:space="preserve">printer </w:t>
      </w:r>
      <w:r>
        <w:rPr>
          <w:rFonts w:ascii="Century Gothic" w:hAnsi="Century Gothic" w:cs="Tahoma"/>
          <w:b w:val="0"/>
          <w:sz w:val="22"/>
          <w:szCs w:val="22"/>
          <w:lang w:val="id-ID"/>
        </w:rPr>
        <w:t>11</w:t>
      </w:r>
      <w:r>
        <w:rPr>
          <w:rFonts w:ascii="Century Gothic" w:hAnsi="Century Gothic" w:cs="Tahoma"/>
          <w:b w:val="0"/>
          <w:sz w:val="22"/>
          <w:szCs w:val="22"/>
        </w:rPr>
        <w:t xml:space="preserve"> unit </w:t>
      </w:r>
      <w:r w:rsidRPr="00E02300">
        <w:rPr>
          <w:rFonts w:ascii="Century Gothic" w:hAnsi="Century Gothic" w:cs="Tahoma"/>
          <w:b w:val="0"/>
          <w:sz w:val="22"/>
          <w:szCs w:val="22"/>
          <w:lang w:val="id-ID"/>
        </w:rPr>
        <w:t xml:space="preserve">telepon 1 (satu) unit dan kendaraan dinas operasional </w:t>
      </w:r>
      <w:r>
        <w:rPr>
          <w:rFonts w:ascii="Century Gothic" w:hAnsi="Century Gothic" w:cs="Tahoma"/>
          <w:b w:val="0"/>
          <w:sz w:val="22"/>
          <w:szCs w:val="22"/>
          <w:lang w:val="id-ID"/>
        </w:rPr>
        <w:t xml:space="preserve">5 </w:t>
      </w:r>
      <w:r w:rsidRPr="00E02300">
        <w:rPr>
          <w:rFonts w:ascii="Century Gothic" w:hAnsi="Century Gothic" w:cs="Tahoma"/>
          <w:b w:val="0"/>
          <w:sz w:val="22"/>
          <w:szCs w:val="22"/>
          <w:lang w:val="id-ID"/>
        </w:rPr>
        <w:t>(</w:t>
      </w:r>
      <w:r>
        <w:rPr>
          <w:rFonts w:ascii="Century Gothic" w:hAnsi="Century Gothic" w:cs="Tahoma"/>
          <w:b w:val="0"/>
          <w:sz w:val="22"/>
          <w:szCs w:val="22"/>
          <w:lang w:val="id-ID"/>
        </w:rPr>
        <w:t>lima</w:t>
      </w:r>
      <w:r w:rsidRPr="00E02300">
        <w:rPr>
          <w:rFonts w:ascii="Century Gothic" w:hAnsi="Century Gothic" w:cs="Tahoma"/>
          <w:b w:val="0"/>
          <w:sz w:val="22"/>
          <w:szCs w:val="22"/>
          <w:lang w:val="id-ID"/>
        </w:rPr>
        <w:t xml:space="preserve">) unit, satu unit mobil dinas Kepala/pimpinan </w:t>
      </w:r>
      <w:r w:rsidRPr="00E02300">
        <w:rPr>
          <w:rFonts w:ascii="Century Gothic" w:hAnsi="Century Gothic" w:cs="Tahoma"/>
          <w:b w:val="0"/>
          <w:sz w:val="22"/>
          <w:szCs w:val="22"/>
        </w:rPr>
        <w:t xml:space="preserve">dan </w:t>
      </w:r>
      <w:r>
        <w:rPr>
          <w:rFonts w:ascii="Century Gothic" w:hAnsi="Century Gothic" w:cs="Tahoma"/>
          <w:b w:val="0"/>
          <w:sz w:val="22"/>
          <w:szCs w:val="22"/>
          <w:lang w:val="id-ID"/>
        </w:rPr>
        <w:t>3</w:t>
      </w:r>
      <w:r w:rsidRPr="00E02300">
        <w:rPr>
          <w:rFonts w:ascii="Century Gothic" w:hAnsi="Century Gothic" w:cs="Tahoma"/>
          <w:b w:val="0"/>
          <w:sz w:val="22"/>
          <w:szCs w:val="22"/>
        </w:rPr>
        <w:t xml:space="preserve"> (</w:t>
      </w:r>
      <w:r>
        <w:rPr>
          <w:rFonts w:ascii="Century Gothic" w:hAnsi="Century Gothic" w:cs="Tahoma"/>
          <w:b w:val="0"/>
          <w:sz w:val="22"/>
          <w:szCs w:val="22"/>
          <w:lang w:val="id-ID"/>
        </w:rPr>
        <w:t xml:space="preserve">tiga </w:t>
      </w:r>
      <w:r w:rsidRPr="00E02300">
        <w:rPr>
          <w:rFonts w:ascii="Century Gothic" w:hAnsi="Century Gothic" w:cs="Tahoma"/>
          <w:b w:val="0"/>
          <w:sz w:val="22"/>
          <w:szCs w:val="22"/>
        </w:rPr>
        <w:t xml:space="preserve">) unit kendaraan roda </w:t>
      </w:r>
      <w:r>
        <w:rPr>
          <w:rFonts w:ascii="Century Gothic" w:hAnsi="Century Gothic" w:cs="Tahoma"/>
          <w:b w:val="0"/>
          <w:sz w:val="22"/>
          <w:szCs w:val="22"/>
          <w:lang w:val="id-ID"/>
        </w:rPr>
        <w:t xml:space="preserve">Empat  opersional dan 1unit kenderaan roda dua </w:t>
      </w:r>
      <w:r w:rsidRPr="00E02300">
        <w:rPr>
          <w:rFonts w:ascii="Century Gothic" w:hAnsi="Century Gothic" w:cs="Tahoma"/>
          <w:b w:val="0"/>
          <w:sz w:val="22"/>
          <w:szCs w:val="22"/>
          <w:lang w:val="id-ID"/>
        </w:rPr>
        <w:t>untuk operasional pengantar surat.</w:t>
      </w:r>
    </w:p>
    <w:p w:rsidR="00D241EA" w:rsidRPr="00E02300" w:rsidRDefault="00D241EA" w:rsidP="00D241EA">
      <w:pPr>
        <w:pStyle w:val="Heading9"/>
        <w:numPr>
          <w:ilvl w:val="0"/>
          <w:numId w:val="21"/>
        </w:numPr>
        <w:tabs>
          <w:tab w:val="clear" w:pos="-9"/>
          <w:tab w:val="left" w:pos="426"/>
        </w:tabs>
        <w:jc w:val="both"/>
        <w:rPr>
          <w:rFonts w:ascii="Century Gothic" w:hAnsi="Century Gothic" w:cs="Tahoma"/>
          <w:sz w:val="22"/>
          <w:szCs w:val="22"/>
          <w:lang w:val="id-ID"/>
        </w:rPr>
      </w:pPr>
      <w:r w:rsidRPr="00E02300">
        <w:rPr>
          <w:rFonts w:ascii="Century Gothic" w:hAnsi="Century Gothic" w:cs="Tahoma"/>
          <w:sz w:val="22"/>
          <w:szCs w:val="22"/>
          <w:lang w:val="id-ID"/>
        </w:rPr>
        <w:t xml:space="preserve">Program dan Kegiatan dan Dukungan Dana </w:t>
      </w:r>
    </w:p>
    <w:p w:rsidR="00D241EA" w:rsidRPr="00E02300" w:rsidRDefault="00D241EA" w:rsidP="00D241EA">
      <w:pPr>
        <w:pStyle w:val="Title"/>
        <w:spacing w:after="120"/>
        <w:ind w:left="360" w:firstLine="567"/>
        <w:jc w:val="both"/>
        <w:rPr>
          <w:rFonts w:ascii="Century Gothic" w:hAnsi="Century Gothic" w:cs="Tahoma"/>
          <w:b w:val="0"/>
          <w:sz w:val="22"/>
          <w:szCs w:val="22"/>
        </w:rPr>
      </w:pPr>
      <w:r w:rsidRPr="00E02300">
        <w:rPr>
          <w:rFonts w:ascii="Century Gothic" w:hAnsi="Century Gothic" w:cs="Tahoma"/>
          <w:b w:val="0"/>
          <w:sz w:val="22"/>
          <w:szCs w:val="22"/>
        </w:rPr>
        <w:t xml:space="preserve">Secara keseluruhan, anggaran yang teralokasi pada Biro </w:t>
      </w:r>
      <w:r w:rsidR="00EC50F8">
        <w:rPr>
          <w:rFonts w:ascii="Century Gothic" w:hAnsi="Century Gothic" w:cs="Tahoma"/>
          <w:b w:val="0"/>
          <w:sz w:val="22"/>
          <w:szCs w:val="22"/>
          <w:lang w:val="id-ID"/>
        </w:rPr>
        <w:t>Humas</w:t>
      </w:r>
      <w:r w:rsidRPr="00E02300">
        <w:rPr>
          <w:rFonts w:ascii="Century Gothic" w:hAnsi="Century Gothic" w:cs="Tahoma"/>
          <w:b w:val="0"/>
          <w:sz w:val="22"/>
          <w:szCs w:val="22"/>
        </w:rPr>
        <w:t xml:space="preserve"> tahun 201</w:t>
      </w:r>
      <w:r>
        <w:rPr>
          <w:rFonts w:ascii="Century Gothic" w:hAnsi="Century Gothic" w:cs="Tahoma"/>
          <w:b w:val="0"/>
          <w:sz w:val="22"/>
          <w:szCs w:val="22"/>
          <w:lang w:val="id-ID"/>
        </w:rPr>
        <w:t>6</w:t>
      </w:r>
      <w:r w:rsidRPr="00E02300">
        <w:rPr>
          <w:rFonts w:ascii="Century Gothic" w:hAnsi="Century Gothic" w:cs="Tahoma"/>
          <w:b w:val="0"/>
          <w:sz w:val="22"/>
          <w:szCs w:val="22"/>
        </w:rPr>
        <w:t xml:space="preserve"> sebesar Rp. </w:t>
      </w:r>
      <w:r>
        <w:rPr>
          <w:rFonts w:ascii="Century Gothic" w:hAnsi="Century Gothic" w:cs="Tahoma"/>
          <w:sz w:val="22"/>
          <w:szCs w:val="22"/>
          <w:lang w:val="id-ID"/>
        </w:rPr>
        <w:t>9.940.624.00</w:t>
      </w:r>
      <w:r w:rsidRPr="00E02300">
        <w:rPr>
          <w:rFonts w:ascii="Century Gothic" w:hAnsi="Century Gothic" w:cs="Tahoma"/>
          <w:sz w:val="22"/>
          <w:szCs w:val="22"/>
          <w:lang w:val="id-ID"/>
        </w:rPr>
        <w:t xml:space="preserve">,- </w:t>
      </w:r>
      <w:r w:rsidRPr="00E02300">
        <w:rPr>
          <w:rFonts w:ascii="Century Gothic" w:hAnsi="Century Gothic" w:cs="Calibri"/>
          <w:b w:val="0"/>
          <w:bCs/>
          <w:color w:val="000000"/>
          <w:sz w:val="22"/>
          <w:szCs w:val="22"/>
          <w:lang w:eastAsia="id-ID"/>
        </w:rPr>
        <w:t xml:space="preserve">untuk mendukung pelaksanaan </w:t>
      </w:r>
      <w:r>
        <w:rPr>
          <w:rFonts w:ascii="Century Gothic" w:hAnsi="Century Gothic" w:cs="Calibri"/>
          <w:bCs/>
          <w:color w:val="000000"/>
          <w:sz w:val="22"/>
          <w:szCs w:val="22"/>
          <w:lang w:val="id-ID" w:eastAsia="id-ID"/>
        </w:rPr>
        <w:t xml:space="preserve">41 </w:t>
      </w:r>
      <w:r w:rsidRPr="00E02300">
        <w:rPr>
          <w:rFonts w:ascii="Century Gothic" w:hAnsi="Century Gothic" w:cs="Tahoma"/>
          <w:sz w:val="22"/>
          <w:szCs w:val="22"/>
          <w:lang w:val="id-ID"/>
        </w:rPr>
        <w:t>(</w:t>
      </w:r>
      <w:r>
        <w:rPr>
          <w:rFonts w:ascii="Century Gothic" w:hAnsi="Century Gothic" w:cs="Tahoma"/>
          <w:sz w:val="22"/>
          <w:szCs w:val="22"/>
          <w:lang w:val="id-ID"/>
        </w:rPr>
        <w:t xml:space="preserve">Empat puluh satu </w:t>
      </w:r>
      <w:r w:rsidRPr="00E02300">
        <w:rPr>
          <w:rFonts w:ascii="Century Gothic" w:hAnsi="Century Gothic" w:cs="Tahoma"/>
          <w:b w:val="0"/>
          <w:sz w:val="22"/>
          <w:szCs w:val="22"/>
        </w:rPr>
        <w:t>)</w:t>
      </w:r>
      <w:r w:rsidRPr="00E02300">
        <w:rPr>
          <w:rFonts w:ascii="Century Gothic" w:hAnsi="Century Gothic" w:cs="Tahoma"/>
          <w:b w:val="0"/>
          <w:sz w:val="22"/>
          <w:szCs w:val="22"/>
          <w:lang w:val="id-ID"/>
        </w:rPr>
        <w:t xml:space="preserve"> </w:t>
      </w:r>
      <w:r w:rsidRPr="00E02300">
        <w:rPr>
          <w:rFonts w:ascii="Century Gothic" w:hAnsi="Century Gothic" w:cs="Tahoma"/>
          <w:b w:val="0"/>
          <w:sz w:val="22"/>
          <w:szCs w:val="22"/>
          <w:lang w:val="id-ID"/>
        </w:rPr>
        <w:lastRenderedPageBreak/>
        <w:t>kegiatan</w:t>
      </w:r>
      <w:r w:rsidRPr="00E02300">
        <w:rPr>
          <w:rFonts w:ascii="Century Gothic" w:hAnsi="Century Gothic" w:cs="Calibri"/>
          <w:b w:val="0"/>
          <w:bCs/>
          <w:color w:val="000000"/>
          <w:sz w:val="22"/>
          <w:szCs w:val="22"/>
          <w:lang w:eastAsia="id-ID"/>
        </w:rPr>
        <w:t xml:space="preserve"> </w:t>
      </w:r>
      <w:r w:rsidRPr="00E02300">
        <w:rPr>
          <w:rFonts w:ascii="Century Gothic" w:hAnsi="Century Gothic" w:cs="Tahoma"/>
          <w:b w:val="0"/>
          <w:sz w:val="22"/>
          <w:szCs w:val="22"/>
        </w:rPr>
        <w:t xml:space="preserve">pada </w:t>
      </w:r>
      <w:r>
        <w:rPr>
          <w:rFonts w:ascii="Century Gothic" w:hAnsi="Century Gothic" w:cs="Tahoma"/>
          <w:b w:val="0"/>
          <w:sz w:val="22"/>
          <w:szCs w:val="22"/>
          <w:lang w:val="id-ID"/>
        </w:rPr>
        <w:t>9 (sembilan)</w:t>
      </w:r>
      <w:r w:rsidRPr="00E02300">
        <w:rPr>
          <w:rFonts w:ascii="Century Gothic" w:hAnsi="Century Gothic" w:cs="Tahoma"/>
          <w:b w:val="0"/>
          <w:sz w:val="22"/>
          <w:szCs w:val="22"/>
          <w:lang w:val="id-ID"/>
        </w:rPr>
        <w:t xml:space="preserve"> program</w:t>
      </w:r>
      <w:r w:rsidRPr="00E02300">
        <w:rPr>
          <w:rFonts w:ascii="Century Gothic" w:hAnsi="Century Gothic" w:cs="Tahoma"/>
          <w:b w:val="0"/>
          <w:sz w:val="22"/>
          <w:szCs w:val="22"/>
        </w:rPr>
        <w:t>, dengan rincian menurut belanja langsung pokok dan belanja langsung sebagai berikut :</w:t>
      </w:r>
    </w:p>
    <w:p w:rsidR="00CA6F3A" w:rsidRDefault="00CA6F3A" w:rsidP="00CA6F3A">
      <w:pPr>
        <w:tabs>
          <w:tab w:val="left" w:pos="360"/>
          <w:tab w:val="left" w:pos="1410"/>
          <w:tab w:val="center" w:pos="4681"/>
        </w:tabs>
        <w:spacing w:line="360" w:lineRule="auto"/>
        <w:rPr>
          <w:rFonts w:ascii="Tahoma" w:hAnsi="Tahoma" w:cs="Tahoma"/>
          <w:b/>
          <w:sz w:val="22"/>
          <w:szCs w:val="22"/>
        </w:rPr>
      </w:pPr>
    </w:p>
    <w:p w:rsidR="00444A50" w:rsidRDefault="00444A50" w:rsidP="00CA6F3A">
      <w:pPr>
        <w:tabs>
          <w:tab w:val="left" w:pos="360"/>
          <w:tab w:val="left" w:pos="1410"/>
          <w:tab w:val="center" w:pos="4681"/>
        </w:tabs>
        <w:spacing w:line="360" w:lineRule="auto"/>
        <w:rPr>
          <w:rFonts w:ascii="Tahoma" w:hAnsi="Tahoma" w:cs="Tahoma"/>
          <w:b/>
          <w:sz w:val="22"/>
          <w:szCs w:val="22"/>
        </w:rPr>
      </w:pPr>
    </w:p>
    <w:p w:rsidR="00444A50" w:rsidRPr="00444A50" w:rsidRDefault="00444A50" w:rsidP="00CA6F3A">
      <w:pPr>
        <w:tabs>
          <w:tab w:val="left" w:pos="360"/>
          <w:tab w:val="left" w:pos="1410"/>
          <w:tab w:val="center" w:pos="4681"/>
        </w:tabs>
        <w:spacing w:line="360" w:lineRule="auto"/>
        <w:rPr>
          <w:rFonts w:ascii="Tahoma" w:hAnsi="Tahoma" w:cs="Tahoma"/>
          <w:b/>
          <w:sz w:val="22"/>
          <w:szCs w:val="22"/>
        </w:rPr>
      </w:pPr>
    </w:p>
    <w:p w:rsidR="00CA6F3A" w:rsidRDefault="00CA6F3A" w:rsidP="00CA6F3A">
      <w:pPr>
        <w:tabs>
          <w:tab w:val="left" w:pos="360"/>
          <w:tab w:val="left" w:pos="1410"/>
          <w:tab w:val="center" w:pos="4681"/>
        </w:tabs>
        <w:spacing w:line="360" w:lineRule="auto"/>
        <w:rPr>
          <w:rFonts w:ascii="Tahoma" w:hAnsi="Tahoma" w:cs="Tahoma"/>
          <w:b/>
          <w:sz w:val="22"/>
          <w:szCs w:val="22"/>
          <w:lang w:val="en-US"/>
        </w:rPr>
      </w:pPr>
    </w:p>
    <w:p w:rsidR="004C6CB8" w:rsidRPr="00D241EA" w:rsidRDefault="004C6CB8" w:rsidP="002D6633">
      <w:pPr>
        <w:tabs>
          <w:tab w:val="left" w:pos="360"/>
          <w:tab w:val="left" w:pos="1410"/>
          <w:tab w:val="center" w:pos="4681"/>
        </w:tabs>
        <w:spacing w:line="360" w:lineRule="auto"/>
        <w:jc w:val="center"/>
        <w:rPr>
          <w:rFonts w:ascii="Century Gothic" w:hAnsi="Century Gothic" w:cs="Tahoma"/>
          <w:b/>
          <w:sz w:val="22"/>
          <w:szCs w:val="22"/>
          <w:lang w:val="en-US"/>
        </w:rPr>
      </w:pPr>
      <w:r w:rsidRPr="00D241EA">
        <w:rPr>
          <w:rFonts w:ascii="Century Gothic" w:hAnsi="Century Gothic" w:cs="Tahoma"/>
          <w:b/>
          <w:sz w:val="22"/>
          <w:szCs w:val="22"/>
          <w:lang w:val="en-US"/>
        </w:rPr>
        <w:t>PENYELENGGARAAN URUSAN PEMERINTAHAN DAERAH</w:t>
      </w:r>
    </w:p>
    <w:p w:rsidR="00440FBD" w:rsidRPr="00D241EA" w:rsidRDefault="00440FBD" w:rsidP="00440FBD">
      <w:pPr>
        <w:tabs>
          <w:tab w:val="left" w:pos="360"/>
        </w:tabs>
        <w:spacing w:line="360" w:lineRule="auto"/>
        <w:jc w:val="center"/>
        <w:rPr>
          <w:rFonts w:ascii="Century Gothic" w:hAnsi="Century Gothic" w:cs="Tahoma"/>
          <w:b/>
          <w:sz w:val="22"/>
          <w:szCs w:val="22"/>
          <w:lang w:val="en-US"/>
        </w:rPr>
      </w:pPr>
    </w:p>
    <w:p w:rsidR="00A26B4E" w:rsidRPr="00D241EA" w:rsidRDefault="004C6CB8" w:rsidP="004C6CB8">
      <w:pPr>
        <w:tabs>
          <w:tab w:val="left" w:pos="360"/>
        </w:tabs>
        <w:spacing w:line="360" w:lineRule="auto"/>
        <w:jc w:val="both"/>
        <w:rPr>
          <w:rFonts w:ascii="Century Gothic" w:hAnsi="Century Gothic" w:cs="Tahoma"/>
          <w:sz w:val="22"/>
          <w:szCs w:val="22"/>
        </w:rPr>
      </w:pPr>
      <w:r w:rsidRPr="00D241EA">
        <w:rPr>
          <w:rFonts w:ascii="Century Gothic" w:hAnsi="Century Gothic" w:cs="Tahoma"/>
          <w:sz w:val="22"/>
          <w:szCs w:val="22"/>
          <w:lang w:val="en-US"/>
        </w:rPr>
        <w:tab/>
      </w:r>
      <w:r w:rsidR="00F3065E" w:rsidRPr="00D241EA">
        <w:rPr>
          <w:rFonts w:ascii="Century Gothic" w:hAnsi="Century Gothic" w:cs="Tahoma"/>
          <w:sz w:val="22"/>
          <w:szCs w:val="22"/>
          <w:lang w:val="en-US"/>
        </w:rPr>
        <w:t>Dalam Tahun Anggaran 201</w:t>
      </w:r>
      <w:r w:rsidR="00D241EA">
        <w:rPr>
          <w:rFonts w:ascii="Century Gothic" w:hAnsi="Century Gothic" w:cs="Tahoma"/>
          <w:sz w:val="22"/>
          <w:szCs w:val="22"/>
        </w:rPr>
        <w:t>6</w:t>
      </w:r>
      <w:r w:rsidRPr="00D241EA">
        <w:rPr>
          <w:rFonts w:ascii="Century Gothic" w:hAnsi="Century Gothic" w:cs="Tahoma"/>
          <w:sz w:val="22"/>
          <w:szCs w:val="22"/>
          <w:lang w:val="en-US"/>
        </w:rPr>
        <w:t>, Biro Hum</w:t>
      </w:r>
      <w:r w:rsidR="008F6F40" w:rsidRPr="00D241EA">
        <w:rPr>
          <w:rFonts w:ascii="Century Gothic" w:hAnsi="Century Gothic" w:cs="Tahoma"/>
          <w:sz w:val="22"/>
          <w:szCs w:val="22"/>
          <w:lang w:val="en-US"/>
        </w:rPr>
        <w:t xml:space="preserve">as melaksanakan </w:t>
      </w:r>
      <w:r w:rsidR="00D241EA">
        <w:rPr>
          <w:rFonts w:ascii="Century Gothic" w:hAnsi="Century Gothic" w:cs="Tahoma"/>
          <w:sz w:val="22"/>
          <w:szCs w:val="22"/>
        </w:rPr>
        <w:t>9</w:t>
      </w:r>
      <w:r w:rsidR="008F6F40" w:rsidRPr="00D241EA">
        <w:rPr>
          <w:rFonts w:ascii="Century Gothic" w:hAnsi="Century Gothic" w:cs="Tahoma"/>
          <w:sz w:val="22"/>
          <w:szCs w:val="22"/>
          <w:lang w:val="en-US"/>
        </w:rPr>
        <w:t xml:space="preserve"> Program dan </w:t>
      </w:r>
      <w:r w:rsidR="00D241EA">
        <w:rPr>
          <w:rFonts w:ascii="Century Gothic" w:hAnsi="Century Gothic" w:cs="Tahoma"/>
          <w:sz w:val="22"/>
          <w:szCs w:val="22"/>
        </w:rPr>
        <w:t>41</w:t>
      </w:r>
      <w:r w:rsidRPr="00D241EA">
        <w:rPr>
          <w:rFonts w:ascii="Century Gothic" w:hAnsi="Century Gothic" w:cs="Tahoma"/>
          <w:sz w:val="22"/>
          <w:szCs w:val="22"/>
          <w:lang w:val="en-US"/>
        </w:rPr>
        <w:t>Kegiatan den</w:t>
      </w:r>
      <w:r w:rsidR="00D4276E" w:rsidRPr="00D241EA">
        <w:rPr>
          <w:rFonts w:ascii="Century Gothic" w:hAnsi="Century Gothic" w:cs="Tahoma"/>
          <w:sz w:val="22"/>
          <w:szCs w:val="22"/>
          <w:lang w:val="en-US"/>
        </w:rPr>
        <w:t xml:space="preserve">gan total Anggaran sebesar Rp. </w:t>
      </w:r>
      <w:r w:rsidR="00325FD6">
        <w:rPr>
          <w:rFonts w:ascii="Century Gothic" w:hAnsi="Century Gothic" w:cs="Tahoma"/>
          <w:sz w:val="22"/>
          <w:szCs w:val="22"/>
        </w:rPr>
        <w:t>9.411.973.000,-</w:t>
      </w:r>
      <w:r w:rsidR="00D241EA" w:rsidRPr="00E02300">
        <w:rPr>
          <w:rFonts w:ascii="Century Gothic" w:hAnsi="Century Gothic" w:cs="Tahoma"/>
          <w:sz w:val="22"/>
          <w:szCs w:val="22"/>
        </w:rPr>
        <w:t xml:space="preserve"> </w:t>
      </w:r>
      <w:r w:rsidR="00D4276E" w:rsidRPr="00D241EA">
        <w:rPr>
          <w:rFonts w:ascii="Century Gothic" w:hAnsi="Century Gothic" w:cs="Tahoma"/>
          <w:sz w:val="22"/>
          <w:szCs w:val="22"/>
          <w:lang w:val="en-US"/>
        </w:rPr>
        <w:t>Pada APBD Perubahan 201</w:t>
      </w:r>
      <w:r w:rsidR="00D241EA">
        <w:rPr>
          <w:rFonts w:ascii="Century Gothic" w:hAnsi="Century Gothic" w:cs="Tahoma"/>
          <w:sz w:val="22"/>
          <w:szCs w:val="22"/>
        </w:rPr>
        <w:t>6</w:t>
      </w:r>
      <w:r w:rsidRPr="00D241EA">
        <w:rPr>
          <w:rFonts w:ascii="Century Gothic" w:hAnsi="Century Gothic" w:cs="Tahoma"/>
          <w:sz w:val="22"/>
          <w:szCs w:val="22"/>
          <w:lang w:val="en-US"/>
        </w:rPr>
        <w:t>, Bi</w:t>
      </w:r>
      <w:r w:rsidR="00D4276E" w:rsidRPr="00D241EA">
        <w:rPr>
          <w:rFonts w:ascii="Century Gothic" w:hAnsi="Century Gothic" w:cs="Tahoma"/>
          <w:sz w:val="22"/>
          <w:szCs w:val="22"/>
          <w:lang w:val="en-US"/>
        </w:rPr>
        <w:t>ro Humas menambah</w:t>
      </w:r>
      <w:r w:rsidR="00D4276E" w:rsidRPr="00D241EA">
        <w:rPr>
          <w:rFonts w:ascii="Century Gothic" w:hAnsi="Century Gothic" w:cs="Tahoma"/>
          <w:sz w:val="22"/>
          <w:szCs w:val="22"/>
        </w:rPr>
        <w:t xml:space="preserve"> </w:t>
      </w:r>
      <w:r w:rsidRPr="00D241EA">
        <w:rPr>
          <w:rFonts w:ascii="Century Gothic" w:hAnsi="Century Gothic" w:cs="Tahoma"/>
          <w:sz w:val="22"/>
          <w:szCs w:val="22"/>
          <w:lang w:val="en-US"/>
        </w:rPr>
        <w:t>anggaran</w:t>
      </w:r>
      <w:r w:rsidR="00564962" w:rsidRPr="00D241EA">
        <w:rPr>
          <w:rFonts w:ascii="Century Gothic" w:hAnsi="Century Gothic" w:cs="Tahoma"/>
          <w:sz w:val="22"/>
          <w:szCs w:val="22"/>
        </w:rPr>
        <w:t xml:space="preserve"> pada </w:t>
      </w:r>
      <w:r w:rsidR="00D241EA">
        <w:rPr>
          <w:rFonts w:ascii="Century Gothic" w:hAnsi="Century Gothic" w:cs="Tahoma"/>
          <w:sz w:val="22"/>
          <w:szCs w:val="22"/>
        </w:rPr>
        <w:t>8</w:t>
      </w:r>
      <w:r w:rsidR="00D4276E" w:rsidRPr="00D241EA">
        <w:rPr>
          <w:rFonts w:ascii="Century Gothic" w:hAnsi="Century Gothic" w:cs="Tahoma"/>
          <w:sz w:val="22"/>
          <w:szCs w:val="22"/>
        </w:rPr>
        <w:t xml:space="preserve"> (</w:t>
      </w:r>
      <w:r w:rsidR="00D241EA">
        <w:rPr>
          <w:rFonts w:ascii="Century Gothic" w:hAnsi="Century Gothic" w:cs="Tahoma"/>
          <w:sz w:val="22"/>
          <w:szCs w:val="22"/>
        </w:rPr>
        <w:t>delapan</w:t>
      </w:r>
      <w:r w:rsidR="00D4276E" w:rsidRPr="00D241EA">
        <w:rPr>
          <w:rFonts w:ascii="Century Gothic" w:hAnsi="Century Gothic" w:cs="Tahoma"/>
          <w:sz w:val="22"/>
          <w:szCs w:val="22"/>
        </w:rPr>
        <w:t>) kegiatan yaitu</w:t>
      </w:r>
      <w:r w:rsidR="009F480F" w:rsidRPr="00D241EA">
        <w:rPr>
          <w:rFonts w:ascii="Century Gothic" w:hAnsi="Century Gothic" w:cs="Tahoma"/>
          <w:sz w:val="22"/>
          <w:szCs w:val="22"/>
        </w:rPr>
        <w:t xml:space="preserve"> </w:t>
      </w:r>
      <w:r w:rsidR="00D241EA">
        <w:rPr>
          <w:rFonts w:ascii="Century Gothic" w:hAnsi="Century Gothic" w:cs="Tahoma"/>
          <w:sz w:val="22"/>
          <w:szCs w:val="22"/>
        </w:rPr>
        <w:t>Penyedian Jasa Komunikasi Sumberdaya Air Listrik</w:t>
      </w:r>
      <w:r w:rsidR="00325FD6">
        <w:rPr>
          <w:rFonts w:ascii="Century Gothic" w:hAnsi="Century Gothic" w:cs="Tahoma"/>
          <w:sz w:val="22"/>
          <w:szCs w:val="22"/>
        </w:rPr>
        <w:t xml:space="preserve">, Pengada Mobuebeler, Pengadaan Komputer, Pengelolaan Pelayanan Informasi Publik, Liputan Kegiatan Pemerintah, </w:t>
      </w:r>
      <w:r w:rsidR="009F480F" w:rsidRPr="00D241EA">
        <w:rPr>
          <w:rFonts w:ascii="Century Gothic" w:hAnsi="Century Gothic" w:cs="Tahoma"/>
          <w:sz w:val="22"/>
          <w:szCs w:val="22"/>
        </w:rPr>
        <w:t xml:space="preserve">l, </w:t>
      </w:r>
      <w:r w:rsidR="00D4276E" w:rsidRPr="00D241EA">
        <w:rPr>
          <w:rFonts w:ascii="Century Gothic" w:hAnsi="Century Gothic" w:cs="Tahoma"/>
          <w:sz w:val="22"/>
          <w:szCs w:val="22"/>
        </w:rPr>
        <w:t xml:space="preserve"> Penye</w:t>
      </w:r>
      <w:r w:rsidR="009F480F" w:rsidRPr="00D241EA">
        <w:rPr>
          <w:rFonts w:ascii="Century Gothic" w:hAnsi="Century Gothic" w:cs="Tahoma"/>
          <w:sz w:val="22"/>
          <w:szCs w:val="22"/>
        </w:rPr>
        <w:t>barluasan Informasi Pembangunan</w:t>
      </w:r>
      <w:r w:rsidR="00325FD6">
        <w:rPr>
          <w:rFonts w:ascii="Century Gothic" w:hAnsi="Century Gothic" w:cs="Tahoma"/>
          <w:sz w:val="22"/>
          <w:szCs w:val="22"/>
        </w:rPr>
        <w:t xml:space="preserve"> Melalui Media Cetak,</w:t>
      </w:r>
      <w:r w:rsidR="009F480F" w:rsidRPr="00D241EA">
        <w:rPr>
          <w:rFonts w:ascii="Century Gothic" w:hAnsi="Century Gothic" w:cs="Tahoma"/>
          <w:sz w:val="22"/>
          <w:szCs w:val="22"/>
        </w:rPr>
        <w:t xml:space="preserve"> </w:t>
      </w:r>
      <w:r w:rsidR="00325FD6" w:rsidRPr="00D241EA">
        <w:rPr>
          <w:rFonts w:ascii="Century Gothic" w:hAnsi="Century Gothic" w:cs="Tahoma"/>
          <w:sz w:val="22"/>
          <w:szCs w:val="22"/>
        </w:rPr>
        <w:t>Penyebarluasan Informasi Pembangunan</w:t>
      </w:r>
      <w:r w:rsidR="00325FD6">
        <w:rPr>
          <w:rFonts w:ascii="Century Gothic" w:hAnsi="Century Gothic" w:cs="Tahoma"/>
          <w:sz w:val="22"/>
          <w:szCs w:val="22"/>
        </w:rPr>
        <w:t xml:space="preserve"> Melalui Media Elektronik, dan Pengelolaan Website </w:t>
      </w:r>
      <w:r w:rsidR="009F480F" w:rsidRPr="00D241EA">
        <w:rPr>
          <w:rFonts w:ascii="Century Gothic" w:hAnsi="Century Gothic" w:cs="Tahoma"/>
          <w:sz w:val="22"/>
          <w:szCs w:val="22"/>
        </w:rPr>
        <w:t>,</w:t>
      </w:r>
      <w:r w:rsidRPr="00D241EA">
        <w:rPr>
          <w:rFonts w:ascii="Century Gothic" w:hAnsi="Century Gothic" w:cs="Tahoma"/>
          <w:sz w:val="22"/>
          <w:szCs w:val="22"/>
          <w:lang w:val="en-US"/>
        </w:rPr>
        <w:t xml:space="preserve"> sehingga </w:t>
      </w:r>
      <w:r w:rsidRPr="00D241EA">
        <w:rPr>
          <w:rFonts w:ascii="Century Gothic" w:hAnsi="Century Gothic" w:cs="Tahoma"/>
          <w:i/>
          <w:sz w:val="22"/>
          <w:szCs w:val="22"/>
          <w:lang w:val="en-US"/>
        </w:rPr>
        <w:t>total Anggaran Biro Humas setelah perubahan</w:t>
      </w:r>
      <w:r w:rsidR="00D4276E" w:rsidRPr="00D241EA">
        <w:rPr>
          <w:rFonts w:ascii="Century Gothic" w:hAnsi="Century Gothic" w:cs="Tahoma"/>
          <w:sz w:val="22"/>
          <w:szCs w:val="22"/>
          <w:lang w:val="en-US"/>
        </w:rPr>
        <w:t xml:space="preserve"> adalah Rp. </w:t>
      </w:r>
      <w:r w:rsidR="00325FD6">
        <w:rPr>
          <w:rFonts w:ascii="Century Gothic" w:hAnsi="Century Gothic" w:cs="Tahoma"/>
          <w:sz w:val="22"/>
          <w:szCs w:val="22"/>
        </w:rPr>
        <w:t>9.940.624.00</w:t>
      </w:r>
      <w:r w:rsidR="00A26B4E" w:rsidRPr="00D241EA">
        <w:rPr>
          <w:rFonts w:ascii="Century Gothic" w:hAnsi="Century Gothic" w:cs="Tahoma"/>
          <w:sz w:val="22"/>
          <w:szCs w:val="22"/>
          <w:lang w:val="en-US"/>
        </w:rPr>
        <w:t xml:space="preserve">,-. </w:t>
      </w:r>
    </w:p>
    <w:p w:rsidR="004C6CB8" w:rsidRPr="00D241EA" w:rsidRDefault="004C6CB8" w:rsidP="004C6CB8">
      <w:pPr>
        <w:tabs>
          <w:tab w:val="left" w:pos="360"/>
        </w:tabs>
        <w:spacing w:line="360" w:lineRule="auto"/>
        <w:jc w:val="both"/>
        <w:rPr>
          <w:rFonts w:ascii="Century Gothic" w:hAnsi="Century Gothic" w:cs="Tahoma"/>
          <w:sz w:val="22"/>
          <w:szCs w:val="22"/>
        </w:rPr>
      </w:pPr>
      <w:r w:rsidRPr="00D241EA">
        <w:rPr>
          <w:rFonts w:ascii="Century Gothic" w:hAnsi="Century Gothic" w:cs="Tahoma"/>
          <w:sz w:val="22"/>
          <w:szCs w:val="22"/>
          <w:lang w:val="en-US"/>
        </w:rPr>
        <w:t>Realisasi Fisik Bir</w:t>
      </w:r>
      <w:r w:rsidR="00F3065E" w:rsidRPr="00D241EA">
        <w:rPr>
          <w:rFonts w:ascii="Century Gothic" w:hAnsi="Century Gothic" w:cs="Tahoma"/>
          <w:sz w:val="22"/>
          <w:szCs w:val="22"/>
          <w:lang w:val="en-US"/>
        </w:rPr>
        <w:t>o Humas pada Tahun Anggaran 201</w:t>
      </w:r>
      <w:r w:rsidR="00325FD6">
        <w:rPr>
          <w:rFonts w:ascii="Century Gothic" w:hAnsi="Century Gothic" w:cs="Tahoma"/>
          <w:sz w:val="22"/>
          <w:szCs w:val="22"/>
        </w:rPr>
        <w:t>6</w:t>
      </w:r>
      <w:r w:rsidRPr="00D241EA">
        <w:rPr>
          <w:rFonts w:ascii="Century Gothic" w:hAnsi="Century Gothic" w:cs="Tahoma"/>
          <w:sz w:val="22"/>
          <w:szCs w:val="22"/>
          <w:lang w:val="en-US"/>
        </w:rPr>
        <w:t xml:space="preserve"> </w:t>
      </w:r>
      <w:r w:rsidR="008F6F40" w:rsidRPr="00D241EA">
        <w:rPr>
          <w:rFonts w:ascii="Century Gothic" w:hAnsi="Century Gothic" w:cs="Tahoma"/>
          <w:sz w:val="22"/>
          <w:szCs w:val="22"/>
        </w:rPr>
        <w:t>sampai dengan bulan Desem</w:t>
      </w:r>
      <w:r w:rsidR="00564962" w:rsidRPr="00D241EA">
        <w:rPr>
          <w:rFonts w:ascii="Century Gothic" w:hAnsi="Century Gothic" w:cs="Tahoma"/>
          <w:sz w:val="22"/>
          <w:szCs w:val="22"/>
        </w:rPr>
        <w:t>ber 201</w:t>
      </w:r>
      <w:r w:rsidR="00325FD6">
        <w:rPr>
          <w:rFonts w:ascii="Century Gothic" w:hAnsi="Century Gothic" w:cs="Tahoma"/>
          <w:sz w:val="22"/>
          <w:szCs w:val="22"/>
        </w:rPr>
        <w:t>6</w:t>
      </w:r>
      <w:r w:rsidR="00E63ACA" w:rsidRPr="00D241EA">
        <w:rPr>
          <w:rFonts w:ascii="Century Gothic" w:hAnsi="Century Gothic" w:cs="Tahoma"/>
          <w:sz w:val="22"/>
          <w:szCs w:val="22"/>
        </w:rPr>
        <w:t xml:space="preserve"> </w:t>
      </w:r>
      <w:r w:rsidR="00E63ACA" w:rsidRPr="00D241EA">
        <w:rPr>
          <w:rFonts w:ascii="Century Gothic" w:hAnsi="Century Gothic" w:cs="Tahoma"/>
          <w:sz w:val="22"/>
          <w:szCs w:val="22"/>
          <w:lang w:val="en-US"/>
        </w:rPr>
        <w:t xml:space="preserve">adalah </w:t>
      </w:r>
      <w:r w:rsidR="00325FD6">
        <w:rPr>
          <w:rFonts w:ascii="Century Gothic" w:hAnsi="Century Gothic" w:cs="Tahoma"/>
          <w:sz w:val="22"/>
          <w:szCs w:val="22"/>
        </w:rPr>
        <w:t>98.61</w:t>
      </w:r>
      <w:r w:rsidRPr="00D241EA">
        <w:rPr>
          <w:rFonts w:ascii="Century Gothic" w:hAnsi="Century Gothic" w:cs="Tahoma"/>
          <w:sz w:val="22"/>
          <w:szCs w:val="22"/>
          <w:lang w:val="en-US"/>
        </w:rPr>
        <w:t>% dan Realisasi K</w:t>
      </w:r>
      <w:r w:rsidR="00E63ACA" w:rsidRPr="00D241EA">
        <w:rPr>
          <w:rFonts w:ascii="Century Gothic" w:hAnsi="Century Gothic" w:cs="Tahoma"/>
          <w:sz w:val="22"/>
          <w:szCs w:val="22"/>
          <w:lang w:val="en-US"/>
        </w:rPr>
        <w:t xml:space="preserve">euangannya adalah sebesar  Rp. </w:t>
      </w:r>
      <w:r w:rsidR="00325FD6">
        <w:rPr>
          <w:rFonts w:ascii="Century Gothic" w:hAnsi="Century Gothic" w:cs="Tahoma"/>
          <w:sz w:val="22"/>
          <w:szCs w:val="22"/>
        </w:rPr>
        <w:t>8.072.466.804</w:t>
      </w:r>
      <w:r w:rsidR="00E63ACA" w:rsidRPr="00D241EA">
        <w:rPr>
          <w:rFonts w:ascii="Century Gothic" w:hAnsi="Century Gothic" w:cs="Tahoma"/>
          <w:sz w:val="22"/>
          <w:szCs w:val="22"/>
          <w:lang w:val="en-US"/>
        </w:rPr>
        <w:t>,- (</w:t>
      </w:r>
      <w:r w:rsidR="00325FD6">
        <w:rPr>
          <w:rFonts w:ascii="Century Gothic" w:hAnsi="Century Gothic" w:cs="Tahoma"/>
          <w:sz w:val="22"/>
          <w:szCs w:val="22"/>
        </w:rPr>
        <w:t>81,21</w:t>
      </w:r>
      <w:r w:rsidRPr="00D241EA">
        <w:rPr>
          <w:rFonts w:ascii="Century Gothic" w:hAnsi="Century Gothic" w:cs="Tahoma"/>
          <w:sz w:val="22"/>
          <w:szCs w:val="22"/>
          <w:lang w:val="en-US"/>
        </w:rPr>
        <w:t>%).</w:t>
      </w:r>
    </w:p>
    <w:p w:rsidR="007B7B31" w:rsidRPr="00D241EA" w:rsidRDefault="007B7B31" w:rsidP="004C6CB8">
      <w:pPr>
        <w:tabs>
          <w:tab w:val="left" w:pos="360"/>
        </w:tabs>
        <w:spacing w:line="360" w:lineRule="auto"/>
        <w:jc w:val="both"/>
        <w:rPr>
          <w:rFonts w:ascii="Century Gothic" w:hAnsi="Century Gothic" w:cs="Tahoma"/>
          <w:b/>
          <w:sz w:val="22"/>
          <w:szCs w:val="22"/>
        </w:rPr>
      </w:pPr>
    </w:p>
    <w:p w:rsidR="004C6CB8" w:rsidRPr="00D241EA" w:rsidRDefault="004C6CB8" w:rsidP="004C6CB8">
      <w:pPr>
        <w:tabs>
          <w:tab w:val="left" w:pos="360"/>
        </w:tabs>
        <w:spacing w:line="360" w:lineRule="auto"/>
        <w:ind w:left="420"/>
        <w:jc w:val="both"/>
        <w:rPr>
          <w:rFonts w:ascii="Century Gothic" w:hAnsi="Century Gothic" w:cs="Tahoma"/>
          <w:b/>
          <w:sz w:val="22"/>
          <w:szCs w:val="22"/>
          <w:lang w:val="en-US"/>
        </w:rPr>
      </w:pPr>
      <w:r w:rsidRPr="00D241EA">
        <w:rPr>
          <w:rFonts w:ascii="Century Gothic" w:hAnsi="Century Gothic" w:cs="Tahoma"/>
          <w:b/>
          <w:sz w:val="22"/>
          <w:szCs w:val="22"/>
          <w:lang w:val="en-US"/>
        </w:rPr>
        <w:t xml:space="preserve">A. </w:t>
      </w:r>
      <w:r w:rsidRPr="00D241EA">
        <w:rPr>
          <w:rFonts w:ascii="Century Gothic" w:hAnsi="Century Gothic" w:cs="Tahoma"/>
          <w:b/>
          <w:sz w:val="22"/>
          <w:szCs w:val="22"/>
          <w:lang w:val="en-US"/>
        </w:rPr>
        <w:tab/>
        <w:t>Urusan Wajib yang dilaksanakan</w:t>
      </w:r>
    </w:p>
    <w:p w:rsidR="004C6CB8" w:rsidRPr="00D241EA" w:rsidRDefault="004C6CB8" w:rsidP="004C6CB8">
      <w:pPr>
        <w:tabs>
          <w:tab w:val="left" w:pos="360"/>
        </w:tabs>
        <w:spacing w:line="360" w:lineRule="auto"/>
        <w:ind w:left="420"/>
        <w:jc w:val="both"/>
        <w:rPr>
          <w:rFonts w:ascii="Century Gothic" w:hAnsi="Century Gothic" w:cs="Tahoma"/>
          <w:b/>
          <w:sz w:val="22"/>
          <w:szCs w:val="22"/>
          <w:lang w:val="en-US"/>
        </w:rPr>
      </w:pPr>
      <w:r w:rsidRPr="00D241EA">
        <w:rPr>
          <w:rFonts w:ascii="Century Gothic" w:hAnsi="Century Gothic" w:cs="Tahoma"/>
          <w:b/>
          <w:sz w:val="22"/>
          <w:szCs w:val="22"/>
          <w:lang w:val="en-US"/>
        </w:rPr>
        <w:tab/>
        <w:t>1. Program dan Kegiatan</w:t>
      </w:r>
    </w:p>
    <w:p w:rsidR="004C6CB8" w:rsidRPr="00D241EA" w:rsidRDefault="004C6CB8" w:rsidP="004C6CB8">
      <w:pPr>
        <w:pStyle w:val="ListParagraph"/>
        <w:numPr>
          <w:ilvl w:val="0"/>
          <w:numId w:val="3"/>
        </w:numPr>
        <w:tabs>
          <w:tab w:val="left" w:pos="360"/>
        </w:tabs>
        <w:spacing w:line="360" w:lineRule="auto"/>
        <w:ind w:left="1080"/>
        <w:jc w:val="both"/>
        <w:rPr>
          <w:rFonts w:ascii="Century Gothic" w:hAnsi="Century Gothic" w:cs="Tahoma"/>
          <w:b/>
          <w:sz w:val="22"/>
          <w:szCs w:val="22"/>
          <w:lang w:val="en-US"/>
        </w:rPr>
      </w:pPr>
      <w:r w:rsidRPr="00D241EA">
        <w:rPr>
          <w:rFonts w:ascii="Century Gothic" w:hAnsi="Century Gothic" w:cs="Tahoma"/>
          <w:sz w:val="22"/>
          <w:szCs w:val="22"/>
          <w:lang w:val="en-US"/>
        </w:rPr>
        <w:t>Program Pelayanan Administrasi Perkantoran;</w:t>
      </w:r>
    </w:p>
    <w:p w:rsidR="004C6CB8" w:rsidRPr="00D241EA" w:rsidRDefault="004C6CB8" w:rsidP="004C6CB8">
      <w:pPr>
        <w:pStyle w:val="ListParagraph"/>
        <w:numPr>
          <w:ilvl w:val="0"/>
          <w:numId w:val="4"/>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Penyediaan Jasa Surat Meyurat</w:t>
      </w:r>
    </w:p>
    <w:p w:rsidR="004C6CB8" w:rsidRPr="00D241EA" w:rsidRDefault="004C6CB8" w:rsidP="004C6CB8">
      <w:pPr>
        <w:pStyle w:val="ListParagraph"/>
        <w:numPr>
          <w:ilvl w:val="0"/>
          <w:numId w:val="4"/>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Penyediaan Jasa Komunikasi Sumberdaya Air dan Listrik</w:t>
      </w:r>
    </w:p>
    <w:p w:rsidR="004C6CB8" w:rsidRPr="00D241EA" w:rsidRDefault="004C6CB8" w:rsidP="004C6CB8">
      <w:pPr>
        <w:pStyle w:val="ListParagraph"/>
        <w:numPr>
          <w:ilvl w:val="0"/>
          <w:numId w:val="4"/>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Penyediaan Jasa Jaminan Barang Milik Daerah</w:t>
      </w:r>
    </w:p>
    <w:p w:rsidR="004C6CB8" w:rsidRPr="00D241EA" w:rsidRDefault="004C6CB8" w:rsidP="004C6CB8">
      <w:pPr>
        <w:pStyle w:val="ListParagraph"/>
        <w:numPr>
          <w:ilvl w:val="0"/>
          <w:numId w:val="4"/>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Penyediaan Alat tulis Kantor</w:t>
      </w:r>
    </w:p>
    <w:p w:rsidR="004C6CB8" w:rsidRPr="00D241EA" w:rsidRDefault="004C6CB8" w:rsidP="004C6CB8">
      <w:pPr>
        <w:pStyle w:val="ListParagraph"/>
        <w:numPr>
          <w:ilvl w:val="0"/>
          <w:numId w:val="4"/>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Penyediaan barang cetak dan penggandaan</w:t>
      </w:r>
    </w:p>
    <w:p w:rsidR="004C6CB8" w:rsidRPr="00D241EA" w:rsidRDefault="004C6CB8" w:rsidP="004C6CB8">
      <w:pPr>
        <w:pStyle w:val="ListParagraph"/>
        <w:numPr>
          <w:ilvl w:val="0"/>
          <w:numId w:val="4"/>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Penyediaan bahan bacaan dan peraturan perundang-undangan</w:t>
      </w:r>
    </w:p>
    <w:p w:rsidR="004C6CB8" w:rsidRPr="00D241EA" w:rsidRDefault="004C6CB8" w:rsidP="004C6CB8">
      <w:pPr>
        <w:pStyle w:val="ListParagraph"/>
        <w:numPr>
          <w:ilvl w:val="0"/>
          <w:numId w:val="4"/>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Penyediaan makanan dan minuman</w:t>
      </w:r>
    </w:p>
    <w:p w:rsidR="004C6CB8" w:rsidRPr="00D241EA" w:rsidRDefault="004C6CB8" w:rsidP="004C6CB8">
      <w:pPr>
        <w:pStyle w:val="ListParagraph"/>
        <w:numPr>
          <w:ilvl w:val="0"/>
          <w:numId w:val="4"/>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Rapat-rapat koordinasi dan konsultasi ke luar dan dalam daerah</w:t>
      </w:r>
    </w:p>
    <w:p w:rsidR="004C6CB8" w:rsidRPr="00D241EA" w:rsidRDefault="004C6CB8" w:rsidP="004C6CB8">
      <w:pPr>
        <w:pStyle w:val="ListParagraph"/>
        <w:numPr>
          <w:ilvl w:val="0"/>
          <w:numId w:val="4"/>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Penyediaan jasa informasi, dokumentasi dan publikasi</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lang w:val="en-US"/>
        </w:rPr>
      </w:pPr>
    </w:p>
    <w:p w:rsidR="004C6CB8" w:rsidRPr="00D241EA" w:rsidRDefault="004C6CB8" w:rsidP="0094199E">
      <w:pPr>
        <w:pStyle w:val="ListParagraph"/>
        <w:numPr>
          <w:ilvl w:val="0"/>
          <w:numId w:val="3"/>
        </w:numPr>
        <w:tabs>
          <w:tab w:val="left" w:pos="360"/>
          <w:tab w:val="left" w:pos="1080"/>
        </w:tabs>
        <w:spacing w:line="360" w:lineRule="auto"/>
        <w:ind w:hanging="731"/>
        <w:jc w:val="both"/>
        <w:rPr>
          <w:rFonts w:ascii="Century Gothic" w:hAnsi="Century Gothic" w:cs="Tahoma"/>
          <w:sz w:val="22"/>
          <w:szCs w:val="22"/>
        </w:rPr>
      </w:pPr>
      <w:r w:rsidRPr="00D241EA">
        <w:rPr>
          <w:rFonts w:ascii="Century Gothic" w:hAnsi="Century Gothic" w:cs="Tahoma"/>
          <w:sz w:val="22"/>
          <w:szCs w:val="22"/>
          <w:lang w:val="en-US"/>
        </w:rPr>
        <w:t>Program Peningkatan Sarana dan Prasarana Aparatur</w:t>
      </w:r>
    </w:p>
    <w:p w:rsidR="00564962" w:rsidRPr="00D241EA" w:rsidRDefault="00564962" w:rsidP="00564962">
      <w:pPr>
        <w:pStyle w:val="ListParagraph"/>
        <w:tabs>
          <w:tab w:val="left" w:pos="360"/>
          <w:tab w:val="left" w:pos="1080"/>
        </w:tabs>
        <w:spacing w:line="360" w:lineRule="auto"/>
        <w:ind w:left="1440" w:hanging="447"/>
        <w:jc w:val="both"/>
        <w:rPr>
          <w:rFonts w:ascii="Century Gothic" w:hAnsi="Century Gothic" w:cs="Tahoma"/>
          <w:sz w:val="22"/>
          <w:szCs w:val="22"/>
        </w:rPr>
      </w:pPr>
      <w:r w:rsidRPr="00D241EA">
        <w:rPr>
          <w:rFonts w:ascii="Century Gothic" w:hAnsi="Century Gothic" w:cs="Tahoma"/>
          <w:sz w:val="22"/>
          <w:szCs w:val="22"/>
        </w:rPr>
        <w:t xml:space="preserve"> 1.  Pengadaan Meubeler</w:t>
      </w:r>
    </w:p>
    <w:p w:rsidR="004C6CB8" w:rsidRPr="00D241EA" w:rsidRDefault="00E63ACA"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r>
      <w:r w:rsidR="00564962" w:rsidRPr="00D241EA">
        <w:rPr>
          <w:rFonts w:ascii="Century Gothic" w:hAnsi="Century Gothic" w:cs="Tahoma"/>
          <w:sz w:val="22"/>
          <w:szCs w:val="22"/>
        </w:rPr>
        <w:t>2</w:t>
      </w:r>
      <w:r w:rsidRPr="00D241EA">
        <w:rPr>
          <w:rFonts w:ascii="Century Gothic" w:hAnsi="Century Gothic" w:cs="Tahoma"/>
          <w:sz w:val="22"/>
          <w:szCs w:val="22"/>
          <w:lang w:val="en-US"/>
        </w:rPr>
        <w:t xml:space="preserve">. </w:t>
      </w:r>
      <w:r w:rsidRPr="00D241EA">
        <w:rPr>
          <w:rFonts w:ascii="Century Gothic" w:hAnsi="Century Gothic" w:cs="Tahoma"/>
          <w:sz w:val="22"/>
          <w:szCs w:val="22"/>
          <w:lang w:val="en-US"/>
        </w:rPr>
        <w:tab/>
        <w:t xml:space="preserve">Pengadaan </w:t>
      </w:r>
      <w:r w:rsidRPr="00D241EA">
        <w:rPr>
          <w:rFonts w:ascii="Century Gothic" w:hAnsi="Century Gothic" w:cs="Tahoma"/>
          <w:sz w:val="22"/>
          <w:szCs w:val="22"/>
        </w:rPr>
        <w:t>K</w:t>
      </w:r>
      <w:r w:rsidRPr="00D241EA">
        <w:rPr>
          <w:rFonts w:ascii="Century Gothic" w:hAnsi="Century Gothic" w:cs="Tahoma"/>
          <w:sz w:val="22"/>
          <w:szCs w:val="22"/>
          <w:lang w:val="en-US"/>
        </w:rPr>
        <w:t xml:space="preserve">omputer dan </w:t>
      </w:r>
      <w:r w:rsidRPr="00D241EA">
        <w:rPr>
          <w:rFonts w:ascii="Century Gothic" w:hAnsi="Century Gothic" w:cs="Tahoma"/>
          <w:sz w:val="22"/>
          <w:szCs w:val="22"/>
        </w:rPr>
        <w:t>J</w:t>
      </w:r>
      <w:r w:rsidRPr="00D241EA">
        <w:rPr>
          <w:rFonts w:ascii="Century Gothic" w:hAnsi="Century Gothic" w:cs="Tahoma"/>
          <w:sz w:val="22"/>
          <w:szCs w:val="22"/>
          <w:lang w:val="en-US"/>
        </w:rPr>
        <w:t xml:space="preserve">aringan </w:t>
      </w:r>
      <w:r w:rsidRPr="00D241EA">
        <w:rPr>
          <w:rFonts w:ascii="Century Gothic" w:hAnsi="Century Gothic" w:cs="Tahoma"/>
          <w:sz w:val="22"/>
          <w:szCs w:val="22"/>
        </w:rPr>
        <w:t>K</w:t>
      </w:r>
      <w:r w:rsidR="004C6CB8" w:rsidRPr="00D241EA">
        <w:rPr>
          <w:rFonts w:ascii="Century Gothic" w:hAnsi="Century Gothic" w:cs="Tahoma"/>
          <w:sz w:val="22"/>
          <w:szCs w:val="22"/>
          <w:lang w:val="en-US"/>
        </w:rPr>
        <w:t>omputerisasi</w:t>
      </w:r>
    </w:p>
    <w:p w:rsidR="004C6CB8" w:rsidRPr="00D241EA" w:rsidRDefault="00E63ACA"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r>
      <w:r w:rsidR="00564962" w:rsidRPr="00D241EA">
        <w:rPr>
          <w:rFonts w:ascii="Century Gothic" w:hAnsi="Century Gothic" w:cs="Tahoma"/>
          <w:sz w:val="22"/>
          <w:szCs w:val="22"/>
        </w:rPr>
        <w:t>3</w:t>
      </w:r>
      <w:r w:rsidRPr="00D241EA">
        <w:rPr>
          <w:rFonts w:ascii="Century Gothic" w:hAnsi="Century Gothic" w:cs="Tahoma"/>
          <w:sz w:val="22"/>
          <w:szCs w:val="22"/>
          <w:lang w:val="en-US"/>
        </w:rPr>
        <w:t>.</w:t>
      </w:r>
      <w:r w:rsidRPr="00D241EA">
        <w:rPr>
          <w:rFonts w:ascii="Century Gothic" w:hAnsi="Century Gothic" w:cs="Tahoma"/>
          <w:sz w:val="22"/>
          <w:szCs w:val="22"/>
          <w:lang w:val="en-US"/>
        </w:rPr>
        <w:tab/>
        <w:t>Pe</w:t>
      </w:r>
      <w:r w:rsidRPr="00D241EA">
        <w:rPr>
          <w:rFonts w:ascii="Century Gothic" w:hAnsi="Century Gothic" w:cs="Tahoma"/>
          <w:sz w:val="22"/>
          <w:szCs w:val="22"/>
        </w:rPr>
        <w:t>meliharaan Rutin/Berkala</w:t>
      </w:r>
      <w:r w:rsidRPr="00D241EA">
        <w:rPr>
          <w:rFonts w:ascii="Century Gothic" w:hAnsi="Century Gothic" w:cs="Tahoma"/>
          <w:sz w:val="22"/>
          <w:szCs w:val="22"/>
          <w:lang w:val="en-US"/>
        </w:rPr>
        <w:t xml:space="preserve"> </w:t>
      </w:r>
      <w:r w:rsidRPr="00D241EA">
        <w:rPr>
          <w:rFonts w:ascii="Century Gothic" w:hAnsi="Century Gothic" w:cs="Tahoma"/>
          <w:sz w:val="22"/>
          <w:szCs w:val="22"/>
        </w:rPr>
        <w:t>A</w:t>
      </w:r>
      <w:r w:rsidRPr="00D241EA">
        <w:rPr>
          <w:rFonts w:ascii="Century Gothic" w:hAnsi="Century Gothic" w:cs="Tahoma"/>
          <w:sz w:val="22"/>
          <w:szCs w:val="22"/>
          <w:lang w:val="en-US"/>
        </w:rPr>
        <w:t xml:space="preserve">lat </w:t>
      </w:r>
      <w:r w:rsidRPr="00D241EA">
        <w:rPr>
          <w:rFonts w:ascii="Century Gothic" w:hAnsi="Century Gothic" w:cs="Tahoma"/>
          <w:sz w:val="22"/>
          <w:szCs w:val="22"/>
        </w:rPr>
        <w:t>S</w:t>
      </w:r>
      <w:r w:rsidRPr="00D241EA">
        <w:rPr>
          <w:rFonts w:ascii="Century Gothic" w:hAnsi="Century Gothic" w:cs="Tahoma"/>
          <w:sz w:val="22"/>
          <w:szCs w:val="22"/>
          <w:lang w:val="en-US"/>
        </w:rPr>
        <w:t xml:space="preserve">tudio, </w:t>
      </w:r>
      <w:r w:rsidRPr="00D241EA">
        <w:rPr>
          <w:rFonts w:ascii="Century Gothic" w:hAnsi="Century Gothic" w:cs="Tahoma"/>
          <w:sz w:val="22"/>
          <w:szCs w:val="22"/>
        </w:rPr>
        <w:t>A</w:t>
      </w:r>
      <w:r w:rsidRPr="00D241EA">
        <w:rPr>
          <w:rFonts w:ascii="Century Gothic" w:hAnsi="Century Gothic" w:cs="Tahoma"/>
          <w:sz w:val="22"/>
          <w:szCs w:val="22"/>
          <w:lang w:val="en-US"/>
        </w:rPr>
        <w:t xml:space="preserve">lat </w:t>
      </w:r>
      <w:r w:rsidRPr="00D241EA">
        <w:rPr>
          <w:rFonts w:ascii="Century Gothic" w:hAnsi="Century Gothic" w:cs="Tahoma"/>
          <w:sz w:val="22"/>
          <w:szCs w:val="22"/>
        </w:rPr>
        <w:t>K</w:t>
      </w:r>
      <w:r w:rsidRPr="00D241EA">
        <w:rPr>
          <w:rFonts w:ascii="Century Gothic" w:hAnsi="Century Gothic" w:cs="Tahoma"/>
          <w:sz w:val="22"/>
          <w:szCs w:val="22"/>
          <w:lang w:val="en-US"/>
        </w:rPr>
        <w:t xml:space="preserve">omunikasi dan </w:t>
      </w:r>
      <w:r w:rsidRPr="00D241EA">
        <w:rPr>
          <w:rFonts w:ascii="Century Gothic" w:hAnsi="Century Gothic" w:cs="Tahoma"/>
          <w:sz w:val="22"/>
          <w:szCs w:val="22"/>
        </w:rPr>
        <w:t>A</w:t>
      </w:r>
      <w:r w:rsidRPr="00D241EA">
        <w:rPr>
          <w:rFonts w:ascii="Century Gothic" w:hAnsi="Century Gothic" w:cs="Tahoma"/>
          <w:sz w:val="22"/>
          <w:szCs w:val="22"/>
          <w:lang w:val="en-US"/>
        </w:rPr>
        <w:t xml:space="preserve">lat </w:t>
      </w:r>
      <w:r w:rsidR="00325FD6">
        <w:rPr>
          <w:rFonts w:ascii="Century Gothic" w:hAnsi="Century Gothic" w:cs="Tahoma"/>
          <w:sz w:val="22"/>
          <w:szCs w:val="22"/>
        </w:rPr>
        <w:t xml:space="preserve"> </w:t>
      </w:r>
      <w:r w:rsidRPr="00D241EA">
        <w:rPr>
          <w:rFonts w:ascii="Century Gothic" w:hAnsi="Century Gothic" w:cs="Tahoma"/>
          <w:sz w:val="22"/>
          <w:szCs w:val="22"/>
        </w:rPr>
        <w:t>I</w:t>
      </w:r>
      <w:r w:rsidR="004C6CB8" w:rsidRPr="00D241EA">
        <w:rPr>
          <w:rFonts w:ascii="Century Gothic" w:hAnsi="Century Gothic" w:cs="Tahoma"/>
          <w:sz w:val="22"/>
          <w:szCs w:val="22"/>
          <w:lang w:val="en-US"/>
        </w:rPr>
        <w:t>nformasi</w:t>
      </w:r>
    </w:p>
    <w:p w:rsidR="004C6CB8" w:rsidRPr="00D241EA" w:rsidRDefault="00E63ACA"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r>
      <w:r w:rsidR="00564962" w:rsidRPr="00D241EA">
        <w:rPr>
          <w:rFonts w:ascii="Century Gothic" w:hAnsi="Century Gothic" w:cs="Tahoma"/>
          <w:sz w:val="22"/>
          <w:szCs w:val="22"/>
        </w:rPr>
        <w:t>4</w:t>
      </w:r>
      <w:r w:rsidRPr="00D241EA">
        <w:rPr>
          <w:rFonts w:ascii="Century Gothic" w:hAnsi="Century Gothic" w:cs="Tahoma"/>
          <w:sz w:val="22"/>
          <w:szCs w:val="22"/>
          <w:lang w:val="en-US"/>
        </w:rPr>
        <w:t>.</w:t>
      </w:r>
      <w:r w:rsidRPr="00D241EA">
        <w:rPr>
          <w:rFonts w:ascii="Century Gothic" w:hAnsi="Century Gothic" w:cs="Tahoma"/>
          <w:sz w:val="22"/>
          <w:szCs w:val="22"/>
          <w:lang w:val="en-US"/>
        </w:rPr>
        <w:tab/>
        <w:t xml:space="preserve">Pemeliharaan </w:t>
      </w:r>
      <w:r w:rsidRPr="00D241EA">
        <w:rPr>
          <w:rFonts w:ascii="Century Gothic" w:hAnsi="Century Gothic" w:cs="Tahoma"/>
          <w:sz w:val="22"/>
          <w:szCs w:val="22"/>
        </w:rPr>
        <w:t>R</w:t>
      </w:r>
      <w:r w:rsidRPr="00D241EA">
        <w:rPr>
          <w:rFonts w:ascii="Century Gothic" w:hAnsi="Century Gothic" w:cs="Tahoma"/>
          <w:sz w:val="22"/>
          <w:szCs w:val="22"/>
          <w:lang w:val="en-US"/>
        </w:rPr>
        <w:t>utin/</w:t>
      </w:r>
      <w:r w:rsidRPr="00D241EA">
        <w:rPr>
          <w:rFonts w:ascii="Century Gothic" w:hAnsi="Century Gothic" w:cs="Tahoma"/>
          <w:sz w:val="22"/>
          <w:szCs w:val="22"/>
        </w:rPr>
        <w:t>B</w:t>
      </w:r>
      <w:r w:rsidRPr="00D241EA">
        <w:rPr>
          <w:rFonts w:ascii="Century Gothic" w:hAnsi="Century Gothic" w:cs="Tahoma"/>
          <w:sz w:val="22"/>
          <w:szCs w:val="22"/>
          <w:lang w:val="en-US"/>
        </w:rPr>
        <w:t xml:space="preserve">erkala </w:t>
      </w:r>
      <w:r w:rsidRPr="00D241EA">
        <w:rPr>
          <w:rFonts w:ascii="Century Gothic" w:hAnsi="Century Gothic" w:cs="Tahoma"/>
          <w:sz w:val="22"/>
          <w:szCs w:val="22"/>
        </w:rPr>
        <w:t>K</w:t>
      </w:r>
      <w:r w:rsidRPr="00D241EA">
        <w:rPr>
          <w:rFonts w:ascii="Century Gothic" w:hAnsi="Century Gothic" w:cs="Tahoma"/>
          <w:sz w:val="22"/>
          <w:szCs w:val="22"/>
          <w:lang w:val="en-US"/>
        </w:rPr>
        <w:t xml:space="preserve">endaraan </w:t>
      </w:r>
      <w:r w:rsidRPr="00D241EA">
        <w:rPr>
          <w:rFonts w:ascii="Century Gothic" w:hAnsi="Century Gothic" w:cs="Tahoma"/>
          <w:sz w:val="22"/>
          <w:szCs w:val="22"/>
        </w:rPr>
        <w:t>O</w:t>
      </w:r>
      <w:r w:rsidR="004C6CB8" w:rsidRPr="00D241EA">
        <w:rPr>
          <w:rFonts w:ascii="Century Gothic" w:hAnsi="Century Gothic" w:cs="Tahoma"/>
          <w:sz w:val="22"/>
          <w:szCs w:val="22"/>
          <w:lang w:val="en-US"/>
        </w:rPr>
        <w:t>perasional</w:t>
      </w:r>
    </w:p>
    <w:p w:rsidR="004C6CB8" w:rsidRPr="00D241EA" w:rsidRDefault="00E63ACA"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lastRenderedPageBreak/>
        <w:tab/>
      </w:r>
      <w:r w:rsidR="00564962" w:rsidRPr="00D241EA">
        <w:rPr>
          <w:rFonts w:ascii="Century Gothic" w:hAnsi="Century Gothic" w:cs="Tahoma"/>
          <w:sz w:val="22"/>
          <w:szCs w:val="22"/>
        </w:rPr>
        <w:t>6</w:t>
      </w:r>
      <w:r w:rsidR="004C6CB8" w:rsidRPr="00D241EA">
        <w:rPr>
          <w:rFonts w:ascii="Century Gothic" w:hAnsi="Century Gothic" w:cs="Tahoma"/>
          <w:sz w:val="22"/>
          <w:szCs w:val="22"/>
          <w:lang w:val="en-US"/>
        </w:rPr>
        <w:t>.</w:t>
      </w:r>
      <w:r w:rsidR="004C6CB8" w:rsidRPr="00D241EA">
        <w:rPr>
          <w:rFonts w:ascii="Century Gothic" w:hAnsi="Century Gothic" w:cs="Tahoma"/>
          <w:sz w:val="22"/>
          <w:szCs w:val="22"/>
          <w:lang w:val="en-US"/>
        </w:rPr>
        <w:tab/>
      </w:r>
      <w:r w:rsidRPr="00D241EA">
        <w:rPr>
          <w:rFonts w:ascii="Century Gothic" w:hAnsi="Century Gothic" w:cs="Tahoma"/>
          <w:sz w:val="22"/>
          <w:szCs w:val="22"/>
          <w:lang w:val="en-US"/>
        </w:rPr>
        <w:t xml:space="preserve">Pemeliharaan </w:t>
      </w:r>
      <w:r w:rsidRPr="00D241EA">
        <w:rPr>
          <w:rFonts w:ascii="Century Gothic" w:hAnsi="Century Gothic" w:cs="Tahoma"/>
          <w:sz w:val="22"/>
          <w:szCs w:val="22"/>
        </w:rPr>
        <w:t>R</w:t>
      </w:r>
      <w:r w:rsidRPr="00D241EA">
        <w:rPr>
          <w:rFonts w:ascii="Century Gothic" w:hAnsi="Century Gothic" w:cs="Tahoma"/>
          <w:sz w:val="22"/>
          <w:szCs w:val="22"/>
          <w:lang w:val="en-US"/>
        </w:rPr>
        <w:t>utin/</w:t>
      </w:r>
      <w:r w:rsidRPr="00D241EA">
        <w:rPr>
          <w:rFonts w:ascii="Century Gothic" w:hAnsi="Century Gothic" w:cs="Tahoma"/>
          <w:sz w:val="22"/>
          <w:szCs w:val="22"/>
        </w:rPr>
        <w:t>B</w:t>
      </w:r>
      <w:r w:rsidRPr="00D241EA">
        <w:rPr>
          <w:rFonts w:ascii="Century Gothic" w:hAnsi="Century Gothic" w:cs="Tahoma"/>
          <w:sz w:val="22"/>
          <w:szCs w:val="22"/>
          <w:lang w:val="en-US"/>
        </w:rPr>
        <w:t xml:space="preserve">erkala </w:t>
      </w:r>
      <w:r w:rsidRPr="00D241EA">
        <w:rPr>
          <w:rFonts w:ascii="Century Gothic" w:hAnsi="Century Gothic" w:cs="Tahoma"/>
          <w:sz w:val="22"/>
          <w:szCs w:val="22"/>
        </w:rPr>
        <w:t>P</w:t>
      </w:r>
      <w:r w:rsidRPr="00D241EA">
        <w:rPr>
          <w:rFonts w:ascii="Century Gothic" w:hAnsi="Century Gothic" w:cs="Tahoma"/>
          <w:sz w:val="22"/>
          <w:szCs w:val="22"/>
          <w:lang w:val="en-US"/>
        </w:rPr>
        <w:t xml:space="preserve">eralatan dan </w:t>
      </w:r>
      <w:r w:rsidRPr="00D241EA">
        <w:rPr>
          <w:rFonts w:ascii="Century Gothic" w:hAnsi="Century Gothic" w:cs="Tahoma"/>
          <w:sz w:val="22"/>
          <w:szCs w:val="22"/>
        </w:rPr>
        <w:t>P</w:t>
      </w:r>
      <w:r w:rsidRPr="00D241EA">
        <w:rPr>
          <w:rFonts w:ascii="Century Gothic" w:hAnsi="Century Gothic" w:cs="Tahoma"/>
          <w:sz w:val="22"/>
          <w:szCs w:val="22"/>
          <w:lang w:val="en-US"/>
        </w:rPr>
        <w:t xml:space="preserve">erlengkapan </w:t>
      </w:r>
      <w:r w:rsidRPr="00D241EA">
        <w:rPr>
          <w:rFonts w:ascii="Century Gothic" w:hAnsi="Century Gothic" w:cs="Tahoma"/>
          <w:sz w:val="22"/>
          <w:szCs w:val="22"/>
        </w:rPr>
        <w:t>K</w:t>
      </w:r>
      <w:r w:rsidRPr="00D241EA">
        <w:rPr>
          <w:rFonts w:ascii="Century Gothic" w:hAnsi="Century Gothic" w:cs="Tahoma"/>
          <w:sz w:val="22"/>
          <w:szCs w:val="22"/>
          <w:lang w:val="en-US"/>
        </w:rPr>
        <w:t>antor</w:t>
      </w:r>
    </w:p>
    <w:p w:rsidR="004C6CB8" w:rsidRPr="00D241EA" w:rsidRDefault="00E63ACA"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r>
      <w:r w:rsidR="00564962" w:rsidRPr="00D241EA">
        <w:rPr>
          <w:rFonts w:ascii="Century Gothic" w:hAnsi="Century Gothic" w:cs="Tahoma"/>
          <w:sz w:val="22"/>
          <w:szCs w:val="22"/>
        </w:rPr>
        <w:t>7</w:t>
      </w:r>
      <w:r w:rsidR="004C6CB8" w:rsidRPr="00D241EA">
        <w:rPr>
          <w:rFonts w:ascii="Century Gothic" w:hAnsi="Century Gothic" w:cs="Tahoma"/>
          <w:sz w:val="22"/>
          <w:szCs w:val="22"/>
          <w:lang w:val="en-US"/>
        </w:rPr>
        <w:t>.</w:t>
      </w:r>
      <w:r w:rsidR="004C6CB8" w:rsidRPr="00D241EA">
        <w:rPr>
          <w:rFonts w:ascii="Century Gothic" w:hAnsi="Century Gothic" w:cs="Tahoma"/>
          <w:sz w:val="22"/>
          <w:szCs w:val="22"/>
          <w:lang w:val="en-US"/>
        </w:rPr>
        <w:tab/>
        <w:t xml:space="preserve">Pemeliharaan </w:t>
      </w:r>
      <w:r w:rsidRPr="00D241EA">
        <w:rPr>
          <w:rFonts w:ascii="Century Gothic" w:hAnsi="Century Gothic" w:cs="Tahoma"/>
          <w:sz w:val="22"/>
          <w:szCs w:val="22"/>
        </w:rPr>
        <w:t>R</w:t>
      </w:r>
      <w:r w:rsidRPr="00D241EA">
        <w:rPr>
          <w:rFonts w:ascii="Century Gothic" w:hAnsi="Century Gothic" w:cs="Tahoma"/>
          <w:sz w:val="22"/>
          <w:szCs w:val="22"/>
          <w:lang w:val="en-US"/>
        </w:rPr>
        <w:t>utin/</w:t>
      </w:r>
      <w:r w:rsidRPr="00D241EA">
        <w:rPr>
          <w:rFonts w:ascii="Century Gothic" w:hAnsi="Century Gothic" w:cs="Tahoma"/>
          <w:sz w:val="22"/>
          <w:szCs w:val="22"/>
        </w:rPr>
        <w:t>B</w:t>
      </w:r>
      <w:r w:rsidRPr="00D241EA">
        <w:rPr>
          <w:rFonts w:ascii="Century Gothic" w:hAnsi="Century Gothic" w:cs="Tahoma"/>
          <w:sz w:val="22"/>
          <w:szCs w:val="22"/>
          <w:lang w:val="en-US"/>
        </w:rPr>
        <w:t xml:space="preserve">erkala </w:t>
      </w:r>
      <w:r w:rsidRPr="00D241EA">
        <w:rPr>
          <w:rFonts w:ascii="Century Gothic" w:hAnsi="Century Gothic" w:cs="Tahoma"/>
          <w:sz w:val="22"/>
          <w:szCs w:val="22"/>
        </w:rPr>
        <w:t>K</w:t>
      </w:r>
      <w:r w:rsidRPr="00D241EA">
        <w:rPr>
          <w:rFonts w:ascii="Century Gothic" w:hAnsi="Century Gothic" w:cs="Tahoma"/>
          <w:sz w:val="22"/>
          <w:szCs w:val="22"/>
          <w:lang w:val="en-US"/>
        </w:rPr>
        <w:t xml:space="preserve">omputer dan </w:t>
      </w:r>
      <w:r w:rsidRPr="00D241EA">
        <w:rPr>
          <w:rFonts w:ascii="Century Gothic" w:hAnsi="Century Gothic" w:cs="Tahoma"/>
          <w:sz w:val="22"/>
          <w:szCs w:val="22"/>
        </w:rPr>
        <w:t>J</w:t>
      </w:r>
      <w:r w:rsidRPr="00D241EA">
        <w:rPr>
          <w:rFonts w:ascii="Century Gothic" w:hAnsi="Century Gothic" w:cs="Tahoma"/>
          <w:sz w:val="22"/>
          <w:szCs w:val="22"/>
          <w:lang w:val="en-US"/>
        </w:rPr>
        <w:t xml:space="preserve">aringan </w:t>
      </w:r>
      <w:r w:rsidRPr="00D241EA">
        <w:rPr>
          <w:rFonts w:ascii="Century Gothic" w:hAnsi="Century Gothic" w:cs="Tahoma"/>
          <w:sz w:val="22"/>
          <w:szCs w:val="22"/>
        </w:rPr>
        <w:t>K</w:t>
      </w:r>
      <w:r w:rsidR="004C6CB8" w:rsidRPr="00D241EA">
        <w:rPr>
          <w:rFonts w:ascii="Century Gothic" w:hAnsi="Century Gothic" w:cs="Tahoma"/>
          <w:sz w:val="22"/>
          <w:szCs w:val="22"/>
          <w:lang w:val="en-US"/>
        </w:rPr>
        <w:t>omputerisasi</w:t>
      </w:r>
    </w:p>
    <w:p w:rsidR="004C6CB8" w:rsidRPr="00D241EA" w:rsidRDefault="00E63ACA" w:rsidP="00E63ACA">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r>
      <w:r w:rsidR="00564962" w:rsidRPr="00D241EA">
        <w:rPr>
          <w:rFonts w:ascii="Century Gothic" w:hAnsi="Century Gothic" w:cs="Tahoma"/>
          <w:sz w:val="22"/>
          <w:szCs w:val="22"/>
        </w:rPr>
        <w:t>8</w:t>
      </w:r>
      <w:r w:rsidR="004C6CB8" w:rsidRPr="00D241EA">
        <w:rPr>
          <w:rFonts w:ascii="Century Gothic" w:hAnsi="Century Gothic" w:cs="Tahoma"/>
          <w:sz w:val="22"/>
          <w:szCs w:val="22"/>
          <w:lang w:val="en-US"/>
        </w:rPr>
        <w:t>.</w:t>
      </w:r>
      <w:r w:rsidR="004C6CB8" w:rsidRPr="00D241EA">
        <w:rPr>
          <w:rFonts w:ascii="Century Gothic" w:hAnsi="Century Gothic" w:cs="Tahoma"/>
          <w:sz w:val="22"/>
          <w:szCs w:val="22"/>
          <w:lang w:val="en-US"/>
        </w:rPr>
        <w:tab/>
        <w:t>Pemelihara</w:t>
      </w:r>
      <w:r w:rsidRPr="00D241EA">
        <w:rPr>
          <w:rFonts w:ascii="Century Gothic" w:hAnsi="Century Gothic" w:cs="Tahoma"/>
          <w:sz w:val="22"/>
          <w:szCs w:val="22"/>
          <w:lang w:val="en-US"/>
        </w:rPr>
        <w:t xml:space="preserve">an </w:t>
      </w:r>
      <w:r w:rsidRPr="00D241EA">
        <w:rPr>
          <w:rFonts w:ascii="Century Gothic" w:hAnsi="Century Gothic" w:cs="Tahoma"/>
          <w:sz w:val="22"/>
          <w:szCs w:val="22"/>
        </w:rPr>
        <w:t>R</w:t>
      </w:r>
      <w:r w:rsidRPr="00D241EA">
        <w:rPr>
          <w:rFonts w:ascii="Century Gothic" w:hAnsi="Century Gothic" w:cs="Tahoma"/>
          <w:sz w:val="22"/>
          <w:szCs w:val="22"/>
          <w:lang w:val="en-US"/>
        </w:rPr>
        <w:t>utin/</w:t>
      </w:r>
      <w:r w:rsidRPr="00D241EA">
        <w:rPr>
          <w:rFonts w:ascii="Century Gothic" w:hAnsi="Century Gothic" w:cs="Tahoma"/>
          <w:sz w:val="22"/>
          <w:szCs w:val="22"/>
        </w:rPr>
        <w:t>B</w:t>
      </w:r>
      <w:r w:rsidRPr="00D241EA">
        <w:rPr>
          <w:rFonts w:ascii="Century Gothic" w:hAnsi="Century Gothic" w:cs="Tahoma"/>
          <w:sz w:val="22"/>
          <w:szCs w:val="22"/>
          <w:lang w:val="en-US"/>
        </w:rPr>
        <w:t xml:space="preserve">erkala </w:t>
      </w:r>
      <w:r w:rsidRPr="00D241EA">
        <w:rPr>
          <w:rFonts w:ascii="Century Gothic" w:hAnsi="Century Gothic" w:cs="Tahoma"/>
          <w:sz w:val="22"/>
          <w:szCs w:val="22"/>
        </w:rPr>
        <w:t>Instalasi Jaringan</w:t>
      </w:r>
    </w:p>
    <w:p w:rsidR="004C6CB8" w:rsidRPr="00D241EA" w:rsidRDefault="00E63ACA"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rPr>
        <w:t>7</w:t>
      </w:r>
      <w:r w:rsidR="004C6CB8" w:rsidRPr="00D241EA">
        <w:rPr>
          <w:rFonts w:ascii="Century Gothic" w:hAnsi="Century Gothic" w:cs="Tahoma"/>
          <w:sz w:val="22"/>
          <w:szCs w:val="22"/>
          <w:lang w:val="en-US"/>
        </w:rPr>
        <w:t>.</w:t>
      </w:r>
      <w:r w:rsidR="004C6CB8" w:rsidRPr="00D241EA">
        <w:rPr>
          <w:rFonts w:ascii="Century Gothic" w:hAnsi="Century Gothic" w:cs="Tahoma"/>
          <w:sz w:val="22"/>
          <w:szCs w:val="22"/>
          <w:lang w:val="en-US"/>
        </w:rPr>
        <w:tab/>
        <w:t>Pengelolaan, Pengawasan dan Pengendalian Aset SKPD</w:t>
      </w:r>
    </w:p>
    <w:p w:rsidR="004C6CB8" w:rsidRPr="00D241EA" w:rsidRDefault="004C6CB8" w:rsidP="004C6CB8">
      <w:pPr>
        <w:tabs>
          <w:tab w:val="left" w:pos="360"/>
          <w:tab w:val="left" w:pos="1080"/>
        </w:tabs>
        <w:spacing w:line="360" w:lineRule="auto"/>
        <w:ind w:left="720"/>
        <w:jc w:val="both"/>
        <w:rPr>
          <w:rFonts w:ascii="Century Gothic" w:hAnsi="Century Gothic" w:cs="Tahoma"/>
          <w:sz w:val="22"/>
          <w:szCs w:val="22"/>
          <w:lang w:val="en-US"/>
        </w:rPr>
      </w:pPr>
    </w:p>
    <w:p w:rsidR="004C6CB8" w:rsidRPr="00D241EA" w:rsidRDefault="004C6CB8"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c.</w:t>
      </w:r>
      <w:r w:rsidRPr="00D241EA">
        <w:rPr>
          <w:rFonts w:ascii="Century Gothic" w:hAnsi="Century Gothic" w:cs="Tahoma"/>
          <w:sz w:val="22"/>
          <w:szCs w:val="22"/>
          <w:lang w:val="en-US"/>
        </w:rPr>
        <w:tab/>
        <w:t>Program Peningkatan Kapasitas Sumberdaya Aparatur</w:t>
      </w:r>
    </w:p>
    <w:p w:rsidR="004C6CB8" w:rsidRPr="00D241EA" w:rsidRDefault="004C6CB8"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t>1.</w:t>
      </w:r>
      <w:r w:rsidRPr="00D241EA">
        <w:rPr>
          <w:rFonts w:ascii="Century Gothic" w:hAnsi="Century Gothic" w:cs="Tahoma"/>
          <w:sz w:val="22"/>
          <w:szCs w:val="22"/>
          <w:lang w:val="en-US"/>
        </w:rPr>
        <w:tab/>
        <w:t>Bimbingan teknis implementasi peraturan perundang-undangan</w:t>
      </w:r>
    </w:p>
    <w:p w:rsidR="004C6CB8" w:rsidRPr="00D241EA" w:rsidRDefault="004C6CB8" w:rsidP="004C6CB8">
      <w:pPr>
        <w:tabs>
          <w:tab w:val="left" w:pos="360"/>
          <w:tab w:val="left" w:pos="1080"/>
        </w:tabs>
        <w:spacing w:line="360" w:lineRule="auto"/>
        <w:ind w:left="720"/>
        <w:jc w:val="both"/>
        <w:rPr>
          <w:rFonts w:ascii="Century Gothic" w:hAnsi="Century Gothic" w:cs="Tahoma"/>
          <w:sz w:val="22"/>
          <w:szCs w:val="22"/>
          <w:lang w:val="en-US"/>
        </w:rPr>
      </w:pPr>
    </w:p>
    <w:p w:rsidR="004C6CB8" w:rsidRPr="00D241EA" w:rsidRDefault="004C6CB8" w:rsidP="004C6CB8">
      <w:pPr>
        <w:tabs>
          <w:tab w:val="left" w:pos="360"/>
          <w:tab w:val="left" w:pos="1080"/>
        </w:tabs>
        <w:spacing w:line="360" w:lineRule="auto"/>
        <w:ind w:left="1080" w:hanging="360"/>
        <w:jc w:val="both"/>
        <w:rPr>
          <w:rFonts w:ascii="Century Gothic" w:hAnsi="Century Gothic" w:cs="Tahoma"/>
          <w:sz w:val="22"/>
          <w:szCs w:val="22"/>
          <w:lang w:val="en-US"/>
        </w:rPr>
      </w:pPr>
      <w:r w:rsidRPr="00D241EA">
        <w:rPr>
          <w:rFonts w:ascii="Century Gothic" w:hAnsi="Century Gothic" w:cs="Tahoma"/>
          <w:sz w:val="22"/>
          <w:szCs w:val="22"/>
          <w:lang w:val="en-US"/>
        </w:rPr>
        <w:t>d.</w:t>
      </w:r>
      <w:r w:rsidRPr="00D241EA">
        <w:rPr>
          <w:rFonts w:ascii="Century Gothic" w:hAnsi="Century Gothic" w:cs="Tahoma"/>
          <w:sz w:val="22"/>
          <w:szCs w:val="22"/>
          <w:lang w:val="en-US"/>
        </w:rPr>
        <w:tab/>
        <w:t>Program Peningkatan Pengembangan Sistem Pelaporan Capaian Kinerja Dan Keuangan</w:t>
      </w:r>
    </w:p>
    <w:p w:rsidR="004C6CB8" w:rsidRPr="00D241EA" w:rsidRDefault="004C6CB8" w:rsidP="004C6CB8">
      <w:pPr>
        <w:tabs>
          <w:tab w:val="left" w:pos="360"/>
        </w:tabs>
        <w:spacing w:line="360" w:lineRule="auto"/>
        <w:ind w:left="1080"/>
        <w:jc w:val="both"/>
        <w:rPr>
          <w:rFonts w:ascii="Century Gothic" w:hAnsi="Century Gothic" w:cs="Tahoma"/>
          <w:sz w:val="22"/>
          <w:szCs w:val="22"/>
        </w:rPr>
      </w:pPr>
      <w:r w:rsidRPr="00D241EA">
        <w:rPr>
          <w:rFonts w:ascii="Century Gothic" w:hAnsi="Century Gothic" w:cs="Tahoma"/>
          <w:sz w:val="22"/>
          <w:szCs w:val="22"/>
          <w:lang w:val="en-US"/>
        </w:rPr>
        <w:t>1.</w:t>
      </w:r>
      <w:r w:rsidRPr="00D241EA">
        <w:rPr>
          <w:rFonts w:ascii="Century Gothic" w:hAnsi="Century Gothic" w:cs="Tahoma"/>
          <w:sz w:val="22"/>
          <w:szCs w:val="22"/>
          <w:lang w:val="en-US"/>
        </w:rPr>
        <w:tab/>
        <w:t>Penyusunan Laporan Capaian Kinerja dan Ikhtisar Realisasi Kinerja</w:t>
      </w:r>
      <w:r w:rsidR="00E63ACA" w:rsidRPr="00D241EA">
        <w:rPr>
          <w:rFonts w:ascii="Century Gothic" w:hAnsi="Century Gothic" w:cs="Tahoma"/>
          <w:sz w:val="22"/>
          <w:szCs w:val="22"/>
        </w:rPr>
        <w:t xml:space="preserve"> SKPD</w:t>
      </w:r>
    </w:p>
    <w:p w:rsidR="004C6CB8" w:rsidRPr="00D241EA" w:rsidRDefault="004C6CB8" w:rsidP="004C6CB8">
      <w:pPr>
        <w:tabs>
          <w:tab w:val="left" w:pos="360"/>
        </w:tabs>
        <w:spacing w:line="360" w:lineRule="auto"/>
        <w:ind w:left="1080"/>
        <w:jc w:val="both"/>
        <w:rPr>
          <w:rFonts w:ascii="Century Gothic" w:hAnsi="Century Gothic" w:cs="Tahoma"/>
          <w:sz w:val="22"/>
          <w:szCs w:val="22"/>
        </w:rPr>
      </w:pPr>
      <w:r w:rsidRPr="00D241EA">
        <w:rPr>
          <w:rFonts w:ascii="Century Gothic" w:hAnsi="Century Gothic" w:cs="Tahoma"/>
          <w:sz w:val="22"/>
          <w:szCs w:val="22"/>
          <w:lang w:val="en-US"/>
        </w:rPr>
        <w:t>2.</w:t>
      </w:r>
      <w:r w:rsidRPr="00D241EA">
        <w:rPr>
          <w:rFonts w:ascii="Century Gothic" w:hAnsi="Century Gothic" w:cs="Tahoma"/>
          <w:sz w:val="22"/>
          <w:szCs w:val="22"/>
          <w:lang w:val="en-US"/>
        </w:rPr>
        <w:tab/>
      </w:r>
      <w:r w:rsidR="00E63ACA" w:rsidRPr="00D241EA">
        <w:rPr>
          <w:rFonts w:ascii="Century Gothic" w:hAnsi="Century Gothic" w:cs="Tahoma"/>
          <w:sz w:val="22"/>
          <w:szCs w:val="22"/>
        </w:rPr>
        <w:t>Penyusunan Perencanaan dan Penganggaran SKPD</w:t>
      </w:r>
    </w:p>
    <w:p w:rsidR="004C6CB8" w:rsidRPr="00D241EA" w:rsidRDefault="004C6CB8" w:rsidP="004C6CB8">
      <w:pPr>
        <w:tabs>
          <w:tab w:val="left" w:pos="360"/>
        </w:tabs>
        <w:spacing w:line="360" w:lineRule="auto"/>
        <w:ind w:left="1080"/>
        <w:jc w:val="both"/>
        <w:rPr>
          <w:rFonts w:ascii="Century Gothic" w:hAnsi="Century Gothic" w:cs="Tahoma"/>
          <w:sz w:val="22"/>
          <w:szCs w:val="22"/>
        </w:rPr>
      </w:pPr>
      <w:r w:rsidRPr="00D241EA">
        <w:rPr>
          <w:rFonts w:ascii="Century Gothic" w:hAnsi="Century Gothic" w:cs="Tahoma"/>
          <w:sz w:val="22"/>
          <w:szCs w:val="22"/>
          <w:lang w:val="en-US"/>
        </w:rPr>
        <w:t>3.</w:t>
      </w:r>
      <w:r w:rsidRPr="00D241EA">
        <w:rPr>
          <w:rFonts w:ascii="Century Gothic" w:hAnsi="Century Gothic" w:cs="Tahoma"/>
          <w:sz w:val="22"/>
          <w:szCs w:val="22"/>
          <w:lang w:val="en-US"/>
        </w:rPr>
        <w:tab/>
      </w:r>
      <w:r w:rsidR="00E63ACA" w:rsidRPr="00D241EA">
        <w:rPr>
          <w:rFonts w:ascii="Century Gothic" w:hAnsi="Century Gothic" w:cs="Tahoma"/>
          <w:sz w:val="22"/>
          <w:szCs w:val="22"/>
          <w:lang w:val="en-US"/>
        </w:rPr>
        <w:t>Penatausahaan Keuangan SKPD</w:t>
      </w:r>
    </w:p>
    <w:p w:rsidR="007C260B" w:rsidRPr="00D241EA" w:rsidRDefault="007C260B" w:rsidP="004C6CB8">
      <w:pPr>
        <w:tabs>
          <w:tab w:val="left" w:pos="360"/>
        </w:tabs>
        <w:spacing w:line="360" w:lineRule="auto"/>
        <w:ind w:left="1080"/>
        <w:jc w:val="both"/>
        <w:rPr>
          <w:rFonts w:ascii="Century Gothic" w:hAnsi="Century Gothic" w:cs="Tahoma"/>
          <w:sz w:val="22"/>
          <w:szCs w:val="22"/>
        </w:rPr>
      </w:pPr>
    </w:p>
    <w:p w:rsidR="004C6CB8" w:rsidRPr="008C1A35" w:rsidRDefault="004C6CB8" w:rsidP="004C6CB8">
      <w:pPr>
        <w:tabs>
          <w:tab w:val="left" w:pos="360"/>
        </w:tabs>
        <w:spacing w:line="360" w:lineRule="auto"/>
        <w:ind w:left="720"/>
        <w:jc w:val="both"/>
        <w:rPr>
          <w:rFonts w:ascii="Century Gothic" w:hAnsi="Century Gothic" w:cs="Tahoma"/>
          <w:b/>
          <w:sz w:val="22"/>
          <w:szCs w:val="22"/>
        </w:rPr>
      </w:pPr>
      <w:r w:rsidRPr="00D241EA">
        <w:rPr>
          <w:rFonts w:ascii="Century Gothic" w:hAnsi="Century Gothic" w:cs="Tahoma"/>
          <w:b/>
          <w:sz w:val="22"/>
          <w:szCs w:val="22"/>
          <w:lang w:val="en-US"/>
        </w:rPr>
        <w:t>2. Realisasi Pelaksanaan Program dan Kegiatan</w:t>
      </w:r>
      <w:r w:rsidR="008C1A35">
        <w:rPr>
          <w:rFonts w:ascii="Century Gothic" w:hAnsi="Century Gothic" w:cs="Tahoma"/>
          <w:b/>
          <w:sz w:val="22"/>
          <w:szCs w:val="22"/>
        </w:rPr>
        <w:t xml:space="preserve"> </w:t>
      </w:r>
      <w:r w:rsidR="008C1A35" w:rsidRPr="008C1A35">
        <w:rPr>
          <w:rFonts w:ascii="Century Gothic" w:hAnsi="Century Gothic" w:cs="Tahoma"/>
          <w:b/>
          <w:color w:val="FF0000"/>
          <w:sz w:val="22"/>
          <w:szCs w:val="22"/>
        </w:rPr>
        <w:t>(</w:t>
      </w:r>
      <w:r w:rsidR="008C1A35">
        <w:rPr>
          <w:rFonts w:ascii="Century Gothic" w:hAnsi="Century Gothic" w:cs="Tahoma"/>
          <w:b/>
          <w:color w:val="FF0000"/>
          <w:sz w:val="22"/>
          <w:szCs w:val="22"/>
        </w:rPr>
        <w:t>kabag/kasubag</w:t>
      </w:r>
      <w:r w:rsidR="008C1A35" w:rsidRPr="008C1A35">
        <w:rPr>
          <w:rFonts w:ascii="Century Gothic" w:hAnsi="Century Gothic" w:cs="Tahoma"/>
          <w:b/>
          <w:color w:val="FF0000"/>
          <w:sz w:val="22"/>
          <w:szCs w:val="22"/>
        </w:rPr>
        <w:t>)</w:t>
      </w:r>
    </w:p>
    <w:p w:rsidR="004C6CB8" w:rsidRPr="00D241EA" w:rsidRDefault="004C6CB8" w:rsidP="004C6CB8">
      <w:pPr>
        <w:tabs>
          <w:tab w:val="left" w:pos="360"/>
          <w:tab w:val="left" w:pos="1080"/>
        </w:tabs>
        <w:spacing w:line="360" w:lineRule="auto"/>
        <w:ind w:left="720"/>
        <w:jc w:val="both"/>
        <w:rPr>
          <w:rFonts w:ascii="Century Gothic" w:hAnsi="Century Gothic" w:cs="Tahoma"/>
          <w:b/>
          <w:sz w:val="22"/>
          <w:szCs w:val="22"/>
          <w:lang w:val="en-US"/>
        </w:rPr>
      </w:pPr>
      <w:r w:rsidRPr="00D241EA">
        <w:rPr>
          <w:rFonts w:ascii="Century Gothic" w:hAnsi="Century Gothic" w:cs="Tahoma"/>
          <w:b/>
          <w:sz w:val="22"/>
          <w:szCs w:val="22"/>
          <w:lang w:val="en-US"/>
        </w:rPr>
        <w:t xml:space="preserve">a. </w:t>
      </w:r>
      <w:r w:rsidRPr="00D241EA">
        <w:rPr>
          <w:rFonts w:ascii="Century Gothic" w:hAnsi="Century Gothic" w:cs="Tahoma"/>
          <w:b/>
          <w:sz w:val="22"/>
          <w:szCs w:val="22"/>
          <w:lang w:val="en-US"/>
        </w:rPr>
        <w:tab/>
        <w:t>Program Pelayanan Administrasi Perkantoran;</w:t>
      </w:r>
    </w:p>
    <w:p w:rsidR="004C6CB8" w:rsidRPr="00D241EA" w:rsidRDefault="004C6CB8" w:rsidP="004C6CB8">
      <w:pPr>
        <w:pStyle w:val="ListParagraph"/>
        <w:numPr>
          <w:ilvl w:val="0"/>
          <w:numId w:val="1"/>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Penyediaan Jasa Surat Me</w:t>
      </w:r>
      <w:r w:rsidR="008C64C5" w:rsidRPr="00D241EA">
        <w:rPr>
          <w:rFonts w:ascii="Century Gothic" w:hAnsi="Century Gothic" w:cs="Tahoma"/>
          <w:sz w:val="22"/>
          <w:szCs w:val="22"/>
        </w:rPr>
        <w:t>n</w:t>
      </w:r>
      <w:r w:rsidRPr="00D241EA">
        <w:rPr>
          <w:rFonts w:ascii="Century Gothic" w:hAnsi="Century Gothic" w:cs="Tahoma"/>
          <w:sz w:val="22"/>
          <w:szCs w:val="22"/>
          <w:lang w:val="en-US"/>
        </w:rPr>
        <w:t>yurat</w:t>
      </w:r>
    </w:p>
    <w:p w:rsidR="004C6CB8" w:rsidRPr="00D241EA" w:rsidRDefault="00E63ACA"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sz w:val="22"/>
          <w:szCs w:val="22"/>
          <w:lang w:val="en-US"/>
        </w:rPr>
        <w:t>Dana Rp. 9.</w:t>
      </w:r>
      <w:r w:rsidRPr="00D241EA">
        <w:rPr>
          <w:rFonts w:ascii="Century Gothic" w:hAnsi="Century Gothic" w:cs="Tahoma"/>
          <w:sz w:val="22"/>
          <w:szCs w:val="22"/>
        </w:rPr>
        <w:t>960</w:t>
      </w:r>
      <w:r w:rsidR="004C6CB8" w:rsidRPr="00D241EA">
        <w:rPr>
          <w:rFonts w:ascii="Century Gothic" w:hAnsi="Century Gothic" w:cs="Tahoma"/>
          <w:sz w:val="22"/>
          <w:szCs w:val="22"/>
          <w:lang w:val="en-US"/>
        </w:rPr>
        <w:t>.000,-</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w:t>
      </w:r>
      <w:r w:rsidRPr="00D241EA">
        <w:rPr>
          <w:rFonts w:ascii="Century Gothic" w:hAnsi="Century Gothic" w:cs="Tahoma"/>
          <w:sz w:val="22"/>
          <w:szCs w:val="22"/>
          <w:lang w:val="en-US"/>
        </w:rPr>
        <w:tab/>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xml:space="preserve">: Rp. </w:t>
      </w:r>
      <w:r w:rsidRPr="00D241EA">
        <w:rPr>
          <w:rFonts w:ascii="Century Gothic" w:hAnsi="Century Gothic" w:cs="Tahoma"/>
          <w:sz w:val="22"/>
          <w:szCs w:val="22"/>
        </w:rPr>
        <w:t>9.956.000</w:t>
      </w:r>
      <w:r w:rsidRPr="00D241EA">
        <w:rPr>
          <w:rFonts w:ascii="Century Gothic" w:hAnsi="Century Gothic" w:cs="Tahoma"/>
          <w:sz w:val="22"/>
          <w:szCs w:val="22"/>
          <w:lang w:val="en-US"/>
        </w:rPr>
        <w:t>,- (</w:t>
      </w:r>
      <w:r w:rsidRPr="00D241EA">
        <w:rPr>
          <w:rFonts w:ascii="Century Gothic" w:hAnsi="Century Gothic" w:cs="Tahoma"/>
          <w:sz w:val="22"/>
          <w:szCs w:val="22"/>
        </w:rPr>
        <w:t>99.96</w:t>
      </w:r>
      <w:r w:rsidRPr="00D241EA">
        <w:rPr>
          <w:rFonts w:ascii="Century Gothic" w:hAnsi="Century Gothic" w:cs="Tahoma"/>
          <w:sz w:val="22"/>
          <w:szCs w:val="22"/>
          <w:lang w:val="en-US"/>
        </w:rPr>
        <w:t>%)</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EA37B3" w:rsidRPr="00D241EA">
        <w:rPr>
          <w:rFonts w:ascii="Century Gothic" w:hAnsi="Century Gothic" w:cs="Tahoma"/>
          <w:sz w:val="22"/>
          <w:szCs w:val="22"/>
        </w:rPr>
        <w:t xml:space="preserve">Jumlah </w:t>
      </w:r>
      <w:r w:rsidR="008A7874" w:rsidRPr="00D241EA">
        <w:rPr>
          <w:rFonts w:ascii="Century Gothic" w:hAnsi="Century Gothic" w:cs="Tahoma"/>
          <w:sz w:val="22"/>
          <w:szCs w:val="22"/>
        </w:rPr>
        <w:t xml:space="preserve">materai 752 buah dan </w:t>
      </w:r>
      <w:r w:rsidR="00EA37B3" w:rsidRPr="00D241EA">
        <w:rPr>
          <w:rFonts w:ascii="Century Gothic" w:hAnsi="Century Gothic" w:cs="Tahoma"/>
          <w:sz w:val="22"/>
          <w:szCs w:val="22"/>
        </w:rPr>
        <w:t xml:space="preserve">surat yang terkirim </w:t>
      </w:r>
      <w:r w:rsidR="008A7874" w:rsidRPr="00D241EA">
        <w:rPr>
          <w:rFonts w:ascii="Century Gothic" w:hAnsi="Century Gothic" w:cs="Tahoma"/>
          <w:sz w:val="22"/>
          <w:szCs w:val="22"/>
        </w:rPr>
        <w:t xml:space="preserve">700 surat </w:t>
      </w:r>
    </w:p>
    <w:p w:rsidR="004C6CB8" w:rsidRPr="00D241EA" w:rsidRDefault="004C6CB8" w:rsidP="00252891">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Outcome</w:t>
      </w:r>
      <w:r w:rsidR="008C64C5" w:rsidRPr="00D241EA">
        <w:rPr>
          <w:rFonts w:ascii="Century Gothic" w:hAnsi="Century Gothic" w:cs="Tahoma"/>
          <w:sz w:val="22"/>
          <w:szCs w:val="22"/>
          <w:lang w:val="en-US"/>
        </w:rPr>
        <w:t xml:space="preserve">: </w:t>
      </w:r>
      <w:r w:rsidR="009A61E1" w:rsidRPr="00D241EA">
        <w:rPr>
          <w:rFonts w:ascii="Century Gothic" w:hAnsi="Century Gothic" w:cs="Tahoma"/>
          <w:sz w:val="22"/>
          <w:szCs w:val="22"/>
        </w:rPr>
        <w:t xml:space="preserve">Persentase </w:t>
      </w:r>
      <w:r w:rsidR="008A7874" w:rsidRPr="00D241EA">
        <w:rPr>
          <w:rFonts w:ascii="Century Gothic" w:hAnsi="Century Gothic" w:cs="Tahoma"/>
          <w:sz w:val="22"/>
          <w:szCs w:val="22"/>
        </w:rPr>
        <w:t xml:space="preserve"> surat </w:t>
      </w:r>
      <w:r w:rsidR="00EA37B3" w:rsidRPr="00D241EA">
        <w:rPr>
          <w:rFonts w:ascii="Century Gothic" w:hAnsi="Century Gothic" w:cs="Tahoma"/>
          <w:sz w:val="22"/>
          <w:szCs w:val="22"/>
        </w:rPr>
        <w:t xml:space="preserve">  </w:t>
      </w:r>
      <w:r w:rsidR="009A61E1" w:rsidRPr="00D241EA">
        <w:rPr>
          <w:rFonts w:ascii="Century Gothic" w:hAnsi="Century Gothic" w:cs="Tahoma"/>
          <w:sz w:val="22"/>
          <w:szCs w:val="22"/>
        </w:rPr>
        <w:t xml:space="preserve">terkirim </w:t>
      </w:r>
      <w:r w:rsidR="00B547AF" w:rsidRPr="00D241EA">
        <w:rPr>
          <w:rFonts w:ascii="Century Gothic" w:hAnsi="Century Gothic" w:cs="Tahoma"/>
          <w:sz w:val="22"/>
          <w:szCs w:val="22"/>
        </w:rPr>
        <w:t xml:space="preserve"> 100 %</w:t>
      </w:r>
    </w:p>
    <w:p w:rsidR="00252891" w:rsidRPr="00D241EA" w:rsidRDefault="00252891" w:rsidP="00252891">
      <w:pPr>
        <w:pStyle w:val="ListParagraph"/>
        <w:tabs>
          <w:tab w:val="left" w:pos="360"/>
        </w:tabs>
        <w:spacing w:line="360" w:lineRule="auto"/>
        <w:ind w:left="1440"/>
        <w:jc w:val="both"/>
        <w:rPr>
          <w:rFonts w:ascii="Century Gothic" w:hAnsi="Century Gothic" w:cs="Tahoma"/>
          <w:sz w:val="22"/>
          <w:szCs w:val="22"/>
        </w:rPr>
      </w:pPr>
    </w:p>
    <w:p w:rsidR="004C6CB8" w:rsidRPr="00D241EA" w:rsidRDefault="004C6CB8" w:rsidP="004C6CB8">
      <w:pPr>
        <w:pStyle w:val="ListParagraph"/>
        <w:numPr>
          <w:ilvl w:val="0"/>
          <w:numId w:val="1"/>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Penyediaan Jasa Komunikasi Sumberdaya Air dan Listrik</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sz w:val="22"/>
          <w:szCs w:val="22"/>
          <w:lang w:val="en-US"/>
        </w:rPr>
        <w:t xml:space="preserve">Dana Rp. </w:t>
      </w:r>
      <w:r w:rsidR="00325FD6">
        <w:rPr>
          <w:rFonts w:ascii="Century Gothic" w:hAnsi="Century Gothic" w:cs="Tahoma"/>
          <w:sz w:val="22"/>
          <w:szCs w:val="22"/>
        </w:rPr>
        <w:t>927</w:t>
      </w:r>
      <w:r w:rsidR="00564962" w:rsidRPr="00D241EA">
        <w:rPr>
          <w:rFonts w:ascii="Century Gothic" w:hAnsi="Century Gothic" w:cs="Tahoma"/>
          <w:sz w:val="22"/>
          <w:szCs w:val="22"/>
        </w:rPr>
        <w:t>.</w:t>
      </w:r>
      <w:r w:rsidR="00325FD6">
        <w:rPr>
          <w:rFonts w:ascii="Century Gothic" w:hAnsi="Century Gothic" w:cs="Tahoma"/>
          <w:sz w:val="22"/>
          <w:szCs w:val="22"/>
        </w:rPr>
        <w:t>70</w:t>
      </w:r>
      <w:r w:rsidR="00564962" w:rsidRPr="00D241EA">
        <w:rPr>
          <w:rFonts w:ascii="Century Gothic" w:hAnsi="Century Gothic" w:cs="Tahoma"/>
          <w:sz w:val="22"/>
          <w:szCs w:val="22"/>
        </w:rPr>
        <w:t>0.000</w:t>
      </w:r>
      <w:r w:rsidR="00306087" w:rsidRPr="00D241EA">
        <w:rPr>
          <w:rFonts w:ascii="Century Gothic" w:hAnsi="Century Gothic" w:cs="Tahoma"/>
          <w:sz w:val="22"/>
          <w:szCs w:val="22"/>
        </w:rPr>
        <w:t>.-</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w:t>
      </w:r>
      <w:r w:rsidRPr="00D241EA">
        <w:rPr>
          <w:rFonts w:ascii="Century Gothic" w:hAnsi="Century Gothic" w:cs="Tahoma"/>
          <w:sz w:val="22"/>
          <w:szCs w:val="22"/>
          <w:lang w:val="en-US"/>
        </w:rPr>
        <w:tab/>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xml:space="preserve">: Rp. </w:t>
      </w:r>
      <w:r w:rsidR="00325FD6">
        <w:rPr>
          <w:rFonts w:ascii="Century Gothic" w:hAnsi="Century Gothic" w:cs="Tahoma"/>
          <w:sz w:val="22"/>
          <w:szCs w:val="22"/>
        </w:rPr>
        <w:t>892.474.589</w:t>
      </w:r>
      <w:r w:rsidRPr="00D241EA">
        <w:rPr>
          <w:rFonts w:ascii="Century Gothic" w:hAnsi="Century Gothic" w:cs="Tahoma"/>
          <w:sz w:val="22"/>
          <w:szCs w:val="22"/>
          <w:lang w:val="en-US"/>
        </w:rPr>
        <w:t xml:space="preserve"> (</w:t>
      </w:r>
      <w:r w:rsidR="00325FD6">
        <w:rPr>
          <w:rFonts w:ascii="Century Gothic" w:hAnsi="Century Gothic" w:cs="Tahoma"/>
          <w:sz w:val="22"/>
          <w:szCs w:val="22"/>
        </w:rPr>
        <w:t>96.20</w:t>
      </w:r>
      <w:r w:rsidRPr="00D241EA">
        <w:rPr>
          <w:rFonts w:ascii="Century Gothic" w:hAnsi="Century Gothic" w:cs="Tahoma"/>
          <w:sz w:val="22"/>
          <w:szCs w:val="22"/>
          <w:lang w:val="en-US"/>
        </w:rPr>
        <w:t>%)</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9A61E1" w:rsidRPr="00D241EA">
        <w:rPr>
          <w:rFonts w:ascii="Century Gothic" w:hAnsi="Century Gothic" w:cs="Tahoma"/>
          <w:sz w:val="22"/>
          <w:szCs w:val="22"/>
        </w:rPr>
        <w:t>Kebutuhan Bandwith Internet,telpon  layanan astinet dan radio link SIKPD selama 12 bulan</w:t>
      </w:r>
      <w:r w:rsidRPr="00D241EA">
        <w:rPr>
          <w:rFonts w:ascii="Century Gothic" w:hAnsi="Century Gothic" w:cs="Tahoma"/>
          <w:sz w:val="22"/>
          <w:szCs w:val="22"/>
          <w:lang w:val="en-US"/>
        </w:rPr>
        <w:t xml:space="preserve"> </w:t>
      </w:r>
    </w:p>
    <w:p w:rsidR="00252891"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Outcome</w:t>
      </w:r>
      <w:r w:rsidR="00271C5A" w:rsidRPr="00D241EA">
        <w:rPr>
          <w:rFonts w:ascii="Century Gothic" w:hAnsi="Century Gothic" w:cs="Tahoma"/>
          <w:sz w:val="22"/>
          <w:szCs w:val="22"/>
          <w:lang w:val="en-US"/>
        </w:rPr>
        <w:t xml:space="preserve">: </w:t>
      </w:r>
      <w:r w:rsidR="009A61E1" w:rsidRPr="00D241EA">
        <w:rPr>
          <w:rFonts w:ascii="Century Gothic" w:hAnsi="Century Gothic" w:cs="Tahoma"/>
          <w:sz w:val="22"/>
          <w:szCs w:val="22"/>
        </w:rPr>
        <w:t>Presentase kepusan SKPD pengunaan Jaringan Internet/ In</w:t>
      </w:r>
      <w:r w:rsidR="00325FD6">
        <w:rPr>
          <w:rFonts w:ascii="Century Gothic" w:hAnsi="Century Gothic" w:cs="Tahoma"/>
          <w:sz w:val="22"/>
          <w:szCs w:val="22"/>
        </w:rPr>
        <w:t>ternet pemerintah Prov. Sumbar 8</w:t>
      </w:r>
      <w:r w:rsidR="009A61E1" w:rsidRPr="00D241EA">
        <w:rPr>
          <w:rFonts w:ascii="Century Gothic" w:hAnsi="Century Gothic" w:cs="Tahoma"/>
          <w:sz w:val="22"/>
          <w:szCs w:val="22"/>
        </w:rPr>
        <w:t xml:space="preserve">0 persen </w:t>
      </w:r>
    </w:p>
    <w:p w:rsidR="00252891" w:rsidRPr="00D241EA" w:rsidRDefault="00252891" w:rsidP="004C6CB8">
      <w:pPr>
        <w:pStyle w:val="ListParagraph"/>
        <w:tabs>
          <w:tab w:val="left" w:pos="360"/>
        </w:tabs>
        <w:spacing w:line="360" w:lineRule="auto"/>
        <w:ind w:left="1440"/>
        <w:jc w:val="both"/>
        <w:rPr>
          <w:rFonts w:ascii="Century Gothic" w:hAnsi="Century Gothic" w:cs="Tahoma"/>
          <w:sz w:val="22"/>
          <w:szCs w:val="22"/>
        </w:rPr>
      </w:pPr>
    </w:p>
    <w:p w:rsidR="004C6CB8" w:rsidRPr="00D241EA" w:rsidRDefault="004C6CB8" w:rsidP="004C6CB8">
      <w:pPr>
        <w:pStyle w:val="ListParagraph"/>
        <w:numPr>
          <w:ilvl w:val="0"/>
          <w:numId w:val="1"/>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Penyediaan Jasa Jaminan Barang Milik Daerah</w:t>
      </w:r>
    </w:p>
    <w:p w:rsidR="004C6CB8" w:rsidRPr="00D241EA" w:rsidRDefault="00306087"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sz w:val="22"/>
          <w:szCs w:val="22"/>
          <w:lang w:val="en-US"/>
        </w:rPr>
        <w:t>Dana Rp</w:t>
      </w:r>
      <w:r w:rsidR="00325FD6">
        <w:rPr>
          <w:rFonts w:ascii="Century Gothic" w:hAnsi="Century Gothic" w:cs="Tahoma"/>
          <w:sz w:val="22"/>
          <w:szCs w:val="22"/>
        </w:rPr>
        <w:t>.17.000.000</w:t>
      </w:r>
      <w:r w:rsidR="004C6CB8" w:rsidRPr="00D241EA">
        <w:rPr>
          <w:rFonts w:ascii="Century Gothic" w:hAnsi="Century Gothic" w:cs="Tahoma"/>
          <w:sz w:val="22"/>
          <w:szCs w:val="22"/>
          <w:lang w:val="en-US"/>
        </w:rPr>
        <w:t xml:space="preserve">,- </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w:t>
      </w:r>
      <w:r w:rsidRPr="00D241EA">
        <w:rPr>
          <w:rFonts w:ascii="Century Gothic" w:hAnsi="Century Gothic" w:cs="Tahoma"/>
          <w:sz w:val="22"/>
          <w:szCs w:val="22"/>
          <w:lang w:val="en-US"/>
        </w:rPr>
        <w:tab/>
        <w:t>100</w:t>
      </w:r>
      <w:r w:rsidRPr="00D241EA">
        <w:rPr>
          <w:rFonts w:ascii="Century Gothic" w:hAnsi="Century Gothic" w:cs="Tahoma"/>
          <w:sz w:val="22"/>
          <w:szCs w:val="22"/>
        </w:rPr>
        <w:t>.00</w:t>
      </w:r>
      <w:r w:rsidRPr="00D241EA">
        <w:rPr>
          <w:rFonts w:ascii="Century Gothic" w:hAnsi="Century Gothic" w:cs="Tahoma"/>
          <w:sz w:val="22"/>
          <w:szCs w:val="22"/>
          <w:lang w:val="en-US"/>
        </w:rPr>
        <w:t>%</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xml:space="preserve">: Rp. </w:t>
      </w:r>
      <w:r w:rsidR="00325FD6">
        <w:rPr>
          <w:rFonts w:ascii="Century Gothic" w:hAnsi="Century Gothic" w:cs="Tahoma"/>
          <w:sz w:val="22"/>
          <w:szCs w:val="22"/>
        </w:rPr>
        <w:t>16.007.000</w:t>
      </w:r>
      <w:r w:rsidRPr="00D241EA">
        <w:rPr>
          <w:rFonts w:ascii="Century Gothic" w:hAnsi="Century Gothic" w:cs="Tahoma"/>
          <w:sz w:val="22"/>
          <w:szCs w:val="22"/>
          <w:lang w:val="en-US"/>
        </w:rPr>
        <w:t xml:space="preserve"> (</w:t>
      </w:r>
      <w:r w:rsidR="00325FD6">
        <w:rPr>
          <w:rFonts w:ascii="Century Gothic" w:hAnsi="Century Gothic" w:cs="Tahoma"/>
          <w:sz w:val="22"/>
          <w:szCs w:val="22"/>
        </w:rPr>
        <w:t>94.16</w:t>
      </w:r>
      <w:r w:rsidRPr="00D241EA">
        <w:rPr>
          <w:rFonts w:ascii="Century Gothic" w:hAnsi="Century Gothic" w:cs="Tahoma"/>
          <w:sz w:val="22"/>
          <w:szCs w:val="22"/>
          <w:lang w:val="en-US"/>
        </w:rPr>
        <w:t>%)</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Output</w:t>
      </w:r>
      <w:r w:rsidR="005C7F5C" w:rsidRPr="00D241EA">
        <w:rPr>
          <w:rFonts w:ascii="Century Gothic" w:hAnsi="Century Gothic" w:cs="Tahoma"/>
          <w:sz w:val="22"/>
          <w:szCs w:val="22"/>
          <w:lang w:val="en-US"/>
        </w:rPr>
        <w:t xml:space="preserve">: </w:t>
      </w:r>
      <w:r w:rsidR="009A61E1" w:rsidRPr="00D241EA">
        <w:rPr>
          <w:rFonts w:ascii="Century Gothic" w:hAnsi="Century Gothic" w:cs="Tahoma"/>
          <w:sz w:val="22"/>
          <w:szCs w:val="22"/>
        </w:rPr>
        <w:t xml:space="preserve">3 Unit kenderaan Dinas Operasional </w:t>
      </w:r>
      <w:r w:rsidR="00EA37B3" w:rsidRPr="00D241EA">
        <w:rPr>
          <w:rFonts w:ascii="Century Gothic" w:hAnsi="Century Gothic" w:cs="Tahoma"/>
          <w:sz w:val="22"/>
          <w:szCs w:val="22"/>
        </w:rPr>
        <w:t xml:space="preserve"> </w:t>
      </w:r>
      <w:r w:rsidR="009A61E1" w:rsidRPr="00D241EA">
        <w:rPr>
          <w:rFonts w:ascii="Century Gothic" w:hAnsi="Century Gothic" w:cs="Tahoma"/>
          <w:sz w:val="22"/>
          <w:szCs w:val="22"/>
        </w:rPr>
        <w:t>Premi Asuransi Barang Milik daerah</w:t>
      </w:r>
    </w:p>
    <w:p w:rsidR="00252891"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lastRenderedPageBreak/>
        <w:t>Outcome</w:t>
      </w:r>
      <w:r w:rsidR="005C7F5C" w:rsidRPr="00D241EA">
        <w:rPr>
          <w:rFonts w:ascii="Century Gothic" w:hAnsi="Century Gothic" w:cs="Tahoma"/>
          <w:sz w:val="22"/>
          <w:szCs w:val="22"/>
          <w:lang w:val="en-US"/>
        </w:rPr>
        <w:t xml:space="preserve">: </w:t>
      </w:r>
      <w:r w:rsidR="00EA37B3" w:rsidRPr="00D241EA">
        <w:rPr>
          <w:rFonts w:ascii="Century Gothic" w:hAnsi="Century Gothic" w:cs="Tahoma"/>
          <w:sz w:val="22"/>
          <w:szCs w:val="22"/>
        </w:rPr>
        <w:t>Terpe</w:t>
      </w:r>
      <w:r w:rsidR="009A61E1" w:rsidRPr="00D241EA">
        <w:rPr>
          <w:rFonts w:ascii="Century Gothic" w:hAnsi="Century Gothic" w:cs="Tahoma"/>
          <w:sz w:val="22"/>
          <w:szCs w:val="22"/>
        </w:rPr>
        <w:t xml:space="preserve">nuhnya </w:t>
      </w:r>
      <w:r w:rsidR="00D05C3C" w:rsidRPr="00D241EA">
        <w:rPr>
          <w:rFonts w:ascii="Century Gothic" w:hAnsi="Century Gothic" w:cs="Tahoma"/>
          <w:sz w:val="22"/>
          <w:szCs w:val="22"/>
        </w:rPr>
        <w:t>premi Asuransi Kenderaan Opersional 100 Peresen</w:t>
      </w:r>
    </w:p>
    <w:p w:rsidR="004C6CB8" w:rsidRPr="00D241EA" w:rsidRDefault="008C64C5" w:rsidP="004C6CB8">
      <w:pPr>
        <w:pStyle w:val="ListParagraph"/>
        <w:numPr>
          <w:ilvl w:val="0"/>
          <w:numId w:val="1"/>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 xml:space="preserve">Penyediaan Alat </w:t>
      </w:r>
      <w:r w:rsidRPr="00D241EA">
        <w:rPr>
          <w:rFonts w:ascii="Century Gothic" w:hAnsi="Century Gothic" w:cs="Tahoma"/>
          <w:sz w:val="22"/>
          <w:szCs w:val="22"/>
        </w:rPr>
        <w:t>T</w:t>
      </w:r>
      <w:r w:rsidR="004C6CB8" w:rsidRPr="00D241EA">
        <w:rPr>
          <w:rFonts w:ascii="Century Gothic" w:hAnsi="Century Gothic" w:cs="Tahoma"/>
          <w:sz w:val="22"/>
          <w:szCs w:val="22"/>
          <w:lang w:val="en-US"/>
        </w:rPr>
        <w:t>ulis Kantor</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sz w:val="22"/>
          <w:szCs w:val="22"/>
          <w:lang w:val="en-US"/>
        </w:rPr>
        <w:t xml:space="preserve">Dana Rp. </w:t>
      </w:r>
      <w:r w:rsidR="002C2377" w:rsidRPr="00D241EA">
        <w:rPr>
          <w:rFonts w:ascii="Century Gothic" w:hAnsi="Century Gothic" w:cs="Tahoma"/>
          <w:sz w:val="22"/>
          <w:szCs w:val="22"/>
        </w:rPr>
        <w:t>12.460.000</w:t>
      </w:r>
      <w:r w:rsidRPr="00D241EA">
        <w:rPr>
          <w:rFonts w:ascii="Century Gothic" w:hAnsi="Century Gothic" w:cs="Tahoma"/>
          <w:sz w:val="22"/>
          <w:szCs w:val="22"/>
          <w:lang w:val="en-US"/>
        </w:rPr>
        <w:t>,-</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w:t>
      </w:r>
      <w:r w:rsidRPr="00D241EA">
        <w:rPr>
          <w:rFonts w:ascii="Century Gothic" w:hAnsi="Century Gothic" w:cs="Tahoma"/>
          <w:sz w:val="22"/>
          <w:szCs w:val="22"/>
          <w:lang w:val="en-US"/>
        </w:rPr>
        <w:t>0</w:t>
      </w:r>
      <w:r w:rsidRPr="00D241EA">
        <w:rPr>
          <w:rFonts w:ascii="Century Gothic" w:hAnsi="Century Gothic" w:cs="Tahoma"/>
          <w:sz w:val="22"/>
          <w:szCs w:val="22"/>
        </w:rPr>
        <w:t>.0</w:t>
      </w:r>
      <w:r w:rsidRPr="00D241EA">
        <w:rPr>
          <w:rFonts w:ascii="Century Gothic" w:hAnsi="Century Gothic" w:cs="Tahoma"/>
          <w:sz w:val="22"/>
          <w:szCs w:val="22"/>
          <w:lang w:val="en-US"/>
        </w:rPr>
        <w:t>0%</w:t>
      </w:r>
    </w:p>
    <w:p w:rsidR="0012749C" w:rsidRPr="00D241EA" w:rsidRDefault="0012749C"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xml:space="preserve">: Rp. </w:t>
      </w:r>
      <w:r w:rsidR="00E07F0B">
        <w:rPr>
          <w:rFonts w:ascii="Century Gothic" w:hAnsi="Century Gothic" w:cs="Tahoma"/>
          <w:sz w:val="22"/>
          <w:szCs w:val="22"/>
        </w:rPr>
        <w:t>12.442.600</w:t>
      </w:r>
      <w:r w:rsidRPr="00D241EA">
        <w:rPr>
          <w:rFonts w:ascii="Century Gothic" w:hAnsi="Century Gothic" w:cs="Tahoma"/>
          <w:sz w:val="22"/>
          <w:szCs w:val="22"/>
        </w:rPr>
        <w:t>,-</w:t>
      </w:r>
      <w:r w:rsidRPr="00D241EA">
        <w:rPr>
          <w:rFonts w:ascii="Century Gothic" w:hAnsi="Century Gothic" w:cs="Tahoma"/>
          <w:sz w:val="22"/>
          <w:szCs w:val="22"/>
          <w:lang w:val="en-US"/>
        </w:rPr>
        <w:t xml:space="preserve"> (</w:t>
      </w:r>
      <w:r w:rsidRPr="00D241EA">
        <w:rPr>
          <w:rFonts w:ascii="Century Gothic" w:hAnsi="Century Gothic" w:cs="Tahoma"/>
          <w:sz w:val="22"/>
          <w:szCs w:val="22"/>
        </w:rPr>
        <w:t>99</w:t>
      </w:r>
      <w:r w:rsidRPr="00D241EA">
        <w:rPr>
          <w:rFonts w:ascii="Century Gothic" w:hAnsi="Century Gothic" w:cs="Tahoma"/>
          <w:sz w:val="22"/>
          <w:szCs w:val="22"/>
          <w:lang w:val="en-US"/>
        </w:rPr>
        <w:t>.</w:t>
      </w:r>
      <w:r w:rsidR="00E07F0B">
        <w:rPr>
          <w:rFonts w:ascii="Century Gothic" w:hAnsi="Century Gothic" w:cs="Tahoma"/>
          <w:sz w:val="22"/>
          <w:szCs w:val="22"/>
        </w:rPr>
        <w:t>86</w:t>
      </w:r>
      <w:r w:rsidRPr="00D241EA">
        <w:rPr>
          <w:rFonts w:ascii="Century Gothic" w:hAnsi="Century Gothic" w:cs="Tahoma"/>
          <w:sz w:val="22"/>
          <w:szCs w:val="22"/>
          <w:lang w:val="en-US"/>
        </w:rPr>
        <w:t>%)</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Output</w:t>
      </w:r>
      <w:r w:rsidR="005C7F5C" w:rsidRPr="00D241EA">
        <w:rPr>
          <w:rFonts w:ascii="Century Gothic" w:hAnsi="Century Gothic" w:cs="Tahoma"/>
          <w:sz w:val="22"/>
          <w:szCs w:val="22"/>
          <w:lang w:val="en-US"/>
        </w:rPr>
        <w:t xml:space="preserve">: </w:t>
      </w:r>
      <w:r w:rsidR="00E07F0B">
        <w:rPr>
          <w:rFonts w:ascii="Century Gothic" w:hAnsi="Century Gothic" w:cs="Tahoma"/>
          <w:sz w:val="22"/>
          <w:szCs w:val="22"/>
        </w:rPr>
        <w:t>Jumlah kertas Foto Copy 4</w:t>
      </w:r>
      <w:r w:rsidR="00D05C3C" w:rsidRPr="00D241EA">
        <w:rPr>
          <w:rFonts w:ascii="Century Gothic" w:hAnsi="Century Gothic" w:cs="Tahoma"/>
          <w:sz w:val="22"/>
          <w:szCs w:val="22"/>
        </w:rPr>
        <w:t xml:space="preserve">0 rim, </w:t>
      </w:r>
      <w:r w:rsidR="00954CCA" w:rsidRPr="00D241EA">
        <w:rPr>
          <w:rFonts w:ascii="Century Gothic" w:hAnsi="Century Gothic" w:cs="Tahoma"/>
          <w:sz w:val="22"/>
          <w:szCs w:val="22"/>
        </w:rPr>
        <w:t>12 bku ekspedisi cetak, 2</w:t>
      </w:r>
      <w:r w:rsidR="00E07F0B">
        <w:rPr>
          <w:rFonts w:ascii="Century Gothic" w:hAnsi="Century Gothic" w:cs="Tahoma"/>
          <w:sz w:val="22"/>
          <w:szCs w:val="22"/>
        </w:rPr>
        <w:t>4</w:t>
      </w:r>
      <w:r w:rsidR="00954CCA" w:rsidRPr="00D241EA">
        <w:rPr>
          <w:rFonts w:ascii="Century Gothic" w:hAnsi="Century Gothic" w:cs="Tahoma"/>
          <w:sz w:val="22"/>
          <w:szCs w:val="22"/>
        </w:rPr>
        <w:t>Toner lasejet Buku Tulis 2</w:t>
      </w:r>
      <w:r w:rsidR="00E07F0B">
        <w:rPr>
          <w:rFonts w:ascii="Century Gothic" w:hAnsi="Century Gothic" w:cs="Tahoma"/>
          <w:sz w:val="22"/>
          <w:szCs w:val="22"/>
        </w:rPr>
        <w:t>0</w:t>
      </w:r>
      <w:r w:rsidR="00954CCA" w:rsidRPr="00D241EA">
        <w:rPr>
          <w:rFonts w:ascii="Century Gothic" w:hAnsi="Century Gothic" w:cs="Tahoma"/>
          <w:sz w:val="22"/>
          <w:szCs w:val="22"/>
        </w:rPr>
        <w:t>buah, Map senecheter 5</w:t>
      </w:r>
      <w:r w:rsidR="00E07F0B">
        <w:rPr>
          <w:rFonts w:ascii="Century Gothic" w:hAnsi="Century Gothic" w:cs="Tahoma"/>
          <w:sz w:val="22"/>
          <w:szCs w:val="22"/>
        </w:rPr>
        <w:t>35 buah, Amplop 14</w:t>
      </w:r>
      <w:r w:rsidR="00954CCA" w:rsidRPr="00D241EA">
        <w:rPr>
          <w:rFonts w:ascii="Century Gothic" w:hAnsi="Century Gothic" w:cs="Tahoma"/>
          <w:sz w:val="22"/>
          <w:szCs w:val="22"/>
        </w:rPr>
        <w:t xml:space="preserve"> kotak</w:t>
      </w:r>
      <w:r w:rsidR="00E07F0B">
        <w:rPr>
          <w:rFonts w:ascii="Century Gothic" w:hAnsi="Century Gothic" w:cs="Tahoma"/>
          <w:sz w:val="22"/>
          <w:szCs w:val="22"/>
        </w:rPr>
        <w:t>, Kalkulator</w:t>
      </w:r>
    </w:p>
    <w:p w:rsidR="00252891"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Outcome</w:t>
      </w:r>
      <w:r w:rsidR="005C7F5C" w:rsidRPr="00D241EA">
        <w:rPr>
          <w:rFonts w:ascii="Century Gothic" w:hAnsi="Century Gothic" w:cs="Tahoma"/>
          <w:sz w:val="22"/>
          <w:szCs w:val="22"/>
          <w:lang w:val="en-US"/>
        </w:rPr>
        <w:t>:</w:t>
      </w:r>
      <w:r w:rsidR="005C7F5C" w:rsidRPr="00D241EA">
        <w:rPr>
          <w:rFonts w:ascii="Century Gothic" w:hAnsi="Century Gothic" w:cs="Tahoma"/>
          <w:sz w:val="22"/>
          <w:szCs w:val="22"/>
        </w:rPr>
        <w:t xml:space="preserve"> </w:t>
      </w:r>
      <w:r w:rsidR="00C30AF6" w:rsidRPr="00D241EA">
        <w:rPr>
          <w:rFonts w:ascii="Century Gothic" w:hAnsi="Century Gothic" w:cs="Tahoma"/>
          <w:sz w:val="22"/>
          <w:szCs w:val="22"/>
        </w:rPr>
        <w:t>Persentase</w:t>
      </w:r>
      <w:r w:rsidR="00954CCA" w:rsidRPr="00D241EA">
        <w:rPr>
          <w:rFonts w:ascii="Century Gothic" w:hAnsi="Century Gothic" w:cs="Tahoma"/>
          <w:sz w:val="22"/>
          <w:szCs w:val="22"/>
        </w:rPr>
        <w:t xml:space="preserve"> Alat Tulis kantor 100 persen</w:t>
      </w:r>
    </w:p>
    <w:p w:rsidR="004C6CB8" w:rsidRPr="00D241EA" w:rsidRDefault="008C64C5" w:rsidP="004C6CB8">
      <w:pPr>
        <w:pStyle w:val="ListParagraph"/>
        <w:numPr>
          <w:ilvl w:val="0"/>
          <w:numId w:val="1"/>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 xml:space="preserve">Penyediaan </w:t>
      </w:r>
      <w:r w:rsidRPr="00D241EA">
        <w:rPr>
          <w:rFonts w:ascii="Century Gothic" w:hAnsi="Century Gothic" w:cs="Tahoma"/>
          <w:sz w:val="22"/>
          <w:szCs w:val="22"/>
        </w:rPr>
        <w:t>B</w:t>
      </w:r>
      <w:r w:rsidRPr="00D241EA">
        <w:rPr>
          <w:rFonts w:ascii="Century Gothic" w:hAnsi="Century Gothic" w:cs="Tahoma"/>
          <w:sz w:val="22"/>
          <w:szCs w:val="22"/>
          <w:lang w:val="en-US"/>
        </w:rPr>
        <w:t xml:space="preserve">arang </w:t>
      </w:r>
      <w:r w:rsidRPr="00D241EA">
        <w:rPr>
          <w:rFonts w:ascii="Century Gothic" w:hAnsi="Century Gothic" w:cs="Tahoma"/>
          <w:sz w:val="22"/>
          <w:szCs w:val="22"/>
        </w:rPr>
        <w:t>C</w:t>
      </w:r>
      <w:r w:rsidRPr="00D241EA">
        <w:rPr>
          <w:rFonts w:ascii="Century Gothic" w:hAnsi="Century Gothic" w:cs="Tahoma"/>
          <w:sz w:val="22"/>
          <w:szCs w:val="22"/>
          <w:lang w:val="en-US"/>
        </w:rPr>
        <w:t xml:space="preserve">etak dan </w:t>
      </w:r>
      <w:r w:rsidRPr="00D241EA">
        <w:rPr>
          <w:rFonts w:ascii="Century Gothic" w:hAnsi="Century Gothic" w:cs="Tahoma"/>
          <w:sz w:val="22"/>
          <w:szCs w:val="22"/>
        </w:rPr>
        <w:t>P</w:t>
      </w:r>
      <w:r w:rsidR="004C6CB8" w:rsidRPr="00D241EA">
        <w:rPr>
          <w:rFonts w:ascii="Century Gothic" w:hAnsi="Century Gothic" w:cs="Tahoma"/>
          <w:sz w:val="22"/>
          <w:szCs w:val="22"/>
          <w:lang w:val="en-US"/>
        </w:rPr>
        <w:t>enggandaan</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sz w:val="22"/>
          <w:szCs w:val="22"/>
          <w:lang w:val="en-US"/>
        </w:rPr>
        <w:t xml:space="preserve">Dana Rp. </w:t>
      </w:r>
      <w:r w:rsidR="00E07F0B">
        <w:rPr>
          <w:rFonts w:ascii="Century Gothic" w:hAnsi="Century Gothic" w:cs="Tahoma"/>
          <w:sz w:val="22"/>
          <w:szCs w:val="22"/>
        </w:rPr>
        <w:t>41.350.000</w:t>
      </w:r>
      <w:r w:rsidRPr="00D241EA">
        <w:rPr>
          <w:rFonts w:ascii="Century Gothic" w:hAnsi="Century Gothic" w:cs="Tahoma"/>
          <w:sz w:val="22"/>
          <w:szCs w:val="22"/>
          <w:lang w:val="en-US"/>
        </w:rPr>
        <w:t>,-</w:t>
      </w:r>
    </w:p>
    <w:p w:rsidR="00954CCA" w:rsidRPr="00D241EA" w:rsidRDefault="00954CCA" w:rsidP="00954CCA">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w:t>
      </w:r>
      <w:r w:rsidRPr="00D241EA">
        <w:rPr>
          <w:rFonts w:ascii="Century Gothic" w:hAnsi="Century Gothic" w:cs="Tahoma"/>
          <w:sz w:val="22"/>
          <w:szCs w:val="22"/>
          <w:lang w:val="en-US"/>
        </w:rPr>
        <w:t>0</w:t>
      </w:r>
      <w:r w:rsidRPr="00D241EA">
        <w:rPr>
          <w:rFonts w:ascii="Century Gothic" w:hAnsi="Century Gothic" w:cs="Tahoma"/>
          <w:sz w:val="22"/>
          <w:szCs w:val="22"/>
        </w:rPr>
        <w:t>.00</w:t>
      </w:r>
      <w:r w:rsidRPr="00D241EA">
        <w:rPr>
          <w:rFonts w:ascii="Century Gothic" w:hAnsi="Century Gothic" w:cs="Tahoma"/>
          <w:sz w:val="22"/>
          <w:szCs w:val="22"/>
          <w:lang w:val="en-US"/>
        </w:rPr>
        <w:t>%</w:t>
      </w:r>
    </w:p>
    <w:p w:rsidR="00954CCA" w:rsidRPr="00D241EA" w:rsidRDefault="00954CCA"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Rp</w:t>
      </w:r>
      <w:r w:rsidR="00E07F0B">
        <w:rPr>
          <w:rFonts w:ascii="Century Gothic" w:hAnsi="Century Gothic" w:cs="Tahoma"/>
          <w:sz w:val="22"/>
          <w:szCs w:val="22"/>
        </w:rPr>
        <w:t>41245.000</w:t>
      </w:r>
      <w:r w:rsidRPr="00D241EA">
        <w:rPr>
          <w:rFonts w:ascii="Century Gothic" w:hAnsi="Century Gothic" w:cs="Tahoma"/>
          <w:sz w:val="22"/>
          <w:szCs w:val="22"/>
          <w:lang w:val="en-US"/>
        </w:rPr>
        <w:t>,- (</w:t>
      </w:r>
      <w:r w:rsidRPr="00D241EA">
        <w:rPr>
          <w:rFonts w:ascii="Century Gothic" w:hAnsi="Century Gothic" w:cs="Tahoma"/>
          <w:sz w:val="22"/>
          <w:szCs w:val="22"/>
        </w:rPr>
        <w:t>99</w:t>
      </w:r>
      <w:r w:rsidRPr="00D241EA">
        <w:rPr>
          <w:rFonts w:ascii="Century Gothic" w:hAnsi="Century Gothic" w:cs="Tahoma"/>
          <w:sz w:val="22"/>
          <w:szCs w:val="22"/>
          <w:lang w:val="en-US"/>
        </w:rPr>
        <w:t>.</w:t>
      </w:r>
      <w:r w:rsidR="00E07F0B">
        <w:rPr>
          <w:rFonts w:ascii="Century Gothic" w:hAnsi="Century Gothic" w:cs="Tahoma"/>
          <w:sz w:val="22"/>
          <w:szCs w:val="22"/>
        </w:rPr>
        <w:t>75</w:t>
      </w:r>
      <w:r w:rsidRPr="00D241EA">
        <w:rPr>
          <w:rFonts w:ascii="Century Gothic" w:hAnsi="Century Gothic" w:cs="Tahoma"/>
          <w:sz w:val="22"/>
          <w:szCs w:val="22"/>
          <w:lang w:val="en-US"/>
        </w:rPr>
        <w:t>%)</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Output</w:t>
      </w:r>
      <w:r w:rsidR="005C7F5C" w:rsidRPr="00D241EA">
        <w:rPr>
          <w:rFonts w:ascii="Century Gothic" w:hAnsi="Century Gothic" w:cs="Tahoma"/>
          <w:sz w:val="22"/>
          <w:szCs w:val="22"/>
          <w:lang w:val="en-US"/>
        </w:rPr>
        <w:t xml:space="preserve">: </w:t>
      </w:r>
      <w:r w:rsidR="00E07F0B">
        <w:rPr>
          <w:rFonts w:ascii="Century Gothic" w:hAnsi="Century Gothic" w:cs="Tahoma"/>
          <w:sz w:val="22"/>
          <w:szCs w:val="22"/>
        </w:rPr>
        <w:t>70</w:t>
      </w:r>
      <w:r w:rsidR="00954CCA" w:rsidRPr="00D241EA">
        <w:rPr>
          <w:rFonts w:ascii="Century Gothic" w:hAnsi="Century Gothic" w:cs="Tahoma"/>
          <w:sz w:val="22"/>
          <w:szCs w:val="22"/>
        </w:rPr>
        <w:t xml:space="preserve"> buku blnko SPD, Kwitansi </w:t>
      </w:r>
      <w:r w:rsidR="00E07F0B">
        <w:rPr>
          <w:rFonts w:ascii="Century Gothic" w:hAnsi="Century Gothic" w:cs="Tahoma"/>
          <w:sz w:val="22"/>
          <w:szCs w:val="22"/>
        </w:rPr>
        <w:t>70</w:t>
      </w:r>
      <w:r w:rsidR="00954CCA" w:rsidRPr="00D241EA">
        <w:rPr>
          <w:rFonts w:ascii="Century Gothic" w:hAnsi="Century Gothic" w:cs="Tahoma"/>
          <w:sz w:val="22"/>
          <w:szCs w:val="22"/>
        </w:rPr>
        <w:t xml:space="preserve"> buku, Disosisi </w:t>
      </w:r>
      <w:r w:rsidR="00E07F0B">
        <w:rPr>
          <w:rFonts w:ascii="Century Gothic" w:hAnsi="Century Gothic" w:cs="Tahoma"/>
          <w:sz w:val="22"/>
          <w:szCs w:val="22"/>
        </w:rPr>
        <w:t>45</w:t>
      </w:r>
      <w:r w:rsidR="00954CCA" w:rsidRPr="00D241EA">
        <w:rPr>
          <w:rFonts w:ascii="Century Gothic" w:hAnsi="Century Gothic" w:cs="Tahoma"/>
          <w:sz w:val="22"/>
          <w:szCs w:val="22"/>
        </w:rPr>
        <w:t xml:space="preserve">  buku, </w:t>
      </w:r>
      <w:r w:rsidR="00E07F0B">
        <w:rPr>
          <w:rFonts w:ascii="Century Gothic" w:hAnsi="Century Gothic" w:cs="Tahoma"/>
          <w:sz w:val="22"/>
          <w:szCs w:val="22"/>
        </w:rPr>
        <w:t xml:space="preserve">40 </w:t>
      </w:r>
      <w:r w:rsidR="00954CCA" w:rsidRPr="00D241EA">
        <w:rPr>
          <w:rFonts w:ascii="Century Gothic" w:hAnsi="Century Gothic" w:cs="Tahoma"/>
          <w:sz w:val="22"/>
          <w:szCs w:val="22"/>
        </w:rPr>
        <w:t>kota</w:t>
      </w:r>
      <w:r w:rsidR="00E07F0B">
        <w:rPr>
          <w:rFonts w:ascii="Century Gothic" w:hAnsi="Century Gothic" w:cs="Tahoma"/>
          <w:sz w:val="22"/>
          <w:szCs w:val="22"/>
        </w:rPr>
        <w:t>k</w:t>
      </w:r>
      <w:r w:rsidR="00954CCA" w:rsidRPr="00D241EA">
        <w:rPr>
          <w:rFonts w:ascii="Century Gothic" w:hAnsi="Century Gothic" w:cs="Tahoma"/>
          <w:sz w:val="22"/>
          <w:szCs w:val="22"/>
        </w:rPr>
        <w:t xml:space="preserve"> amplop, 1</w:t>
      </w:r>
      <w:r w:rsidR="00E07F0B">
        <w:rPr>
          <w:rFonts w:ascii="Century Gothic" w:hAnsi="Century Gothic" w:cs="Tahoma"/>
          <w:sz w:val="22"/>
          <w:szCs w:val="22"/>
        </w:rPr>
        <w:t>0</w:t>
      </w:r>
      <w:r w:rsidR="00954CCA" w:rsidRPr="00D241EA">
        <w:rPr>
          <w:rFonts w:ascii="Century Gothic" w:hAnsi="Century Gothic" w:cs="Tahoma"/>
          <w:sz w:val="22"/>
          <w:szCs w:val="22"/>
        </w:rPr>
        <w:t xml:space="preserve"> rim kop surat, </w:t>
      </w:r>
      <w:r w:rsidR="00E07F0B">
        <w:rPr>
          <w:rFonts w:ascii="Century Gothic" w:hAnsi="Century Gothic" w:cs="Tahoma"/>
          <w:sz w:val="22"/>
          <w:szCs w:val="22"/>
        </w:rPr>
        <w:t>Cetak map Dinas 1.500</w:t>
      </w:r>
      <w:r w:rsidR="00954CCA" w:rsidRPr="00D241EA">
        <w:rPr>
          <w:rFonts w:ascii="Century Gothic" w:hAnsi="Century Gothic" w:cs="Tahoma"/>
          <w:sz w:val="22"/>
          <w:szCs w:val="22"/>
        </w:rPr>
        <w:t>, 140 buku himpunan pidato</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Outcome</w:t>
      </w:r>
      <w:r w:rsidRPr="00D241EA">
        <w:rPr>
          <w:rFonts w:ascii="Century Gothic" w:hAnsi="Century Gothic" w:cs="Tahoma"/>
          <w:sz w:val="22"/>
          <w:szCs w:val="22"/>
          <w:lang w:val="en-US"/>
        </w:rPr>
        <w:t xml:space="preserve">: </w:t>
      </w:r>
      <w:r w:rsidR="00C30AF6" w:rsidRPr="00D241EA">
        <w:rPr>
          <w:rFonts w:ascii="Century Gothic" w:hAnsi="Century Gothic" w:cs="Tahoma"/>
          <w:sz w:val="22"/>
          <w:szCs w:val="22"/>
        </w:rPr>
        <w:t>Persen</w:t>
      </w:r>
      <w:r w:rsidR="008316BE" w:rsidRPr="00D241EA">
        <w:rPr>
          <w:rFonts w:ascii="Century Gothic" w:hAnsi="Century Gothic" w:cs="Tahoma"/>
          <w:sz w:val="22"/>
          <w:szCs w:val="22"/>
        </w:rPr>
        <w:t>tase Barang cetak pengandaan 100 pe</w:t>
      </w:r>
      <w:r w:rsidR="00954CCA" w:rsidRPr="00D241EA">
        <w:rPr>
          <w:rFonts w:ascii="Century Gothic" w:hAnsi="Century Gothic" w:cs="Tahoma"/>
          <w:sz w:val="22"/>
          <w:szCs w:val="22"/>
        </w:rPr>
        <w:t>rsen</w:t>
      </w:r>
    </w:p>
    <w:p w:rsidR="007C260B" w:rsidRPr="00D241EA" w:rsidRDefault="007C260B" w:rsidP="004C6CB8">
      <w:pPr>
        <w:pStyle w:val="ListParagraph"/>
        <w:tabs>
          <w:tab w:val="left" w:pos="360"/>
        </w:tabs>
        <w:spacing w:line="360" w:lineRule="auto"/>
        <w:ind w:left="1440"/>
        <w:jc w:val="both"/>
        <w:rPr>
          <w:rFonts w:ascii="Century Gothic" w:hAnsi="Century Gothic" w:cs="Tahoma"/>
          <w:sz w:val="22"/>
          <w:szCs w:val="22"/>
        </w:rPr>
      </w:pPr>
    </w:p>
    <w:p w:rsidR="004C6CB8" w:rsidRPr="00D241EA" w:rsidRDefault="008C64C5" w:rsidP="004C6CB8">
      <w:pPr>
        <w:pStyle w:val="ListParagraph"/>
        <w:numPr>
          <w:ilvl w:val="0"/>
          <w:numId w:val="1"/>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 xml:space="preserve">Penyediaan </w:t>
      </w:r>
      <w:r w:rsidRPr="00D241EA">
        <w:rPr>
          <w:rFonts w:ascii="Century Gothic" w:hAnsi="Century Gothic" w:cs="Tahoma"/>
          <w:sz w:val="22"/>
          <w:szCs w:val="22"/>
        </w:rPr>
        <w:t>B</w:t>
      </w:r>
      <w:r w:rsidRPr="00D241EA">
        <w:rPr>
          <w:rFonts w:ascii="Century Gothic" w:hAnsi="Century Gothic" w:cs="Tahoma"/>
          <w:sz w:val="22"/>
          <w:szCs w:val="22"/>
          <w:lang w:val="en-US"/>
        </w:rPr>
        <w:t xml:space="preserve">ahan </w:t>
      </w:r>
      <w:r w:rsidRPr="00D241EA">
        <w:rPr>
          <w:rFonts w:ascii="Century Gothic" w:hAnsi="Century Gothic" w:cs="Tahoma"/>
          <w:sz w:val="22"/>
          <w:szCs w:val="22"/>
        </w:rPr>
        <w:t>B</w:t>
      </w:r>
      <w:r w:rsidRPr="00D241EA">
        <w:rPr>
          <w:rFonts w:ascii="Century Gothic" w:hAnsi="Century Gothic" w:cs="Tahoma"/>
          <w:sz w:val="22"/>
          <w:szCs w:val="22"/>
          <w:lang w:val="en-US"/>
        </w:rPr>
        <w:t xml:space="preserve">acaan dan </w:t>
      </w:r>
      <w:r w:rsidRPr="00D241EA">
        <w:rPr>
          <w:rFonts w:ascii="Century Gothic" w:hAnsi="Century Gothic" w:cs="Tahoma"/>
          <w:sz w:val="22"/>
          <w:szCs w:val="22"/>
        </w:rPr>
        <w:t>P</w:t>
      </w:r>
      <w:r w:rsidRPr="00D241EA">
        <w:rPr>
          <w:rFonts w:ascii="Century Gothic" w:hAnsi="Century Gothic" w:cs="Tahoma"/>
          <w:sz w:val="22"/>
          <w:szCs w:val="22"/>
          <w:lang w:val="en-US"/>
        </w:rPr>
        <w:t xml:space="preserve">eraturan </w:t>
      </w:r>
      <w:r w:rsidRPr="00D241EA">
        <w:rPr>
          <w:rFonts w:ascii="Century Gothic" w:hAnsi="Century Gothic" w:cs="Tahoma"/>
          <w:sz w:val="22"/>
          <w:szCs w:val="22"/>
        </w:rPr>
        <w:t>P</w:t>
      </w:r>
      <w:r w:rsidR="004C6CB8" w:rsidRPr="00D241EA">
        <w:rPr>
          <w:rFonts w:ascii="Century Gothic" w:hAnsi="Century Gothic" w:cs="Tahoma"/>
          <w:sz w:val="22"/>
          <w:szCs w:val="22"/>
          <w:lang w:val="en-US"/>
        </w:rPr>
        <w:t>erundang-undangan</w:t>
      </w:r>
    </w:p>
    <w:p w:rsidR="004C6CB8" w:rsidRPr="00E07F0B"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 xml:space="preserve">Dana: </w:t>
      </w:r>
      <w:r w:rsidR="00306087" w:rsidRPr="00D241EA">
        <w:rPr>
          <w:rFonts w:ascii="Century Gothic" w:hAnsi="Century Gothic" w:cs="Tahoma"/>
          <w:sz w:val="22"/>
          <w:szCs w:val="22"/>
          <w:lang w:val="en-US"/>
        </w:rPr>
        <w:t xml:space="preserve">Rp. </w:t>
      </w:r>
      <w:r w:rsidR="00E07F0B">
        <w:rPr>
          <w:rFonts w:ascii="Century Gothic" w:hAnsi="Century Gothic" w:cs="Tahoma"/>
          <w:sz w:val="22"/>
          <w:szCs w:val="22"/>
        </w:rPr>
        <w:t>298.000.000</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xml:space="preserve">: Rp. </w:t>
      </w:r>
      <w:r w:rsidRPr="00D241EA">
        <w:rPr>
          <w:rFonts w:ascii="Century Gothic" w:hAnsi="Century Gothic" w:cs="Tahoma"/>
          <w:sz w:val="22"/>
          <w:szCs w:val="22"/>
        </w:rPr>
        <w:t>297.</w:t>
      </w:r>
      <w:r w:rsidR="00E07F0B">
        <w:rPr>
          <w:rFonts w:ascii="Century Gothic" w:hAnsi="Century Gothic" w:cs="Tahoma"/>
          <w:sz w:val="22"/>
          <w:szCs w:val="22"/>
        </w:rPr>
        <w:t>948</w:t>
      </w:r>
      <w:r w:rsidRPr="00D241EA">
        <w:rPr>
          <w:rFonts w:ascii="Century Gothic" w:hAnsi="Century Gothic" w:cs="Tahoma"/>
          <w:sz w:val="22"/>
          <w:szCs w:val="22"/>
        </w:rPr>
        <w:t>.000</w:t>
      </w:r>
      <w:r w:rsidRPr="00D241EA">
        <w:rPr>
          <w:rFonts w:ascii="Century Gothic" w:hAnsi="Century Gothic" w:cs="Tahoma"/>
          <w:sz w:val="22"/>
          <w:szCs w:val="22"/>
          <w:lang w:val="en-US"/>
        </w:rPr>
        <w:t>,- (</w:t>
      </w:r>
      <w:r w:rsidR="00E07F0B">
        <w:rPr>
          <w:rFonts w:ascii="Century Gothic" w:hAnsi="Century Gothic" w:cs="Tahoma"/>
          <w:sz w:val="22"/>
          <w:szCs w:val="22"/>
        </w:rPr>
        <w:t>99.98</w:t>
      </w:r>
      <w:r w:rsidRPr="00D241EA">
        <w:rPr>
          <w:rFonts w:ascii="Century Gothic" w:hAnsi="Century Gothic" w:cs="Tahoma"/>
          <w:sz w:val="22"/>
          <w:szCs w:val="22"/>
          <w:lang w:val="en-US"/>
        </w:rPr>
        <w:t>%)</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954CCA" w:rsidRPr="00D241EA">
        <w:rPr>
          <w:rFonts w:ascii="Century Gothic" w:hAnsi="Century Gothic" w:cs="Tahoma"/>
          <w:sz w:val="22"/>
          <w:szCs w:val="22"/>
        </w:rPr>
        <w:t xml:space="preserve">Jumlah </w:t>
      </w:r>
      <w:r w:rsidRPr="00D241EA">
        <w:rPr>
          <w:rFonts w:ascii="Century Gothic" w:hAnsi="Century Gothic" w:cs="Tahoma"/>
          <w:sz w:val="22"/>
          <w:szCs w:val="22"/>
          <w:lang w:val="en-US"/>
        </w:rPr>
        <w:t xml:space="preserve"> bahan bacaan dan peraturan perundang-undangan melalui berlangganan </w:t>
      </w:r>
      <w:r w:rsidR="00E07F0B">
        <w:rPr>
          <w:rFonts w:ascii="Century Gothic" w:hAnsi="Century Gothic" w:cs="Tahoma"/>
          <w:sz w:val="22"/>
          <w:szCs w:val="22"/>
        </w:rPr>
        <w:t xml:space="preserve">45 </w:t>
      </w:r>
      <w:r w:rsidRPr="00D241EA">
        <w:rPr>
          <w:rFonts w:ascii="Century Gothic" w:hAnsi="Century Gothic" w:cs="Tahoma"/>
          <w:sz w:val="22"/>
          <w:szCs w:val="22"/>
          <w:lang w:val="en-US"/>
        </w:rPr>
        <w:t xml:space="preserve"> media cetak baik lokal dan nasional</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Outcome</w:t>
      </w:r>
      <w:r w:rsidRPr="00D241EA">
        <w:rPr>
          <w:rFonts w:ascii="Century Gothic" w:hAnsi="Century Gothic" w:cs="Tahoma"/>
          <w:sz w:val="22"/>
          <w:szCs w:val="22"/>
          <w:lang w:val="en-US"/>
        </w:rPr>
        <w:t xml:space="preserve">: </w:t>
      </w:r>
      <w:r w:rsidR="00C30AF6" w:rsidRPr="00D241EA">
        <w:rPr>
          <w:rFonts w:ascii="Century Gothic" w:hAnsi="Century Gothic" w:cs="Tahoma"/>
          <w:sz w:val="22"/>
          <w:szCs w:val="22"/>
        </w:rPr>
        <w:t xml:space="preserve">Pesentase </w:t>
      </w:r>
      <w:r w:rsidR="00951F29" w:rsidRPr="00D241EA">
        <w:rPr>
          <w:rFonts w:ascii="Century Gothic" w:hAnsi="Century Gothic" w:cs="Tahoma"/>
          <w:sz w:val="22"/>
          <w:szCs w:val="22"/>
        </w:rPr>
        <w:t xml:space="preserve">bahan </w:t>
      </w:r>
      <w:r w:rsidR="00987B4D" w:rsidRPr="00D241EA">
        <w:rPr>
          <w:rFonts w:ascii="Century Gothic" w:hAnsi="Century Gothic" w:cs="Tahoma"/>
          <w:sz w:val="22"/>
          <w:szCs w:val="22"/>
        </w:rPr>
        <w:t>informasi pimpinan 100 parsen</w:t>
      </w:r>
    </w:p>
    <w:p w:rsidR="0012749C" w:rsidRPr="00D241EA" w:rsidRDefault="0012749C" w:rsidP="004C6CB8">
      <w:pPr>
        <w:pStyle w:val="ListParagraph"/>
        <w:tabs>
          <w:tab w:val="left" w:pos="360"/>
        </w:tabs>
        <w:spacing w:line="360" w:lineRule="auto"/>
        <w:ind w:left="1440"/>
        <w:jc w:val="both"/>
        <w:rPr>
          <w:rFonts w:ascii="Century Gothic" w:hAnsi="Century Gothic" w:cs="Tahoma"/>
          <w:sz w:val="22"/>
          <w:szCs w:val="22"/>
        </w:rPr>
      </w:pPr>
    </w:p>
    <w:p w:rsidR="004C6CB8" w:rsidRPr="00D241EA" w:rsidRDefault="008C64C5" w:rsidP="004C6CB8">
      <w:pPr>
        <w:pStyle w:val="ListParagraph"/>
        <w:numPr>
          <w:ilvl w:val="0"/>
          <w:numId w:val="1"/>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 xml:space="preserve">Penyediaan </w:t>
      </w:r>
      <w:r w:rsidRPr="00D241EA">
        <w:rPr>
          <w:rFonts w:ascii="Century Gothic" w:hAnsi="Century Gothic" w:cs="Tahoma"/>
          <w:sz w:val="22"/>
          <w:szCs w:val="22"/>
        </w:rPr>
        <w:t>M</w:t>
      </w:r>
      <w:r w:rsidRPr="00D241EA">
        <w:rPr>
          <w:rFonts w:ascii="Century Gothic" w:hAnsi="Century Gothic" w:cs="Tahoma"/>
          <w:sz w:val="22"/>
          <w:szCs w:val="22"/>
          <w:lang w:val="en-US"/>
        </w:rPr>
        <w:t xml:space="preserve">akanan dan </w:t>
      </w:r>
      <w:r w:rsidRPr="00D241EA">
        <w:rPr>
          <w:rFonts w:ascii="Century Gothic" w:hAnsi="Century Gothic" w:cs="Tahoma"/>
          <w:sz w:val="22"/>
          <w:szCs w:val="22"/>
        </w:rPr>
        <w:t>M</w:t>
      </w:r>
      <w:r w:rsidR="004C6CB8" w:rsidRPr="00D241EA">
        <w:rPr>
          <w:rFonts w:ascii="Century Gothic" w:hAnsi="Century Gothic" w:cs="Tahoma"/>
          <w:sz w:val="22"/>
          <w:szCs w:val="22"/>
          <w:lang w:val="en-US"/>
        </w:rPr>
        <w:t>inuman</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sz w:val="22"/>
          <w:szCs w:val="22"/>
          <w:lang w:val="en-US"/>
        </w:rPr>
        <w:t>Dana Rp. 6.000.000,-</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w:t>
      </w:r>
      <w:r w:rsidRPr="00D241EA">
        <w:rPr>
          <w:rFonts w:ascii="Century Gothic" w:hAnsi="Century Gothic" w:cs="Tahoma"/>
          <w:sz w:val="22"/>
          <w:szCs w:val="22"/>
          <w:lang w:val="en-US"/>
        </w:rPr>
        <w:t>0</w:t>
      </w:r>
      <w:r w:rsidRPr="00D241EA">
        <w:rPr>
          <w:rFonts w:ascii="Century Gothic" w:hAnsi="Century Gothic" w:cs="Tahoma"/>
          <w:sz w:val="22"/>
          <w:szCs w:val="22"/>
        </w:rPr>
        <w:t>.</w:t>
      </w:r>
      <w:r w:rsidRPr="00D241EA">
        <w:rPr>
          <w:rFonts w:ascii="Century Gothic" w:hAnsi="Century Gothic" w:cs="Tahoma"/>
          <w:sz w:val="22"/>
          <w:szCs w:val="22"/>
          <w:lang w:val="en-US"/>
        </w:rPr>
        <w:t>0</w:t>
      </w:r>
      <w:r w:rsidRPr="00D241EA">
        <w:rPr>
          <w:rFonts w:ascii="Century Gothic" w:hAnsi="Century Gothic" w:cs="Tahoma"/>
          <w:sz w:val="22"/>
          <w:szCs w:val="22"/>
        </w:rPr>
        <w:t>0</w:t>
      </w:r>
      <w:r w:rsidRPr="00D241EA">
        <w:rPr>
          <w:rFonts w:ascii="Century Gothic" w:hAnsi="Century Gothic" w:cs="Tahoma"/>
          <w:sz w:val="22"/>
          <w:szCs w:val="22"/>
          <w:lang w:val="en-US"/>
        </w:rPr>
        <w:t>%</w:t>
      </w:r>
    </w:p>
    <w:p w:rsidR="0012749C" w:rsidRPr="00D241EA" w:rsidRDefault="0012749C"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xml:space="preserve">: Rp. </w:t>
      </w:r>
      <w:r w:rsidR="00E07F0B">
        <w:rPr>
          <w:rFonts w:ascii="Century Gothic" w:hAnsi="Century Gothic" w:cs="Tahoma"/>
          <w:sz w:val="22"/>
          <w:szCs w:val="22"/>
        </w:rPr>
        <w:t>5.99</w:t>
      </w:r>
      <w:r w:rsidRPr="00D241EA">
        <w:rPr>
          <w:rFonts w:ascii="Century Gothic" w:hAnsi="Century Gothic" w:cs="Tahoma"/>
          <w:sz w:val="22"/>
          <w:szCs w:val="22"/>
        </w:rPr>
        <w:t>0.000</w:t>
      </w:r>
      <w:r w:rsidRPr="00D241EA">
        <w:rPr>
          <w:rFonts w:ascii="Century Gothic" w:hAnsi="Century Gothic" w:cs="Tahoma"/>
          <w:sz w:val="22"/>
          <w:szCs w:val="22"/>
          <w:lang w:val="en-US"/>
        </w:rPr>
        <w:t>,- (</w:t>
      </w:r>
      <w:r w:rsidR="00E07F0B">
        <w:rPr>
          <w:rFonts w:ascii="Century Gothic" w:hAnsi="Century Gothic" w:cs="Tahoma"/>
          <w:sz w:val="22"/>
          <w:szCs w:val="22"/>
        </w:rPr>
        <w:t>99.8</w:t>
      </w:r>
      <w:r w:rsidRPr="00D241EA">
        <w:rPr>
          <w:rFonts w:ascii="Century Gothic" w:hAnsi="Century Gothic" w:cs="Tahoma"/>
          <w:sz w:val="22"/>
          <w:szCs w:val="22"/>
        </w:rPr>
        <w:t>3</w:t>
      </w:r>
      <w:r w:rsidRPr="00D241EA">
        <w:rPr>
          <w:rFonts w:ascii="Century Gothic" w:hAnsi="Century Gothic" w:cs="Tahoma"/>
          <w:sz w:val="22"/>
          <w:szCs w:val="22"/>
          <w:lang w:val="en-US"/>
        </w:rPr>
        <w:t>%)</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987B4D" w:rsidRPr="00D241EA">
        <w:rPr>
          <w:rFonts w:ascii="Century Gothic" w:hAnsi="Century Gothic" w:cs="Tahoma"/>
          <w:sz w:val="22"/>
          <w:szCs w:val="22"/>
        </w:rPr>
        <w:t>150 kotak</w:t>
      </w:r>
      <w:r w:rsidR="006B6754" w:rsidRPr="00D241EA">
        <w:rPr>
          <w:rFonts w:ascii="Century Gothic" w:hAnsi="Century Gothic" w:cs="Tahoma"/>
          <w:sz w:val="22"/>
          <w:szCs w:val="22"/>
        </w:rPr>
        <w:t xml:space="preserve"> makan</w:t>
      </w:r>
      <w:r w:rsidR="00987B4D" w:rsidRPr="00D241EA">
        <w:rPr>
          <w:rFonts w:ascii="Century Gothic" w:hAnsi="Century Gothic" w:cs="Tahoma"/>
          <w:sz w:val="22"/>
          <w:szCs w:val="22"/>
        </w:rPr>
        <w:t xml:space="preserve"> dan 150 kotak</w:t>
      </w:r>
      <w:r w:rsidR="006B6754" w:rsidRPr="00D241EA">
        <w:rPr>
          <w:rFonts w:ascii="Century Gothic" w:hAnsi="Century Gothic" w:cs="Tahoma"/>
          <w:sz w:val="22"/>
          <w:szCs w:val="22"/>
        </w:rPr>
        <w:t xml:space="preserve"> minum </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Outcome</w:t>
      </w:r>
      <w:r w:rsidRPr="00D241EA">
        <w:rPr>
          <w:rFonts w:ascii="Century Gothic" w:hAnsi="Century Gothic" w:cs="Tahoma"/>
          <w:sz w:val="22"/>
          <w:szCs w:val="22"/>
          <w:lang w:val="en-US"/>
        </w:rPr>
        <w:t xml:space="preserve">: </w:t>
      </w:r>
      <w:r w:rsidR="00C30AF6" w:rsidRPr="00D241EA">
        <w:rPr>
          <w:rFonts w:ascii="Century Gothic" w:hAnsi="Century Gothic" w:cs="Tahoma"/>
          <w:sz w:val="22"/>
          <w:szCs w:val="22"/>
        </w:rPr>
        <w:t xml:space="preserve"> Pesentase</w:t>
      </w:r>
      <w:r w:rsidR="00951F29" w:rsidRPr="00D241EA">
        <w:rPr>
          <w:rFonts w:ascii="Century Gothic" w:hAnsi="Century Gothic" w:cs="Tahoma"/>
          <w:sz w:val="22"/>
          <w:szCs w:val="22"/>
        </w:rPr>
        <w:t>Terlaksan</w:t>
      </w:r>
      <w:r w:rsidR="00987B4D" w:rsidRPr="00D241EA">
        <w:rPr>
          <w:rFonts w:ascii="Century Gothic" w:hAnsi="Century Gothic" w:cs="Tahoma"/>
          <w:sz w:val="22"/>
          <w:szCs w:val="22"/>
        </w:rPr>
        <w:t>a</w:t>
      </w:r>
      <w:r w:rsidR="00951F29" w:rsidRPr="00D241EA">
        <w:rPr>
          <w:rFonts w:ascii="Century Gothic" w:hAnsi="Century Gothic" w:cs="Tahoma"/>
          <w:sz w:val="22"/>
          <w:szCs w:val="22"/>
        </w:rPr>
        <w:t xml:space="preserve">nnya </w:t>
      </w:r>
      <w:r w:rsidR="00987B4D" w:rsidRPr="00D241EA">
        <w:rPr>
          <w:rFonts w:ascii="Century Gothic" w:hAnsi="Century Gothic" w:cs="Tahoma"/>
          <w:sz w:val="22"/>
          <w:szCs w:val="22"/>
          <w:lang w:val="en-US"/>
        </w:rPr>
        <w:t>rapat</w:t>
      </w:r>
      <w:r w:rsidR="00987B4D" w:rsidRPr="00D241EA">
        <w:rPr>
          <w:rFonts w:ascii="Century Gothic" w:hAnsi="Century Gothic" w:cs="Tahoma"/>
          <w:sz w:val="22"/>
          <w:szCs w:val="22"/>
        </w:rPr>
        <w:t xml:space="preserve"> 5 kali </w:t>
      </w:r>
      <w:r w:rsidR="005C7F5C" w:rsidRPr="00D241EA">
        <w:rPr>
          <w:rFonts w:ascii="Century Gothic" w:hAnsi="Century Gothic" w:cs="Tahoma"/>
          <w:sz w:val="22"/>
          <w:szCs w:val="22"/>
        </w:rPr>
        <w:t xml:space="preserve"> </w:t>
      </w:r>
      <w:r w:rsidR="008316BE" w:rsidRPr="00D241EA">
        <w:rPr>
          <w:rFonts w:ascii="Century Gothic" w:hAnsi="Century Gothic" w:cs="Tahoma"/>
          <w:sz w:val="22"/>
          <w:szCs w:val="22"/>
        </w:rPr>
        <w:t>100 pe</w:t>
      </w:r>
      <w:r w:rsidR="00987B4D" w:rsidRPr="00D241EA">
        <w:rPr>
          <w:rFonts w:ascii="Century Gothic" w:hAnsi="Century Gothic" w:cs="Tahoma"/>
          <w:sz w:val="22"/>
          <w:szCs w:val="22"/>
        </w:rPr>
        <w:t>rsen</w:t>
      </w:r>
    </w:p>
    <w:p w:rsidR="00D42723" w:rsidRPr="00D241EA" w:rsidRDefault="00D42723" w:rsidP="004C6CB8">
      <w:pPr>
        <w:pStyle w:val="ListParagraph"/>
        <w:tabs>
          <w:tab w:val="left" w:pos="360"/>
        </w:tabs>
        <w:spacing w:line="360" w:lineRule="auto"/>
        <w:ind w:left="1440"/>
        <w:jc w:val="both"/>
        <w:rPr>
          <w:rFonts w:ascii="Century Gothic" w:hAnsi="Century Gothic" w:cs="Tahoma"/>
          <w:sz w:val="22"/>
          <w:szCs w:val="22"/>
          <w:lang w:val="en-US"/>
        </w:rPr>
      </w:pPr>
    </w:p>
    <w:p w:rsidR="004C6CB8" w:rsidRPr="00D241EA" w:rsidRDefault="008C64C5" w:rsidP="004C6CB8">
      <w:pPr>
        <w:pStyle w:val="ListParagraph"/>
        <w:numPr>
          <w:ilvl w:val="0"/>
          <w:numId w:val="1"/>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 xml:space="preserve">Rapat-rapat </w:t>
      </w:r>
      <w:r w:rsidRPr="00D241EA">
        <w:rPr>
          <w:rFonts w:ascii="Century Gothic" w:hAnsi="Century Gothic" w:cs="Tahoma"/>
          <w:sz w:val="22"/>
          <w:szCs w:val="22"/>
        </w:rPr>
        <w:t>K</w:t>
      </w:r>
      <w:r w:rsidRPr="00D241EA">
        <w:rPr>
          <w:rFonts w:ascii="Century Gothic" w:hAnsi="Century Gothic" w:cs="Tahoma"/>
          <w:sz w:val="22"/>
          <w:szCs w:val="22"/>
          <w:lang w:val="en-US"/>
        </w:rPr>
        <w:t xml:space="preserve">oordinasi dan </w:t>
      </w:r>
      <w:r w:rsidRPr="00D241EA">
        <w:rPr>
          <w:rFonts w:ascii="Century Gothic" w:hAnsi="Century Gothic" w:cs="Tahoma"/>
          <w:sz w:val="22"/>
          <w:szCs w:val="22"/>
        </w:rPr>
        <w:t>K</w:t>
      </w:r>
      <w:r w:rsidRPr="00D241EA">
        <w:rPr>
          <w:rFonts w:ascii="Century Gothic" w:hAnsi="Century Gothic" w:cs="Tahoma"/>
          <w:sz w:val="22"/>
          <w:szCs w:val="22"/>
          <w:lang w:val="en-US"/>
        </w:rPr>
        <w:t xml:space="preserve">onsultasi ke </w:t>
      </w:r>
      <w:r w:rsidRPr="00D241EA">
        <w:rPr>
          <w:rFonts w:ascii="Century Gothic" w:hAnsi="Century Gothic" w:cs="Tahoma"/>
          <w:sz w:val="22"/>
          <w:szCs w:val="22"/>
        </w:rPr>
        <w:t>L</w:t>
      </w:r>
      <w:r w:rsidRPr="00D241EA">
        <w:rPr>
          <w:rFonts w:ascii="Century Gothic" w:hAnsi="Century Gothic" w:cs="Tahoma"/>
          <w:sz w:val="22"/>
          <w:szCs w:val="22"/>
          <w:lang w:val="en-US"/>
        </w:rPr>
        <w:t xml:space="preserve">uar dan </w:t>
      </w:r>
      <w:r w:rsidRPr="00D241EA">
        <w:rPr>
          <w:rFonts w:ascii="Century Gothic" w:hAnsi="Century Gothic" w:cs="Tahoma"/>
          <w:sz w:val="22"/>
          <w:szCs w:val="22"/>
        </w:rPr>
        <w:t>D</w:t>
      </w:r>
      <w:r w:rsidRPr="00D241EA">
        <w:rPr>
          <w:rFonts w:ascii="Century Gothic" w:hAnsi="Century Gothic" w:cs="Tahoma"/>
          <w:sz w:val="22"/>
          <w:szCs w:val="22"/>
          <w:lang w:val="en-US"/>
        </w:rPr>
        <w:t xml:space="preserve">alam </w:t>
      </w:r>
      <w:r w:rsidRPr="00D241EA">
        <w:rPr>
          <w:rFonts w:ascii="Century Gothic" w:hAnsi="Century Gothic" w:cs="Tahoma"/>
          <w:sz w:val="22"/>
          <w:szCs w:val="22"/>
        </w:rPr>
        <w:t>D</w:t>
      </w:r>
      <w:r w:rsidR="004C6CB8" w:rsidRPr="00D241EA">
        <w:rPr>
          <w:rFonts w:ascii="Century Gothic" w:hAnsi="Century Gothic" w:cs="Tahoma"/>
          <w:sz w:val="22"/>
          <w:szCs w:val="22"/>
          <w:lang w:val="en-US"/>
        </w:rPr>
        <w:t>aerah</w:t>
      </w:r>
    </w:p>
    <w:p w:rsidR="004C6CB8" w:rsidRPr="00D241EA" w:rsidRDefault="00306087"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sz w:val="22"/>
          <w:szCs w:val="22"/>
          <w:lang w:val="en-US"/>
        </w:rPr>
        <w:t xml:space="preserve">Dana Rp. </w:t>
      </w:r>
      <w:r w:rsidR="00426BDD">
        <w:rPr>
          <w:rFonts w:ascii="Century Gothic" w:hAnsi="Century Gothic" w:cs="Tahoma"/>
          <w:sz w:val="22"/>
          <w:szCs w:val="22"/>
        </w:rPr>
        <w:t>1.98.000.000</w:t>
      </w:r>
      <w:r w:rsidR="004C6CB8" w:rsidRPr="00D241EA">
        <w:rPr>
          <w:rFonts w:ascii="Century Gothic" w:hAnsi="Century Gothic" w:cs="Tahoma"/>
          <w:sz w:val="22"/>
          <w:szCs w:val="22"/>
          <w:lang w:val="en-US"/>
        </w:rPr>
        <w:t>,-</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w:t>
      </w:r>
    </w:p>
    <w:p w:rsidR="0012749C" w:rsidRPr="00D241EA" w:rsidRDefault="0012749C"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xml:space="preserve">: Rp. </w:t>
      </w:r>
      <w:r w:rsidR="00426BDD">
        <w:rPr>
          <w:rFonts w:ascii="Century Gothic" w:hAnsi="Century Gothic" w:cs="Tahoma"/>
          <w:sz w:val="22"/>
          <w:szCs w:val="22"/>
        </w:rPr>
        <w:t>196.736.930</w:t>
      </w:r>
      <w:r w:rsidRPr="00D241EA">
        <w:rPr>
          <w:rFonts w:ascii="Century Gothic" w:hAnsi="Century Gothic" w:cs="Tahoma"/>
          <w:sz w:val="22"/>
          <w:szCs w:val="22"/>
          <w:lang w:val="en-US"/>
        </w:rPr>
        <w:t>,- (</w:t>
      </w:r>
      <w:r w:rsidRPr="00D241EA">
        <w:rPr>
          <w:rFonts w:ascii="Century Gothic" w:hAnsi="Century Gothic" w:cs="Tahoma"/>
          <w:sz w:val="22"/>
          <w:szCs w:val="22"/>
        </w:rPr>
        <w:t>99</w:t>
      </w:r>
      <w:r w:rsidRPr="00D241EA">
        <w:rPr>
          <w:rFonts w:ascii="Century Gothic" w:hAnsi="Century Gothic" w:cs="Tahoma"/>
          <w:sz w:val="22"/>
          <w:szCs w:val="22"/>
          <w:lang w:val="en-US"/>
        </w:rPr>
        <w:t>.</w:t>
      </w:r>
      <w:r w:rsidR="00426BDD">
        <w:rPr>
          <w:rFonts w:ascii="Century Gothic" w:hAnsi="Century Gothic" w:cs="Tahoma"/>
          <w:sz w:val="22"/>
          <w:szCs w:val="22"/>
        </w:rPr>
        <w:t>36</w:t>
      </w:r>
      <w:r w:rsidRPr="00D241EA">
        <w:rPr>
          <w:rFonts w:ascii="Century Gothic" w:hAnsi="Century Gothic" w:cs="Tahoma"/>
          <w:sz w:val="22"/>
          <w:szCs w:val="22"/>
          <w:lang w:val="en-US"/>
        </w:rPr>
        <w:t>%)</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lastRenderedPageBreak/>
        <w:t>Output</w:t>
      </w:r>
      <w:r w:rsidRPr="00D241EA">
        <w:rPr>
          <w:rFonts w:ascii="Century Gothic" w:hAnsi="Century Gothic" w:cs="Tahoma"/>
          <w:sz w:val="22"/>
          <w:szCs w:val="22"/>
          <w:lang w:val="en-US"/>
        </w:rPr>
        <w:t xml:space="preserve">: konsultasi </w:t>
      </w:r>
      <w:r w:rsidR="00426BDD">
        <w:rPr>
          <w:rFonts w:ascii="Century Gothic" w:hAnsi="Century Gothic" w:cs="Tahoma"/>
          <w:sz w:val="22"/>
          <w:szCs w:val="22"/>
        </w:rPr>
        <w:t xml:space="preserve">36 </w:t>
      </w:r>
      <w:r w:rsidR="00987B4D" w:rsidRPr="00D241EA">
        <w:rPr>
          <w:rFonts w:ascii="Century Gothic" w:hAnsi="Century Gothic" w:cs="Tahoma"/>
          <w:sz w:val="22"/>
          <w:szCs w:val="22"/>
        </w:rPr>
        <w:t>kali dalam daerah</w:t>
      </w:r>
      <w:r w:rsidRPr="00D241EA">
        <w:rPr>
          <w:rFonts w:ascii="Century Gothic" w:hAnsi="Century Gothic" w:cs="Tahoma"/>
          <w:sz w:val="22"/>
          <w:szCs w:val="22"/>
          <w:lang w:val="en-US"/>
        </w:rPr>
        <w:t xml:space="preserve"> dan luar daerah sebanyak 1</w:t>
      </w:r>
      <w:r w:rsidR="00426BDD">
        <w:rPr>
          <w:rFonts w:ascii="Century Gothic" w:hAnsi="Century Gothic" w:cs="Tahoma"/>
          <w:sz w:val="22"/>
          <w:szCs w:val="22"/>
        </w:rPr>
        <w:t>2</w:t>
      </w:r>
      <w:r w:rsidRPr="00D241EA">
        <w:rPr>
          <w:rFonts w:ascii="Century Gothic" w:hAnsi="Century Gothic" w:cs="Tahoma"/>
          <w:sz w:val="22"/>
          <w:szCs w:val="22"/>
          <w:lang w:val="en-US"/>
        </w:rPr>
        <w:t xml:space="preserve"> kali</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Outcome</w:t>
      </w:r>
      <w:r w:rsidRPr="00D241EA">
        <w:rPr>
          <w:rFonts w:ascii="Century Gothic" w:hAnsi="Century Gothic" w:cs="Tahoma"/>
          <w:sz w:val="22"/>
          <w:szCs w:val="22"/>
          <w:lang w:val="en-US"/>
        </w:rPr>
        <w:t xml:space="preserve">: </w:t>
      </w:r>
      <w:r w:rsidR="00C30AF6" w:rsidRPr="00D241EA">
        <w:rPr>
          <w:rFonts w:ascii="Century Gothic" w:hAnsi="Century Gothic" w:cs="Tahoma"/>
          <w:sz w:val="22"/>
          <w:szCs w:val="22"/>
        </w:rPr>
        <w:t xml:space="preserve">Persentase </w:t>
      </w:r>
      <w:r w:rsidR="00987B4D" w:rsidRPr="00D241EA">
        <w:rPr>
          <w:rFonts w:ascii="Century Gothic" w:hAnsi="Century Gothic" w:cs="Tahoma"/>
          <w:sz w:val="22"/>
          <w:szCs w:val="22"/>
        </w:rPr>
        <w:t xml:space="preserve">Terlaksananya </w:t>
      </w:r>
      <w:r w:rsidR="008316BE" w:rsidRPr="00D241EA">
        <w:rPr>
          <w:rFonts w:ascii="Century Gothic" w:hAnsi="Century Gothic" w:cs="Tahoma"/>
          <w:sz w:val="22"/>
          <w:szCs w:val="22"/>
        </w:rPr>
        <w:t>Koordinasi dan Konsultasi 100 pe</w:t>
      </w:r>
      <w:r w:rsidR="00987B4D" w:rsidRPr="00D241EA">
        <w:rPr>
          <w:rFonts w:ascii="Century Gothic" w:hAnsi="Century Gothic" w:cs="Tahoma"/>
          <w:sz w:val="22"/>
          <w:szCs w:val="22"/>
        </w:rPr>
        <w:t>rsen</w:t>
      </w:r>
      <w:r w:rsidR="00951F29" w:rsidRPr="00D241EA">
        <w:rPr>
          <w:rFonts w:ascii="Century Gothic" w:hAnsi="Century Gothic" w:cs="Tahoma"/>
          <w:sz w:val="22"/>
          <w:szCs w:val="22"/>
        </w:rPr>
        <w:t xml:space="preserve"> </w:t>
      </w:r>
      <w:r w:rsidRPr="00D241EA">
        <w:rPr>
          <w:rFonts w:ascii="Century Gothic" w:hAnsi="Century Gothic" w:cs="Tahoma"/>
          <w:sz w:val="22"/>
          <w:szCs w:val="22"/>
          <w:lang w:val="en-US"/>
        </w:rPr>
        <w:t xml:space="preserve"> </w:t>
      </w:r>
    </w:p>
    <w:p w:rsidR="0012749C" w:rsidRPr="00D241EA" w:rsidRDefault="0012749C" w:rsidP="004C6CB8">
      <w:pPr>
        <w:pStyle w:val="ListParagraph"/>
        <w:tabs>
          <w:tab w:val="left" w:pos="360"/>
        </w:tabs>
        <w:spacing w:line="360" w:lineRule="auto"/>
        <w:ind w:left="1440"/>
        <w:jc w:val="both"/>
        <w:rPr>
          <w:rFonts w:ascii="Century Gothic" w:hAnsi="Century Gothic" w:cs="Tahoma"/>
          <w:sz w:val="22"/>
          <w:szCs w:val="22"/>
        </w:rPr>
      </w:pPr>
    </w:p>
    <w:p w:rsidR="004C6CB8" w:rsidRPr="00D241EA" w:rsidRDefault="008C64C5" w:rsidP="004C6CB8">
      <w:pPr>
        <w:pStyle w:val="ListParagraph"/>
        <w:numPr>
          <w:ilvl w:val="0"/>
          <w:numId w:val="1"/>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 xml:space="preserve">Penyediaan </w:t>
      </w:r>
      <w:r w:rsidRPr="00D241EA">
        <w:rPr>
          <w:rFonts w:ascii="Century Gothic" w:hAnsi="Century Gothic" w:cs="Tahoma"/>
          <w:sz w:val="22"/>
          <w:szCs w:val="22"/>
        </w:rPr>
        <w:t>J</w:t>
      </w:r>
      <w:r w:rsidRPr="00D241EA">
        <w:rPr>
          <w:rFonts w:ascii="Century Gothic" w:hAnsi="Century Gothic" w:cs="Tahoma"/>
          <w:sz w:val="22"/>
          <w:szCs w:val="22"/>
          <w:lang w:val="en-US"/>
        </w:rPr>
        <w:t xml:space="preserve">asa </w:t>
      </w:r>
      <w:r w:rsidRPr="00D241EA">
        <w:rPr>
          <w:rFonts w:ascii="Century Gothic" w:hAnsi="Century Gothic" w:cs="Tahoma"/>
          <w:sz w:val="22"/>
          <w:szCs w:val="22"/>
        </w:rPr>
        <w:t>I</w:t>
      </w:r>
      <w:r w:rsidRPr="00D241EA">
        <w:rPr>
          <w:rFonts w:ascii="Century Gothic" w:hAnsi="Century Gothic" w:cs="Tahoma"/>
          <w:sz w:val="22"/>
          <w:szCs w:val="22"/>
          <w:lang w:val="en-US"/>
        </w:rPr>
        <w:t xml:space="preserve">nformasi, </w:t>
      </w:r>
      <w:r w:rsidRPr="00D241EA">
        <w:rPr>
          <w:rFonts w:ascii="Century Gothic" w:hAnsi="Century Gothic" w:cs="Tahoma"/>
          <w:sz w:val="22"/>
          <w:szCs w:val="22"/>
        </w:rPr>
        <w:t>D</w:t>
      </w:r>
      <w:r w:rsidRPr="00D241EA">
        <w:rPr>
          <w:rFonts w:ascii="Century Gothic" w:hAnsi="Century Gothic" w:cs="Tahoma"/>
          <w:sz w:val="22"/>
          <w:szCs w:val="22"/>
          <w:lang w:val="en-US"/>
        </w:rPr>
        <w:t xml:space="preserve">okumentasi dan </w:t>
      </w:r>
      <w:r w:rsidRPr="00D241EA">
        <w:rPr>
          <w:rFonts w:ascii="Century Gothic" w:hAnsi="Century Gothic" w:cs="Tahoma"/>
          <w:sz w:val="22"/>
          <w:szCs w:val="22"/>
        </w:rPr>
        <w:t>P</w:t>
      </w:r>
      <w:r w:rsidR="004C6CB8" w:rsidRPr="00D241EA">
        <w:rPr>
          <w:rFonts w:ascii="Century Gothic" w:hAnsi="Century Gothic" w:cs="Tahoma"/>
          <w:sz w:val="22"/>
          <w:szCs w:val="22"/>
          <w:lang w:val="en-US"/>
        </w:rPr>
        <w:t>ublikasi</w:t>
      </w:r>
    </w:p>
    <w:p w:rsidR="004C6CB8" w:rsidRPr="00D241EA" w:rsidRDefault="00306087"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sz w:val="22"/>
          <w:szCs w:val="22"/>
          <w:lang w:val="en-US"/>
        </w:rPr>
        <w:t xml:space="preserve">Dana Rp. </w:t>
      </w:r>
      <w:r w:rsidR="00447DD8" w:rsidRPr="00D241EA">
        <w:rPr>
          <w:rFonts w:ascii="Century Gothic" w:hAnsi="Century Gothic" w:cs="Tahoma"/>
          <w:sz w:val="22"/>
          <w:szCs w:val="22"/>
        </w:rPr>
        <w:t>53.500.000</w:t>
      </w:r>
      <w:r w:rsidR="004C6CB8" w:rsidRPr="00D241EA">
        <w:rPr>
          <w:rFonts w:ascii="Century Gothic" w:hAnsi="Century Gothic" w:cs="Tahoma"/>
          <w:sz w:val="22"/>
          <w:szCs w:val="22"/>
          <w:lang w:val="en-US"/>
        </w:rPr>
        <w:t>,-</w:t>
      </w:r>
    </w:p>
    <w:p w:rsidR="0012749C" w:rsidRPr="00D241EA" w:rsidRDefault="0012749C" w:rsidP="0012749C">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12749C" w:rsidRPr="00D241EA" w:rsidRDefault="0012749C"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xml:space="preserve">: Rp. </w:t>
      </w:r>
      <w:r w:rsidRPr="00D241EA">
        <w:rPr>
          <w:rFonts w:ascii="Century Gothic" w:hAnsi="Century Gothic" w:cs="Tahoma"/>
          <w:sz w:val="22"/>
          <w:szCs w:val="22"/>
        </w:rPr>
        <w:t>53.</w:t>
      </w:r>
      <w:r w:rsidR="00426BDD">
        <w:rPr>
          <w:rFonts w:ascii="Century Gothic" w:hAnsi="Century Gothic" w:cs="Tahoma"/>
          <w:sz w:val="22"/>
          <w:szCs w:val="22"/>
        </w:rPr>
        <w:t>250.000</w:t>
      </w:r>
      <w:r w:rsidRPr="00D241EA">
        <w:rPr>
          <w:rFonts w:ascii="Century Gothic" w:hAnsi="Century Gothic" w:cs="Tahoma"/>
          <w:sz w:val="22"/>
          <w:szCs w:val="22"/>
          <w:lang w:val="en-US"/>
        </w:rPr>
        <w:t xml:space="preserve"> (</w:t>
      </w:r>
      <w:r w:rsidRPr="00D241EA">
        <w:rPr>
          <w:rFonts w:ascii="Century Gothic" w:hAnsi="Century Gothic" w:cs="Tahoma"/>
          <w:sz w:val="22"/>
          <w:szCs w:val="22"/>
        </w:rPr>
        <w:t>99.</w:t>
      </w:r>
      <w:r w:rsidR="00426BDD">
        <w:rPr>
          <w:rFonts w:ascii="Century Gothic" w:hAnsi="Century Gothic" w:cs="Tahoma"/>
          <w:sz w:val="22"/>
          <w:szCs w:val="22"/>
        </w:rPr>
        <w:t>53</w:t>
      </w:r>
      <w:r w:rsidRPr="00D241EA">
        <w:rPr>
          <w:rFonts w:ascii="Century Gothic" w:hAnsi="Century Gothic" w:cs="Tahoma"/>
          <w:sz w:val="22"/>
          <w:szCs w:val="22"/>
          <w:lang w:val="en-US"/>
        </w:rPr>
        <w:t>%)</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C30AF6" w:rsidRPr="00D241EA">
        <w:rPr>
          <w:rFonts w:ascii="Century Gothic" w:hAnsi="Century Gothic" w:cs="Tahoma"/>
          <w:sz w:val="22"/>
          <w:szCs w:val="22"/>
        </w:rPr>
        <w:t xml:space="preserve">60 kotak barteray, </w:t>
      </w:r>
      <w:r w:rsidR="00426BDD">
        <w:rPr>
          <w:rFonts w:ascii="Century Gothic" w:hAnsi="Century Gothic" w:cs="Tahoma"/>
          <w:sz w:val="22"/>
          <w:szCs w:val="22"/>
        </w:rPr>
        <w:t>10</w:t>
      </w:r>
      <w:r w:rsidR="00C30AF6" w:rsidRPr="00D241EA">
        <w:rPr>
          <w:rFonts w:ascii="Century Gothic" w:hAnsi="Century Gothic" w:cs="Tahoma"/>
          <w:sz w:val="22"/>
          <w:szCs w:val="22"/>
        </w:rPr>
        <w:t xml:space="preserve"> alubum 10 set,</w:t>
      </w:r>
      <w:r w:rsidR="00426BDD">
        <w:rPr>
          <w:rFonts w:ascii="Century Gothic" w:hAnsi="Century Gothic" w:cs="Tahoma"/>
          <w:sz w:val="22"/>
          <w:szCs w:val="22"/>
        </w:rPr>
        <w:t xml:space="preserve">20 album </w:t>
      </w:r>
      <w:r w:rsidR="00C30AF6" w:rsidRPr="00D241EA">
        <w:rPr>
          <w:rFonts w:ascii="Century Gothic" w:hAnsi="Century Gothic" w:cs="Tahoma"/>
          <w:sz w:val="22"/>
          <w:szCs w:val="22"/>
        </w:rPr>
        <w:t>set</w:t>
      </w:r>
      <w:r w:rsidR="00426BDD">
        <w:rPr>
          <w:rFonts w:ascii="Century Gothic" w:hAnsi="Century Gothic" w:cs="Tahoma"/>
          <w:sz w:val="22"/>
          <w:szCs w:val="22"/>
        </w:rPr>
        <w:t xml:space="preserve">15, 8 album set 20 </w:t>
      </w:r>
      <w:r w:rsidR="00C30AF6" w:rsidRPr="00D241EA">
        <w:rPr>
          <w:rFonts w:ascii="Century Gothic" w:hAnsi="Century Gothic" w:cs="Tahoma"/>
          <w:sz w:val="22"/>
          <w:szCs w:val="22"/>
        </w:rPr>
        <w:t xml:space="preserve">, </w:t>
      </w:r>
      <w:r w:rsidR="00426BDD">
        <w:rPr>
          <w:rFonts w:ascii="Century Gothic" w:hAnsi="Century Gothic" w:cs="Tahoma"/>
          <w:sz w:val="22"/>
          <w:szCs w:val="22"/>
        </w:rPr>
        <w:t xml:space="preserve">dan 1 </w:t>
      </w:r>
      <w:r w:rsidR="00C30AF6" w:rsidRPr="00D241EA">
        <w:rPr>
          <w:rFonts w:ascii="Century Gothic" w:hAnsi="Century Gothic" w:cs="Tahoma"/>
          <w:sz w:val="22"/>
          <w:szCs w:val="22"/>
        </w:rPr>
        <w:t>bingkai 24 R, 10 R, 16 R, 20 R dan 24 R,</w:t>
      </w:r>
      <w:r w:rsidR="00426BDD">
        <w:rPr>
          <w:rFonts w:ascii="Century Gothic" w:hAnsi="Century Gothic" w:cs="Tahoma"/>
          <w:sz w:val="22"/>
          <w:szCs w:val="22"/>
        </w:rPr>
        <w:t xml:space="preserve"> warna 30</w:t>
      </w:r>
      <w:r w:rsidR="00C30AF6" w:rsidRPr="00D241EA">
        <w:rPr>
          <w:rFonts w:ascii="Century Gothic" w:hAnsi="Century Gothic" w:cs="Tahoma"/>
          <w:sz w:val="22"/>
          <w:szCs w:val="22"/>
        </w:rPr>
        <w:t xml:space="preserve">00 lmbar, </w:t>
      </w:r>
      <w:r w:rsidR="00E17E2D">
        <w:rPr>
          <w:rFonts w:ascii="Century Gothic" w:hAnsi="Century Gothic" w:cs="Tahoma"/>
          <w:sz w:val="22"/>
          <w:szCs w:val="22"/>
        </w:rPr>
        <w:t xml:space="preserve">300 lembar foto digital dan 121 </w:t>
      </w:r>
      <w:r w:rsidR="00C30AF6" w:rsidRPr="00D241EA">
        <w:rPr>
          <w:rFonts w:ascii="Century Gothic" w:hAnsi="Century Gothic" w:cs="Tahoma"/>
          <w:sz w:val="22"/>
          <w:szCs w:val="22"/>
        </w:rPr>
        <w:t xml:space="preserve"> lembar cetak warna ukuran 10, 16, 20 dan 24 cetak Foto</w:t>
      </w:r>
    </w:p>
    <w:p w:rsidR="004C6CB8" w:rsidRPr="00D241EA" w:rsidRDefault="004C6CB8" w:rsidP="004C6CB8">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Outcome</w:t>
      </w:r>
      <w:r w:rsidRPr="00D241EA">
        <w:rPr>
          <w:rFonts w:ascii="Century Gothic" w:hAnsi="Century Gothic" w:cs="Tahoma"/>
          <w:sz w:val="22"/>
          <w:szCs w:val="22"/>
          <w:lang w:val="en-US"/>
        </w:rPr>
        <w:t xml:space="preserve">: </w:t>
      </w:r>
      <w:r w:rsidR="00C30AF6" w:rsidRPr="00D241EA">
        <w:rPr>
          <w:rFonts w:ascii="Century Gothic" w:hAnsi="Century Gothic" w:cs="Tahoma"/>
          <w:sz w:val="22"/>
          <w:szCs w:val="22"/>
        </w:rPr>
        <w:t xml:space="preserve">PesentaseTerlaksananya Dukomentasi 100 persen </w:t>
      </w:r>
    </w:p>
    <w:p w:rsidR="00ED56E3" w:rsidRPr="00D241EA" w:rsidRDefault="00ED56E3" w:rsidP="008C64C5">
      <w:pPr>
        <w:pStyle w:val="ListParagraph"/>
        <w:tabs>
          <w:tab w:val="left" w:pos="360"/>
        </w:tabs>
        <w:spacing w:line="360" w:lineRule="auto"/>
        <w:ind w:left="1440"/>
        <w:jc w:val="both"/>
        <w:rPr>
          <w:rFonts w:ascii="Century Gothic" w:hAnsi="Century Gothic" w:cs="Tahoma"/>
          <w:sz w:val="22"/>
          <w:szCs w:val="22"/>
        </w:rPr>
      </w:pPr>
    </w:p>
    <w:p w:rsidR="0012749C" w:rsidRPr="00D241EA" w:rsidRDefault="0012749C" w:rsidP="008C64C5">
      <w:pPr>
        <w:pStyle w:val="ListParagraph"/>
        <w:tabs>
          <w:tab w:val="left" w:pos="360"/>
        </w:tabs>
        <w:spacing w:line="360" w:lineRule="auto"/>
        <w:ind w:left="1440"/>
        <w:jc w:val="both"/>
        <w:rPr>
          <w:rFonts w:ascii="Century Gothic" w:hAnsi="Century Gothic" w:cs="Tahoma"/>
          <w:sz w:val="22"/>
          <w:szCs w:val="22"/>
        </w:rPr>
      </w:pPr>
    </w:p>
    <w:p w:rsidR="00B05E10" w:rsidRPr="00D241EA" w:rsidRDefault="00B05E10" w:rsidP="008C64C5">
      <w:pPr>
        <w:pStyle w:val="ListParagraph"/>
        <w:tabs>
          <w:tab w:val="left" w:pos="360"/>
        </w:tabs>
        <w:spacing w:line="360" w:lineRule="auto"/>
        <w:ind w:left="1440"/>
        <w:jc w:val="both"/>
        <w:rPr>
          <w:rFonts w:ascii="Century Gothic" w:hAnsi="Century Gothic" w:cs="Tahoma"/>
          <w:sz w:val="22"/>
          <w:szCs w:val="22"/>
        </w:rPr>
      </w:pPr>
    </w:p>
    <w:p w:rsidR="00AF47CC" w:rsidRPr="00D241EA" w:rsidRDefault="004C6CB8" w:rsidP="00306087">
      <w:pPr>
        <w:tabs>
          <w:tab w:val="left" w:pos="360"/>
          <w:tab w:val="left" w:pos="1080"/>
        </w:tabs>
        <w:spacing w:line="360" w:lineRule="auto"/>
        <w:ind w:left="720"/>
        <w:jc w:val="both"/>
        <w:rPr>
          <w:rFonts w:ascii="Century Gothic" w:hAnsi="Century Gothic" w:cs="Tahoma"/>
          <w:b/>
          <w:sz w:val="22"/>
          <w:szCs w:val="22"/>
        </w:rPr>
      </w:pPr>
      <w:r w:rsidRPr="00D241EA">
        <w:rPr>
          <w:rFonts w:ascii="Century Gothic" w:hAnsi="Century Gothic" w:cs="Tahoma"/>
          <w:b/>
          <w:sz w:val="22"/>
          <w:szCs w:val="22"/>
          <w:lang w:val="en-US"/>
        </w:rPr>
        <w:t>b.</w:t>
      </w:r>
      <w:r w:rsidRPr="00D241EA">
        <w:rPr>
          <w:rFonts w:ascii="Century Gothic" w:hAnsi="Century Gothic" w:cs="Tahoma"/>
          <w:b/>
          <w:sz w:val="22"/>
          <w:szCs w:val="22"/>
          <w:lang w:val="en-US"/>
        </w:rPr>
        <w:tab/>
        <w:t>Program Peningkatan Sarana dan Prasarana Aparatur</w:t>
      </w:r>
    </w:p>
    <w:p w:rsidR="004C6CB8" w:rsidRPr="00D241EA" w:rsidRDefault="00306087"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rPr>
        <w:t>1</w:t>
      </w:r>
      <w:r w:rsidRPr="00D241EA">
        <w:rPr>
          <w:rFonts w:ascii="Century Gothic" w:hAnsi="Century Gothic" w:cs="Tahoma"/>
          <w:sz w:val="22"/>
          <w:szCs w:val="22"/>
          <w:lang w:val="en-US"/>
        </w:rPr>
        <w:t>.</w:t>
      </w:r>
      <w:r w:rsidRPr="00D241EA">
        <w:rPr>
          <w:rFonts w:ascii="Century Gothic" w:hAnsi="Century Gothic" w:cs="Tahoma"/>
          <w:sz w:val="22"/>
          <w:szCs w:val="22"/>
        </w:rPr>
        <w:tab/>
      </w:r>
      <w:r w:rsidRPr="00D241EA">
        <w:rPr>
          <w:rFonts w:ascii="Century Gothic" w:hAnsi="Century Gothic" w:cs="Tahoma"/>
          <w:sz w:val="22"/>
          <w:szCs w:val="22"/>
          <w:lang w:val="en-US"/>
        </w:rPr>
        <w:t xml:space="preserve">Pengadaan </w:t>
      </w:r>
      <w:r w:rsidR="00447DD8" w:rsidRPr="00D241EA">
        <w:rPr>
          <w:rFonts w:ascii="Century Gothic" w:hAnsi="Century Gothic" w:cs="Tahoma"/>
          <w:sz w:val="22"/>
          <w:szCs w:val="22"/>
        </w:rPr>
        <w:t>Muebeler</w:t>
      </w:r>
    </w:p>
    <w:p w:rsidR="004C6CB8" w:rsidRPr="00D241EA" w:rsidRDefault="004C6CB8" w:rsidP="004C6CB8">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306087" w:rsidRPr="00D241EA">
        <w:rPr>
          <w:rFonts w:ascii="Century Gothic" w:hAnsi="Century Gothic" w:cs="Tahoma"/>
          <w:sz w:val="22"/>
          <w:szCs w:val="22"/>
          <w:lang w:val="en-US"/>
        </w:rPr>
        <w:t xml:space="preserve">Dana Rp. </w:t>
      </w:r>
      <w:r w:rsidR="00E17E2D">
        <w:rPr>
          <w:rFonts w:ascii="Century Gothic" w:hAnsi="Century Gothic" w:cs="Tahoma"/>
          <w:sz w:val="22"/>
          <w:szCs w:val="22"/>
        </w:rPr>
        <w:t>15.000.</w:t>
      </w:r>
      <w:r w:rsidR="00447DD8" w:rsidRPr="00D241EA">
        <w:rPr>
          <w:rFonts w:ascii="Century Gothic" w:hAnsi="Century Gothic" w:cs="Tahoma"/>
          <w:sz w:val="22"/>
          <w:szCs w:val="22"/>
        </w:rPr>
        <w:t>000,-</w:t>
      </w:r>
    </w:p>
    <w:p w:rsidR="0012749C" w:rsidRPr="00D241EA" w:rsidRDefault="0012749C" w:rsidP="0012749C">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100</w:t>
      </w:r>
      <w:r w:rsidRPr="00D241EA">
        <w:rPr>
          <w:rFonts w:ascii="Century Gothic" w:hAnsi="Century Gothic" w:cs="Tahoma"/>
          <w:sz w:val="22"/>
          <w:szCs w:val="22"/>
        </w:rPr>
        <w:t>.00</w:t>
      </w:r>
      <w:r w:rsidRPr="00D241EA">
        <w:rPr>
          <w:rFonts w:ascii="Century Gothic" w:hAnsi="Century Gothic" w:cs="Tahoma"/>
          <w:sz w:val="22"/>
          <w:szCs w:val="22"/>
          <w:lang w:val="en-US"/>
        </w:rPr>
        <w:t>%</w:t>
      </w:r>
    </w:p>
    <w:p w:rsidR="0012749C" w:rsidRPr="00D241EA" w:rsidRDefault="0012749C" w:rsidP="004C6CB8">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E17E2D">
        <w:rPr>
          <w:rFonts w:ascii="Century Gothic" w:hAnsi="Century Gothic" w:cs="Tahoma"/>
          <w:sz w:val="22"/>
          <w:szCs w:val="22"/>
        </w:rPr>
        <w:t>3.600.000</w:t>
      </w:r>
      <w:r w:rsidRPr="00D241EA">
        <w:rPr>
          <w:rFonts w:ascii="Century Gothic" w:hAnsi="Century Gothic" w:cs="Tahoma"/>
          <w:sz w:val="22"/>
          <w:szCs w:val="22"/>
          <w:lang w:val="en-US"/>
        </w:rPr>
        <w:t>,- (</w:t>
      </w:r>
      <w:r w:rsidR="00E17E2D">
        <w:rPr>
          <w:rFonts w:ascii="Century Gothic" w:hAnsi="Century Gothic" w:cs="Tahoma"/>
          <w:sz w:val="22"/>
          <w:szCs w:val="22"/>
        </w:rPr>
        <w:t>23.84</w:t>
      </w:r>
      <w:r w:rsidRPr="00D241EA">
        <w:rPr>
          <w:rFonts w:ascii="Century Gothic" w:hAnsi="Century Gothic" w:cs="Tahoma"/>
          <w:sz w:val="22"/>
          <w:szCs w:val="22"/>
          <w:lang w:val="en-US"/>
        </w:rPr>
        <w:t>%)</w:t>
      </w:r>
    </w:p>
    <w:p w:rsidR="004C6CB8" w:rsidRPr="00D241EA" w:rsidRDefault="004C6CB8" w:rsidP="004C6CB8">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245790" w:rsidRPr="00D241EA">
        <w:rPr>
          <w:rFonts w:ascii="Century Gothic" w:hAnsi="Century Gothic" w:cs="Tahoma"/>
          <w:sz w:val="22"/>
          <w:szCs w:val="22"/>
        </w:rPr>
        <w:t xml:space="preserve">Terlaksannya </w:t>
      </w:r>
      <w:r w:rsidRPr="00D241EA">
        <w:rPr>
          <w:rFonts w:ascii="Century Gothic" w:hAnsi="Century Gothic" w:cs="Tahoma"/>
          <w:sz w:val="22"/>
          <w:szCs w:val="22"/>
          <w:lang w:val="en-US"/>
        </w:rPr>
        <w:t xml:space="preserve"> sarana dan prasarana </w:t>
      </w:r>
      <w:r w:rsidR="00B27938" w:rsidRPr="00D241EA">
        <w:rPr>
          <w:rFonts w:ascii="Century Gothic" w:hAnsi="Century Gothic" w:cs="Tahoma"/>
          <w:sz w:val="22"/>
          <w:szCs w:val="22"/>
        </w:rPr>
        <w:t xml:space="preserve">pengadaan </w:t>
      </w:r>
      <w:r w:rsidR="00447DD8" w:rsidRPr="00D241EA">
        <w:rPr>
          <w:rFonts w:ascii="Century Gothic" w:hAnsi="Century Gothic" w:cs="Tahoma"/>
          <w:sz w:val="22"/>
          <w:szCs w:val="22"/>
        </w:rPr>
        <w:t>Muebeler</w:t>
      </w:r>
      <w:r w:rsidRPr="00D241EA">
        <w:rPr>
          <w:rFonts w:ascii="Century Gothic" w:hAnsi="Century Gothic" w:cs="Tahoma"/>
          <w:sz w:val="22"/>
          <w:szCs w:val="22"/>
          <w:lang w:val="en-US"/>
        </w:rPr>
        <w:t xml:space="preserve"> yaitu sebanyak</w:t>
      </w:r>
      <w:r w:rsidR="00383761" w:rsidRPr="00D241EA">
        <w:rPr>
          <w:rFonts w:ascii="Century Gothic" w:hAnsi="Century Gothic" w:cs="Tahoma"/>
          <w:sz w:val="22"/>
          <w:szCs w:val="22"/>
        </w:rPr>
        <w:t xml:space="preserve"> 1 </w:t>
      </w:r>
      <w:r w:rsidR="00E17E2D">
        <w:rPr>
          <w:rFonts w:ascii="Century Gothic" w:hAnsi="Century Gothic" w:cs="Tahoma"/>
          <w:sz w:val="22"/>
          <w:szCs w:val="22"/>
        </w:rPr>
        <w:t xml:space="preserve">buah lemari arsip, </w:t>
      </w:r>
    </w:p>
    <w:p w:rsidR="00447DD8" w:rsidRPr="00D241EA" w:rsidRDefault="004C6CB8" w:rsidP="0012749C">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E17E2D">
        <w:rPr>
          <w:rFonts w:ascii="Century Gothic" w:hAnsi="Century Gothic" w:cs="Tahoma"/>
          <w:sz w:val="22"/>
          <w:szCs w:val="22"/>
        </w:rPr>
        <w:t>Pese</w:t>
      </w:r>
      <w:r w:rsidR="00C30AF6" w:rsidRPr="00D241EA">
        <w:rPr>
          <w:rFonts w:ascii="Century Gothic" w:hAnsi="Century Gothic" w:cs="Tahoma"/>
          <w:sz w:val="22"/>
          <w:szCs w:val="22"/>
        </w:rPr>
        <w:t xml:space="preserve">ntase </w:t>
      </w:r>
      <w:r w:rsidRPr="00D241EA">
        <w:rPr>
          <w:rFonts w:ascii="Century Gothic" w:hAnsi="Century Gothic" w:cs="Tahoma"/>
          <w:sz w:val="22"/>
          <w:szCs w:val="22"/>
          <w:lang w:val="en-US"/>
        </w:rPr>
        <w:t xml:space="preserve"> perlengkapan </w:t>
      </w:r>
      <w:r w:rsidR="00C30AF6" w:rsidRPr="00D241EA">
        <w:rPr>
          <w:rFonts w:ascii="Century Gothic" w:hAnsi="Century Gothic" w:cs="Tahoma"/>
          <w:sz w:val="22"/>
          <w:szCs w:val="22"/>
        </w:rPr>
        <w:t>Muebeler</w:t>
      </w:r>
      <w:r w:rsidR="00E17E2D">
        <w:rPr>
          <w:rFonts w:ascii="Century Gothic" w:hAnsi="Century Gothic" w:cs="Tahoma"/>
          <w:sz w:val="22"/>
          <w:szCs w:val="22"/>
        </w:rPr>
        <w:t xml:space="preserve"> berkurang karena salah mata rekening</w:t>
      </w:r>
    </w:p>
    <w:p w:rsidR="00447DD8" w:rsidRPr="00D241EA" w:rsidRDefault="00447DD8" w:rsidP="004C6CB8">
      <w:pPr>
        <w:tabs>
          <w:tab w:val="left" w:pos="360"/>
          <w:tab w:val="left" w:pos="1080"/>
        </w:tabs>
        <w:spacing w:line="360" w:lineRule="auto"/>
        <w:ind w:left="1440" w:hanging="720"/>
        <w:jc w:val="both"/>
        <w:rPr>
          <w:rFonts w:ascii="Century Gothic" w:hAnsi="Century Gothic" w:cs="Tahoma"/>
          <w:sz w:val="22"/>
          <w:szCs w:val="22"/>
        </w:rPr>
      </w:pPr>
    </w:p>
    <w:p w:rsidR="00447DD8" w:rsidRPr="00D241EA" w:rsidRDefault="0094199E" w:rsidP="00447DD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rPr>
        <w:t xml:space="preserve">    </w:t>
      </w:r>
      <w:r w:rsidR="00447DD8" w:rsidRPr="00D241EA">
        <w:rPr>
          <w:rFonts w:ascii="Century Gothic" w:hAnsi="Century Gothic" w:cs="Tahoma"/>
          <w:sz w:val="22"/>
          <w:szCs w:val="22"/>
        </w:rPr>
        <w:t>2</w:t>
      </w:r>
      <w:r w:rsidR="00447DD8" w:rsidRPr="00D241EA">
        <w:rPr>
          <w:rFonts w:ascii="Century Gothic" w:hAnsi="Century Gothic" w:cs="Tahoma"/>
          <w:sz w:val="22"/>
          <w:szCs w:val="22"/>
          <w:lang w:val="en-US"/>
        </w:rPr>
        <w:t>.</w:t>
      </w:r>
      <w:r w:rsidR="00447DD8" w:rsidRPr="00D241EA">
        <w:rPr>
          <w:rFonts w:ascii="Century Gothic" w:hAnsi="Century Gothic" w:cs="Tahoma"/>
          <w:sz w:val="22"/>
          <w:szCs w:val="22"/>
        </w:rPr>
        <w:tab/>
      </w:r>
      <w:r w:rsidR="00447DD8" w:rsidRPr="00D241EA">
        <w:rPr>
          <w:rFonts w:ascii="Century Gothic" w:hAnsi="Century Gothic" w:cs="Tahoma"/>
          <w:sz w:val="22"/>
          <w:szCs w:val="22"/>
          <w:lang w:val="en-US"/>
        </w:rPr>
        <w:t xml:space="preserve">Pengadaan </w:t>
      </w:r>
      <w:r w:rsidR="00447DD8" w:rsidRPr="00D241EA">
        <w:rPr>
          <w:rFonts w:ascii="Century Gothic" w:hAnsi="Century Gothic" w:cs="Tahoma"/>
          <w:sz w:val="22"/>
          <w:szCs w:val="22"/>
        </w:rPr>
        <w:t>K</w:t>
      </w:r>
      <w:r w:rsidR="00447DD8" w:rsidRPr="00D241EA">
        <w:rPr>
          <w:rFonts w:ascii="Century Gothic" w:hAnsi="Century Gothic" w:cs="Tahoma"/>
          <w:sz w:val="22"/>
          <w:szCs w:val="22"/>
          <w:lang w:val="en-US"/>
        </w:rPr>
        <w:t xml:space="preserve">omputer dan </w:t>
      </w:r>
      <w:r w:rsidR="00447DD8" w:rsidRPr="00D241EA">
        <w:rPr>
          <w:rFonts w:ascii="Century Gothic" w:hAnsi="Century Gothic" w:cs="Tahoma"/>
          <w:sz w:val="22"/>
          <w:szCs w:val="22"/>
        </w:rPr>
        <w:t>J</w:t>
      </w:r>
      <w:r w:rsidR="00447DD8" w:rsidRPr="00D241EA">
        <w:rPr>
          <w:rFonts w:ascii="Century Gothic" w:hAnsi="Century Gothic" w:cs="Tahoma"/>
          <w:sz w:val="22"/>
          <w:szCs w:val="22"/>
          <w:lang w:val="en-US"/>
        </w:rPr>
        <w:t xml:space="preserve">aringan </w:t>
      </w:r>
      <w:r w:rsidR="00447DD8" w:rsidRPr="00D241EA">
        <w:rPr>
          <w:rFonts w:ascii="Century Gothic" w:hAnsi="Century Gothic" w:cs="Tahoma"/>
          <w:sz w:val="22"/>
          <w:szCs w:val="22"/>
        </w:rPr>
        <w:t>K</w:t>
      </w:r>
      <w:r w:rsidR="00447DD8" w:rsidRPr="00D241EA">
        <w:rPr>
          <w:rFonts w:ascii="Century Gothic" w:hAnsi="Century Gothic" w:cs="Tahoma"/>
          <w:sz w:val="22"/>
          <w:szCs w:val="22"/>
          <w:lang w:val="en-US"/>
        </w:rPr>
        <w:t>omputerisasi</w:t>
      </w:r>
    </w:p>
    <w:p w:rsidR="00447DD8" w:rsidRPr="00D241EA" w:rsidRDefault="00447DD8" w:rsidP="00447DD8">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 xml:space="preserve">Dana Rp. </w:t>
      </w:r>
      <w:r w:rsidR="00E17E2D">
        <w:rPr>
          <w:rFonts w:ascii="Century Gothic" w:hAnsi="Century Gothic" w:cs="Tahoma"/>
          <w:sz w:val="22"/>
          <w:szCs w:val="22"/>
        </w:rPr>
        <w:t>25.000.000</w:t>
      </w:r>
      <w:r w:rsidRPr="00D241EA">
        <w:rPr>
          <w:rFonts w:ascii="Century Gothic" w:hAnsi="Century Gothic" w:cs="Tahoma"/>
          <w:sz w:val="22"/>
          <w:szCs w:val="22"/>
          <w:lang w:val="en-US"/>
        </w:rPr>
        <w:t>,-</w:t>
      </w:r>
    </w:p>
    <w:p w:rsidR="0012749C" w:rsidRPr="00D241EA" w:rsidRDefault="0012749C" w:rsidP="0012749C">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00E17E2D">
        <w:rPr>
          <w:rFonts w:ascii="Century Gothic" w:hAnsi="Century Gothic" w:cs="Tahoma"/>
          <w:i/>
          <w:sz w:val="22"/>
          <w:szCs w:val="22"/>
        </w:rPr>
        <w:t xml:space="preserve">  </w:t>
      </w: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100</w:t>
      </w:r>
      <w:r w:rsidRPr="00D241EA">
        <w:rPr>
          <w:rFonts w:ascii="Century Gothic" w:hAnsi="Century Gothic" w:cs="Tahoma"/>
          <w:sz w:val="22"/>
          <w:szCs w:val="22"/>
        </w:rPr>
        <w:t>.00</w:t>
      </w:r>
      <w:r w:rsidRPr="00D241EA">
        <w:rPr>
          <w:rFonts w:ascii="Century Gothic" w:hAnsi="Century Gothic" w:cs="Tahoma"/>
          <w:sz w:val="22"/>
          <w:szCs w:val="22"/>
          <w:lang w:val="en-US"/>
        </w:rPr>
        <w:t>%</w:t>
      </w:r>
    </w:p>
    <w:p w:rsidR="0012749C" w:rsidRPr="00D241EA" w:rsidRDefault="0012749C" w:rsidP="00447DD8">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E17E2D">
        <w:rPr>
          <w:rFonts w:ascii="Century Gothic" w:hAnsi="Century Gothic" w:cs="Tahoma"/>
          <w:sz w:val="22"/>
          <w:szCs w:val="22"/>
        </w:rPr>
        <w:t>10.650.000</w:t>
      </w:r>
      <w:r w:rsidRPr="00D241EA">
        <w:rPr>
          <w:rFonts w:ascii="Century Gothic" w:hAnsi="Century Gothic" w:cs="Tahoma"/>
          <w:sz w:val="22"/>
          <w:szCs w:val="22"/>
          <w:lang w:val="en-US"/>
        </w:rPr>
        <w:t>,- (</w:t>
      </w:r>
      <w:r w:rsidR="00E17E2D">
        <w:rPr>
          <w:rFonts w:ascii="Century Gothic" w:hAnsi="Century Gothic" w:cs="Tahoma"/>
          <w:sz w:val="22"/>
          <w:szCs w:val="22"/>
        </w:rPr>
        <w:t>42.60</w:t>
      </w:r>
      <w:r w:rsidRPr="00D241EA">
        <w:rPr>
          <w:rFonts w:ascii="Century Gothic" w:hAnsi="Century Gothic" w:cs="Tahoma"/>
          <w:sz w:val="22"/>
          <w:szCs w:val="22"/>
          <w:lang w:val="en-US"/>
        </w:rPr>
        <w:t>%)</w:t>
      </w:r>
    </w:p>
    <w:p w:rsidR="00245790" w:rsidRPr="00D241EA" w:rsidRDefault="00245790" w:rsidP="00447DD8">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Out</w:t>
      </w:r>
      <w:r w:rsidRPr="00D241EA">
        <w:rPr>
          <w:rFonts w:ascii="Century Gothic" w:hAnsi="Century Gothic" w:cs="Tahoma"/>
          <w:i/>
          <w:sz w:val="22"/>
          <w:szCs w:val="22"/>
        </w:rPr>
        <w:t>put</w:t>
      </w:r>
      <w:r w:rsidRPr="00D241EA">
        <w:rPr>
          <w:rFonts w:ascii="Century Gothic" w:hAnsi="Century Gothic" w:cs="Tahoma"/>
          <w:sz w:val="22"/>
          <w:szCs w:val="22"/>
          <w:lang w:val="en-US"/>
        </w:rPr>
        <w:t>:</w:t>
      </w:r>
      <w:r w:rsidR="00DE3259" w:rsidRPr="00D241EA">
        <w:rPr>
          <w:rFonts w:ascii="Century Gothic" w:hAnsi="Century Gothic" w:cs="Tahoma"/>
          <w:sz w:val="22"/>
          <w:szCs w:val="22"/>
        </w:rPr>
        <w:t xml:space="preserve"> </w:t>
      </w:r>
      <w:r w:rsidR="004F2DA1" w:rsidRPr="00D241EA">
        <w:rPr>
          <w:rFonts w:ascii="Century Gothic" w:hAnsi="Century Gothic" w:cs="Tahoma"/>
          <w:sz w:val="22"/>
          <w:szCs w:val="22"/>
        </w:rPr>
        <w:t xml:space="preserve"> Perlangkat lunak, </w:t>
      </w:r>
      <w:r w:rsidR="00E17E2D">
        <w:rPr>
          <w:rFonts w:ascii="Century Gothic" w:hAnsi="Century Gothic" w:cs="Tahoma"/>
          <w:sz w:val="22"/>
          <w:szCs w:val="22"/>
        </w:rPr>
        <w:t>1</w:t>
      </w:r>
      <w:r w:rsidR="00C30AF6" w:rsidRPr="00D241EA">
        <w:rPr>
          <w:rFonts w:ascii="Century Gothic" w:hAnsi="Century Gothic" w:cs="Tahoma"/>
          <w:sz w:val="22"/>
          <w:szCs w:val="22"/>
        </w:rPr>
        <w:t xml:space="preserve"> Komputer </w:t>
      </w:r>
      <w:r w:rsidR="00DE3259" w:rsidRPr="00D241EA">
        <w:rPr>
          <w:rFonts w:ascii="Century Gothic" w:hAnsi="Century Gothic" w:cs="Tahoma"/>
          <w:sz w:val="22"/>
          <w:szCs w:val="22"/>
          <w:lang w:val="en-US"/>
        </w:rPr>
        <w:t xml:space="preserve">, </w:t>
      </w:r>
      <w:r w:rsidR="00E17E2D">
        <w:rPr>
          <w:rFonts w:ascii="Century Gothic" w:hAnsi="Century Gothic" w:cs="Tahoma"/>
          <w:sz w:val="22"/>
          <w:szCs w:val="22"/>
        </w:rPr>
        <w:t>1</w:t>
      </w:r>
      <w:r w:rsidR="00DE3259" w:rsidRPr="00D241EA">
        <w:rPr>
          <w:rFonts w:ascii="Century Gothic" w:hAnsi="Century Gothic" w:cs="Tahoma"/>
          <w:sz w:val="22"/>
          <w:szCs w:val="22"/>
        </w:rPr>
        <w:t xml:space="preserve"> buah printer </w:t>
      </w:r>
      <w:r w:rsidR="00DE3259" w:rsidRPr="00D241EA">
        <w:rPr>
          <w:rFonts w:ascii="Century Gothic" w:hAnsi="Century Gothic" w:cs="Tahoma"/>
          <w:sz w:val="22"/>
          <w:szCs w:val="22"/>
          <w:lang w:val="en-US"/>
        </w:rPr>
        <w:t xml:space="preserve"> pengadaan pearlatan jaringan komputer</w:t>
      </w:r>
    </w:p>
    <w:p w:rsidR="00E17E2D" w:rsidRDefault="00447DD8" w:rsidP="004C6CB8">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245790" w:rsidRPr="00D241EA">
        <w:rPr>
          <w:rFonts w:ascii="Century Gothic" w:hAnsi="Century Gothic" w:cs="Tahoma"/>
          <w:i/>
          <w:sz w:val="22"/>
          <w:szCs w:val="22"/>
          <w:lang w:val="en-US"/>
        </w:rPr>
        <w:t>Outcome</w:t>
      </w:r>
      <w:r w:rsidR="00245790" w:rsidRPr="00D241EA">
        <w:rPr>
          <w:rFonts w:ascii="Century Gothic" w:hAnsi="Century Gothic" w:cs="Tahoma"/>
          <w:sz w:val="22"/>
          <w:szCs w:val="22"/>
          <w:lang w:val="en-US"/>
        </w:rPr>
        <w:t>:</w:t>
      </w:r>
      <w:r w:rsidRPr="00D241EA">
        <w:rPr>
          <w:rFonts w:ascii="Century Gothic" w:hAnsi="Century Gothic" w:cs="Tahoma"/>
          <w:sz w:val="22"/>
          <w:szCs w:val="22"/>
          <w:lang w:val="en-US"/>
        </w:rPr>
        <w:t xml:space="preserve"> </w:t>
      </w:r>
      <w:r w:rsidR="00E17E2D">
        <w:rPr>
          <w:rFonts w:ascii="Century Gothic" w:hAnsi="Century Gothic" w:cs="Tahoma"/>
          <w:sz w:val="22"/>
          <w:szCs w:val="22"/>
        </w:rPr>
        <w:t xml:space="preserve">Pesentase terpenuhnya komputer dan Printer </w:t>
      </w:r>
    </w:p>
    <w:p w:rsidR="00E17E2D" w:rsidRDefault="00E17E2D" w:rsidP="004C6CB8">
      <w:pPr>
        <w:tabs>
          <w:tab w:val="left" w:pos="360"/>
          <w:tab w:val="left" w:pos="1080"/>
        </w:tabs>
        <w:spacing w:line="360" w:lineRule="auto"/>
        <w:ind w:left="1440" w:hanging="720"/>
        <w:jc w:val="both"/>
        <w:rPr>
          <w:rFonts w:ascii="Century Gothic" w:hAnsi="Century Gothic" w:cs="Tahoma"/>
          <w:i/>
          <w:sz w:val="22"/>
          <w:szCs w:val="22"/>
        </w:rPr>
      </w:pPr>
      <w:r>
        <w:rPr>
          <w:rFonts w:ascii="Century Gothic" w:hAnsi="Century Gothic" w:cs="Tahoma"/>
          <w:i/>
          <w:sz w:val="22"/>
          <w:szCs w:val="22"/>
        </w:rPr>
        <w:tab/>
      </w:r>
      <w:r>
        <w:rPr>
          <w:rFonts w:ascii="Century Gothic" w:hAnsi="Century Gothic" w:cs="Tahoma"/>
          <w:i/>
          <w:sz w:val="22"/>
          <w:szCs w:val="22"/>
        </w:rPr>
        <w:tab/>
      </w:r>
      <w:r>
        <w:rPr>
          <w:rFonts w:ascii="Century Gothic" w:hAnsi="Century Gothic" w:cs="Tahoma"/>
          <w:i/>
          <w:sz w:val="22"/>
          <w:szCs w:val="22"/>
        </w:rPr>
        <w:tab/>
        <w:t xml:space="preserve">      Ada pengurangan dana akibat evaluasi Kemendagri </w:t>
      </w:r>
    </w:p>
    <w:p w:rsidR="0014616B" w:rsidRDefault="0014616B" w:rsidP="004C6CB8">
      <w:pPr>
        <w:tabs>
          <w:tab w:val="left" w:pos="360"/>
          <w:tab w:val="left" w:pos="1080"/>
        </w:tabs>
        <w:spacing w:line="360" w:lineRule="auto"/>
        <w:ind w:left="1440" w:hanging="720"/>
        <w:jc w:val="both"/>
        <w:rPr>
          <w:rFonts w:ascii="Century Gothic" w:hAnsi="Century Gothic" w:cs="Tahoma"/>
          <w:i/>
          <w:sz w:val="22"/>
          <w:szCs w:val="22"/>
        </w:rPr>
      </w:pPr>
    </w:p>
    <w:p w:rsidR="0014616B" w:rsidRDefault="00E17E2D" w:rsidP="0014616B">
      <w:pPr>
        <w:tabs>
          <w:tab w:val="left" w:pos="360"/>
          <w:tab w:val="left" w:pos="1080"/>
        </w:tabs>
        <w:spacing w:line="360" w:lineRule="auto"/>
        <w:ind w:left="1440" w:hanging="720"/>
        <w:jc w:val="both"/>
        <w:rPr>
          <w:rFonts w:ascii="Century Gothic" w:hAnsi="Century Gothic" w:cs="Tahoma"/>
          <w:sz w:val="22"/>
          <w:szCs w:val="22"/>
        </w:rPr>
      </w:pPr>
      <w:r>
        <w:rPr>
          <w:rFonts w:ascii="Century Gothic" w:hAnsi="Century Gothic" w:cs="Tahoma"/>
          <w:i/>
          <w:sz w:val="22"/>
          <w:szCs w:val="22"/>
        </w:rPr>
        <w:t xml:space="preserve">   </w:t>
      </w:r>
      <w:r>
        <w:rPr>
          <w:rFonts w:ascii="Century Gothic" w:hAnsi="Century Gothic" w:cs="Tahoma"/>
          <w:sz w:val="22"/>
          <w:szCs w:val="22"/>
        </w:rPr>
        <w:t xml:space="preserve">3. Pengadaan </w:t>
      </w:r>
      <w:r w:rsidR="0014616B">
        <w:rPr>
          <w:rFonts w:ascii="Century Gothic" w:hAnsi="Century Gothic" w:cs="Tahoma"/>
          <w:sz w:val="22"/>
          <w:szCs w:val="22"/>
        </w:rPr>
        <w:t>Peralatan alat Studio Komunaksi dan alat Informasi</w:t>
      </w:r>
    </w:p>
    <w:p w:rsidR="0014616B" w:rsidRPr="00D241EA" w:rsidRDefault="00E17E2D" w:rsidP="0014616B">
      <w:pPr>
        <w:tabs>
          <w:tab w:val="left" w:pos="360"/>
          <w:tab w:val="left" w:pos="1080"/>
        </w:tabs>
        <w:spacing w:line="360" w:lineRule="auto"/>
        <w:ind w:left="1440" w:hanging="720"/>
        <w:jc w:val="both"/>
        <w:rPr>
          <w:rFonts w:ascii="Century Gothic" w:hAnsi="Century Gothic" w:cs="Tahoma"/>
          <w:sz w:val="22"/>
          <w:szCs w:val="22"/>
        </w:rPr>
      </w:pPr>
      <w:r>
        <w:rPr>
          <w:rFonts w:ascii="Century Gothic" w:hAnsi="Century Gothic" w:cs="Tahoma"/>
          <w:i/>
          <w:sz w:val="22"/>
          <w:szCs w:val="22"/>
        </w:rPr>
        <w:tab/>
      </w:r>
      <w:r w:rsidR="0014616B">
        <w:rPr>
          <w:rFonts w:ascii="Century Gothic" w:hAnsi="Century Gothic" w:cs="Tahoma"/>
          <w:i/>
          <w:sz w:val="22"/>
          <w:szCs w:val="22"/>
        </w:rPr>
        <w:t xml:space="preserve"> </w:t>
      </w:r>
      <w:r w:rsidR="0014616B" w:rsidRPr="00D241EA">
        <w:rPr>
          <w:rFonts w:ascii="Century Gothic" w:hAnsi="Century Gothic" w:cs="Tahoma"/>
          <w:sz w:val="22"/>
          <w:szCs w:val="22"/>
          <w:lang w:val="en-US"/>
        </w:rPr>
        <w:t xml:space="preserve">Dana Rp. </w:t>
      </w:r>
      <w:r w:rsidR="0014616B">
        <w:rPr>
          <w:rFonts w:ascii="Century Gothic" w:hAnsi="Century Gothic" w:cs="Tahoma"/>
          <w:sz w:val="22"/>
          <w:szCs w:val="22"/>
        </w:rPr>
        <w:t>59.500.000</w:t>
      </w:r>
      <w:r w:rsidR="0014616B" w:rsidRPr="00D241EA">
        <w:rPr>
          <w:rFonts w:ascii="Century Gothic" w:hAnsi="Century Gothic" w:cs="Tahoma"/>
          <w:sz w:val="22"/>
          <w:szCs w:val="22"/>
          <w:lang w:val="en-US"/>
        </w:rPr>
        <w:t>,-</w:t>
      </w:r>
    </w:p>
    <w:p w:rsidR="0014616B" w:rsidRPr="00D241EA" w:rsidRDefault="0014616B" w:rsidP="0014616B">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Pr>
          <w:rFonts w:ascii="Century Gothic" w:hAnsi="Century Gothic" w:cs="Tahoma"/>
          <w:i/>
          <w:sz w:val="22"/>
          <w:szCs w:val="22"/>
        </w:rPr>
        <w:t xml:space="preserve">  </w:t>
      </w: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100</w:t>
      </w:r>
      <w:r w:rsidRPr="00D241EA">
        <w:rPr>
          <w:rFonts w:ascii="Century Gothic" w:hAnsi="Century Gothic" w:cs="Tahoma"/>
          <w:sz w:val="22"/>
          <w:szCs w:val="22"/>
        </w:rPr>
        <w:t>.00</w:t>
      </w:r>
      <w:r w:rsidRPr="00D241EA">
        <w:rPr>
          <w:rFonts w:ascii="Century Gothic" w:hAnsi="Century Gothic" w:cs="Tahoma"/>
          <w:sz w:val="22"/>
          <w:szCs w:val="22"/>
          <w:lang w:val="en-US"/>
        </w:rPr>
        <w:t>%</w:t>
      </w:r>
    </w:p>
    <w:p w:rsidR="0014616B" w:rsidRPr="00D241EA" w:rsidRDefault="0014616B" w:rsidP="0014616B">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Pr>
          <w:rFonts w:ascii="Century Gothic" w:hAnsi="Century Gothic" w:cs="Tahoma"/>
          <w:sz w:val="22"/>
          <w:szCs w:val="22"/>
        </w:rPr>
        <w:t>59.300.000</w:t>
      </w:r>
      <w:r w:rsidRPr="00D241EA">
        <w:rPr>
          <w:rFonts w:ascii="Century Gothic" w:hAnsi="Century Gothic" w:cs="Tahoma"/>
          <w:sz w:val="22"/>
          <w:szCs w:val="22"/>
          <w:lang w:val="en-US"/>
        </w:rPr>
        <w:t>,- (</w:t>
      </w:r>
      <w:r>
        <w:rPr>
          <w:rFonts w:ascii="Century Gothic" w:hAnsi="Century Gothic" w:cs="Tahoma"/>
          <w:sz w:val="22"/>
          <w:szCs w:val="22"/>
        </w:rPr>
        <w:t>99.66</w:t>
      </w:r>
      <w:r w:rsidRPr="00D241EA">
        <w:rPr>
          <w:rFonts w:ascii="Century Gothic" w:hAnsi="Century Gothic" w:cs="Tahoma"/>
          <w:sz w:val="22"/>
          <w:szCs w:val="22"/>
          <w:lang w:val="en-US"/>
        </w:rPr>
        <w:t>%)</w:t>
      </w:r>
    </w:p>
    <w:p w:rsidR="0014616B" w:rsidRPr="00D241EA" w:rsidRDefault="0014616B" w:rsidP="0014616B">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rPr>
        <w:lastRenderedPageBreak/>
        <w:t xml:space="preserve">          </w:t>
      </w:r>
      <w:r>
        <w:rPr>
          <w:rFonts w:ascii="Century Gothic" w:hAnsi="Century Gothic" w:cs="Tahoma"/>
          <w:i/>
          <w:sz w:val="22"/>
          <w:szCs w:val="22"/>
        </w:rPr>
        <w:t xml:space="preserve"> </w:t>
      </w:r>
      <w:r w:rsidRPr="00D241EA">
        <w:rPr>
          <w:rFonts w:ascii="Century Gothic" w:hAnsi="Century Gothic" w:cs="Tahoma"/>
          <w:i/>
          <w:sz w:val="22"/>
          <w:szCs w:val="22"/>
          <w:lang w:val="en-US"/>
        </w:rPr>
        <w:t>Out</w:t>
      </w:r>
      <w:r w:rsidRPr="00D241EA">
        <w:rPr>
          <w:rFonts w:ascii="Century Gothic" w:hAnsi="Century Gothic" w:cs="Tahoma"/>
          <w:i/>
          <w:sz w:val="22"/>
          <w:szCs w:val="22"/>
        </w:rPr>
        <w:t>put</w:t>
      </w:r>
      <w:r w:rsidRPr="00D241EA">
        <w:rPr>
          <w:rFonts w:ascii="Century Gothic" w:hAnsi="Century Gothic" w:cs="Tahoma"/>
          <w:sz w:val="22"/>
          <w:szCs w:val="22"/>
          <w:lang w:val="en-US"/>
        </w:rPr>
        <w:t>:</w:t>
      </w:r>
      <w:r w:rsidRPr="00D241EA">
        <w:rPr>
          <w:rFonts w:ascii="Century Gothic" w:hAnsi="Century Gothic" w:cs="Tahoma"/>
          <w:sz w:val="22"/>
          <w:szCs w:val="22"/>
        </w:rPr>
        <w:t xml:space="preserve"> </w:t>
      </w:r>
      <w:r>
        <w:rPr>
          <w:rFonts w:ascii="Century Gothic" w:hAnsi="Century Gothic" w:cs="Tahoma"/>
          <w:sz w:val="22"/>
          <w:szCs w:val="22"/>
        </w:rPr>
        <w:t xml:space="preserve"> i unit</w:t>
      </w:r>
      <w:r w:rsidRPr="00D241EA">
        <w:rPr>
          <w:rFonts w:ascii="Century Gothic" w:hAnsi="Century Gothic" w:cs="Tahoma"/>
          <w:sz w:val="22"/>
          <w:szCs w:val="22"/>
        </w:rPr>
        <w:t xml:space="preserve"> </w:t>
      </w:r>
      <w:r>
        <w:rPr>
          <w:rFonts w:ascii="Century Gothic" w:hAnsi="Century Gothic" w:cs="Tahoma"/>
          <w:sz w:val="22"/>
          <w:szCs w:val="22"/>
        </w:rPr>
        <w:t>Camaera Digital,  1 unit Camera Vidio</w:t>
      </w:r>
      <w:r w:rsidRPr="00D241EA">
        <w:rPr>
          <w:rFonts w:ascii="Century Gothic" w:hAnsi="Century Gothic" w:cs="Tahoma"/>
          <w:sz w:val="22"/>
          <w:szCs w:val="22"/>
          <w:lang w:val="en-US"/>
        </w:rPr>
        <w:t xml:space="preserve"> </w:t>
      </w:r>
    </w:p>
    <w:p w:rsidR="0014616B" w:rsidRDefault="0014616B" w:rsidP="0014616B">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Outcome</w:t>
      </w:r>
      <w:r w:rsidRPr="00D241EA">
        <w:rPr>
          <w:rFonts w:ascii="Century Gothic" w:hAnsi="Century Gothic" w:cs="Tahoma"/>
          <w:sz w:val="22"/>
          <w:szCs w:val="22"/>
          <w:lang w:val="en-US"/>
        </w:rPr>
        <w:t xml:space="preserve">: </w:t>
      </w:r>
      <w:r>
        <w:rPr>
          <w:rFonts w:ascii="Century Gothic" w:hAnsi="Century Gothic" w:cs="Tahoma"/>
          <w:sz w:val="22"/>
          <w:szCs w:val="22"/>
        </w:rPr>
        <w:t xml:space="preserve">Pesentase terpenuhnya Camaera Digital dan camera Vidio 100 persen </w:t>
      </w:r>
    </w:p>
    <w:p w:rsidR="00447DD8" w:rsidRPr="00D241EA" w:rsidRDefault="00447DD8" w:rsidP="0014616B">
      <w:pPr>
        <w:tabs>
          <w:tab w:val="left" w:pos="360"/>
          <w:tab w:val="left" w:pos="1080"/>
        </w:tabs>
        <w:spacing w:line="360" w:lineRule="auto"/>
        <w:ind w:left="1276"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5415B1" w:rsidRPr="00D241EA" w:rsidRDefault="00447DD8" w:rsidP="0094199E">
      <w:pPr>
        <w:tabs>
          <w:tab w:val="left" w:pos="360"/>
        </w:tabs>
        <w:spacing w:line="360" w:lineRule="auto"/>
        <w:ind w:left="567" w:hanging="283"/>
        <w:jc w:val="both"/>
        <w:rPr>
          <w:rFonts w:ascii="Century Gothic" w:hAnsi="Century Gothic" w:cs="Tahoma"/>
          <w:sz w:val="22"/>
          <w:szCs w:val="22"/>
          <w:lang w:val="en-US"/>
        </w:rPr>
      </w:pPr>
      <w:r w:rsidRPr="00D241EA">
        <w:rPr>
          <w:rFonts w:ascii="Century Gothic" w:hAnsi="Century Gothic" w:cs="Tahoma"/>
          <w:sz w:val="22"/>
          <w:szCs w:val="22"/>
        </w:rPr>
        <w:tab/>
      </w:r>
      <w:r w:rsidR="0094199E" w:rsidRPr="00D241EA">
        <w:rPr>
          <w:rFonts w:ascii="Century Gothic" w:hAnsi="Century Gothic" w:cs="Tahoma"/>
          <w:sz w:val="22"/>
          <w:szCs w:val="22"/>
        </w:rPr>
        <w:t xml:space="preserve">         </w:t>
      </w:r>
      <w:r w:rsidRPr="00D241EA">
        <w:rPr>
          <w:rFonts w:ascii="Century Gothic" w:hAnsi="Century Gothic" w:cs="Tahoma"/>
          <w:sz w:val="22"/>
          <w:szCs w:val="22"/>
        </w:rPr>
        <w:t>3</w:t>
      </w:r>
      <w:r w:rsidR="005415B1" w:rsidRPr="00D241EA">
        <w:rPr>
          <w:rFonts w:ascii="Century Gothic" w:hAnsi="Century Gothic" w:cs="Tahoma"/>
          <w:sz w:val="22"/>
          <w:szCs w:val="22"/>
        </w:rPr>
        <w:t>.</w:t>
      </w:r>
      <w:r w:rsidR="0094199E" w:rsidRPr="00D241EA">
        <w:rPr>
          <w:rFonts w:ascii="Century Gothic" w:hAnsi="Century Gothic" w:cs="Tahoma"/>
          <w:sz w:val="22"/>
          <w:szCs w:val="22"/>
        </w:rPr>
        <w:t xml:space="preserve">  </w:t>
      </w:r>
      <w:r w:rsidR="005415B1" w:rsidRPr="00D241EA">
        <w:rPr>
          <w:rFonts w:ascii="Century Gothic" w:hAnsi="Century Gothic" w:cs="Tahoma"/>
          <w:sz w:val="22"/>
          <w:szCs w:val="22"/>
          <w:lang w:val="en-US"/>
        </w:rPr>
        <w:t xml:space="preserve">Pemeliharaan </w:t>
      </w:r>
      <w:r w:rsidR="005415B1" w:rsidRPr="00D241EA">
        <w:rPr>
          <w:rFonts w:ascii="Century Gothic" w:hAnsi="Century Gothic" w:cs="Tahoma"/>
          <w:sz w:val="22"/>
          <w:szCs w:val="22"/>
        </w:rPr>
        <w:t>R</w:t>
      </w:r>
      <w:r w:rsidR="005415B1" w:rsidRPr="00D241EA">
        <w:rPr>
          <w:rFonts w:ascii="Century Gothic" w:hAnsi="Century Gothic" w:cs="Tahoma"/>
          <w:sz w:val="22"/>
          <w:szCs w:val="22"/>
          <w:lang w:val="en-US"/>
        </w:rPr>
        <w:t>utin/</w:t>
      </w:r>
      <w:r w:rsidR="005415B1" w:rsidRPr="00D241EA">
        <w:rPr>
          <w:rFonts w:ascii="Century Gothic" w:hAnsi="Century Gothic" w:cs="Tahoma"/>
          <w:sz w:val="22"/>
          <w:szCs w:val="22"/>
        </w:rPr>
        <w:t>B</w:t>
      </w:r>
      <w:r w:rsidR="005415B1" w:rsidRPr="00D241EA">
        <w:rPr>
          <w:rFonts w:ascii="Century Gothic" w:hAnsi="Century Gothic" w:cs="Tahoma"/>
          <w:sz w:val="22"/>
          <w:szCs w:val="22"/>
          <w:lang w:val="en-US"/>
        </w:rPr>
        <w:t xml:space="preserve">erkala </w:t>
      </w:r>
      <w:r w:rsidR="005415B1" w:rsidRPr="00D241EA">
        <w:rPr>
          <w:rFonts w:ascii="Century Gothic" w:hAnsi="Century Gothic" w:cs="Tahoma"/>
          <w:sz w:val="22"/>
          <w:szCs w:val="22"/>
        </w:rPr>
        <w:t>A</w:t>
      </w:r>
      <w:r w:rsidR="005415B1" w:rsidRPr="00D241EA">
        <w:rPr>
          <w:rFonts w:ascii="Century Gothic" w:hAnsi="Century Gothic" w:cs="Tahoma"/>
          <w:sz w:val="22"/>
          <w:szCs w:val="22"/>
          <w:lang w:val="en-US"/>
        </w:rPr>
        <w:t xml:space="preserve">lat </w:t>
      </w:r>
      <w:r w:rsidR="005415B1" w:rsidRPr="00D241EA">
        <w:rPr>
          <w:rFonts w:ascii="Century Gothic" w:hAnsi="Century Gothic" w:cs="Tahoma"/>
          <w:sz w:val="22"/>
          <w:szCs w:val="22"/>
        </w:rPr>
        <w:t>S</w:t>
      </w:r>
      <w:r w:rsidR="005415B1" w:rsidRPr="00D241EA">
        <w:rPr>
          <w:rFonts w:ascii="Century Gothic" w:hAnsi="Century Gothic" w:cs="Tahoma"/>
          <w:sz w:val="22"/>
          <w:szCs w:val="22"/>
          <w:lang w:val="en-US"/>
        </w:rPr>
        <w:t xml:space="preserve">tudio, </w:t>
      </w:r>
      <w:r w:rsidR="005415B1" w:rsidRPr="00D241EA">
        <w:rPr>
          <w:rFonts w:ascii="Century Gothic" w:hAnsi="Century Gothic" w:cs="Tahoma"/>
          <w:sz w:val="22"/>
          <w:szCs w:val="22"/>
        </w:rPr>
        <w:t>A</w:t>
      </w:r>
      <w:r w:rsidR="005415B1" w:rsidRPr="00D241EA">
        <w:rPr>
          <w:rFonts w:ascii="Century Gothic" w:hAnsi="Century Gothic" w:cs="Tahoma"/>
          <w:sz w:val="22"/>
          <w:szCs w:val="22"/>
          <w:lang w:val="en-US"/>
        </w:rPr>
        <w:t xml:space="preserve">lat </w:t>
      </w:r>
      <w:r w:rsidR="005415B1" w:rsidRPr="00D241EA">
        <w:rPr>
          <w:rFonts w:ascii="Century Gothic" w:hAnsi="Century Gothic" w:cs="Tahoma"/>
          <w:sz w:val="22"/>
          <w:szCs w:val="22"/>
        </w:rPr>
        <w:t>K</w:t>
      </w:r>
      <w:r w:rsidR="005415B1" w:rsidRPr="00D241EA">
        <w:rPr>
          <w:rFonts w:ascii="Century Gothic" w:hAnsi="Century Gothic" w:cs="Tahoma"/>
          <w:sz w:val="22"/>
          <w:szCs w:val="22"/>
          <w:lang w:val="en-US"/>
        </w:rPr>
        <w:t xml:space="preserve">omunikasi dan </w:t>
      </w:r>
      <w:r w:rsidR="005415B1" w:rsidRPr="00D241EA">
        <w:rPr>
          <w:rFonts w:ascii="Century Gothic" w:hAnsi="Century Gothic" w:cs="Tahoma"/>
          <w:sz w:val="22"/>
          <w:szCs w:val="22"/>
        </w:rPr>
        <w:t>A</w:t>
      </w:r>
      <w:r w:rsidR="005415B1" w:rsidRPr="00D241EA">
        <w:rPr>
          <w:rFonts w:ascii="Century Gothic" w:hAnsi="Century Gothic" w:cs="Tahoma"/>
          <w:sz w:val="22"/>
          <w:szCs w:val="22"/>
          <w:lang w:val="en-US"/>
        </w:rPr>
        <w:t xml:space="preserve">lat </w:t>
      </w:r>
      <w:r w:rsidR="005415B1" w:rsidRPr="00D241EA">
        <w:rPr>
          <w:rFonts w:ascii="Century Gothic" w:hAnsi="Century Gothic" w:cs="Tahoma"/>
          <w:sz w:val="22"/>
          <w:szCs w:val="22"/>
        </w:rPr>
        <w:t>I</w:t>
      </w:r>
      <w:r w:rsidR="005415B1" w:rsidRPr="00D241EA">
        <w:rPr>
          <w:rFonts w:ascii="Century Gothic" w:hAnsi="Century Gothic" w:cs="Tahoma"/>
          <w:sz w:val="22"/>
          <w:szCs w:val="22"/>
          <w:lang w:val="en-US"/>
        </w:rPr>
        <w:t>nformasi</w:t>
      </w:r>
    </w:p>
    <w:p w:rsidR="005415B1" w:rsidRPr="00D241EA" w:rsidRDefault="005415B1" w:rsidP="005415B1">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Input</w:t>
      </w:r>
      <w:r w:rsidRPr="00D241EA">
        <w:rPr>
          <w:rFonts w:ascii="Century Gothic" w:hAnsi="Century Gothic" w:cs="Tahoma"/>
          <w:sz w:val="22"/>
          <w:szCs w:val="22"/>
          <w:lang w:val="en-US"/>
        </w:rPr>
        <w:t>: Dana Rp. 3.500.000,-</w:t>
      </w:r>
    </w:p>
    <w:p w:rsidR="0012749C" w:rsidRPr="00D241EA" w:rsidRDefault="0012749C" w:rsidP="0012749C">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100</w:t>
      </w:r>
      <w:r w:rsidRPr="00D241EA">
        <w:rPr>
          <w:rFonts w:ascii="Century Gothic" w:hAnsi="Century Gothic" w:cs="Tahoma"/>
          <w:sz w:val="22"/>
          <w:szCs w:val="22"/>
        </w:rPr>
        <w:t>.00</w:t>
      </w:r>
      <w:r w:rsidRPr="00D241EA">
        <w:rPr>
          <w:rFonts w:ascii="Century Gothic" w:hAnsi="Century Gothic" w:cs="Tahoma"/>
          <w:sz w:val="22"/>
          <w:szCs w:val="22"/>
          <w:lang w:val="en-US"/>
        </w:rPr>
        <w:t>%</w:t>
      </w:r>
    </w:p>
    <w:p w:rsidR="0012749C" w:rsidRPr="00D241EA" w:rsidRDefault="0012749C" w:rsidP="005415B1">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Rp. 3.</w:t>
      </w:r>
      <w:r w:rsidR="0014616B">
        <w:rPr>
          <w:rFonts w:ascii="Century Gothic" w:hAnsi="Century Gothic" w:cs="Tahoma"/>
          <w:sz w:val="22"/>
          <w:szCs w:val="22"/>
        </w:rPr>
        <w:t>450</w:t>
      </w:r>
      <w:r w:rsidRPr="00D241EA">
        <w:rPr>
          <w:rFonts w:ascii="Century Gothic" w:hAnsi="Century Gothic" w:cs="Tahoma"/>
          <w:sz w:val="22"/>
          <w:szCs w:val="22"/>
          <w:lang w:val="en-US"/>
        </w:rPr>
        <w:t>.000,- (100</w:t>
      </w:r>
      <w:r w:rsidRPr="00D241EA">
        <w:rPr>
          <w:rFonts w:ascii="Century Gothic" w:hAnsi="Century Gothic" w:cs="Tahoma"/>
          <w:sz w:val="22"/>
          <w:szCs w:val="22"/>
        </w:rPr>
        <w:t>.00</w:t>
      </w:r>
      <w:r w:rsidRPr="00D241EA">
        <w:rPr>
          <w:rFonts w:ascii="Century Gothic" w:hAnsi="Century Gothic" w:cs="Tahoma"/>
          <w:sz w:val="22"/>
          <w:szCs w:val="22"/>
          <w:lang w:val="en-US"/>
        </w:rPr>
        <w:t>%)</w:t>
      </w:r>
    </w:p>
    <w:p w:rsidR="005415B1" w:rsidRPr="00D241EA" w:rsidRDefault="005415B1" w:rsidP="005415B1">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14616B">
        <w:rPr>
          <w:rFonts w:ascii="Century Gothic" w:hAnsi="Century Gothic" w:cs="Tahoma"/>
          <w:sz w:val="22"/>
          <w:szCs w:val="22"/>
        </w:rPr>
        <w:t>5 Unit</w:t>
      </w:r>
      <w:r w:rsidRPr="00D241EA">
        <w:rPr>
          <w:rFonts w:ascii="Century Gothic" w:hAnsi="Century Gothic" w:cs="Tahoma"/>
          <w:sz w:val="22"/>
          <w:szCs w:val="22"/>
          <w:lang w:val="en-US"/>
        </w:rPr>
        <w:t xml:space="preserve"> camera digital dan</w:t>
      </w:r>
      <w:r w:rsidR="0014616B">
        <w:rPr>
          <w:rFonts w:ascii="Century Gothic" w:hAnsi="Century Gothic" w:cs="Tahoma"/>
          <w:sz w:val="22"/>
          <w:szCs w:val="22"/>
        </w:rPr>
        <w:t xml:space="preserve">2  </w:t>
      </w:r>
      <w:r w:rsidRPr="00D241EA">
        <w:rPr>
          <w:rFonts w:ascii="Century Gothic" w:hAnsi="Century Gothic" w:cs="Tahoma"/>
          <w:sz w:val="22"/>
          <w:szCs w:val="22"/>
          <w:lang w:val="en-US"/>
        </w:rPr>
        <w:t xml:space="preserve"> camera video digital</w:t>
      </w:r>
    </w:p>
    <w:p w:rsidR="005415B1" w:rsidRPr="00D241EA" w:rsidRDefault="005415B1" w:rsidP="0012749C">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C30AF6" w:rsidRPr="00D241EA">
        <w:rPr>
          <w:rFonts w:ascii="Century Gothic" w:hAnsi="Century Gothic" w:cs="Tahoma"/>
          <w:sz w:val="22"/>
          <w:szCs w:val="22"/>
        </w:rPr>
        <w:t xml:space="preserve">Parsentase terpeliharanya Alat </w:t>
      </w:r>
      <w:r w:rsidR="003E3977" w:rsidRPr="00D241EA">
        <w:rPr>
          <w:rFonts w:ascii="Century Gothic" w:hAnsi="Century Gothic" w:cs="Tahoma"/>
          <w:sz w:val="22"/>
          <w:szCs w:val="22"/>
        </w:rPr>
        <w:t xml:space="preserve"> Komunikasi dan Studio 100 pr</w:t>
      </w:r>
      <w:r w:rsidR="00C30AF6" w:rsidRPr="00D241EA">
        <w:rPr>
          <w:rFonts w:ascii="Century Gothic" w:hAnsi="Century Gothic" w:cs="Tahoma"/>
          <w:sz w:val="22"/>
          <w:szCs w:val="22"/>
        </w:rPr>
        <w:t>rsen</w:t>
      </w:r>
      <w:r w:rsidR="00DE3259" w:rsidRPr="00D241EA">
        <w:rPr>
          <w:rFonts w:ascii="Century Gothic" w:hAnsi="Century Gothic" w:cs="Tahoma"/>
          <w:sz w:val="22"/>
          <w:szCs w:val="22"/>
        </w:rPr>
        <w:t xml:space="preserve"> </w:t>
      </w: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5415B1" w:rsidRPr="00D241EA" w:rsidRDefault="005415B1" w:rsidP="005415B1">
      <w:pPr>
        <w:tabs>
          <w:tab w:val="left" w:pos="360"/>
          <w:tab w:val="left" w:pos="1080"/>
        </w:tabs>
        <w:spacing w:line="360" w:lineRule="auto"/>
        <w:ind w:left="1440" w:hanging="720"/>
        <w:jc w:val="both"/>
        <w:rPr>
          <w:rFonts w:ascii="Century Gothic" w:hAnsi="Century Gothic" w:cs="Tahoma"/>
          <w:sz w:val="22"/>
          <w:szCs w:val="22"/>
        </w:rPr>
      </w:pPr>
    </w:p>
    <w:p w:rsidR="005415B1" w:rsidRPr="00D241EA" w:rsidRDefault="005415B1" w:rsidP="0094199E">
      <w:pPr>
        <w:tabs>
          <w:tab w:val="left" w:pos="360"/>
          <w:tab w:val="left" w:pos="567"/>
        </w:tabs>
        <w:spacing w:line="360" w:lineRule="auto"/>
        <w:ind w:left="720" w:hanging="578"/>
        <w:jc w:val="both"/>
        <w:rPr>
          <w:rFonts w:ascii="Century Gothic" w:hAnsi="Century Gothic" w:cs="Tahoma"/>
          <w:sz w:val="22"/>
          <w:szCs w:val="22"/>
          <w:lang w:val="en-US"/>
        </w:rPr>
      </w:pPr>
      <w:r w:rsidRPr="00D241EA">
        <w:rPr>
          <w:rFonts w:ascii="Century Gothic" w:hAnsi="Century Gothic" w:cs="Tahoma"/>
          <w:sz w:val="22"/>
          <w:szCs w:val="22"/>
        </w:rPr>
        <w:tab/>
      </w:r>
      <w:r w:rsidR="0094199E" w:rsidRPr="00D241EA">
        <w:rPr>
          <w:rFonts w:ascii="Century Gothic" w:hAnsi="Century Gothic" w:cs="Tahoma"/>
          <w:sz w:val="22"/>
          <w:szCs w:val="22"/>
        </w:rPr>
        <w:t xml:space="preserve">        4.   </w:t>
      </w:r>
      <w:r w:rsidRPr="00D241EA">
        <w:rPr>
          <w:rFonts w:ascii="Century Gothic" w:hAnsi="Century Gothic" w:cs="Tahoma"/>
          <w:sz w:val="22"/>
          <w:szCs w:val="22"/>
          <w:lang w:val="en-US"/>
        </w:rPr>
        <w:t xml:space="preserve">Pemeliharaan </w:t>
      </w:r>
      <w:r w:rsidRPr="00D241EA">
        <w:rPr>
          <w:rFonts w:ascii="Century Gothic" w:hAnsi="Century Gothic" w:cs="Tahoma"/>
          <w:sz w:val="22"/>
          <w:szCs w:val="22"/>
        </w:rPr>
        <w:t>R</w:t>
      </w:r>
      <w:r w:rsidRPr="00D241EA">
        <w:rPr>
          <w:rFonts w:ascii="Century Gothic" w:hAnsi="Century Gothic" w:cs="Tahoma"/>
          <w:sz w:val="22"/>
          <w:szCs w:val="22"/>
          <w:lang w:val="en-US"/>
        </w:rPr>
        <w:t>utin/</w:t>
      </w:r>
      <w:r w:rsidRPr="00D241EA">
        <w:rPr>
          <w:rFonts w:ascii="Century Gothic" w:hAnsi="Century Gothic" w:cs="Tahoma"/>
          <w:sz w:val="22"/>
          <w:szCs w:val="22"/>
        </w:rPr>
        <w:t>B</w:t>
      </w:r>
      <w:r w:rsidRPr="00D241EA">
        <w:rPr>
          <w:rFonts w:ascii="Century Gothic" w:hAnsi="Century Gothic" w:cs="Tahoma"/>
          <w:sz w:val="22"/>
          <w:szCs w:val="22"/>
          <w:lang w:val="en-US"/>
        </w:rPr>
        <w:t xml:space="preserve">erkala </w:t>
      </w:r>
      <w:r w:rsidRPr="00D241EA">
        <w:rPr>
          <w:rFonts w:ascii="Century Gothic" w:hAnsi="Century Gothic" w:cs="Tahoma"/>
          <w:sz w:val="22"/>
          <w:szCs w:val="22"/>
        </w:rPr>
        <w:t>K</w:t>
      </w:r>
      <w:r w:rsidRPr="00D241EA">
        <w:rPr>
          <w:rFonts w:ascii="Century Gothic" w:hAnsi="Century Gothic" w:cs="Tahoma"/>
          <w:sz w:val="22"/>
          <w:szCs w:val="22"/>
          <w:lang w:val="en-US"/>
        </w:rPr>
        <w:t xml:space="preserve">endaraan </w:t>
      </w:r>
      <w:r w:rsidRPr="00D241EA">
        <w:rPr>
          <w:rFonts w:ascii="Century Gothic" w:hAnsi="Century Gothic" w:cs="Tahoma"/>
          <w:sz w:val="22"/>
          <w:szCs w:val="22"/>
        </w:rPr>
        <w:t>O</w:t>
      </w:r>
      <w:r w:rsidRPr="00D241EA">
        <w:rPr>
          <w:rFonts w:ascii="Century Gothic" w:hAnsi="Century Gothic" w:cs="Tahoma"/>
          <w:sz w:val="22"/>
          <w:szCs w:val="22"/>
          <w:lang w:val="en-US"/>
        </w:rPr>
        <w:t>perasional</w:t>
      </w:r>
    </w:p>
    <w:p w:rsidR="005415B1" w:rsidRPr="00D241EA" w:rsidRDefault="005415B1" w:rsidP="005415B1">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 xml:space="preserve">Dana Rp. </w:t>
      </w:r>
      <w:r w:rsidR="0014616B">
        <w:rPr>
          <w:rFonts w:ascii="Century Gothic" w:hAnsi="Century Gothic" w:cs="Tahoma"/>
          <w:sz w:val="22"/>
          <w:szCs w:val="22"/>
        </w:rPr>
        <w:t>77.098.000</w:t>
      </w:r>
    </w:p>
    <w:p w:rsidR="0012749C" w:rsidRPr="00D241EA" w:rsidRDefault="0012749C" w:rsidP="0012749C">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12749C" w:rsidRPr="00D241EA" w:rsidRDefault="0012749C" w:rsidP="005415B1">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14616B">
        <w:rPr>
          <w:rFonts w:ascii="Century Gothic" w:hAnsi="Century Gothic" w:cs="Tahoma"/>
          <w:sz w:val="22"/>
          <w:szCs w:val="22"/>
        </w:rPr>
        <w:t>75.497.500</w:t>
      </w:r>
      <w:r w:rsidRPr="00D241EA">
        <w:rPr>
          <w:rFonts w:ascii="Century Gothic" w:hAnsi="Century Gothic" w:cs="Tahoma"/>
          <w:sz w:val="22"/>
          <w:szCs w:val="22"/>
          <w:lang w:val="en-US"/>
        </w:rPr>
        <w:t>,- (</w:t>
      </w:r>
      <w:r w:rsidR="0014616B">
        <w:rPr>
          <w:rFonts w:ascii="Century Gothic" w:hAnsi="Century Gothic" w:cs="Tahoma"/>
          <w:sz w:val="22"/>
          <w:szCs w:val="22"/>
        </w:rPr>
        <w:t>97</w:t>
      </w:r>
      <w:r w:rsidRPr="00D241EA">
        <w:rPr>
          <w:rFonts w:ascii="Century Gothic" w:hAnsi="Century Gothic" w:cs="Tahoma"/>
          <w:sz w:val="22"/>
          <w:szCs w:val="22"/>
        </w:rPr>
        <w:t>.</w:t>
      </w:r>
      <w:r w:rsidR="0014616B">
        <w:rPr>
          <w:rFonts w:ascii="Century Gothic" w:hAnsi="Century Gothic" w:cs="Tahoma"/>
          <w:sz w:val="22"/>
          <w:szCs w:val="22"/>
        </w:rPr>
        <w:t>92</w:t>
      </w:r>
      <w:r w:rsidRPr="00D241EA">
        <w:rPr>
          <w:rFonts w:ascii="Century Gothic" w:hAnsi="Century Gothic" w:cs="Tahoma"/>
          <w:sz w:val="22"/>
          <w:szCs w:val="22"/>
          <w:lang w:val="en-US"/>
        </w:rPr>
        <w:t>%)</w:t>
      </w:r>
    </w:p>
    <w:p w:rsidR="005415B1" w:rsidRPr="00D241EA" w:rsidRDefault="005415B1" w:rsidP="004F2DA1">
      <w:pPr>
        <w:tabs>
          <w:tab w:val="left" w:pos="360"/>
          <w:tab w:val="left" w:pos="1080"/>
        </w:tabs>
        <w:spacing w:line="360" w:lineRule="auto"/>
        <w:ind w:left="1418" w:hanging="851"/>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Output</w:t>
      </w:r>
      <w:r w:rsidRPr="00D241EA">
        <w:rPr>
          <w:rFonts w:ascii="Century Gothic" w:hAnsi="Century Gothic" w:cs="Tahoma"/>
          <w:sz w:val="22"/>
          <w:szCs w:val="22"/>
          <w:lang w:val="en-US"/>
        </w:rPr>
        <w:t xml:space="preserve">: </w:t>
      </w:r>
      <w:r w:rsidRPr="00D241EA">
        <w:rPr>
          <w:rFonts w:ascii="Century Gothic" w:hAnsi="Century Gothic" w:cs="Tahoma"/>
          <w:sz w:val="22"/>
          <w:szCs w:val="22"/>
        </w:rPr>
        <w:t>4 unit</w:t>
      </w:r>
      <w:r w:rsidR="004F2DA1" w:rsidRPr="00D241EA">
        <w:rPr>
          <w:rFonts w:ascii="Century Gothic" w:hAnsi="Century Gothic" w:cs="Tahoma"/>
          <w:sz w:val="22"/>
          <w:szCs w:val="22"/>
        </w:rPr>
        <w:t xml:space="preserve"> service, Suku cadang dan pajak kenderaan dinas</w:t>
      </w:r>
      <w:r w:rsidR="00C30AF6" w:rsidRPr="00D241EA">
        <w:rPr>
          <w:rFonts w:ascii="Century Gothic" w:hAnsi="Century Gothic" w:cs="Tahoma"/>
          <w:sz w:val="22"/>
          <w:szCs w:val="22"/>
        </w:rPr>
        <w:t xml:space="preserve"> roda 4 dan 1</w:t>
      </w:r>
      <w:r w:rsidR="004F2DA1" w:rsidRPr="00D241EA">
        <w:rPr>
          <w:rFonts w:ascii="Century Gothic" w:hAnsi="Century Gothic" w:cs="Tahoma"/>
          <w:sz w:val="22"/>
          <w:szCs w:val="22"/>
        </w:rPr>
        <w:t xml:space="preserve"> </w:t>
      </w:r>
      <w:r w:rsidR="00C30AF6" w:rsidRPr="00D241EA">
        <w:rPr>
          <w:rFonts w:ascii="Century Gothic" w:hAnsi="Century Gothic" w:cs="Tahoma"/>
          <w:sz w:val="22"/>
          <w:szCs w:val="22"/>
        </w:rPr>
        <w:t xml:space="preserve">unit </w:t>
      </w:r>
      <w:r w:rsidR="004F2DA1" w:rsidRPr="00D241EA">
        <w:rPr>
          <w:rFonts w:ascii="Century Gothic" w:hAnsi="Century Gothic" w:cs="Tahoma"/>
          <w:sz w:val="22"/>
          <w:szCs w:val="22"/>
        </w:rPr>
        <w:t xml:space="preserve"> </w:t>
      </w:r>
      <w:r w:rsidR="00C30AF6" w:rsidRPr="00D241EA">
        <w:rPr>
          <w:rFonts w:ascii="Century Gothic" w:hAnsi="Century Gothic" w:cs="Tahoma"/>
          <w:sz w:val="22"/>
          <w:szCs w:val="22"/>
        </w:rPr>
        <w:t xml:space="preserve">roda 2 </w:t>
      </w:r>
    </w:p>
    <w:p w:rsidR="004C6CB8" w:rsidRPr="00D241EA" w:rsidRDefault="005415B1" w:rsidP="0012749C">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4F2DA1" w:rsidRPr="00D241EA">
        <w:rPr>
          <w:rFonts w:ascii="Century Gothic" w:hAnsi="Century Gothic" w:cs="Tahoma"/>
          <w:sz w:val="22"/>
          <w:szCs w:val="22"/>
        </w:rPr>
        <w:t xml:space="preserve">Parsentase </w:t>
      </w:r>
      <w:r w:rsidR="00DE3259" w:rsidRPr="00D241EA">
        <w:rPr>
          <w:rFonts w:ascii="Century Gothic" w:hAnsi="Century Gothic" w:cs="Tahoma"/>
          <w:sz w:val="22"/>
          <w:szCs w:val="22"/>
        </w:rPr>
        <w:t xml:space="preserve"> pemeilharaan Kenderaan </w:t>
      </w:r>
      <w:r w:rsidRPr="00D241EA">
        <w:rPr>
          <w:rFonts w:ascii="Century Gothic" w:hAnsi="Century Gothic" w:cs="Tahoma"/>
          <w:sz w:val="22"/>
          <w:szCs w:val="22"/>
          <w:lang w:val="en-US"/>
        </w:rPr>
        <w:t xml:space="preserve">operasional </w:t>
      </w:r>
      <w:r w:rsidR="004F2DA1" w:rsidRPr="00D241EA">
        <w:rPr>
          <w:rFonts w:ascii="Century Gothic" w:hAnsi="Century Gothic" w:cs="Tahoma"/>
          <w:sz w:val="22"/>
          <w:szCs w:val="22"/>
        </w:rPr>
        <w:t xml:space="preserve"> 100 persen</w:t>
      </w:r>
      <w:r w:rsidRPr="00D241EA">
        <w:rPr>
          <w:rFonts w:ascii="Century Gothic" w:hAnsi="Century Gothic" w:cs="Tahoma"/>
          <w:i/>
          <w:sz w:val="22"/>
          <w:szCs w:val="22"/>
          <w:lang w:val="en-US"/>
        </w:rPr>
        <w:tab/>
      </w:r>
    </w:p>
    <w:p w:rsidR="004C6CB8" w:rsidRPr="00D241EA" w:rsidRDefault="004C6CB8" w:rsidP="004C6CB8">
      <w:pPr>
        <w:tabs>
          <w:tab w:val="left" w:pos="360"/>
          <w:tab w:val="left" w:pos="1080"/>
        </w:tabs>
        <w:spacing w:line="360" w:lineRule="auto"/>
        <w:ind w:left="1440" w:hanging="720"/>
        <w:jc w:val="both"/>
        <w:rPr>
          <w:rFonts w:ascii="Century Gothic" w:hAnsi="Century Gothic" w:cs="Tahoma"/>
          <w:sz w:val="22"/>
          <w:szCs w:val="22"/>
          <w:lang w:val="en-US"/>
        </w:rPr>
      </w:pPr>
    </w:p>
    <w:p w:rsidR="005415B1" w:rsidRPr="00D241EA" w:rsidRDefault="005415B1" w:rsidP="005415B1">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r>
      <w:r w:rsidR="0094199E" w:rsidRPr="00D241EA">
        <w:rPr>
          <w:rFonts w:ascii="Century Gothic" w:hAnsi="Century Gothic" w:cs="Tahoma"/>
          <w:sz w:val="22"/>
          <w:szCs w:val="22"/>
        </w:rPr>
        <w:t>5</w:t>
      </w:r>
      <w:r w:rsidR="004C6CB8" w:rsidRPr="00D241EA">
        <w:rPr>
          <w:rFonts w:ascii="Century Gothic" w:hAnsi="Century Gothic" w:cs="Tahoma"/>
          <w:sz w:val="22"/>
          <w:szCs w:val="22"/>
          <w:lang w:val="en-US"/>
        </w:rPr>
        <w:t>.</w:t>
      </w:r>
      <w:r w:rsidR="004C6CB8" w:rsidRPr="00D241EA">
        <w:rPr>
          <w:rFonts w:ascii="Century Gothic" w:hAnsi="Century Gothic" w:cs="Tahoma"/>
          <w:sz w:val="22"/>
          <w:szCs w:val="22"/>
          <w:lang w:val="en-US"/>
        </w:rPr>
        <w:tab/>
      </w:r>
      <w:r w:rsidRPr="00D241EA">
        <w:rPr>
          <w:rFonts w:ascii="Century Gothic" w:hAnsi="Century Gothic" w:cs="Tahoma"/>
          <w:sz w:val="22"/>
          <w:szCs w:val="22"/>
          <w:lang w:val="en-US"/>
        </w:rPr>
        <w:t xml:space="preserve">Pemeliharaan </w:t>
      </w:r>
      <w:r w:rsidRPr="00D241EA">
        <w:rPr>
          <w:rFonts w:ascii="Century Gothic" w:hAnsi="Century Gothic" w:cs="Tahoma"/>
          <w:sz w:val="22"/>
          <w:szCs w:val="22"/>
        </w:rPr>
        <w:t>R</w:t>
      </w:r>
      <w:r w:rsidRPr="00D241EA">
        <w:rPr>
          <w:rFonts w:ascii="Century Gothic" w:hAnsi="Century Gothic" w:cs="Tahoma"/>
          <w:sz w:val="22"/>
          <w:szCs w:val="22"/>
          <w:lang w:val="en-US"/>
        </w:rPr>
        <w:t>utin/</w:t>
      </w:r>
      <w:r w:rsidRPr="00D241EA">
        <w:rPr>
          <w:rFonts w:ascii="Century Gothic" w:hAnsi="Century Gothic" w:cs="Tahoma"/>
          <w:sz w:val="22"/>
          <w:szCs w:val="22"/>
        </w:rPr>
        <w:t>B</w:t>
      </w:r>
      <w:r w:rsidRPr="00D241EA">
        <w:rPr>
          <w:rFonts w:ascii="Century Gothic" w:hAnsi="Century Gothic" w:cs="Tahoma"/>
          <w:sz w:val="22"/>
          <w:szCs w:val="22"/>
          <w:lang w:val="en-US"/>
        </w:rPr>
        <w:t xml:space="preserve">erkala </w:t>
      </w:r>
      <w:r w:rsidRPr="00D241EA">
        <w:rPr>
          <w:rFonts w:ascii="Century Gothic" w:hAnsi="Century Gothic" w:cs="Tahoma"/>
          <w:sz w:val="22"/>
          <w:szCs w:val="22"/>
        </w:rPr>
        <w:t>P</w:t>
      </w:r>
      <w:r w:rsidRPr="00D241EA">
        <w:rPr>
          <w:rFonts w:ascii="Century Gothic" w:hAnsi="Century Gothic" w:cs="Tahoma"/>
          <w:sz w:val="22"/>
          <w:szCs w:val="22"/>
          <w:lang w:val="en-US"/>
        </w:rPr>
        <w:t xml:space="preserve">eralatan dan </w:t>
      </w:r>
      <w:r w:rsidRPr="00D241EA">
        <w:rPr>
          <w:rFonts w:ascii="Century Gothic" w:hAnsi="Century Gothic" w:cs="Tahoma"/>
          <w:sz w:val="22"/>
          <w:szCs w:val="22"/>
        </w:rPr>
        <w:t>P</w:t>
      </w:r>
      <w:r w:rsidRPr="00D241EA">
        <w:rPr>
          <w:rFonts w:ascii="Century Gothic" w:hAnsi="Century Gothic" w:cs="Tahoma"/>
          <w:sz w:val="22"/>
          <w:szCs w:val="22"/>
          <w:lang w:val="en-US"/>
        </w:rPr>
        <w:t xml:space="preserve">erlengkapan </w:t>
      </w:r>
      <w:r w:rsidRPr="00D241EA">
        <w:rPr>
          <w:rFonts w:ascii="Century Gothic" w:hAnsi="Century Gothic" w:cs="Tahoma"/>
          <w:sz w:val="22"/>
          <w:szCs w:val="22"/>
        </w:rPr>
        <w:t>K</w:t>
      </w:r>
      <w:r w:rsidRPr="00D241EA">
        <w:rPr>
          <w:rFonts w:ascii="Century Gothic" w:hAnsi="Century Gothic" w:cs="Tahoma"/>
          <w:sz w:val="22"/>
          <w:szCs w:val="22"/>
          <w:lang w:val="en-US"/>
        </w:rPr>
        <w:t>antor</w:t>
      </w:r>
    </w:p>
    <w:p w:rsidR="005415B1" w:rsidRPr="00D241EA" w:rsidRDefault="0014616B" w:rsidP="005415B1">
      <w:pPr>
        <w:tabs>
          <w:tab w:val="left" w:pos="360"/>
          <w:tab w:val="left" w:pos="1080"/>
        </w:tabs>
        <w:spacing w:line="360" w:lineRule="auto"/>
        <w:ind w:left="1440"/>
        <w:jc w:val="both"/>
        <w:rPr>
          <w:rFonts w:ascii="Century Gothic" w:hAnsi="Century Gothic" w:cs="Tahoma"/>
          <w:sz w:val="22"/>
          <w:szCs w:val="22"/>
        </w:rPr>
      </w:pPr>
      <w:r>
        <w:rPr>
          <w:rFonts w:ascii="Century Gothic" w:hAnsi="Century Gothic" w:cs="Tahoma"/>
          <w:sz w:val="22"/>
          <w:szCs w:val="22"/>
          <w:lang w:val="en-US"/>
        </w:rPr>
        <w:t xml:space="preserve">Dana Rp. </w:t>
      </w:r>
      <w:r>
        <w:rPr>
          <w:rFonts w:ascii="Century Gothic" w:hAnsi="Century Gothic" w:cs="Tahoma"/>
          <w:sz w:val="22"/>
          <w:szCs w:val="22"/>
        </w:rPr>
        <w:t>2.900.000</w:t>
      </w:r>
      <w:r w:rsidR="005415B1" w:rsidRPr="00D241EA">
        <w:rPr>
          <w:rFonts w:ascii="Century Gothic" w:hAnsi="Century Gothic" w:cs="Tahoma"/>
          <w:sz w:val="22"/>
          <w:szCs w:val="22"/>
          <w:lang w:val="en-US"/>
        </w:rPr>
        <w:t>,-</w:t>
      </w:r>
    </w:p>
    <w:p w:rsidR="0012749C" w:rsidRPr="00D241EA" w:rsidRDefault="0012749C" w:rsidP="0012749C">
      <w:pPr>
        <w:tabs>
          <w:tab w:val="left" w:pos="360"/>
          <w:tab w:val="left" w:pos="108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94199E" w:rsidRPr="00D241EA" w:rsidRDefault="0012749C" w:rsidP="005415B1">
      <w:pPr>
        <w:tabs>
          <w:tab w:val="left" w:pos="360"/>
          <w:tab w:val="left" w:pos="108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xml:space="preserve">: Rp. </w:t>
      </w:r>
      <w:r w:rsidR="0014616B">
        <w:rPr>
          <w:rFonts w:ascii="Century Gothic" w:hAnsi="Century Gothic" w:cs="Tahoma"/>
          <w:sz w:val="22"/>
          <w:szCs w:val="22"/>
        </w:rPr>
        <w:t>2.900.000</w:t>
      </w:r>
      <w:r w:rsidRPr="00D241EA">
        <w:rPr>
          <w:rFonts w:ascii="Century Gothic" w:hAnsi="Century Gothic" w:cs="Tahoma"/>
          <w:sz w:val="22"/>
          <w:szCs w:val="22"/>
          <w:lang w:val="en-US"/>
        </w:rPr>
        <w:t>,- (</w:t>
      </w:r>
      <w:r w:rsidR="0014616B">
        <w:rPr>
          <w:rFonts w:ascii="Century Gothic" w:hAnsi="Century Gothic" w:cs="Tahoma"/>
          <w:sz w:val="22"/>
          <w:szCs w:val="22"/>
        </w:rPr>
        <w:t xml:space="preserve">100 </w:t>
      </w:r>
      <w:r w:rsidRPr="00D241EA">
        <w:rPr>
          <w:rFonts w:ascii="Century Gothic" w:hAnsi="Century Gothic" w:cs="Tahoma"/>
          <w:sz w:val="22"/>
          <w:szCs w:val="22"/>
          <w:lang w:val="en-US"/>
        </w:rPr>
        <w:t>%)</w:t>
      </w:r>
    </w:p>
    <w:p w:rsidR="005415B1" w:rsidRPr="00D241EA" w:rsidRDefault="005415B1" w:rsidP="005415B1">
      <w:pPr>
        <w:tabs>
          <w:tab w:val="left" w:pos="360"/>
          <w:tab w:val="left" w:pos="108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servis </w:t>
      </w:r>
      <w:r w:rsidR="0014616B">
        <w:rPr>
          <w:rFonts w:ascii="Century Gothic" w:hAnsi="Century Gothic" w:cs="Tahoma"/>
          <w:sz w:val="22"/>
          <w:szCs w:val="22"/>
        </w:rPr>
        <w:t>4</w:t>
      </w:r>
      <w:r w:rsidRPr="00D241EA">
        <w:rPr>
          <w:rFonts w:ascii="Century Gothic" w:hAnsi="Century Gothic" w:cs="Tahoma"/>
          <w:sz w:val="22"/>
          <w:szCs w:val="22"/>
          <w:lang w:val="en-US"/>
        </w:rPr>
        <w:t xml:space="preserve">unit mesin tik dan </w:t>
      </w:r>
      <w:r w:rsidR="0014616B">
        <w:rPr>
          <w:rFonts w:ascii="Century Gothic" w:hAnsi="Century Gothic" w:cs="Tahoma"/>
          <w:sz w:val="22"/>
          <w:szCs w:val="22"/>
        </w:rPr>
        <w:t>6</w:t>
      </w:r>
      <w:r w:rsidRPr="00D241EA">
        <w:rPr>
          <w:rFonts w:ascii="Century Gothic" w:hAnsi="Century Gothic" w:cs="Tahoma"/>
          <w:sz w:val="22"/>
          <w:szCs w:val="22"/>
          <w:lang w:val="en-US"/>
        </w:rPr>
        <w:t xml:space="preserve"> unit AC</w:t>
      </w:r>
    </w:p>
    <w:p w:rsidR="004C6CB8" w:rsidRPr="00D241EA" w:rsidRDefault="005415B1" w:rsidP="0094199E">
      <w:pPr>
        <w:tabs>
          <w:tab w:val="left" w:pos="360"/>
          <w:tab w:val="left" w:pos="108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Outcome</w:t>
      </w:r>
      <w:r w:rsidR="004F2DA1" w:rsidRPr="00D241EA">
        <w:rPr>
          <w:rFonts w:ascii="Century Gothic" w:hAnsi="Century Gothic" w:cs="Tahoma"/>
          <w:i/>
          <w:sz w:val="22"/>
          <w:szCs w:val="22"/>
        </w:rPr>
        <w:t xml:space="preserve"> : </w:t>
      </w:r>
      <w:r w:rsidR="004F2DA1" w:rsidRPr="00D241EA">
        <w:rPr>
          <w:rFonts w:ascii="Century Gothic" w:hAnsi="Century Gothic" w:cs="Tahoma"/>
          <w:sz w:val="22"/>
          <w:szCs w:val="22"/>
        </w:rPr>
        <w:t xml:space="preserve">Parsentase </w:t>
      </w:r>
      <w:r w:rsidR="00DE3259" w:rsidRPr="00D241EA">
        <w:rPr>
          <w:rFonts w:ascii="Century Gothic" w:hAnsi="Century Gothic" w:cs="Tahoma"/>
          <w:sz w:val="22"/>
          <w:szCs w:val="22"/>
        </w:rPr>
        <w:t xml:space="preserve"> pemelihaaran </w:t>
      </w:r>
      <w:r w:rsidR="003E3977" w:rsidRPr="00D241EA">
        <w:rPr>
          <w:rFonts w:ascii="Century Gothic" w:hAnsi="Century Gothic" w:cs="Tahoma"/>
          <w:sz w:val="22"/>
          <w:szCs w:val="22"/>
        </w:rPr>
        <w:t>AC dan Mesin Tik 100 Pe</w:t>
      </w:r>
      <w:r w:rsidR="004F2DA1" w:rsidRPr="00D241EA">
        <w:rPr>
          <w:rFonts w:ascii="Century Gothic" w:hAnsi="Century Gothic" w:cs="Tahoma"/>
          <w:sz w:val="22"/>
          <w:szCs w:val="22"/>
        </w:rPr>
        <w:t>rsen</w:t>
      </w:r>
    </w:p>
    <w:p w:rsidR="0094199E" w:rsidRPr="00D241EA" w:rsidRDefault="0094199E" w:rsidP="0094199E">
      <w:pPr>
        <w:tabs>
          <w:tab w:val="left" w:pos="360"/>
          <w:tab w:val="left" w:pos="1080"/>
        </w:tabs>
        <w:spacing w:line="360" w:lineRule="auto"/>
        <w:ind w:left="1440"/>
        <w:jc w:val="both"/>
        <w:rPr>
          <w:rFonts w:ascii="Century Gothic" w:hAnsi="Century Gothic" w:cs="Tahoma"/>
          <w:sz w:val="22"/>
          <w:szCs w:val="22"/>
        </w:rPr>
      </w:pPr>
    </w:p>
    <w:p w:rsidR="005415B1" w:rsidRPr="00D241EA" w:rsidRDefault="0094199E" w:rsidP="005415B1">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rPr>
        <w:tab/>
        <w:t>6</w:t>
      </w:r>
      <w:r w:rsidR="005415B1" w:rsidRPr="00D241EA">
        <w:rPr>
          <w:rFonts w:ascii="Century Gothic" w:hAnsi="Century Gothic" w:cs="Tahoma"/>
          <w:sz w:val="22"/>
          <w:szCs w:val="22"/>
        </w:rPr>
        <w:t>.</w:t>
      </w:r>
      <w:r w:rsidR="005415B1" w:rsidRPr="00D241EA">
        <w:rPr>
          <w:rFonts w:ascii="Century Gothic" w:hAnsi="Century Gothic" w:cs="Tahoma"/>
          <w:sz w:val="22"/>
          <w:szCs w:val="22"/>
        </w:rPr>
        <w:tab/>
      </w:r>
      <w:r w:rsidR="005415B1" w:rsidRPr="00D241EA">
        <w:rPr>
          <w:rFonts w:ascii="Century Gothic" w:hAnsi="Century Gothic" w:cs="Tahoma"/>
          <w:sz w:val="22"/>
          <w:szCs w:val="22"/>
          <w:lang w:val="en-US"/>
        </w:rPr>
        <w:t xml:space="preserve">Pemeliharaan </w:t>
      </w:r>
      <w:r w:rsidR="005415B1" w:rsidRPr="00D241EA">
        <w:rPr>
          <w:rFonts w:ascii="Century Gothic" w:hAnsi="Century Gothic" w:cs="Tahoma"/>
          <w:sz w:val="22"/>
          <w:szCs w:val="22"/>
        </w:rPr>
        <w:t>R</w:t>
      </w:r>
      <w:r w:rsidR="005415B1" w:rsidRPr="00D241EA">
        <w:rPr>
          <w:rFonts w:ascii="Century Gothic" w:hAnsi="Century Gothic" w:cs="Tahoma"/>
          <w:sz w:val="22"/>
          <w:szCs w:val="22"/>
          <w:lang w:val="en-US"/>
        </w:rPr>
        <w:t>utin/</w:t>
      </w:r>
      <w:r w:rsidR="005415B1" w:rsidRPr="00D241EA">
        <w:rPr>
          <w:rFonts w:ascii="Century Gothic" w:hAnsi="Century Gothic" w:cs="Tahoma"/>
          <w:sz w:val="22"/>
          <w:szCs w:val="22"/>
        </w:rPr>
        <w:t>B</w:t>
      </w:r>
      <w:r w:rsidR="005415B1" w:rsidRPr="00D241EA">
        <w:rPr>
          <w:rFonts w:ascii="Century Gothic" w:hAnsi="Century Gothic" w:cs="Tahoma"/>
          <w:sz w:val="22"/>
          <w:szCs w:val="22"/>
          <w:lang w:val="en-US"/>
        </w:rPr>
        <w:t xml:space="preserve">erkala </w:t>
      </w:r>
      <w:r w:rsidR="005415B1" w:rsidRPr="00D241EA">
        <w:rPr>
          <w:rFonts w:ascii="Century Gothic" w:hAnsi="Century Gothic" w:cs="Tahoma"/>
          <w:sz w:val="22"/>
          <w:szCs w:val="22"/>
        </w:rPr>
        <w:t>K</w:t>
      </w:r>
      <w:r w:rsidR="005415B1" w:rsidRPr="00D241EA">
        <w:rPr>
          <w:rFonts w:ascii="Century Gothic" w:hAnsi="Century Gothic" w:cs="Tahoma"/>
          <w:sz w:val="22"/>
          <w:szCs w:val="22"/>
          <w:lang w:val="en-US"/>
        </w:rPr>
        <w:t xml:space="preserve">omputer dan </w:t>
      </w:r>
      <w:r w:rsidR="005415B1" w:rsidRPr="00D241EA">
        <w:rPr>
          <w:rFonts w:ascii="Century Gothic" w:hAnsi="Century Gothic" w:cs="Tahoma"/>
          <w:sz w:val="22"/>
          <w:szCs w:val="22"/>
        </w:rPr>
        <w:t>J</w:t>
      </w:r>
      <w:r w:rsidR="005415B1" w:rsidRPr="00D241EA">
        <w:rPr>
          <w:rFonts w:ascii="Century Gothic" w:hAnsi="Century Gothic" w:cs="Tahoma"/>
          <w:sz w:val="22"/>
          <w:szCs w:val="22"/>
          <w:lang w:val="en-US"/>
        </w:rPr>
        <w:t xml:space="preserve">aringan </w:t>
      </w:r>
      <w:r w:rsidR="005415B1" w:rsidRPr="00D241EA">
        <w:rPr>
          <w:rFonts w:ascii="Century Gothic" w:hAnsi="Century Gothic" w:cs="Tahoma"/>
          <w:sz w:val="22"/>
          <w:szCs w:val="22"/>
        </w:rPr>
        <w:t>K</w:t>
      </w:r>
      <w:r w:rsidR="005415B1" w:rsidRPr="00D241EA">
        <w:rPr>
          <w:rFonts w:ascii="Century Gothic" w:hAnsi="Century Gothic" w:cs="Tahoma"/>
          <w:sz w:val="22"/>
          <w:szCs w:val="22"/>
          <w:lang w:val="en-US"/>
        </w:rPr>
        <w:t>omputerisasi</w:t>
      </w:r>
    </w:p>
    <w:p w:rsidR="005415B1" w:rsidRPr="00D241EA" w:rsidRDefault="005415B1" w:rsidP="005415B1">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Dana Rp. 6.600.000,-</w:t>
      </w:r>
    </w:p>
    <w:p w:rsidR="0012749C" w:rsidRPr="00D241EA" w:rsidRDefault="0012749C" w:rsidP="0012749C">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12749C" w:rsidRPr="00D241EA" w:rsidRDefault="0012749C" w:rsidP="005415B1">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Pr="00D241EA">
        <w:rPr>
          <w:rFonts w:ascii="Century Gothic" w:hAnsi="Century Gothic" w:cs="Tahoma"/>
          <w:sz w:val="22"/>
          <w:szCs w:val="22"/>
        </w:rPr>
        <w:t>6</w:t>
      </w:r>
      <w:r w:rsidRPr="00D241EA">
        <w:rPr>
          <w:rFonts w:ascii="Century Gothic" w:hAnsi="Century Gothic" w:cs="Tahoma"/>
          <w:sz w:val="22"/>
          <w:szCs w:val="22"/>
          <w:lang w:val="en-US"/>
        </w:rPr>
        <w:t>.</w:t>
      </w:r>
      <w:r w:rsidRPr="00D241EA">
        <w:rPr>
          <w:rFonts w:ascii="Century Gothic" w:hAnsi="Century Gothic" w:cs="Tahoma"/>
          <w:sz w:val="22"/>
          <w:szCs w:val="22"/>
        </w:rPr>
        <w:t>6</w:t>
      </w:r>
      <w:r w:rsidRPr="00D241EA">
        <w:rPr>
          <w:rFonts w:ascii="Century Gothic" w:hAnsi="Century Gothic" w:cs="Tahoma"/>
          <w:sz w:val="22"/>
          <w:szCs w:val="22"/>
          <w:lang w:val="en-US"/>
        </w:rPr>
        <w:t>00.000,- (</w:t>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5415B1" w:rsidRPr="00D241EA" w:rsidRDefault="005415B1" w:rsidP="005415B1">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383761" w:rsidRPr="00D241EA">
        <w:rPr>
          <w:rFonts w:ascii="Century Gothic" w:hAnsi="Century Gothic" w:cs="Tahoma"/>
          <w:sz w:val="22"/>
          <w:szCs w:val="22"/>
          <w:lang w:val="en-US"/>
        </w:rPr>
        <w:t xml:space="preserve"> </w:t>
      </w:r>
      <w:r w:rsidR="00383761" w:rsidRPr="00D241EA">
        <w:rPr>
          <w:rFonts w:ascii="Century Gothic" w:hAnsi="Century Gothic" w:cs="Tahoma"/>
          <w:sz w:val="22"/>
          <w:szCs w:val="22"/>
        </w:rPr>
        <w:t xml:space="preserve">6 </w:t>
      </w:r>
      <w:r w:rsidRPr="00D241EA">
        <w:rPr>
          <w:rFonts w:ascii="Century Gothic" w:hAnsi="Century Gothic" w:cs="Tahoma"/>
          <w:sz w:val="22"/>
          <w:szCs w:val="22"/>
          <w:lang w:val="en-US"/>
        </w:rPr>
        <w:t>unit computer, 4 unit laptop dan 1 printer.</w:t>
      </w:r>
    </w:p>
    <w:p w:rsidR="005415B1" w:rsidRPr="00D241EA" w:rsidRDefault="005415B1" w:rsidP="0012749C">
      <w:pPr>
        <w:tabs>
          <w:tab w:val="left" w:pos="360"/>
          <w:tab w:val="left" w:pos="1080"/>
        </w:tabs>
        <w:spacing w:line="360" w:lineRule="auto"/>
        <w:ind w:left="1440" w:hanging="720"/>
        <w:jc w:val="both"/>
        <w:rPr>
          <w:rFonts w:ascii="Century Gothic" w:hAnsi="Century Gothic" w:cs="Tahoma"/>
          <w:i/>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w:t>
      </w:r>
      <w:r w:rsidR="00987B4D" w:rsidRPr="00D241EA">
        <w:rPr>
          <w:rFonts w:ascii="Century Gothic" w:hAnsi="Century Gothic" w:cs="Tahoma"/>
          <w:sz w:val="22"/>
          <w:szCs w:val="22"/>
        </w:rPr>
        <w:t xml:space="preserve"> Terpeliharanya Co</w:t>
      </w:r>
      <w:r w:rsidR="008316BE" w:rsidRPr="00D241EA">
        <w:rPr>
          <w:rFonts w:ascii="Century Gothic" w:hAnsi="Century Gothic" w:cs="Tahoma"/>
          <w:sz w:val="22"/>
          <w:szCs w:val="22"/>
        </w:rPr>
        <w:t>mputer, Latop dan printer 100 pe</w:t>
      </w:r>
      <w:r w:rsidR="00987B4D" w:rsidRPr="00D241EA">
        <w:rPr>
          <w:rFonts w:ascii="Century Gothic" w:hAnsi="Century Gothic" w:cs="Tahoma"/>
          <w:sz w:val="22"/>
          <w:szCs w:val="22"/>
        </w:rPr>
        <w:t>rsen</w:t>
      </w: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12749C" w:rsidRPr="00D241EA" w:rsidRDefault="0012749C" w:rsidP="0012749C">
      <w:pPr>
        <w:tabs>
          <w:tab w:val="left" w:pos="360"/>
          <w:tab w:val="left" w:pos="1080"/>
        </w:tabs>
        <w:spacing w:line="360" w:lineRule="auto"/>
        <w:ind w:left="1440" w:hanging="720"/>
        <w:jc w:val="both"/>
        <w:rPr>
          <w:rFonts w:ascii="Century Gothic" w:hAnsi="Century Gothic" w:cs="Tahoma"/>
          <w:sz w:val="22"/>
          <w:szCs w:val="22"/>
        </w:rPr>
      </w:pPr>
    </w:p>
    <w:p w:rsidR="00E02866" w:rsidRPr="00D241EA" w:rsidRDefault="00E02866" w:rsidP="00E02866">
      <w:pPr>
        <w:pStyle w:val="ListParagraph"/>
        <w:tabs>
          <w:tab w:val="left" w:pos="360"/>
        </w:tabs>
        <w:spacing w:line="360" w:lineRule="auto"/>
        <w:ind w:left="1440" w:hanging="306"/>
        <w:jc w:val="both"/>
        <w:rPr>
          <w:rFonts w:ascii="Century Gothic" w:hAnsi="Century Gothic" w:cs="Tahoma"/>
          <w:sz w:val="22"/>
          <w:szCs w:val="22"/>
        </w:rPr>
      </w:pPr>
      <w:r w:rsidRPr="00D241EA">
        <w:rPr>
          <w:rFonts w:ascii="Century Gothic" w:hAnsi="Century Gothic" w:cs="Tahoma"/>
          <w:sz w:val="22"/>
          <w:szCs w:val="22"/>
        </w:rPr>
        <w:t>7. Pemeliharaan Rutin/ Berkala Instanlasi Jaringan</w:t>
      </w:r>
    </w:p>
    <w:p w:rsidR="00B01E60" w:rsidRPr="00D241EA" w:rsidRDefault="00E02866" w:rsidP="00E02866">
      <w:pPr>
        <w:pStyle w:val="ListParagraph"/>
        <w:tabs>
          <w:tab w:val="left" w:pos="360"/>
        </w:tabs>
        <w:spacing w:line="360" w:lineRule="auto"/>
        <w:ind w:left="1440" w:hanging="306"/>
        <w:jc w:val="both"/>
        <w:rPr>
          <w:rFonts w:ascii="Century Gothic" w:hAnsi="Century Gothic" w:cs="Tahoma"/>
          <w:sz w:val="22"/>
          <w:szCs w:val="22"/>
        </w:rPr>
      </w:pPr>
      <w:r w:rsidRPr="00D241EA">
        <w:rPr>
          <w:rFonts w:ascii="Century Gothic" w:hAnsi="Century Gothic" w:cs="Tahoma"/>
          <w:sz w:val="22"/>
          <w:szCs w:val="22"/>
        </w:rPr>
        <w:t xml:space="preserve">     </w:t>
      </w:r>
      <w:r w:rsidR="00B01E60" w:rsidRPr="00D241EA">
        <w:rPr>
          <w:rFonts w:ascii="Century Gothic" w:hAnsi="Century Gothic" w:cs="Tahoma"/>
          <w:sz w:val="22"/>
          <w:szCs w:val="22"/>
          <w:lang w:val="en-US"/>
        </w:rPr>
        <w:t xml:space="preserve">Dana Rp. </w:t>
      </w:r>
      <w:r w:rsidR="0014616B">
        <w:rPr>
          <w:rFonts w:ascii="Century Gothic" w:hAnsi="Century Gothic" w:cs="Tahoma"/>
          <w:sz w:val="22"/>
          <w:szCs w:val="22"/>
        </w:rPr>
        <w:t>78.350.000</w:t>
      </w:r>
      <w:r w:rsidR="00B01E60" w:rsidRPr="00D241EA">
        <w:rPr>
          <w:rFonts w:ascii="Century Gothic" w:hAnsi="Century Gothic" w:cs="Tahoma"/>
          <w:sz w:val="22"/>
          <w:szCs w:val="22"/>
        </w:rPr>
        <w:t>.-</w:t>
      </w:r>
    </w:p>
    <w:p w:rsidR="00B01E60" w:rsidRPr="00D241EA" w:rsidRDefault="00B01E60" w:rsidP="00B01E60">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w:t>
      </w:r>
      <w:r w:rsidRPr="00D241EA">
        <w:rPr>
          <w:rFonts w:ascii="Century Gothic" w:hAnsi="Century Gothic" w:cs="Tahoma"/>
          <w:sz w:val="22"/>
          <w:szCs w:val="22"/>
          <w:lang w:val="en-US"/>
        </w:rPr>
        <w:tab/>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B01E60" w:rsidRPr="00D241EA" w:rsidRDefault="00B01E60" w:rsidP="00B01E60">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xml:space="preserve">: Rp. </w:t>
      </w:r>
      <w:r w:rsidR="0014616B">
        <w:rPr>
          <w:rFonts w:ascii="Century Gothic" w:hAnsi="Century Gothic" w:cs="Tahoma"/>
          <w:sz w:val="22"/>
          <w:szCs w:val="22"/>
        </w:rPr>
        <w:t>77.500.000</w:t>
      </w:r>
      <w:r w:rsidR="00E02866" w:rsidRPr="00D241EA">
        <w:rPr>
          <w:rFonts w:ascii="Century Gothic" w:hAnsi="Century Gothic" w:cs="Tahoma"/>
          <w:sz w:val="22"/>
          <w:szCs w:val="22"/>
        </w:rPr>
        <w:t>,-</w:t>
      </w:r>
      <w:r w:rsidRPr="00D241EA">
        <w:rPr>
          <w:rFonts w:ascii="Century Gothic" w:hAnsi="Century Gothic" w:cs="Tahoma"/>
          <w:sz w:val="22"/>
          <w:szCs w:val="22"/>
          <w:lang w:val="en-US"/>
        </w:rPr>
        <w:t xml:space="preserve"> (</w:t>
      </w:r>
      <w:r w:rsidR="0014616B">
        <w:rPr>
          <w:rFonts w:ascii="Century Gothic" w:hAnsi="Century Gothic" w:cs="Tahoma"/>
          <w:sz w:val="22"/>
          <w:szCs w:val="22"/>
        </w:rPr>
        <w:t>98.92</w:t>
      </w:r>
      <w:r w:rsidRPr="00D241EA">
        <w:rPr>
          <w:rFonts w:ascii="Century Gothic" w:hAnsi="Century Gothic" w:cs="Tahoma"/>
          <w:sz w:val="22"/>
          <w:szCs w:val="22"/>
          <w:lang w:val="en-US"/>
        </w:rPr>
        <w:t>%)</w:t>
      </w:r>
    </w:p>
    <w:p w:rsidR="00B01E60" w:rsidRPr="00D241EA" w:rsidRDefault="00B01E60" w:rsidP="00B01E60">
      <w:pPr>
        <w:pStyle w:val="ListParagraph"/>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lastRenderedPageBreak/>
        <w:t>Output</w:t>
      </w:r>
      <w:r w:rsidRPr="00D241EA">
        <w:rPr>
          <w:rFonts w:ascii="Century Gothic" w:hAnsi="Century Gothic" w:cs="Tahoma"/>
          <w:sz w:val="22"/>
          <w:szCs w:val="22"/>
          <w:lang w:val="en-US"/>
        </w:rPr>
        <w:t xml:space="preserve">: </w:t>
      </w:r>
      <w:r w:rsidR="00CA54EB">
        <w:rPr>
          <w:rFonts w:ascii="Century Gothic" w:hAnsi="Century Gothic" w:cs="Tahoma"/>
          <w:sz w:val="22"/>
          <w:szCs w:val="22"/>
        </w:rPr>
        <w:t>BTS SKPD di Lingkungan Pemprov Sumbar</w:t>
      </w:r>
      <w:r w:rsidRPr="00D241EA">
        <w:rPr>
          <w:rFonts w:ascii="Century Gothic" w:hAnsi="Century Gothic" w:cs="Tahoma"/>
          <w:sz w:val="22"/>
          <w:szCs w:val="22"/>
          <w:lang w:val="en-US"/>
        </w:rPr>
        <w:t xml:space="preserve"> </w:t>
      </w:r>
    </w:p>
    <w:p w:rsidR="00B01E60" w:rsidRPr="00D241EA" w:rsidRDefault="00B01E60" w:rsidP="00B01E60">
      <w:pPr>
        <w:pStyle w:val="ListParagraph"/>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Outcome</w:t>
      </w:r>
      <w:r w:rsidR="004F2DA1" w:rsidRPr="00D241EA">
        <w:rPr>
          <w:rFonts w:ascii="Century Gothic" w:hAnsi="Century Gothic" w:cs="Tahoma"/>
          <w:i/>
          <w:sz w:val="22"/>
          <w:szCs w:val="22"/>
        </w:rPr>
        <w:t xml:space="preserve">: </w:t>
      </w:r>
      <w:r w:rsidR="004F2DA1" w:rsidRPr="00D241EA">
        <w:rPr>
          <w:rFonts w:ascii="Century Gothic" w:hAnsi="Century Gothic" w:cs="Tahoma"/>
          <w:sz w:val="22"/>
          <w:szCs w:val="22"/>
        </w:rPr>
        <w:t>Persen</w:t>
      </w:r>
      <w:r w:rsidR="008316BE" w:rsidRPr="00D241EA">
        <w:rPr>
          <w:rFonts w:ascii="Century Gothic" w:hAnsi="Century Gothic" w:cs="Tahoma"/>
          <w:sz w:val="22"/>
          <w:szCs w:val="22"/>
        </w:rPr>
        <w:t>tase pemeliharan Jaringan 100 pe</w:t>
      </w:r>
      <w:r w:rsidR="004F2DA1" w:rsidRPr="00D241EA">
        <w:rPr>
          <w:rFonts w:ascii="Century Gothic" w:hAnsi="Century Gothic" w:cs="Tahoma"/>
          <w:sz w:val="22"/>
          <w:szCs w:val="22"/>
        </w:rPr>
        <w:t xml:space="preserve">rsen </w:t>
      </w:r>
      <w:r w:rsidRPr="00D241EA">
        <w:rPr>
          <w:rFonts w:ascii="Century Gothic" w:hAnsi="Century Gothic" w:cs="Tahoma"/>
          <w:sz w:val="22"/>
          <w:szCs w:val="22"/>
          <w:lang w:val="en-US"/>
        </w:rPr>
        <w:t xml:space="preserve"> </w:t>
      </w:r>
    </w:p>
    <w:p w:rsidR="00B474A1" w:rsidRPr="00D241EA" w:rsidRDefault="00B474A1" w:rsidP="00B01E60">
      <w:pPr>
        <w:pStyle w:val="ListParagraph"/>
        <w:tabs>
          <w:tab w:val="left" w:pos="360"/>
        </w:tabs>
        <w:spacing w:line="360" w:lineRule="auto"/>
        <w:ind w:left="1440"/>
        <w:jc w:val="both"/>
        <w:rPr>
          <w:rFonts w:ascii="Century Gothic" w:hAnsi="Century Gothic" w:cs="Tahoma"/>
          <w:sz w:val="22"/>
          <w:szCs w:val="22"/>
        </w:rPr>
      </w:pPr>
    </w:p>
    <w:p w:rsidR="004C6CB8" w:rsidRPr="00D241EA" w:rsidRDefault="005415B1" w:rsidP="00B01E60">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r>
      <w:r w:rsidR="0094199E" w:rsidRPr="00D241EA">
        <w:rPr>
          <w:rFonts w:ascii="Century Gothic" w:hAnsi="Century Gothic" w:cs="Tahoma"/>
          <w:sz w:val="22"/>
          <w:szCs w:val="22"/>
        </w:rPr>
        <w:t>8</w:t>
      </w:r>
      <w:r w:rsidR="004C6CB8" w:rsidRPr="00D241EA">
        <w:rPr>
          <w:rFonts w:ascii="Century Gothic" w:hAnsi="Century Gothic" w:cs="Tahoma"/>
          <w:sz w:val="22"/>
          <w:szCs w:val="22"/>
          <w:lang w:val="en-US"/>
        </w:rPr>
        <w:t>.</w:t>
      </w:r>
      <w:r w:rsidR="004C6CB8" w:rsidRPr="00D241EA">
        <w:rPr>
          <w:rFonts w:ascii="Century Gothic" w:hAnsi="Century Gothic" w:cs="Tahoma"/>
          <w:sz w:val="22"/>
          <w:szCs w:val="22"/>
          <w:lang w:val="en-US"/>
        </w:rPr>
        <w:tab/>
        <w:t>Pengelolaan, Pengawasan dan Pengendalian Aset SKPD</w:t>
      </w:r>
    </w:p>
    <w:p w:rsidR="0012749C" w:rsidRPr="00D241EA" w:rsidRDefault="005415B1" w:rsidP="004C6CB8">
      <w:pPr>
        <w:tabs>
          <w:tab w:val="left" w:pos="360"/>
          <w:tab w:val="left" w:pos="1080"/>
        </w:tabs>
        <w:spacing w:line="360" w:lineRule="auto"/>
        <w:ind w:left="1440"/>
        <w:jc w:val="both"/>
        <w:rPr>
          <w:rFonts w:ascii="Century Gothic" w:hAnsi="Century Gothic" w:cs="Tahoma"/>
          <w:sz w:val="22"/>
          <w:szCs w:val="22"/>
        </w:rPr>
      </w:pPr>
      <w:r w:rsidRPr="00D241EA">
        <w:rPr>
          <w:rFonts w:ascii="Century Gothic" w:hAnsi="Century Gothic" w:cs="Tahoma"/>
          <w:sz w:val="22"/>
          <w:szCs w:val="22"/>
          <w:lang w:val="en-US"/>
        </w:rPr>
        <w:t xml:space="preserve">Dana Rp. </w:t>
      </w:r>
      <w:r w:rsidR="00CA54EB">
        <w:rPr>
          <w:rFonts w:ascii="Century Gothic" w:hAnsi="Century Gothic" w:cs="Tahoma"/>
          <w:sz w:val="22"/>
          <w:szCs w:val="22"/>
        </w:rPr>
        <w:t>23.606</w:t>
      </w:r>
      <w:r w:rsidR="00383761" w:rsidRPr="00D241EA">
        <w:rPr>
          <w:rFonts w:ascii="Century Gothic" w:hAnsi="Century Gothic" w:cs="Tahoma"/>
          <w:sz w:val="22"/>
          <w:szCs w:val="22"/>
        </w:rPr>
        <w:t>.000</w:t>
      </w:r>
      <w:r w:rsidR="004C6CB8" w:rsidRPr="00D241EA">
        <w:rPr>
          <w:rFonts w:ascii="Century Gothic" w:hAnsi="Century Gothic" w:cs="Tahoma"/>
          <w:sz w:val="22"/>
          <w:szCs w:val="22"/>
          <w:lang w:val="en-US"/>
        </w:rPr>
        <w:t>,</w:t>
      </w:r>
    </w:p>
    <w:p w:rsidR="0012749C" w:rsidRPr="00D241EA" w:rsidRDefault="0012749C" w:rsidP="0012749C">
      <w:pPr>
        <w:tabs>
          <w:tab w:val="left" w:pos="360"/>
          <w:tab w:val="left" w:pos="108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4C6CB8" w:rsidRPr="00D241EA" w:rsidRDefault="0012749C" w:rsidP="004C6CB8">
      <w:pPr>
        <w:tabs>
          <w:tab w:val="left" w:pos="360"/>
          <w:tab w:val="left" w:pos="108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Realisasi Keuangan</w:t>
      </w:r>
      <w:r w:rsidRPr="00D241EA">
        <w:rPr>
          <w:rFonts w:ascii="Century Gothic" w:hAnsi="Century Gothic" w:cs="Tahoma"/>
          <w:sz w:val="22"/>
          <w:szCs w:val="22"/>
          <w:lang w:val="en-US"/>
        </w:rPr>
        <w:t xml:space="preserve">: Rp. </w:t>
      </w:r>
      <w:r w:rsidRPr="00D241EA">
        <w:rPr>
          <w:rFonts w:ascii="Century Gothic" w:hAnsi="Century Gothic" w:cs="Tahoma"/>
          <w:sz w:val="22"/>
          <w:szCs w:val="22"/>
        </w:rPr>
        <w:t>20.</w:t>
      </w:r>
      <w:r w:rsidR="00CA54EB">
        <w:rPr>
          <w:rFonts w:ascii="Century Gothic" w:hAnsi="Century Gothic" w:cs="Tahoma"/>
          <w:sz w:val="22"/>
          <w:szCs w:val="22"/>
        </w:rPr>
        <w:t>025.000</w:t>
      </w:r>
      <w:r w:rsidRPr="00D241EA">
        <w:rPr>
          <w:rFonts w:ascii="Century Gothic" w:hAnsi="Century Gothic" w:cs="Tahoma"/>
          <w:sz w:val="22"/>
          <w:szCs w:val="22"/>
          <w:lang w:val="en-US"/>
        </w:rPr>
        <w:t>,- (</w:t>
      </w:r>
      <w:r w:rsidRPr="00D241EA">
        <w:rPr>
          <w:rFonts w:ascii="Century Gothic" w:hAnsi="Century Gothic" w:cs="Tahoma"/>
          <w:sz w:val="22"/>
          <w:szCs w:val="22"/>
        </w:rPr>
        <w:t>99.</w:t>
      </w:r>
      <w:r w:rsidR="00CA54EB">
        <w:rPr>
          <w:rFonts w:ascii="Century Gothic" w:hAnsi="Century Gothic" w:cs="Tahoma"/>
          <w:sz w:val="22"/>
          <w:szCs w:val="22"/>
        </w:rPr>
        <w:t>85</w:t>
      </w:r>
      <w:r w:rsidRPr="00D241EA">
        <w:rPr>
          <w:rFonts w:ascii="Century Gothic" w:hAnsi="Century Gothic" w:cs="Tahoma"/>
          <w:sz w:val="22"/>
          <w:szCs w:val="22"/>
          <w:lang w:val="en-US"/>
        </w:rPr>
        <w:t>%)</w:t>
      </w:r>
      <w:r w:rsidR="004C6CB8" w:rsidRPr="00D241EA">
        <w:rPr>
          <w:rFonts w:ascii="Century Gothic" w:hAnsi="Century Gothic" w:cs="Tahoma"/>
          <w:sz w:val="22"/>
          <w:szCs w:val="22"/>
          <w:lang w:val="en-US"/>
        </w:rPr>
        <w:t>-</w:t>
      </w:r>
    </w:p>
    <w:p w:rsidR="004C6CB8" w:rsidRPr="00D241EA" w:rsidRDefault="004C6CB8" w:rsidP="004C6CB8">
      <w:pPr>
        <w:tabs>
          <w:tab w:val="left" w:pos="360"/>
          <w:tab w:val="left" w:pos="1080"/>
        </w:tabs>
        <w:spacing w:line="360" w:lineRule="auto"/>
        <w:ind w:left="1440"/>
        <w:jc w:val="both"/>
        <w:rPr>
          <w:rFonts w:ascii="Century Gothic" w:hAnsi="Century Gothic" w:cs="Tahoma"/>
          <w:sz w:val="22"/>
          <w:szCs w:val="22"/>
          <w:lang w:val="en-US"/>
        </w:rPr>
      </w:pP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4F2DA1" w:rsidRPr="00D241EA">
        <w:rPr>
          <w:rFonts w:ascii="Century Gothic" w:hAnsi="Century Gothic" w:cs="Tahoma"/>
          <w:sz w:val="22"/>
          <w:szCs w:val="22"/>
        </w:rPr>
        <w:t>12 bulan Honor pejabat pengadaan barang, Pengurus barang, Penyimpan Barang</w:t>
      </w:r>
      <w:r w:rsidR="003E3977" w:rsidRPr="00D241EA">
        <w:rPr>
          <w:rFonts w:ascii="Century Gothic" w:hAnsi="Century Gothic" w:cs="Tahoma"/>
          <w:sz w:val="22"/>
          <w:szCs w:val="22"/>
        </w:rPr>
        <w:t xml:space="preserve"> dan Operator aset</w:t>
      </w:r>
    </w:p>
    <w:p w:rsidR="004C6CB8" w:rsidRPr="00D241EA" w:rsidRDefault="004C6CB8" w:rsidP="004C6CB8">
      <w:pPr>
        <w:tabs>
          <w:tab w:val="left" w:pos="360"/>
          <w:tab w:val="left" w:pos="108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Outcome</w:t>
      </w:r>
      <w:r w:rsidRPr="00D241EA">
        <w:rPr>
          <w:rFonts w:ascii="Century Gothic" w:hAnsi="Century Gothic" w:cs="Tahoma"/>
          <w:sz w:val="22"/>
          <w:szCs w:val="22"/>
          <w:lang w:val="en-US"/>
        </w:rPr>
        <w:t xml:space="preserve">: </w:t>
      </w:r>
      <w:r w:rsidR="003E3977" w:rsidRPr="00D241EA">
        <w:rPr>
          <w:rFonts w:ascii="Century Gothic" w:hAnsi="Century Gothic" w:cs="Tahoma"/>
          <w:sz w:val="22"/>
          <w:szCs w:val="22"/>
        </w:rPr>
        <w:t>Parsentase pengeloaan</w:t>
      </w:r>
      <w:r w:rsidR="008316BE" w:rsidRPr="00D241EA">
        <w:rPr>
          <w:rFonts w:ascii="Century Gothic" w:hAnsi="Century Gothic" w:cs="Tahoma"/>
          <w:sz w:val="22"/>
          <w:szCs w:val="22"/>
        </w:rPr>
        <w:t xml:space="preserve"> aset barang milik daerah 100 pe</w:t>
      </w:r>
      <w:r w:rsidR="003E3977" w:rsidRPr="00D241EA">
        <w:rPr>
          <w:rFonts w:ascii="Century Gothic" w:hAnsi="Century Gothic" w:cs="Tahoma"/>
          <w:sz w:val="22"/>
          <w:szCs w:val="22"/>
        </w:rPr>
        <w:t>rsen</w:t>
      </w:r>
    </w:p>
    <w:p w:rsidR="0094199E" w:rsidRPr="00D241EA" w:rsidRDefault="0094199E" w:rsidP="004C6CB8">
      <w:pPr>
        <w:tabs>
          <w:tab w:val="left" w:pos="360"/>
          <w:tab w:val="left" w:pos="1080"/>
        </w:tabs>
        <w:spacing w:line="360" w:lineRule="auto"/>
        <w:ind w:left="1440"/>
        <w:jc w:val="both"/>
        <w:rPr>
          <w:rFonts w:ascii="Century Gothic" w:hAnsi="Century Gothic" w:cs="Tahoma"/>
          <w:sz w:val="22"/>
          <w:szCs w:val="22"/>
        </w:rPr>
      </w:pPr>
    </w:p>
    <w:p w:rsidR="004C6CB8" w:rsidRPr="00D241EA" w:rsidRDefault="004C6CB8"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c.</w:t>
      </w:r>
      <w:r w:rsidRPr="00D241EA">
        <w:rPr>
          <w:rFonts w:ascii="Century Gothic" w:hAnsi="Century Gothic" w:cs="Tahoma"/>
          <w:sz w:val="22"/>
          <w:szCs w:val="22"/>
          <w:lang w:val="en-US"/>
        </w:rPr>
        <w:tab/>
      </w:r>
      <w:r w:rsidRPr="00D241EA">
        <w:rPr>
          <w:rFonts w:ascii="Century Gothic" w:hAnsi="Century Gothic" w:cs="Tahoma"/>
          <w:b/>
          <w:sz w:val="22"/>
          <w:szCs w:val="22"/>
          <w:lang w:val="en-US"/>
        </w:rPr>
        <w:t>Program Peningkatan Kapasitas Sumberdaya Aparatur</w:t>
      </w:r>
    </w:p>
    <w:p w:rsidR="004C6CB8" w:rsidRPr="00D241EA" w:rsidRDefault="004C6CB8"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t>1.</w:t>
      </w:r>
      <w:r w:rsidRPr="00D241EA">
        <w:rPr>
          <w:rFonts w:ascii="Century Gothic" w:hAnsi="Century Gothic" w:cs="Tahoma"/>
          <w:sz w:val="22"/>
          <w:szCs w:val="22"/>
          <w:lang w:val="en-US"/>
        </w:rPr>
        <w:tab/>
        <w:t>Bimbingan teknis implementasi peraturan perundang-undangan</w:t>
      </w:r>
    </w:p>
    <w:p w:rsidR="004C6CB8" w:rsidRPr="00D241EA" w:rsidRDefault="004C6CB8" w:rsidP="004C6CB8">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5415B1" w:rsidRPr="00D241EA">
        <w:rPr>
          <w:rFonts w:ascii="Century Gothic" w:hAnsi="Century Gothic" w:cs="Tahoma"/>
          <w:sz w:val="22"/>
          <w:szCs w:val="22"/>
          <w:lang w:val="en-US"/>
        </w:rPr>
        <w:t xml:space="preserve">Dana Rp. </w:t>
      </w:r>
      <w:r w:rsidR="00CA54EB">
        <w:rPr>
          <w:rFonts w:ascii="Century Gothic" w:hAnsi="Century Gothic" w:cs="Tahoma"/>
          <w:sz w:val="22"/>
          <w:szCs w:val="22"/>
        </w:rPr>
        <w:t>97</w:t>
      </w:r>
      <w:r w:rsidR="00720286" w:rsidRPr="00D241EA">
        <w:rPr>
          <w:rFonts w:ascii="Century Gothic" w:hAnsi="Century Gothic" w:cs="Tahoma"/>
          <w:sz w:val="22"/>
          <w:szCs w:val="22"/>
        </w:rPr>
        <w:t>.</w:t>
      </w:r>
      <w:r w:rsidR="00CA54EB">
        <w:rPr>
          <w:rFonts w:ascii="Century Gothic" w:hAnsi="Century Gothic" w:cs="Tahoma"/>
          <w:sz w:val="22"/>
          <w:szCs w:val="22"/>
        </w:rPr>
        <w:t>400</w:t>
      </w:r>
      <w:r w:rsidR="00720286" w:rsidRPr="00D241EA">
        <w:rPr>
          <w:rFonts w:ascii="Century Gothic" w:hAnsi="Century Gothic" w:cs="Tahoma"/>
          <w:sz w:val="22"/>
          <w:szCs w:val="22"/>
        </w:rPr>
        <w:t>.000</w:t>
      </w:r>
      <w:r w:rsidRPr="00D241EA">
        <w:rPr>
          <w:rFonts w:ascii="Century Gothic" w:hAnsi="Century Gothic" w:cs="Tahoma"/>
          <w:sz w:val="22"/>
          <w:szCs w:val="22"/>
          <w:lang w:val="en-US"/>
        </w:rPr>
        <w:t xml:space="preserve">,- </w:t>
      </w:r>
    </w:p>
    <w:p w:rsidR="00C07626" w:rsidRPr="00D241EA" w:rsidRDefault="00C07626" w:rsidP="00C07626">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100</w:t>
      </w:r>
      <w:r w:rsidRPr="00D241EA">
        <w:rPr>
          <w:rFonts w:ascii="Century Gothic" w:hAnsi="Century Gothic" w:cs="Tahoma"/>
          <w:sz w:val="22"/>
          <w:szCs w:val="22"/>
        </w:rPr>
        <w:t>.00</w:t>
      </w:r>
      <w:r w:rsidRPr="00D241EA">
        <w:rPr>
          <w:rFonts w:ascii="Century Gothic" w:hAnsi="Century Gothic" w:cs="Tahoma"/>
          <w:sz w:val="22"/>
          <w:szCs w:val="22"/>
          <w:lang w:val="en-US"/>
        </w:rPr>
        <w:t>%</w:t>
      </w:r>
    </w:p>
    <w:p w:rsidR="00C07626" w:rsidRPr="00CA54EB" w:rsidRDefault="00C07626" w:rsidP="004C6CB8">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CA54EB">
        <w:rPr>
          <w:rFonts w:ascii="Century Gothic" w:hAnsi="Century Gothic" w:cs="Tahoma"/>
          <w:sz w:val="22"/>
          <w:szCs w:val="22"/>
        </w:rPr>
        <w:t>25.584.000</w:t>
      </w:r>
      <w:r w:rsidRPr="00D241EA">
        <w:rPr>
          <w:rFonts w:ascii="Century Gothic" w:hAnsi="Century Gothic" w:cs="Tahoma"/>
          <w:sz w:val="22"/>
          <w:szCs w:val="22"/>
          <w:lang w:val="en-US"/>
        </w:rPr>
        <w:t xml:space="preserve"> (</w:t>
      </w:r>
      <w:r w:rsidR="00CA54EB">
        <w:rPr>
          <w:rFonts w:ascii="Century Gothic" w:hAnsi="Century Gothic" w:cs="Tahoma"/>
          <w:sz w:val="22"/>
          <w:szCs w:val="22"/>
        </w:rPr>
        <w:t>26.27</w:t>
      </w:r>
      <w:r w:rsidRPr="00D241EA">
        <w:rPr>
          <w:rFonts w:ascii="Century Gothic" w:hAnsi="Century Gothic" w:cs="Tahoma"/>
          <w:sz w:val="22"/>
          <w:szCs w:val="22"/>
          <w:lang w:val="en-US"/>
        </w:rPr>
        <w:t>%)</w:t>
      </w:r>
      <w:r w:rsidR="00CA54EB">
        <w:rPr>
          <w:rFonts w:ascii="Century Gothic" w:hAnsi="Century Gothic" w:cs="Tahoma"/>
          <w:sz w:val="22"/>
          <w:szCs w:val="22"/>
        </w:rPr>
        <w:t xml:space="preserve"> </w:t>
      </w:r>
    </w:p>
    <w:p w:rsidR="004C6CB8" w:rsidRPr="00D241EA" w:rsidRDefault="004C6CB8" w:rsidP="004C6CB8">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Output</w:t>
      </w:r>
      <w:r w:rsidRPr="00D241EA">
        <w:rPr>
          <w:rFonts w:ascii="Century Gothic" w:hAnsi="Century Gothic" w:cs="Tahoma"/>
          <w:sz w:val="22"/>
          <w:szCs w:val="22"/>
          <w:lang w:val="en-US"/>
        </w:rPr>
        <w:t xml:space="preserve">: </w:t>
      </w:r>
      <w:r w:rsidR="00245790" w:rsidRPr="00D241EA">
        <w:rPr>
          <w:rFonts w:ascii="Century Gothic" w:hAnsi="Century Gothic" w:cs="Tahoma"/>
          <w:sz w:val="22"/>
          <w:szCs w:val="22"/>
        </w:rPr>
        <w:t>Terlaksananya</w:t>
      </w:r>
      <w:r w:rsidRPr="00D241EA">
        <w:rPr>
          <w:rFonts w:ascii="Century Gothic" w:hAnsi="Century Gothic" w:cs="Tahoma"/>
          <w:sz w:val="22"/>
          <w:szCs w:val="22"/>
          <w:lang w:val="en-US"/>
        </w:rPr>
        <w:t xml:space="preserve"> pengembangan SDM aparatur </w:t>
      </w:r>
      <w:r w:rsidR="00720286" w:rsidRPr="00D241EA">
        <w:rPr>
          <w:rFonts w:ascii="Century Gothic" w:hAnsi="Century Gothic" w:cs="Tahoma"/>
          <w:sz w:val="22"/>
          <w:szCs w:val="22"/>
          <w:lang w:val="en-US"/>
        </w:rPr>
        <w:t>Humas dengan mengikuti Bimtek (</w:t>
      </w:r>
      <w:r w:rsidR="00CA54EB">
        <w:rPr>
          <w:rFonts w:ascii="Century Gothic" w:hAnsi="Century Gothic" w:cs="Tahoma"/>
          <w:sz w:val="22"/>
          <w:szCs w:val="22"/>
        </w:rPr>
        <w:t>4</w:t>
      </w:r>
      <w:r w:rsidRPr="00D241EA">
        <w:rPr>
          <w:rFonts w:ascii="Century Gothic" w:hAnsi="Century Gothic" w:cs="Tahoma"/>
          <w:sz w:val="22"/>
          <w:szCs w:val="22"/>
          <w:lang w:val="en-US"/>
        </w:rPr>
        <w:t xml:space="preserve"> kali)</w:t>
      </w:r>
    </w:p>
    <w:p w:rsidR="004C6CB8" w:rsidRPr="00D241EA" w:rsidRDefault="004C6CB8" w:rsidP="004C6CB8">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3E3977" w:rsidRPr="00D241EA">
        <w:rPr>
          <w:rFonts w:ascii="Century Gothic" w:hAnsi="Century Gothic" w:cs="Tahoma"/>
          <w:sz w:val="22"/>
          <w:szCs w:val="22"/>
        </w:rPr>
        <w:t xml:space="preserve">Parsentase </w:t>
      </w:r>
      <w:r w:rsidR="00245790" w:rsidRPr="00D241EA">
        <w:rPr>
          <w:rFonts w:ascii="Century Gothic" w:hAnsi="Century Gothic" w:cs="Tahoma"/>
          <w:sz w:val="22"/>
          <w:szCs w:val="22"/>
        </w:rPr>
        <w:t xml:space="preserve">Miningkatnya SDM </w:t>
      </w:r>
      <w:r w:rsidRPr="00D241EA">
        <w:rPr>
          <w:rFonts w:ascii="Century Gothic" w:hAnsi="Century Gothic" w:cs="Tahoma"/>
          <w:sz w:val="22"/>
          <w:szCs w:val="22"/>
          <w:lang w:val="en-US"/>
        </w:rPr>
        <w:t xml:space="preserve"> aparatur </w:t>
      </w:r>
      <w:r w:rsidR="00A90D0F" w:rsidRPr="00D241EA">
        <w:rPr>
          <w:rFonts w:ascii="Century Gothic" w:hAnsi="Century Gothic" w:cs="Tahoma"/>
          <w:sz w:val="22"/>
          <w:szCs w:val="22"/>
        </w:rPr>
        <w:t xml:space="preserve">biro humas </w:t>
      </w:r>
      <w:r w:rsidRPr="00D241EA">
        <w:rPr>
          <w:rFonts w:ascii="Century Gothic" w:hAnsi="Century Gothic" w:cs="Tahoma"/>
          <w:sz w:val="22"/>
          <w:szCs w:val="22"/>
          <w:lang w:val="en-US"/>
        </w:rPr>
        <w:t>yang berkualitas</w:t>
      </w:r>
      <w:r w:rsidR="003E3977" w:rsidRPr="00D241EA">
        <w:rPr>
          <w:rFonts w:ascii="Century Gothic" w:hAnsi="Century Gothic" w:cs="Tahoma"/>
          <w:sz w:val="22"/>
          <w:szCs w:val="22"/>
        </w:rPr>
        <w:t xml:space="preserve"> 100 persen</w:t>
      </w:r>
    </w:p>
    <w:p w:rsidR="004C6CB8" w:rsidRPr="00D241EA" w:rsidRDefault="004C6CB8" w:rsidP="00C07626">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4C6CB8" w:rsidRPr="00D241EA" w:rsidRDefault="004C6CB8" w:rsidP="004C6CB8">
      <w:pPr>
        <w:tabs>
          <w:tab w:val="left" w:pos="360"/>
          <w:tab w:val="left" w:pos="1080"/>
        </w:tabs>
        <w:spacing w:line="360" w:lineRule="auto"/>
        <w:ind w:left="1080" w:hanging="360"/>
        <w:jc w:val="both"/>
        <w:rPr>
          <w:rFonts w:ascii="Century Gothic" w:hAnsi="Century Gothic" w:cs="Tahoma"/>
          <w:b/>
          <w:sz w:val="22"/>
          <w:szCs w:val="22"/>
          <w:lang w:val="en-US"/>
        </w:rPr>
      </w:pPr>
      <w:r w:rsidRPr="00D241EA">
        <w:rPr>
          <w:rFonts w:ascii="Century Gothic" w:hAnsi="Century Gothic" w:cs="Tahoma"/>
          <w:b/>
          <w:sz w:val="22"/>
          <w:szCs w:val="22"/>
          <w:lang w:val="en-US"/>
        </w:rPr>
        <w:t>d.</w:t>
      </w:r>
      <w:r w:rsidRPr="00D241EA">
        <w:rPr>
          <w:rFonts w:ascii="Century Gothic" w:hAnsi="Century Gothic" w:cs="Tahoma"/>
          <w:b/>
          <w:sz w:val="22"/>
          <w:szCs w:val="22"/>
          <w:lang w:val="en-US"/>
        </w:rPr>
        <w:tab/>
        <w:t>Program Peningkatan Pengembangan Sistem Pelaporan Capaian Kinerja Dan Keuangan</w:t>
      </w:r>
    </w:p>
    <w:p w:rsidR="004C6CB8" w:rsidRPr="00D241EA" w:rsidRDefault="004C6CB8" w:rsidP="004C6CB8">
      <w:pPr>
        <w:tabs>
          <w:tab w:val="left" w:pos="360"/>
        </w:tabs>
        <w:spacing w:line="360" w:lineRule="auto"/>
        <w:ind w:left="1080"/>
        <w:jc w:val="both"/>
        <w:rPr>
          <w:rFonts w:ascii="Century Gothic" w:hAnsi="Century Gothic" w:cs="Tahoma"/>
          <w:sz w:val="22"/>
          <w:szCs w:val="22"/>
          <w:lang w:val="en-US"/>
        </w:rPr>
      </w:pPr>
      <w:r w:rsidRPr="00D241EA">
        <w:rPr>
          <w:rFonts w:ascii="Century Gothic" w:hAnsi="Century Gothic" w:cs="Tahoma"/>
          <w:sz w:val="22"/>
          <w:szCs w:val="22"/>
          <w:lang w:val="en-US"/>
        </w:rPr>
        <w:t>1.</w:t>
      </w:r>
      <w:r w:rsidRPr="00D241EA">
        <w:rPr>
          <w:rFonts w:ascii="Century Gothic" w:hAnsi="Century Gothic" w:cs="Tahoma"/>
          <w:sz w:val="22"/>
          <w:szCs w:val="22"/>
          <w:lang w:val="en-US"/>
        </w:rPr>
        <w:tab/>
        <w:t>Penyusunan Laporan Capaian Kinerja dan Ikhtisar Realisasi Kinerja SKPD</w:t>
      </w:r>
    </w:p>
    <w:p w:rsidR="004C6CB8" w:rsidRPr="00D241EA" w:rsidRDefault="004C6CB8" w:rsidP="004C6CB8">
      <w:pPr>
        <w:tabs>
          <w:tab w:val="left" w:pos="360"/>
        </w:tabs>
        <w:spacing w:line="360" w:lineRule="auto"/>
        <w:ind w:left="1440" w:hanging="360"/>
        <w:jc w:val="both"/>
        <w:rPr>
          <w:rFonts w:ascii="Century Gothic" w:hAnsi="Century Gothic" w:cs="Tahoma"/>
          <w:sz w:val="22"/>
          <w:szCs w:val="22"/>
        </w:rPr>
      </w:pPr>
      <w:r w:rsidRPr="00D241EA">
        <w:rPr>
          <w:rFonts w:ascii="Century Gothic" w:hAnsi="Century Gothic" w:cs="Tahoma"/>
          <w:sz w:val="22"/>
          <w:szCs w:val="22"/>
          <w:lang w:val="en-US"/>
        </w:rPr>
        <w:tab/>
        <w:t>D</w:t>
      </w:r>
      <w:r w:rsidR="00A209E5" w:rsidRPr="00D241EA">
        <w:rPr>
          <w:rFonts w:ascii="Century Gothic" w:hAnsi="Century Gothic" w:cs="Tahoma"/>
          <w:sz w:val="22"/>
          <w:szCs w:val="22"/>
          <w:lang w:val="en-US"/>
        </w:rPr>
        <w:t xml:space="preserve">ana Rp. </w:t>
      </w:r>
      <w:r w:rsidR="00CA54EB">
        <w:rPr>
          <w:rFonts w:ascii="Century Gothic" w:hAnsi="Century Gothic" w:cs="Tahoma"/>
          <w:sz w:val="22"/>
          <w:szCs w:val="22"/>
        </w:rPr>
        <w:t>5.610.000</w:t>
      </w:r>
      <w:r w:rsidRPr="00D241EA">
        <w:rPr>
          <w:rFonts w:ascii="Century Gothic" w:hAnsi="Century Gothic" w:cs="Tahoma"/>
          <w:sz w:val="22"/>
          <w:szCs w:val="22"/>
          <w:lang w:val="en-US"/>
        </w:rPr>
        <w:t xml:space="preserve">,- </w:t>
      </w:r>
    </w:p>
    <w:p w:rsidR="00C07626" w:rsidRPr="00D241EA" w:rsidRDefault="00C07626" w:rsidP="00C07626">
      <w:pPr>
        <w:tabs>
          <w:tab w:val="left" w:pos="360"/>
        </w:tabs>
        <w:spacing w:line="360" w:lineRule="auto"/>
        <w:ind w:left="1440" w:hanging="36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C07626" w:rsidRPr="00D241EA" w:rsidRDefault="00C07626" w:rsidP="004C6CB8">
      <w:pPr>
        <w:tabs>
          <w:tab w:val="left" w:pos="360"/>
        </w:tabs>
        <w:spacing w:line="360" w:lineRule="auto"/>
        <w:ind w:left="1440" w:hanging="360"/>
        <w:jc w:val="both"/>
        <w:rPr>
          <w:rFonts w:ascii="Century Gothic" w:hAnsi="Century Gothic" w:cs="Tahoma"/>
          <w:sz w:val="22"/>
          <w:szCs w:val="22"/>
        </w:rPr>
      </w:pP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CA54EB">
        <w:rPr>
          <w:rFonts w:ascii="Century Gothic" w:hAnsi="Century Gothic" w:cs="Tahoma"/>
          <w:sz w:val="22"/>
          <w:szCs w:val="22"/>
        </w:rPr>
        <w:t>5.59.000</w:t>
      </w:r>
      <w:r w:rsidRPr="00D241EA">
        <w:rPr>
          <w:rFonts w:ascii="Century Gothic" w:hAnsi="Century Gothic" w:cs="Tahoma"/>
          <w:sz w:val="22"/>
          <w:szCs w:val="22"/>
          <w:lang w:val="en-US"/>
        </w:rPr>
        <w:t xml:space="preserve"> (</w:t>
      </w:r>
      <w:r w:rsidRPr="00D241EA">
        <w:rPr>
          <w:rFonts w:ascii="Century Gothic" w:hAnsi="Century Gothic" w:cs="Tahoma"/>
          <w:sz w:val="22"/>
          <w:szCs w:val="22"/>
        </w:rPr>
        <w:t>99.</w:t>
      </w:r>
      <w:r w:rsidR="00CA54EB">
        <w:rPr>
          <w:rFonts w:ascii="Century Gothic" w:hAnsi="Century Gothic" w:cs="Tahoma"/>
          <w:sz w:val="22"/>
          <w:szCs w:val="22"/>
        </w:rPr>
        <w:t>27</w:t>
      </w:r>
      <w:r w:rsidRPr="00D241EA">
        <w:rPr>
          <w:rFonts w:ascii="Century Gothic" w:hAnsi="Century Gothic" w:cs="Tahoma"/>
          <w:sz w:val="22"/>
          <w:szCs w:val="22"/>
          <w:lang w:val="en-US"/>
        </w:rPr>
        <w:t>%)</w:t>
      </w:r>
    </w:p>
    <w:p w:rsidR="004C6CB8" w:rsidRPr="00D241EA" w:rsidRDefault="004C6CB8" w:rsidP="004C6CB8">
      <w:pPr>
        <w:tabs>
          <w:tab w:val="left" w:pos="360"/>
        </w:tabs>
        <w:spacing w:line="360" w:lineRule="auto"/>
        <w:ind w:left="1080"/>
        <w:jc w:val="both"/>
        <w:rPr>
          <w:rFonts w:ascii="Century Gothic" w:hAnsi="Century Gothic" w:cs="Tahoma"/>
          <w:sz w:val="22"/>
          <w:szCs w:val="22"/>
        </w:rPr>
      </w:pPr>
      <w:r w:rsidRPr="00D241EA">
        <w:rPr>
          <w:rFonts w:ascii="Century Gothic" w:hAnsi="Century Gothic" w:cs="Tahoma"/>
          <w:i/>
          <w:sz w:val="22"/>
          <w:szCs w:val="22"/>
          <w:lang w:val="en-US"/>
        </w:rPr>
        <w:tab/>
        <w:t>Output</w:t>
      </w:r>
      <w:r w:rsidRPr="00D241EA">
        <w:rPr>
          <w:rFonts w:ascii="Century Gothic" w:hAnsi="Century Gothic" w:cs="Tahoma"/>
          <w:sz w:val="22"/>
          <w:szCs w:val="22"/>
          <w:lang w:val="en-US"/>
        </w:rPr>
        <w:t xml:space="preserve">: </w:t>
      </w:r>
      <w:r w:rsidR="003E3977" w:rsidRPr="00D241EA">
        <w:rPr>
          <w:rFonts w:ascii="Century Gothic" w:hAnsi="Century Gothic" w:cs="Tahoma"/>
          <w:sz w:val="22"/>
          <w:szCs w:val="22"/>
        </w:rPr>
        <w:t>LAKIP, LKPJ, LPPD dan Laporan Keuangan</w:t>
      </w:r>
    </w:p>
    <w:p w:rsidR="00D55D89" w:rsidRPr="00D241EA" w:rsidRDefault="004C6CB8" w:rsidP="00C07626">
      <w:pPr>
        <w:tabs>
          <w:tab w:val="left" w:pos="360"/>
        </w:tabs>
        <w:spacing w:line="360" w:lineRule="auto"/>
        <w:ind w:left="1440" w:hanging="360"/>
        <w:jc w:val="both"/>
        <w:rPr>
          <w:rFonts w:ascii="Century Gothic" w:hAnsi="Century Gothic" w:cs="Tahoma"/>
          <w:i/>
          <w:sz w:val="22"/>
          <w:szCs w:val="22"/>
        </w:rPr>
      </w:pPr>
      <w:r w:rsidRPr="00D241EA">
        <w:rPr>
          <w:rFonts w:ascii="Century Gothic" w:hAnsi="Century Gothic" w:cs="Tahoma"/>
          <w:i/>
          <w:sz w:val="22"/>
          <w:szCs w:val="22"/>
          <w:lang w:val="en-US"/>
        </w:rPr>
        <w:tab/>
        <w:t>Outcome</w:t>
      </w:r>
      <w:r w:rsidR="00A90D0F" w:rsidRPr="00D241EA">
        <w:rPr>
          <w:rFonts w:ascii="Century Gothic" w:hAnsi="Century Gothic" w:cs="Tahoma"/>
          <w:sz w:val="22"/>
          <w:szCs w:val="22"/>
          <w:lang w:val="en-US"/>
        </w:rPr>
        <w:t xml:space="preserve">: </w:t>
      </w:r>
      <w:r w:rsidR="003E3977" w:rsidRPr="00D241EA">
        <w:rPr>
          <w:rFonts w:ascii="Century Gothic" w:hAnsi="Century Gothic" w:cs="Tahoma"/>
          <w:sz w:val="22"/>
          <w:szCs w:val="22"/>
        </w:rPr>
        <w:t xml:space="preserve">Pesentase </w:t>
      </w:r>
      <w:r w:rsidR="00444A50" w:rsidRPr="00D241EA">
        <w:rPr>
          <w:rFonts w:ascii="Century Gothic" w:hAnsi="Century Gothic" w:cs="Tahoma"/>
          <w:sz w:val="22"/>
          <w:szCs w:val="22"/>
        </w:rPr>
        <w:t xml:space="preserve"> </w:t>
      </w:r>
      <w:r w:rsidR="00DE3259" w:rsidRPr="00D241EA">
        <w:rPr>
          <w:rFonts w:ascii="Century Gothic" w:hAnsi="Century Gothic" w:cs="Tahoma"/>
          <w:sz w:val="22"/>
          <w:szCs w:val="22"/>
        </w:rPr>
        <w:t xml:space="preserve"> </w:t>
      </w:r>
      <w:r w:rsidR="00A90D0F" w:rsidRPr="00D241EA">
        <w:rPr>
          <w:rFonts w:ascii="Century Gothic" w:hAnsi="Century Gothic" w:cs="Tahoma"/>
          <w:sz w:val="22"/>
          <w:szCs w:val="22"/>
        </w:rPr>
        <w:t>Penyampaian</w:t>
      </w:r>
      <w:r w:rsidR="00A90D0F" w:rsidRPr="00D241EA">
        <w:rPr>
          <w:rFonts w:ascii="Century Gothic" w:hAnsi="Century Gothic" w:cs="Tahoma"/>
          <w:sz w:val="22"/>
          <w:szCs w:val="22"/>
          <w:lang w:val="en-US"/>
        </w:rPr>
        <w:t xml:space="preserve"> laporan</w:t>
      </w:r>
      <w:r w:rsidR="00444A50" w:rsidRPr="00D241EA">
        <w:rPr>
          <w:rFonts w:ascii="Century Gothic" w:hAnsi="Century Gothic" w:cs="Tahoma"/>
          <w:sz w:val="22"/>
          <w:szCs w:val="22"/>
        </w:rPr>
        <w:t xml:space="preserve"> Keuangan</w:t>
      </w:r>
      <w:r w:rsidR="00A90D0F" w:rsidRPr="00D241EA">
        <w:rPr>
          <w:rFonts w:ascii="Century Gothic" w:hAnsi="Century Gothic" w:cs="Tahoma"/>
          <w:sz w:val="22"/>
          <w:szCs w:val="22"/>
          <w:lang w:val="en-US"/>
        </w:rPr>
        <w:t xml:space="preserve"> kegiatan </w:t>
      </w:r>
      <w:r w:rsidR="00A90D0F" w:rsidRPr="00D241EA">
        <w:rPr>
          <w:rFonts w:ascii="Century Gothic" w:hAnsi="Century Gothic" w:cs="Tahoma"/>
          <w:sz w:val="22"/>
          <w:szCs w:val="22"/>
        </w:rPr>
        <w:t>Biro Humas</w:t>
      </w:r>
      <w:r w:rsidR="00C07626" w:rsidRPr="00D241EA">
        <w:rPr>
          <w:rFonts w:ascii="Century Gothic" w:hAnsi="Century Gothic" w:cs="Tahoma"/>
          <w:i/>
          <w:sz w:val="22"/>
          <w:szCs w:val="22"/>
        </w:rPr>
        <w:t xml:space="preserve"> </w:t>
      </w:r>
      <w:r w:rsidR="008316BE" w:rsidRPr="00D241EA">
        <w:rPr>
          <w:rFonts w:ascii="Century Gothic" w:hAnsi="Century Gothic" w:cs="Tahoma"/>
          <w:i/>
          <w:sz w:val="22"/>
          <w:szCs w:val="22"/>
        </w:rPr>
        <w:t>100 Pe</w:t>
      </w:r>
      <w:r w:rsidR="003E3977" w:rsidRPr="00D241EA">
        <w:rPr>
          <w:rFonts w:ascii="Century Gothic" w:hAnsi="Century Gothic" w:cs="Tahoma"/>
          <w:i/>
          <w:sz w:val="22"/>
          <w:szCs w:val="22"/>
        </w:rPr>
        <w:t>rsen</w:t>
      </w:r>
    </w:p>
    <w:p w:rsidR="00C07626" w:rsidRPr="00D241EA" w:rsidRDefault="00C07626" w:rsidP="00C07626">
      <w:pPr>
        <w:tabs>
          <w:tab w:val="left" w:pos="360"/>
        </w:tabs>
        <w:spacing w:line="360" w:lineRule="auto"/>
        <w:ind w:left="1440" w:hanging="360"/>
        <w:jc w:val="both"/>
        <w:rPr>
          <w:rFonts w:ascii="Century Gothic" w:hAnsi="Century Gothic" w:cs="Tahoma"/>
          <w:sz w:val="22"/>
          <w:szCs w:val="22"/>
        </w:rPr>
      </w:pPr>
    </w:p>
    <w:p w:rsidR="004C6CB8" w:rsidRPr="00D241EA" w:rsidRDefault="005D129C" w:rsidP="004C6CB8">
      <w:pPr>
        <w:tabs>
          <w:tab w:val="left" w:pos="360"/>
        </w:tabs>
        <w:spacing w:line="360" w:lineRule="auto"/>
        <w:ind w:left="1080"/>
        <w:jc w:val="both"/>
        <w:rPr>
          <w:rFonts w:ascii="Century Gothic" w:hAnsi="Century Gothic" w:cs="Tahoma"/>
          <w:sz w:val="22"/>
          <w:szCs w:val="22"/>
          <w:lang w:val="en-US"/>
        </w:rPr>
      </w:pPr>
      <w:r w:rsidRPr="00D241EA">
        <w:rPr>
          <w:rFonts w:ascii="Century Gothic" w:hAnsi="Century Gothic" w:cs="Tahoma"/>
          <w:sz w:val="22"/>
          <w:szCs w:val="22"/>
        </w:rPr>
        <w:t>2</w:t>
      </w:r>
      <w:r w:rsidR="004C6CB8" w:rsidRPr="00D241EA">
        <w:rPr>
          <w:rFonts w:ascii="Century Gothic" w:hAnsi="Century Gothic" w:cs="Tahoma"/>
          <w:sz w:val="22"/>
          <w:szCs w:val="22"/>
          <w:lang w:val="en-US"/>
        </w:rPr>
        <w:t>.</w:t>
      </w:r>
      <w:r w:rsidR="004C6CB8" w:rsidRPr="00D241EA">
        <w:rPr>
          <w:rFonts w:ascii="Century Gothic" w:hAnsi="Century Gothic" w:cs="Tahoma"/>
          <w:sz w:val="22"/>
          <w:szCs w:val="22"/>
          <w:lang w:val="en-US"/>
        </w:rPr>
        <w:tab/>
        <w:t>Penyusunan Perencanaan dan Penganggaran SKPD</w:t>
      </w:r>
    </w:p>
    <w:p w:rsidR="004C6CB8" w:rsidRPr="00D241EA" w:rsidRDefault="004C6CB8" w:rsidP="004C6CB8">
      <w:pPr>
        <w:tabs>
          <w:tab w:val="left" w:pos="360"/>
        </w:tabs>
        <w:spacing w:line="360" w:lineRule="auto"/>
        <w:ind w:left="1080"/>
        <w:jc w:val="both"/>
        <w:rPr>
          <w:rFonts w:ascii="Century Gothic" w:hAnsi="Century Gothic" w:cs="Tahoma"/>
          <w:sz w:val="22"/>
          <w:szCs w:val="22"/>
        </w:rPr>
      </w:pPr>
      <w:r w:rsidRPr="00D241EA">
        <w:rPr>
          <w:rFonts w:ascii="Century Gothic" w:hAnsi="Century Gothic" w:cs="Tahoma"/>
          <w:sz w:val="22"/>
          <w:szCs w:val="22"/>
          <w:lang w:val="en-US"/>
        </w:rPr>
        <w:tab/>
      </w:r>
      <w:r w:rsidR="00890665" w:rsidRPr="00D241EA">
        <w:rPr>
          <w:rFonts w:ascii="Century Gothic" w:hAnsi="Century Gothic" w:cs="Tahoma"/>
          <w:sz w:val="22"/>
          <w:szCs w:val="22"/>
          <w:lang w:val="en-US"/>
        </w:rPr>
        <w:t xml:space="preserve">Dana Rp. </w:t>
      </w:r>
      <w:r w:rsidR="00CA54EB">
        <w:rPr>
          <w:rFonts w:ascii="Century Gothic" w:hAnsi="Century Gothic" w:cs="Tahoma"/>
          <w:sz w:val="22"/>
          <w:szCs w:val="22"/>
        </w:rPr>
        <w:t>7.800.000</w:t>
      </w:r>
      <w:r w:rsidRPr="00D241EA">
        <w:rPr>
          <w:rFonts w:ascii="Century Gothic" w:hAnsi="Century Gothic" w:cs="Tahoma"/>
          <w:sz w:val="22"/>
          <w:szCs w:val="22"/>
          <w:lang w:val="en-US"/>
        </w:rPr>
        <w:t>,-</w:t>
      </w:r>
    </w:p>
    <w:p w:rsidR="00C07626" w:rsidRPr="00D241EA" w:rsidRDefault="00C07626" w:rsidP="00C07626">
      <w:pPr>
        <w:tabs>
          <w:tab w:val="left" w:pos="360"/>
        </w:tabs>
        <w:spacing w:line="360" w:lineRule="auto"/>
        <w:ind w:left="1440" w:hanging="36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US"/>
        </w:rPr>
        <w:t>%</w:t>
      </w:r>
    </w:p>
    <w:p w:rsidR="00C07626" w:rsidRPr="00D241EA" w:rsidRDefault="00C07626" w:rsidP="0094199E">
      <w:pPr>
        <w:tabs>
          <w:tab w:val="left" w:pos="360"/>
        </w:tabs>
        <w:spacing w:line="360" w:lineRule="auto"/>
        <w:ind w:left="1440" w:hanging="360"/>
        <w:jc w:val="both"/>
        <w:rPr>
          <w:rFonts w:ascii="Century Gothic" w:hAnsi="Century Gothic" w:cs="Tahoma"/>
          <w:sz w:val="22"/>
          <w:szCs w:val="22"/>
        </w:rPr>
      </w:pP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CA54EB">
        <w:rPr>
          <w:rFonts w:ascii="Century Gothic" w:hAnsi="Century Gothic" w:cs="Tahoma"/>
          <w:sz w:val="22"/>
          <w:szCs w:val="22"/>
        </w:rPr>
        <w:t>7.780.000</w:t>
      </w:r>
      <w:r w:rsidRPr="00D241EA">
        <w:rPr>
          <w:rFonts w:ascii="Century Gothic" w:hAnsi="Century Gothic" w:cs="Tahoma"/>
          <w:sz w:val="22"/>
          <w:szCs w:val="22"/>
          <w:lang w:val="en-US"/>
        </w:rPr>
        <w:t>,- (</w:t>
      </w:r>
      <w:r w:rsidRPr="00D241EA">
        <w:rPr>
          <w:rFonts w:ascii="Century Gothic" w:hAnsi="Century Gothic" w:cs="Tahoma"/>
          <w:sz w:val="22"/>
          <w:szCs w:val="22"/>
        </w:rPr>
        <w:t>99.</w:t>
      </w:r>
      <w:r w:rsidR="00CA54EB">
        <w:rPr>
          <w:rFonts w:ascii="Century Gothic" w:hAnsi="Century Gothic" w:cs="Tahoma"/>
          <w:sz w:val="22"/>
          <w:szCs w:val="22"/>
        </w:rPr>
        <w:t>36</w:t>
      </w:r>
      <w:r w:rsidRPr="00D241EA">
        <w:rPr>
          <w:rFonts w:ascii="Century Gothic" w:hAnsi="Century Gothic" w:cs="Tahoma"/>
          <w:sz w:val="22"/>
          <w:szCs w:val="22"/>
          <w:lang w:val="en-US"/>
        </w:rPr>
        <w:t>%)</w:t>
      </w:r>
    </w:p>
    <w:p w:rsidR="004C6CB8" w:rsidRPr="00D241EA" w:rsidRDefault="004C6CB8" w:rsidP="004C6CB8">
      <w:pPr>
        <w:tabs>
          <w:tab w:val="left" w:pos="360"/>
        </w:tabs>
        <w:spacing w:line="360" w:lineRule="auto"/>
        <w:ind w:left="1080"/>
        <w:jc w:val="both"/>
        <w:rPr>
          <w:rFonts w:ascii="Century Gothic" w:hAnsi="Century Gothic" w:cs="Tahoma"/>
          <w:sz w:val="22"/>
          <w:szCs w:val="22"/>
        </w:rPr>
      </w:pPr>
      <w:r w:rsidRPr="00D241EA">
        <w:rPr>
          <w:rFonts w:ascii="Century Gothic" w:hAnsi="Century Gothic" w:cs="Tahoma"/>
          <w:i/>
          <w:sz w:val="22"/>
          <w:szCs w:val="22"/>
          <w:lang w:val="en-US"/>
        </w:rPr>
        <w:tab/>
        <w:t>Output</w:t>
      </w:r>
      <w:r w:rsidRPr="00D241EA">
        <w:rPr>
          <w:rFonts w:ascii="Century Gothic" w:hAnsi="Century Gothic" w:cs="Tahoma"/>
          <w:sz w:val="22"/>
          <w:szCs w:val="22"/>
          <w:lang w:val="en-US"/>
        </w:rPr>
        <w:t xml:space="preserve">: </w:t>
      </w:r>
      <w:r w:rsidR="008C1A35">
        <w:rPr>
          <w:rFonts w:ascii="Century Gothic" w:hAnsi="Century Gothic" w:cs="Tahoma"/>
          <w:sz w:val="22"/>
          <w:szCs w:val="22"/>
        </w:rPr>
        <w:t>RKA, DPA,</w:t>
      </w:r>
      <w:r w:rsidR="003E3977" w:rsidRPr="00D241EA">
        <w:rPr>
          <w:rFonts w:ascii="Century Gothic" w:hAnsi="Century Gothic" w:cs="Tahoma"/>
          <w:sz w:val="22"/>
          <w:szCs w:val="22"/>
        </w:rPr>
        <w:t xml:space="preserve"> DPA Pergeseran dan perubahan, Renstra, Renja</w:t>
      </w:r>
    </w:p>
    <w:p w:rsidR="004C6CB8" w:rsidRPr="00D241EA" w:rsidRDefault="004C6CB8" w:rsidP="004C6CB8">
      <w:pPr>
        <w:tabs>
          <w:tab w:val="left" w:pos="360"/>
        </w:tabs>
        <w:spacing w:line="360" w:lineRule="auto"/>
        <w:ind w:left="1440" w:hanging="360"/>
        <w:jc w:val="both"/>
        <w:rPr>
          <w:rFonts w:ascii="Century Gothic" w:hAnsi="Century Gothic" w:cs="Tahoma"/>
          <w:sz w:val="22"/>
          <w:szCs w:val="22"/>
        </w:rPr>
      </w:pP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3E3977" w:rsidRPr="00D241EA">
        <w:rPr>
          <w:rFonts w:ascii="Century Gothic" w:hAnsi="Century Gothic" w:cs="Tahoma"/>
          <w:sz w:val="22"/>
          <w:szCs w:val="22"/>
        </w:rPr>
        <w:t xml:space="preserve">Persentase </w:t>
      </w:r>
      <w:r w:rsidRPr="00D241EA">
        <w:rPr>
          <w:rFonts w:ascii="Century Gothic" w:hAnsi="Century Gothic" w:cs="Tahoma"/>
          <w:sz w:val="22"/>
          <w:szCs w:val="22"/>
          <w:lang w:val="en-US"/>
        </w:rPr>
        <w:t xml:space="preserve"> perencanaan kegiatan SKPD</w:t>
      </w:r>
      <w:r w:rsidR="003E3977" w:rsidRPr="00D241EA">
        <w:rPr>
          <w:rFonts w:ascii="Century Gothic" w:hAnsi="Century Gothic" w:cs="Tahoma"/>
          <w:sz w:val="22"/>
          <w:szCs w:val="22"/>
        </w:rPr>
        <w:t xml:space="preserve"> 100 Persen</w:t>
      </w:r>
    </w:p>
    <w:p w:rsidR="005D129C" w:rsidRPr="00D241EA" w:rsidRDefault="004C6CB8" w:rsidP="00C07626">
      <w:pPr>
        <w:tabs>
          <w:tab w:val="left" w:pos="360"/>
        </w:tabs>
        <w:spacing w:line="360" w:lineRule="auto"/>
        <w:ind w:left="1440" w:hanging="360"/>
        <w:jc w:val="both"/>
        <w:rPr>
          <w:rFonts w:ascii="Century Gothic" w:hAnsi="Century Gothic" w:cs="Tahoma"/>
          <w:sz w:val="22"/>
          <w:szCs w:val="22"/>
        </w:rPr>
      </w:pPr>
      <w:r w:rsidRPr="00D241EA">
        <w:rPr>
          <w:rFonts w:ascii="Century Gothic" w:hAnsi="Century Gothic" w:cs="Tahoma"/>
          <w:i/>
          <w:sz w:val="22"/>
          <w:szCs w:val="22"/>
          <w:lang w:val="en-US"/>
        </w:rPr>
        <w:tab/>
      </w:r>
    </w:p>
    <w:p w:rsidR="005D129C" w:rsidRPr="00D241EA" w:rsidRDefault="005D129C" w:rsidP="005D129C">
      <w:pPr>
        <w:tabs>
          <w:tab w:val="left" w:pos="360"/>
        </w:tabs>
        <w:spacing w:line="360" w:lineRule="auto"/>
        <w:ind w:left="1080"/>
        <w:jc w:val="both"/>
        <w:rPr>
          <w:rFonts w:ascii="Century Gothic" w:hAnsi="Century Gothic" w:cs="Tahoma"/>
          <w:sz w:val="22"/>
          <w:szCs w:val="22"/>
          <w:lang w:val="en-US"/>
        </w:rPr>
      </w:pPr>
      <w:r w:rsidRPr="00D241EA">
        <w:rPr>
          <w:rFonts w:ascii="Century Gothic" w:hAnsi="Century Gothic" w:cs="Tahoma"/>
          <w:sz w:val="22"/>
          <w:szCs w:val="22"/>
        </w:rPr>
        <w:lastRenderedPageBreak/>
        <w:t>3</w:t>
      </w:r>
      <w:r w:rsidRPr="00D241EA">
        <w:rPr>
          <w:rFonts w:ascii="Century Gothic" w:hAnsi="Century Gothic" w:cs="Tahoma"/>
          <w:sz w:val="22"/>
          <w:szCs w:val="22"/>
          <w:lang w:val="en-US"/>
        </w:rPr>
        <w:t>.</w:t>
      </w:r>
      <w:r w:rsidRPr="00D241EA">
        <w:rPr>
          <w:rFonts w:ascii="Century Gothic" w:hAnsi="Century Gothic" w:cs="Tahoma"/>
          <w:sz w:val="22"/>
          <w:szCs w:val="22"/>
          <w:lang w:val="en-US"/>
        </w:rPr>
        <w:tab/>
        <w:t>Penatausahaan Keuangan SKPD</w:t>
      </w:r>
    </w:p>
    <w:p w:rsidR="005D129C" w:rsidRPr="00D241EA" w:rsidRDefault="005D129C" w:rsidP="005D129C">
      <w:pPr>
        <w:tabs>
          <w:tab w:val="left" w:pos="360"/>
        </w:tabs>
        <w:spacing w:line="360" w:lineRule="auto"/>
        <w:ind w:left="1080"/>
        <w:jc w:val="both"/>
        <w:rPr>
          <w:rFonts w:ascii="Century Gothic" w:hAnsi="Century Gothic" w:cs="Tahoma"/>
          <w:sz w:val="22"/>
          <w:szCs w:val="22"/>
        </w:rPr>
      </w:pPr>
      <w:r w:rsidRPr="00D241EA">
        <w:rPr>
          <w:rFonts w:ascii="Century Gothic" w:hAnsi="Century Gothic" w:cs="Tahoma"/>
          <w:sz w:val="22"/>
          <w:szCs w:val="22"/>
          <w:lang w:val="en-US"/>
        </w:rPr>
        <w:tab/>
        <w:t xml:space="preserve">Dana Rp. </w:t>
      </w:r>
      <w:r w:rsidR="00CA54EB">
        <w:rPr>
          <w:rFonts w:ascii="Century Gothic" w:hAnsi="Century Gothic" w:cs="Tahoma"/>
          <w:sz w:val="22"/>
          <w:szCs w:val="22"/>
        </w:rPr>
        <w:t>79.215.000</w:t>
      </w:r>
      <w:r w:rsidRPr="00D241EA">
        <w:rPr>
          <w:rFonts w:ascii="Century Gothic" w:hAnsi="Century Gothic" w:cs="Tahoma"/>
          <w:sz w:val="22"/>
          <w:szCs w:val="22"/>
          <w:lang w:val="en-US"/>
        </w:rPr>
        <w:t>,-</w:t>
      </w:r>
    </w:p>
    <w:p w:rsidR="00C07626" w:rsidRPr="00D241EA" w:rsidRDefault="00C07626" w:rsidP="00C07626">
      <w:pPr>
        <w:tabs>
          <w:tab w:val="left" w:pos="360"/>
        </w:tabs>
        <w:spacing w:line="360" w:lineRule="auto"/>
        <w:ind w:left="1440" w:hanging="36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w:t>
      </w:r>
    </w:p>
    <w:p w:rsidR="00C07626" w:rsidRPr="00D241EA" w:rsidRDefault="00C07626" w:rsidP="0094199E">
      <w:pPr>
        <w:tabs>
          <w:tab w:val="left" w:pos="360"/>
        </w:tabs>
        <w:spacing w:line="360" w:lineRule="auto"/>
        <w:ind w:left="1440" w:hanging="360"/>
        <w:jc w:val="both"/>
        <w:rPr>
          <w:rFonts w:ascii="Century Gothic" w:hAnsi="Century Gothic" w:cs="Tahoma"/>
          <w:sz w:val="22"/>
          <w:szCs w:val="22"/>
        </w:rPr>
      </w:pP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CA54EB">
        <w:rPr>
          <w:rFonts w:ascii="Century Gothic" w:hAnsi="Century Gothic" w:cs="Tahoma"/>
          <w:sz w:val="22"/>
          <w:szCs w:val="22"/>
        </w:rPr>
        <w:t>79.189.000</w:t>
      </w:r>
      <w:r w:rsidRPr="00D241EA">
        <w:rPr>
          <w:rFonts w:ascii="Century Gothic" w:hAnsi="Century Gothic" w:cs="Tahoma"/>
          <w:sz w:val="22"/>
          <w:szCs w:val="22"/>
          <w:lang w:val="en-US"/>
        </w:rPr>
        <w:t>,- (</w:t>
      </w:r>
      <w:r w:rsidR="00CA54EB">
        <w:rPr>
          <w:rFonts w:ascii="Century Gothic" w:hAnsi="Century Gothic" w:cs="Tahoma"/>
          <w:sz w:val="22"/>
          <w:szCs w:val="22"/>
        </w:rPr>
        <w:t>99.97</w:t>
      </w:r>
      <w:r w:rsidRPr="00D241EA">
        <w:rPr>
          <w:rFonts w:ascii="Century Gothic" w:hAnsi="Century Gothic" w:cs="Tahoma"/>
          <w:sz w:val="22"/>
          <w:szCs w:val="22"/>
          <w:lang w:val="en-US"/>
        </w:rPr>
        <w:t>%)</w:t>
      </w:r>
    </w:p>
    <w:p w:rsidR="005D129C" w:rsidRPr="00D241EA" w:rsidRDefault="005D129C" w:rsidP="005D129C">
      <w:pPr>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12 bulan</w:t>
      </w:r>
      <w:r w:rsidR="003E3977" w:rsidRPr="00D241EA">
        <w:rPr>
          <w:rFonts w:ascii="Century Gothic" w:hAnsi="Century Gothic" w:cs="Tahoma"/>
          <w:sz w:val="22"/>
          <w:szCs w:val="22"/>
        </w:rPr>
        <w:t xml:space="preserve"> Honorium KPA, PPTK, Bendahara, Operator SIKPD dan Petugas PPHKP SKPD</w:t>
      </w:r>
    </w:p>
    <w:p w:rsidR="000F40F4" w:rsidRPr="00D241EA" w:rsidRDefault="005D129C" w:rsidP="0094199E">
      <w:pPr>
        <w:tabs>
          <w:tab w:val="left" w:pos="360"/>
        </w:tabs>
        <w:spacing w:line="360" w:lineRule="auto"/>
        <w:ind w:left="1440" w:hanging="360"/>
        <w:jc w:val="both"/>
        <w:rPr>
          <w:rFonts w:ascii="Century Gothic" w:hAnsi="Century Gothic" w:cs="Tahoma"/>
          <w:sz w:val="22"/>
          <w:szCs w:val="22"/>
        </w:rPr>
      </w:pP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3E3977" w:rsidRPr="00D241EA">
        <w:rPr>
          <w:rFonts w:ascii="Century Gothic" w:hAnsi="Century Gothic" w:cs="Tahoma"/>
          <w:sz w:val="22"/>
          <w:szCs w:val="22"/>
        </w:rPr>
        <w:t>Persentase</w:t>
      </w:r>
      <w:r w:rsidRPr="00D241EA">
        <w:rPr>
          <w:rFonts w:ascii="Century Gothic" w:hAnsi="Century Gothic" w:cs="Tahoma"/>
          <w:sz w:val="22"/>
          <w:szCs w:val="22"/>
          <w:lang w:val="en-US"/>
        </w:rPr>
        <w:t xml:space="preserve"> pengelolaan penatausahaan keuangan </w:t>
      </w:r>
      <w:r w:rsidRPr="00D241EA">
        <w:rPr>
          <w:rFonts w:ascii="Century Gothic" w:hAnsi="Century Gothic" w:cs="Tahoma"/>
          <w:sz w:val="22"/>
          <w:szCs w:val="22"/>
        </w:rPr>
        <w:t>Biro Humas</w:t>
      </w:r>
      <w:r w:rsidR="003E3977" w:rsidRPr="00D241EA">
        <w:rPr>
          <w:rFonts w:ascii="Century Gothic" w:hAnsi="Century Gothic" w:cs="Tahoma"/>
          <w:sz w:val="22"/>
          <w:szCs w:val="22"/>
        </w:rPr>
        <w:t xml:space="preserve"> 100 persen</w:t>
      </w:r>
    </w:p>
    <w:p w:rsidR="000F40F4" w:rsidRPr="00D241EA" w:rsidRDefault="000F40F4" w:rsidP="00D344A2">
      <w:pPr>
        <w:pStyle w:val="ListParagraph"/>
        <w:tabs>
          <w:tab w:val="left" w:pos="360"/>
        </w:tabs>
        <w:spacing w:line="360" w:lineRule="auto"/>
        <w:ind w:left="1440"/>
        <w:jc w:val="both"/>
        <w:rPr>
          <w:rFonts w:ascii="Century Gothic" w:hAnsi="Century Gothic" w:cs="Tahoma"/>
          <w:sz w:val="22"/>
          <w:szCs w:val="22"/>
        </w:rPr>
      </w:pPr>
    </w:p>
    <w:p w:rsidR="000F40F4" w:rsidRPr="00D241EA" w:rsidRDefault="000F40F4" w:rsidP="000F40F4">
      <w:pPr>
        <w:tabs>
          <w:tab w:val="left" w:pos="360"/>
        </w:tabs>
        <w:spacing w:line="360" w:lineRule="auto"/>
        <w:ind w:left="720"/>
        <w:jc w:val="both"/>
        <w:rPr>
          <w:rFonts w:ascii="Century Gothic" w:hAnsi="Century Gothic" w:cs="Tahoma"/>
          <w:b/>
          <w:sz w:val="22"/>
          <w:szCs w:val="22"/>
          <w:lang w:val="en-US"/>
        </w:rPr>
      </w:pPr>
      <w:r w:rsidRPr="00D241EA">
        <w:rPr>
          <w:rFonts w:ascii="Century Gothic" w:hAnsi="Century Gothic" w:cs="Tahoma"/>
          <w:b/>
          <w:sz w:val="22"/>
          <w:szCs w:val="22"/>
          <w:lang w:val="en-US"/>
        </w:rPr>
        <w:t>3. Permasalahan dan Solusi</w:t>
      </w:r>
    </w:p>
    <w:p w:rsidR="000F40F4" w:rsidRPr="00D241EA" w:rsidRDefault="000F40F4" w:rsidP="000F40F4">
      <w:pPr>
        <w:tabs>
          <w:tab w:val="left" w:pos="36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t>Dalam pelaksanaan Program dan Kegiatan Urusan Wajib yang dilaksanakan tidak ditemukan kendala berarti. Berikut ini adalah kendala yang ditemui dalam pelaksanaan Program dan Kegiatan tersebut:</w:t>
      </w:r>
    </w:p>
    <w:p w:rsidR="000F40F4" w:rsidRPr="00D241EA" w:rsidRDefault="000F40F4" w:rsidP="000F40F4">
      <w:pPr>
        <w:numPr>
          <w:ilvl w:val="0"/>
          <w:numId w:val="5"/>
        </w:numPr>
        <w:tabs>
          <w:tab w:val="left" w:pos="360"/>
        </w:tabs>
        <w:spacing w:line="360" w:lineRule="auto"/>
        <w:jc w:val="both"/>
        <w:rPr>
          <w:rFonts w:ascii="Century Gothic" w:hAnsi="Century Gothic" w:cs="Tahoma"/>
          <w:sz w:val="22"/>
          <w:szCs w:val="22"/>
        </w:rPr>
      </w:pPr>
      <w:r w:rsidRPr="00D241EA">
        <w:rPr>
          <w:rFonts w:ascii="Century Gothic" w:hAnsi="Century Gothic" w:cs="Tahoma"/>
          <w:sz w:val="22"/>
          <w:szCs w:val="22"/>
        </w:rPr>
        <w:t>Peralatan dan Perlengkapan kantor yang tersedia saat ini sudah kurang layak untuk dipergunakan, namun karena tidak adanya Kegiatan Pengadaan Mobiler maka Biro Humas tetap menggunakan peralatan dan perlengkapan kantor yang ada.</w:t>
      </w:r>
    </w:p>
    <w:p w:rsidR="000F40F4" w:rsidRPr="00D241EA" w:rsidRDefault="000F40F4" w:rsidP="000F40F4">
      <w:pPr>
        <w:pStyle w:val="ListParagraph"/>
        <w:numPr>
          <w:ilvl w:val="0"/>
          <w:numId w:val="5"/>
        </w:numPr>
        <w:tabs>
          <w:tab w:val="left" w:pos="360"/>
        </w:tabs>
        <w:spacing w:line="360" w:lineRule="auto"/>
        <w:jc w:val="both"/>
        <w:rPr>
          <w:rFonts w:ascii="Century Gothic" w:hAnsi="Century Gothic" w:cs="Tahoma"/>
          <w:sz w:val="22"/>
          <w:szCs w:val="22"/>
          <w:lang w:val="en-US"/>
        </w:rPr>
      </w:pPr>
      <w:r w:rsidRPr="00D241EA">
        <w:rPr>
          <w:rFonts w:ascii="Century Gothic" w:hAnsi="Century Gothic" w:cs="Tahoma"/>
          <w:sz w:val="22"/>
          <w:szCs w:val="22"/>
          <w:lang w:val="en-US"/>
        </w:rPr>
        <w:t>Untuk Kegiatan Penyediaan Bahan Bacaan dan Peraturan Perundang-undangan, harga langganan koran maupun majalah setiap tahunnya mengalami peningkatan.</w:t>
      </w:r>
    </w:p>
    <w:p w:rsidR="000F40F4" w:rsidRPr="00CA54EB" w:rsidRDefault="000F40F4" w:rsidP="000F40F4">
      <w:pPr>
        <w:pStyle w:val="ListParagraph"/>
        <w:numPr>
          <w:ilvl w:val="0"/>
          <w:numId w:val="5"/>
        </w:numPr>
        <w:tabs>
          <w:tab w:val="left" w:pos="360"/>
        </w:tabs>
        <w:spacing w:line="360" w:lineRule="auto"/>
        <w:jc w:val="both"/>
        <w:rPr>
          <w:rFonts w:ascii="Century Gothic" w:hAnsi="Century Gothic" w:cs="Tahoma"/>
          <w:sz w:val="22"/>
          <w:szCs w:val="22"/>
        </w:rPr>
      </w:pPr>
      <w:r w:rsidRPr="00CA54EB">
        <w:rPr>
          <w:rFonts w:ascii="Century Gothic" w:hAnsi="Century Gothic" w:cs="Tahoma"/>
          <w:sz w:val="22"/>
          <w:szCs w:val="22"/>
        </w:rPr>
        <w:t>Pada Kegiatan Pemeliharaan Rutin/Berkala Kendaraan Operasional, biaya suku cadang yang disediakan minim.</w:t>
      </w:r>
      <w:r w:rsidRPr="00CA54EB">
        <w:rPr>
          <w:rFonts w:ascii="Century Gothic" w:hAnsi="Century Gothic" w:cs="Tahoma"/>
          <w:sz w:val="22"/>
          <w:szCs w:val="22"/>
          <w:lang w:val="en-US"/>
        </w:rPr>
        <w:tab/>
      </w:r>
    </w:p>
    <w:p w:rsidR="000F40F4" w:rsidRPr="00D241EA" w:rsidRDefault="000F40F4" w:rsidP="000F40F4">
      <w:pPr>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sz w:val="22"/>
          <w:szCs w:val="22"/>
          <w:lang w:val="en-US"/>
        </w:rPr>
        <w:t>Solusi yang dilakukan antara lain adalah:</w:t>
      </w:r>
    </w:p>
    <w:p w:rsidR="000F40F4" w:rsidRPr="00D241EA" w:rsidRDefault="000F40F4" w:rsidP="000F40F4">
      <w:pPr>
        <w:numPr>
          <w:ilvl w:val="0"/>
          <w:numId w:val="6"/>
        </w:numPr>
        <w:tabs>
          <w:tab w:val="left" w:pos="360"/>
        </w:tabs>
        <w:spacing w:line="360" w:lineRule="auto"/>
        <w:ind w:left="1418"/>
        <w:jc w:val="both"/>
        <w:rPr>
          <w:rFonts w:ascii="Century Gothic" w:hAnsi="Century Gothic" w:cs="Tahoma"/>
          <w:sz w:val="22"/>
          <w:szCs w:val="22"/>
        </w:rPr>
      </w:pPr>
      <w:r w:rsidRPr="00D241EA">
        <w:rPr>
          <w:rFonts w:ascii="Century Gothic" w:hAnsi="Century Gothic" w:cs="Tahoma"/>
          <w:sz w:val="22"/>
          <w:szCs w:val="22"/>
        </w:rPr>
        <w:t>Memaksimalkan peralatan dan perlengkapan kantor yang tersedia saat ini, dan menyusun rencana pengadaan mobiler untuk mengantisipasi peralatan dan perlengkapan kantor yang telah rusak.</w:t>
      </w:r>
    </w:p>
    <w:p w:rsidR="000F40F4" w:rsidRPr="00D241EA" w:rsidRDefault="000F40F4" w:rsidP="000F40F4">
      <w:pPr>
        <w:pStyle w:val="ListParagraph"/>
        <w:numPr>
          <w:ilvl w:val="0"/>
          <w:numId w:val="6"/>
        </w:numPr>
        <w:tabs>
          <w:tab w:val="left" w:pos="360"/>
        </w:tabs>
        <w:spacing w:line="360" w:lineRule="auto"/>
        <w:ind w:left="1440"/>
        <w:jc w:val="both"/>
        <w:rPr>
          <w:rFonts w:ascii="Century Gothic" w:hAnsi="Century Gothic" w:cs="Tahoma"/>
          <w:sz w:val="22"/>
          <w:szCs w:val="22"/>
          <w:lang w:val="en-US"/>
        </w:rPr>
      </w:pPr>
      <w:r w:rsidRPr="00D241EA">
        <w:rPr>
          <w:rFonts w:ascii="Century Gothic" w:hAnsi="Century Gothic" w:cs="Tahoma"/>
          <w:sz w:val="22"/>
          <w:szCs w:val="22"/>
          <w:lang w:val="en-US"/>
        </w:rPr>
        <w:t>Menyaring dan memilih Koran atau majalah yang kredibel serta menyelaraskan dan mempertimbangkan kenaikan harga bahan bacaan dan peraturan perundang-undangan yang terjadi setiap tahunnya.</w:t>
      </w:r>
    </w:p>
    <w:p w:rsidR="000F40F4" w:rsidRPr="00D241EA" w:rsidRDefault="000F40F4" w:rsidP="00D344A2">
      <w:pPr>
        <w:pStyle w:val="ListParagraph"/>
        <w:numPr>
          <w:ilvl w:val="0"/>
          <w:numId w:val="6"/>
        </w:numPr>
        <w:tabs>
          <w:tab w:val="left" w:pos="360"/>
        </w:tabs>
        <w:spacing w:line="360" w:lineRule="auto"/>
        <w:ind w:left="1440"/>
        <w:jc w:val="both"/>
        <w:rPr>
          <w:rFonts w:ascii="Century Gothic" w:hAnsi="Century Gothic" w:cs="Tahoma"/>
          <w:sz w:val="22"/>
          <w:szCs w:val="22"/>
        </w:rPr>
      </w:pPr>
      <w:r w:rsidRPr="00D241EA">
        <w:rPr>
          <w:rFonts w:ascii="Century Gothic" w:hAnsi="Century Gothic" w:cs="Tahoma"/>
          <w:sz w:val="22"/>
          <w:szCs w:val="22"/>
        </w:rPr>
        <w:t>Perlunya penambahan anggaran pada Kegiatan Pemeliharaan Rutin/Berkala Kendaraan Operasional.</w:t>
      </w:r>
    </w:p>
    <w:p w:rsidR="000F40F4" w:rsidRPr="00D241EA" w:rsidRDefault="000F40F4" w:rsidP="00D344A2">
      <w:pPr>
        <w:pStyle w:val="ListParagraph"/>
        <w:tabs>
          <w:tab w:val="left" w:pos="360"/>
        </w:tabs>
        <w:spacing w:line="360" w:lineRule="auto"/>
        <w:ind w:left="1440"/>
        <w:jc w:val="both"/>
        <w:rPr>
          <w:rFonts w:ascii="Century Gothic" w:hAnsi="Century Gothic" w:cs="Tahoma"/>
          <w:sz w:val="22"/>
          <w:szCs w:val="22"/>
        </w:rPr>
      </w:pPr>
    </w:p>
    <w:p w:rsidR="004C6CB8" w:rsidRPr="00D241EA" w:rsidRDefault="004C6CB8" w:rsidP="004C6CB8">
      <w:pPr>
        <w:tabs>
          <w:tab w:val="left" w:pos="360"/>
        </w:tabs>
        <w:spacing w:line="360" w:lineRule="auto"/>
        <w:ind w:left="420"/>
        <w:jc w:val="both"/>
        <w:rPr>
          <w:rFonts w:ascii="Century Gothic" w:hAnsi="Century Gothic" w:cs="Tahoma"/>
          <w:b/>
          <w:sz w:val="22"/>
          <w:szCs w:val="22"/>
          <w:lang w:val="en-US"/>
        </w:rPr>
      </w:pPr>
      <w:r w:rsidRPr="00D241EA">
        <w:rPr>
          <w:rFonts w:ascii="Century Gothic" w:hAnsi="Century Gothic" w:cs="Tahoma"/>
          <w:b/>
          <w:sz w:val="22"/>
          <w:szCs w:val="22"/>
          <w:lang w:val="en-US"/>
        </w:rPr>
        <w:t xml:space="preserve">B. </w:t>
      </w:r>
      <w:r w:rsidRPr="00D241EA">
        <w:rPr>
          <w:rFonts w:ascii="Century Gothic" w:hAnsi="Century Gothic" w:cs="Tahoma"/>
          <w:b/>
          <w:sz w:val="22"/>
          <w:szCs w:val="22"/>
          <w:lang w:val="en-US"/>
        </w:rPr>
        <w:tab/>
        <w:t>Urusan Pilihan yang dilaksanakan</w:t>
      </w:r>
    </w:p>
    <w:p w:rsidR="004C6CB8" w:rsidRDefault="004C6CB8" w:rsidP="004C6CB8">
      <w:pPr>
        <w:tabs>
          <w:tab w:val="left" w:pos="360"/>
        </w:tabs>
        <w:spacing w:line="360" w:lineRule="auto"/>
        <w:ind w:left="420"/>
        <w:jc w:val="both"/>
        <w:rPr>
          <w:rFonts w:ascii="Century Gothic" w:hAnsi="Century Gothic" w:cs="Tahoma"/>
          <w:b/>
          <w:sz w:val="22"/>
          <w:szCs w:val="22"/>
        </w:rPr>
      </w:pPr>
      <w:r w:rsidRPr="00D241EA">
        <w:rPr>
          <w:rFonts w:ascii="Century Gothic" w:hAnsi="Century Gothic" w:cs="Tahoma"/>
          <w:b/>
          <w:sz w:val="22"/>
          <w:szCs w:val="22"/>
          <w:lang w:val="en-US"/>
        </w:rPr>
        <w:t xml:space="preserve">1. Program dan Kegiatan </w:t>
      </w:r>
    </w:p>
    <w:p w:rsidR="00CA54EB" w:rsidRDefault="00CA54EB" w:rsidP="004C6CB8">
      <w:pPr>
        <w:tabs>
          <w:tab w:val="left" w:pos="360"/>
        </w:tabs>
        <w:spacing w:line="360" w:lineRule="auto"/>
        <w:ind w:left="420"/>
        <w:jc w:val="both"/>
        <w:rPr>
          <w:rFonts w:ascii="Century Gothic" w:hAnsi="Century Gothic" w:cs="Tahoma"/>
          <w:sz w:val="22"/>
          <w:szCs w:val="22"/>
        </w:rPr>
      </w:pPr>
      <w:r>
        <w:rPr>
          <w:rFonts w:ascii="Century Gothic" w:hAnsi="Century Gothic" w:cs="Tahoma"/>
          <w:b/>
          <w:sz w:val="22"/>
          <w:szCs w:val="22"/>
        </w:rPr>
        <w:t xml:space="preserve">     </w:t>
      </w:r>
      <w:r w:rsidRPr="00773400">
        <w:rPr>
          <w:rFonts w:ascii="Century Gothic" w:hAnsi="Century Gothic" w:cs="Tahoma"/>
          <w:b/>
          <w:sz w:val="22"/>
          <w:szCs w:val="22"/>
        </w:rPr>
        <w:t>a.</w:t>
      </w:r>
      <w:r w:rsidRPr="00CA54EB">
        <w:rPr>
          <w:rFonts w:ascii="Century Gothic" w:hAnsi="Century Gothic" w:cs="Tahoma"/>
          <w:sz w:val="22"/>
          <w:szCs w:val="22"/>
        </w:rPr>
        <w:t xml:space="preserve"> </w:t>
      </w:r>
      <w:r w:rsidRPr="00773400">
        <w:rPr>
          <w:rFonts w:ascii="Century Gothic" w:hAnsi="Century Gothic" w:cs="Tahoma"/>
          <w:b/>
          <w:sz w:val="22"/>
          <w:szCs w:val="22"/>
        </w:rPr>
        <w:t>Program Pembinaan Dan pengembangan Aaparatur</w:t>
      </w:r>
    </w:p>
    <w:p w:rsidR="00CA54EB" w:rsidRPr="00CA54EB" w:rsidRDefault="00CA54EB" w:rsidP="004C6CB8">
      <w:pPr>
        <w:tabs>
          <w:tab w:val="left" w:pos="360"/>
        </w:tabs>
        <w:spacing w:line="360" w:lineRule="auto"/>
        <w:ind w:left="420"/>
        <w:jc w:val="both"/>
        <w:rPr>
          <w:rFonts w:ascii="Century Gothic" w:hAnsi="Century Gothic" w:cs="Tahoma"/>
          <w:sz w:val="22"/>
          <w:szCs w:val="22"/>
        </w:rPr>
      </w:pPr>
      <w:r>
        <w:rPr>
          <w:rFonts w:ascii="Century Gothic" w:hAnsi="Century Gothic" w:cs="Tahoma"/>
          <w:sz w:val="22"/>
          <w:szCs w:val="22"/>
        </w:rPr>
        <w:tab/>
      </w:r>
      <w:r>
        <w:rPr>
          <w:rFonts w:ascii="Century Gothic" w:hAnsi="Century Gothic" w:cs="Tahoma"/>
          <w:sz w:val="22"/>
          <w:szCs w:val="22"/>
        </w:rPr>
        <w:tab/>
        <w:t>1. Bimbangan Pelayanan Informasi Publik</w:t>
      </w:r>
    </w:p>
    <w:p w:rsidR="004C6CB8" w:rsidRPr="00773400" w:rsidRDefault="00CA54EB" w:rsidP="004C6CB8">
      <w:pPr>
        <w:tabs>
          <w:tab w:val="left" w:pos="360"/>
          <w:tab w:val="left" w:pos="1080"/>
        </w:tabs>
        <w:spacing w:line="360" w:lineRule="auto"/>
        <w:ind w:left="720"/>
        <w:jc w:val="both"/>
        <w:rPr>
          <w:rFonts w:ascii="Century Gothic" w:hAnsi="Century Gothic" w:cs="Tahoma"/>
          <w:sz w:val="22"/>
          <w:szCs w:val="22"/>
        </w:rPr>
      </w:pPr>
      <w:r w:rsidRPr="00773400">
        <w:rPr>
          <w:rFonts w:ascii="Century Gothic" w:hAnsi="Century Gothic" w:cs="Tahoma"/>
          <w:b/>
          <w:sz w:val="22"/>
          <w:szCs w:val="22"/>
        </w:rPr>
        <w:t>b.</w:t>
      </w:r>
      <w:r w:rsidR="004C6CB8" w:rsidRPr="00773400">
        <w:rPr>
          <w:rFonts w:ascii="Century Gothic" w:hAnsi="Century Gothic" w:cs="Tahoma"/>
          <w:b/>
          <w:sz w:val="22"/>
          <w:szCs w:val="22"/>
          <w:lang w:val="en-US"/>
        </w:rPr>
        <w:t>.</w:t>
      </w:r>
      <w:r w:rsidR="004C6CB8" w:rsidRPr="00D241EA">
        <w:rPr>
          <w:rFonts w:ascii="Century Gothic" w:hAnsi="Century Gothic" w:cs="Tahoma"/>
          <w:sz w:val="22"/>
          <w:szCs w:val="22"/>
          <w:lang w:val="en-US"/>
        </w:rPr>
        <w:tab/>
      </w:r>
      <w:r w:rsidR="004C6CB8" w:rsidRPr="00773400">
        <w:rPr>
          <w:rFonts w:ascii="Century Gothic" w:hAnsi="Century Gothic" w:cs="Tahoma"/>
          <w:b/>
          <w:sz w:val="22"/>
          <w:szCs w:val="22"/>
          <w:lang w:val="en-US"/>
        </w:rPr>
        <w:t xml:space="preserve">Program </w:t>
      </w:r>
      <w:r w:rsidR="00773400">
        <w:rPr>
          <w:rFonts w:ascii="Century Gothic" w:hAnsi="Century Gothic" w:cs="Tahoma"/>
          <w:b/>
          <w:sz w:val="22"/>
          <w:szCs w:val="22"/>
        </w:rPr>
        <w:t>Informasi dan Komunikasi Publik</w:t>
      </w:r>
    </w:p>
    <w:p w:rsidR="004C6CB8" w:rsidRDefault="004C6CB8" w:rsidP="00DC0E45">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t>1.</w:t>
      </w:r>
      <w:r w:rsidRPr="00D241EA">
        <w:rPr>
          <w:rFonts w:ascii="Century Gothic" w:hAnsi="Century Gothic" w:cs="Tahoma"/>
          <w:sz w:val="22"/>
          <w:szCs w:val="22"/>
          <w:lang w:val="en-US"/>
        </w:rPr>
        <w:tab/>
      </w:r>
      <w:r w:rsidR="00773400">
        <w:rPr>
          <w:rFonts w:ascii="Century Gothic" w:hAnsi="Century Gothic" w:cs="Tahoma"/>
          <w:sz w:val="22"/>
          <w:szCs w:val="22"/>
        </w:rPr>
        <w:t>Pengelolaan Pelayanan Informasi publik</w:t>
      </w:r>
    </w:p>
    <w:p w:rsidR="00773400" w:rsidRPr="00D241EA" w:rsidRDefault="00773400" w:rsidP="00DC0E45">
      <w:pPr>
        <w:tabs>
          <w:tab w:val="left" w:pos="360"/>
          <w:tab w:val="left" w:pos="1080"/>
        </w:tabs>
        <w:spacing w:line="360" w:lineRule="auto"/>
        <w:ind w:left="720"/>
        <w:jc w:val="both"/>
        <w:rPr>
          <w:rFonts w:ascii="Century Gothic" w:hAnsi="Century Gothic" w:cs="Tahoma"/>
          <w:sz w:val="22"/>
          <w:szCs w:val="22"/>
        </w:rPr>
      </w:pPr>
      <w:r>
        <w:rPr>
          <w:rFonts w:ascii="Century Gothic" w:hAnsi="Century Gothic" w:cs="Tahoma"/>
          <w:sz w:val="22"/>
          <w:szCs w:val="22"/>
        </w:rPr>
        <w:lastRenderedPageBreak/>
        <w:tab/>
        <w:t>2. Koordinasi dan pengembangan Pelayanan PPID Provinsi dan Kab/Ko</w:t>
      </w:r>
    </w:p>
    <w:p w:rsidR="004C6CB8" w:rsidRPr="00D241EA" w:rsidRDefault="00773400" w:rsidP="00DC0E45">
      <w:pPr>
        <w:tabs>
          <w:tab w:val="left" w:pos="360"/>
          <w:tab w:val="left" w:pos="1080"/>
        </w:tabs>
        <w:spacing w:line="360" w:lineRule="auto"/>
        <w:ind w:left="720"/>
        <w:jc w:val="both"/>
        <w:rPr>
          <w:rFonts w:ascii="Century Gothic" w:hAnsi="Century Gothic" w:cs="Tahoma"/>
          <w:sz w:val="22"/>
          <w:szCs w:val="22"/>
        </w:rPr>
      </w:pPr>
      <w:r>
        <w:rPr>
          <w:rFonts w:ascii="Century Gothic" w:hAnsi="Century Gothic" w:cs="Tahoma"/>
          <w:sz w:val="22"/>
          <w:szCs w:val="22"/>
          <w:lang w:val="en-US"/>
        </w:rPr>
        <w:tab/>
      </w:r>
      <w:r>
        <w:rPr>
          <w:rFonts w:ascii="Century Gothic" w:hAnsi="Century Gothic" w:cs="Tahoma"/>
          <w:sz w:val="22"/>
          <w:szCs w:val="22"/>
        </w:rPr>
        <w:t>3</w:t>
      </w:r>
      <w:r w:rsidR="004C6CB8" w:rsidRPr="00D241EA">
        <w:rPr>
          <w:rFonts w:ascii="Century Gothic" w:hAnsi="Century Gothic" w:cs="Tahoma"/>
          <w:sz w:val="22"/>
          <w:szCs w:val="22"/>
          <w:lang w:val="en-US"/>
        </w:rPr>
        <w:t>.</w:t>
      </w:r>
      <w:r w:rsidR="004C6CB8" w:rsidRPr="00D241EA">
        <w:rPr>
          <w:rFonts w:ascii="Century Gothic" w:hAnsi="Century Gothic" w:cs="Tahoma"/>
          <w:sz w:val="22"/>
          <w:szCs w:val="22"/>
          <w:lang w:val="en-US"/>
        </w:rPr>
        <w:tab/>
      </w:r>
      <w:r w:rsidR="00890665" w:rsidRPr="00D241EA">
        <w:rPr>
          <w:rFonts w:ascii="Century Gothic" w:hAnsi="Century Gothic" w:cs="Tahoma"/>
          <w:sz w:val="22"/>
          <w:szCs w:val="22"/>
          <w:lang w:val="en-US"/>
        </w:rPr>
        <w:t xml:space="preserve">Pemberdayaan </w:t>
      </w:r>
      <w:r w:rsidR="00890665" w:rsidRPr="00D241EA">
        <w:rPr>
          <w:rFonts w:ascii="Century Gothic" w:hAnsi="Century Gothic" w:cs="Tahoma"/>
          <w:sz w:val="22"/>
          <w:szCs w:val="22"/>
        </w:rPr>
        <w:t xml:space="preserve">dan Pengembangan </w:t>
      </w:r>
      <w:r w:rsidR="00890665" w:rsidRPr="00D241EA">
        <w:rPr>
          <w:rFonts w:ascii="Century Gothic" w:hAnsi="Century Gothic" w:cs="Tahoma"/>
          <w:sz w:val="22"/>
          <w:szCs w:val="22"/>
          <w:lang w:val="en-US"/>
        </w:rPr>
        <w:t>Kelompok Informasi Masyarakat (KIM)</w:t>
      </w:r>
      <w:r w:rsidR="004C6CB8" w:rsidRPr="00D241EA">
        <w:rPr>
          <w:rFonts w:ascii="Century Gothic" w:hAnsi="Century Gothic" w:cs="Tahoma"/>
          <w:sz w:val="22"/>
          <w:szCs w:val="22"/>
          <w:lang w:val="en-US"/>
        </w:rPr>
        <w:tab/>
      </w:r>
    </w:p>
    <w:p w:rsidR="00890665" w:rsidRPr="00D241EA" w:rsidRDefault="00890665" w:rsidP="00890665">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rPr>
        <w:t xml:space="preserve">     3</w:t>
      </w:r>
      <w:r w:rsidRPr="00D241EA">
        <w:rPr>
          <w:rFonts w:ascii="Century Gothic" w:hAnsi="Century Gothic" w:cs="Tahoma"/>
          <w:sz w:val="22"/>
          <w:szCs w:val="22"/>
          <w:lang w:val="en-US"/>
        </w:rPr>
        <w:t>.</w:t>
      </w:r>
      <w:r w:rsidRPr="00D241EA">
        <w:rPr>
          <w:rFonts w:ascii="Century Gothic" w:hAnsi="Century Gothic" w:cs="Tahoma"/>
          <w:sz w:val="22"/>
          <w:szCs w:val="22"/>
          <w:lang w:val="en-US"/>
        </w:rPr>
        <w:tab/>
      </w:r>
      <w:r w:rsidR="00773400">
        <w:rPr>
          <w:rFonts w:ascii="Century Gothic" w:hAnsi="Century Gothic" w:cs="Tahoma"/>
          <w:sz w:val="22"/>
          <w:szCs w:val="22"/>
        </w:rPr>
        <w:t>Pengkajian Analaisa Pemberitaan</w:t>
      </w:r>
    </w:p>
    <w:p w:rsidR="00890665" w:rsidRPr="00D241EA" w:rsidRDefault="00890665" w:rsidP="00890665">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rPr>
        <w:tab/>
        <w:t xml:space="preserve">4.  </w:t>
      </w:r>
      <w:r w:rsidR="00773400">
        <w:rPr>
          <w:rFonts w:ascii="Century Gothic" w:hAnsi="Century Gothic" w:cs="Tahoma"/>
          <w:sz w:val="22"/>
          <w:szCs w:val="22"/>
        </w:rPr>
        <w:t xml:space="preserve">Koordinasi Kehumasan </w:t>
      </w:r>
    </w:p>
    <w:p w:rsidR="004C6CB8" w:rsidRPr="00D241EA" w:rsidRDefault="00890665" w:rsidP="00DC0E45">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rPr>
        <w:t>5</w:t>
      </w:r>
      <w:r w:rsidR="00DC0E45" w:rsidRPr="00D241EA">
        <w:rPr>
          <w:rFonts w:ascii="Century Gothic" w:hAnsi="Century Gothic" w:cs="Tahoma"/>
          <w:sz w:val="22"/>
          <w:szCs w:val="22"/>
          <w:lang w:val="en-US"/>
        </w:rPr>
        <w:t>.</w:t>
      </w:r>
      <w:r w:rsidR="00DC0E45" w:rsidRPr="00D241EA">
        <w:rPr>
          <w:rFonts w:ascii="Century Gothic" w:hAnsi="Century Gothic" w:cs="Tahoma"/>
          <w:sz w:val="22"/>
          <w:szCs w:val="22"/>
          <w:lang w:val="en-US"/>
        </w:rPr>
        <w:tab/>
        <w:t>Pe</w:t>
      </w:r>
      <w:r w:rsidR="00DC0E45" w:rsidRPr="00D241EA">
        <w:rPr>
          <w:rFonts w:ascii="Century Gothic" w:hAnsi="Century Gothic" w:cs="Tahoma"/>
          <w:sz w:val="22"/>
          <w:szCs w:val="22"/>
        </w:rPr>
        <w:t>mberdayaan Kelompok</w:t>
      </w:r>
      <w:r w:rsidR="004C6CB8" w:rsidRPr="00D241EA">
        <w:rPr>
          <w:rFonts w:ascii="Century Gothic" w:hAnsi="Century Gothic" w:cs="Tahoma"/>
          <w:sz w:val="22"/>
          <w:szCs w:val="22"/>
          <w:lang w:val="en-US"/>
        </w:rPr>
        <w:t xml:space="preserve"> Media Tradisional</w:t>
      </w:r>
    </w:p>
    <w:p w:rsidR="00DC0E45" w:rsidRPr="00D241EA" w:rsidRDefault="004C6CB8" w:rsidP="00DC0E45">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p>
    <w:p w:rsidR="004C6CB8" w:rsidRPr="00773400" w:rsidRDefault="004C6CB8" w:rsidP="00CA54EB">
      <w:pPr>
        <w:pStyle w:val="ListParagraph"/>
        <w:numPr>
          <w:ilvl w:val="0"/>
          <w:numId w:val="3"/>
        </w:numPr>
        <w:tabs>
          <w:tab w:val="left" w:pos="360"/>
          <w:tab w:val="left" w:pos="1080"/>
        </w:tabs>
        <w:spacing w:line="360" w:lineRule="auto"/>
        <w:jc w:val="both"/>
        <w:rPr>
          <w:rFonts w:ascii="Century Gothic" w:hAnsi="Century Gothic" w:cs="Tahoma"/>
          <w:b/>
          <w:sz w:val="22"/>
          <w:szCs w:val="22"/>
        </w:rPr>
      </w:pPr>
      <w:r w:rsidRPr="00773400">
        <w:rPr>
          <w:rFonts w:ascii="Century Gothic" w:hAnsi="Century Gothic" w:cs="Tahoma"/>
          <w:b/>
          <w:sz w:val="22"/>
          <w:szCs w:val="22"/>
          <w:lang w:val="en-US"/>
        </w:rPr>
        <w:t>Program Penyebarluasan Informasi Penyelenggaraan Pemerintahan</w:t>
      </w:r>
    </w:p>
    <w:p w:rsidR="00CA54EB" w:rsidRPr="00CA54EB" w:rsidRDefault="00CA54EB" w:rsidP="00CA54EB">
      <w:pPr>
        <w:tabs>
          <w:tab w:val="left" w:pos="360"/>
          <w:tab w:val="left" w:pos="1080"/>
        </w:tabs>
        <w:spacing w:line="360" w:lineRule="auto"/>
        <w:ind w:left="720"/>
        <w:jc w:val="both"/>
        <w:rPr>
          <w:rFonts w:ascii="Century Gothic" w:hAnsi="Century Gothic" w:cs="Tahoma"/>
          <w:sz w:val="22"/>
          <w:szCs w:val="22"/>
        </w:rPr>
      </w:pPr>
      <w:r>
        <w:rPr>
          <w:rFonts w:ascii="Century Gothic" w:hAnsi="Century Gothic" w:cs="Tahoma"/>
          <w:sz w:val="22"/>
          <w:szCs w:val="22"/>
        </w:rPr>
        <w:t xml:space="preserve">       1</w:t>
      </w:r>
      <w:r w:rsidRPr="00CA54EB">
        <w:rPr>
          <w:rFonts w:ascii="Century Gothic" w:hAnsi="Century Gothic" w:cs="Tahoma"/>
          <w:sz w:val="22"/>
          <w:szCs w:val="22"/>
        </w:rPr>
        <w:t xml:space="preserve"> </w:t>
      </w:r>
      <w:r w:rsidRPr="00D241EA">
        <w:rPr>
          <w:rFonts w:ascii="Century Gothic" w:hAnsi="Century Gothic" w:cs="Tahoma"/>
          <w:sz w:val="22"/>
          <w:szCs w:val="22"/>
        </w:rPr>
        <w:t>Liputan Kegiatan Pemerintah Daerah</w:t>
      </w:r>
    </w:p>
    <w:p w:rsidR="004C6CB8" w:rsidRPr="00773400" w:rsidRDefault="004C6CB8" w:rsidP="004C6CB8">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r>
      <w:r w:rsidR="00773400">
        <w:rPr>
          <w:rFonts w:ascii="Century Gothic" w:hAnsi="Century Gothic" w:cs="Tahoma"/>
          <w:sz w:val="22"/>
          <w:szCs w:val="22"/>
        </w:rPr>
        <w:t>2</w:t>
      </w:r>
      <w:r w:rsidRPr="00D241EA">
        <w:rPr>
          <w:rFonts w:ascii="Century Gothic" w:hAnsi="Century Gothic" w:cs="Tahoma"/>
          <w:sz w:val="22"/>
          <w:szCs w:val="22"/>
          <w:lang w:val="en-US"/>
        </w:rPr>
        <w:t>.</w:t>
      </w:r>
      <w:r w:rsidRPr="00D241EA">
        <w:rPr>
          <w:rFonts w:ascii="Century Gothic" w:hAnsi="Century Gothic" w:cs="Tahoma"/>
          <w:sz w:val="22"/>
          <w:szCs w:val="22"/>
          <w:lang w:val="en-US"/>
        </w:rPr>
        <w:tab/>
        <w:t>Penyebarluasan Informasi Pembangunan</w:t>
      </w:r>
      <w:r w:rsidR="00773400">
        <w:rPr>
          <w:rFonts w:ascii="Century Gothic" w:hAnsi="Century Gothic" w:cs="Tahoma"/>
          <w:sz w:val="22"/>
          <w:szCs w:val="22"/>
        </w:rPr>
        <w:t xml:space="preserve"> melaluai Media Cetak</w:t>
      </w:r>
    </w:p>
    <w:p w:rsidR="004C6CB8" w:rsidRPr="00D241EA" w:rsidRDefault="004C6CB8"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t>2.</w:t>
      </w:r>
      <w:r w:rsidRPr="00D241EA">
        <w:rPr>
          <w:rFonts w:ascii="Century Gothic" w:hAnsi="Century Gothic" w:cs="Tahoma"/>
          <w:sz w:val="22"/>
          <w:szCs w:val="22"/>
          <w:lang w:val="en-US"/>
        </w:rPr>
        <w:tab/>
        <w:t xml:space="preserve">Penyebarluasan Informasi </w:t>
      </w:r>
      <w:r w:rsidR="00773400" w:rsidRPr="00D241EA">
        <w:rPr>
          <w:rFonts w:ascii="Century Gothic" w:hAnsi="Century Gothic" w:cs="Tahoma"/>
          <w:sz w:val="22"/>
          <w:szCs w:val="22"/>
          <w:lang w:val="en-US"/>
        </w:rPr>
        <w:t>Pembangunan</w:t>
      </w:r>
      <w:r w:rsidR="00773400">
        <w:rPr>
          <w:rFonts w:ascii="Century Gothic" w:hAnsi="Century Gothic" w:cs="Tahoma"/>
          <w:sz w:val="22"/>
          <w:szCs w:val="22"/>
        </w:rPr>
        <w:t xml:space="preserve"> melaluai Media Elektronik</w:t>
      </w:r>
    </w:p>
    <w:p w:rsidR="004C6CB8" w:rsidRPr="00D241EA" w:rsidRDefault="004C6CB8"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t>3.</w:t>
      </w:r>
      <w:r w:rsidRPr="00D241EA">
        <w:rPr>
          <w:rFonts w:ascii="Century Gothic" w:hAnsi="Century Gothic" w:cs="Tahoma"/>
          <w:sz w:val="22"/>
          <w:szCs w:val="22"/>
          <w:lang w:val="en-US"/>
        </w:rPr>
        <w:tab/>
        <w:t>Penyebarluasan Informasi Dalam Upaya Penyuluhan Bagi Masyarakat</w:t>
      </w:r>
    </w:p>
    <w:p w:rsidR="004C6CB8" w:rsidRPr="00773400" w:rsidRDefault="004C6CB8" w:rsidP="004C6CB8">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t>4.</w:t>
      </w:r>
      <w:r w:rsidRPr="00D241EA">
        <w:rPr>
          <w:rFonts w:ascii="Century Gothic" w:hAnsi="Century Gothic" w:cs="Tahoma"/>
          <w:sz w:val="22"/>
          <w:szCs w:val="22"/>
          <w:lang w:val="en-US"/>
        </w:rPr>
        <w:tab/>
        <w:t>Penyebarluasan Informasi laporan Penyelenggaraan Pemerintah Daerah</w:t>
      </w:r>
      <w:r w:rsidR="00773400">
        <w:rPr>
          <w:rFonts w:ascii="Century Gothic" w:hAnsi="Century Gothic" w:cs="Tahoma"/>
          <w:sz w:val="22"/>
          <w:szCs w:val="22"/>
        </w:rPr>
        <w:t xml:space="preserve">   (ILPPD)</w:t>
      </w:r>
    </w:p>
    <w:p w:rsidR="004C6CB8" w:rsidRDefault="004C6CB8" w:rsidP="004C6CB8">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t>5.</w:t>
      </w:r>
      <w:r w:rsidRPr="00D241EA">
        <w:rPr>
          <w:rFonts w:ascii="Century Gothic" w:hAnsi="Century Gothic" w:cs="Tahoma"/>
          <w:sz w:val="22"/>
          <w:szCs w:val="22"/>
          <w:lang w:val="en-US"/>
        </w:rPr>
        <w:tab/>
        <w:t>Laporan Khusus Visualisasi Pembangunan</w:t>
      </w:r>
    </w:p>
    <w:p w:rsidR="00773400" w:rsidRDefault="00773400" w:rsidP="004C6CB8">
      <w:pPr>
        <w:tabs>
          <w:tab w:val="left" w:pos="360"/>
          <w:tab w:val="left" w:pos="1080"/>
        </w:tabs>
        <w:spacing w:line="360" w:lineRule="auto"/>
        <w:ind w:left="720"/>
        <w:jc w:val="both"/>
        <w:rPr>
          <w:rFonts w:ascii="Century Gothic" w:hAnsi="Century Gothic" w:cs="Tahoma"/>
          <w:sz w:val="22"/>
          <w:szCs w:val="22"/>
        </w:rPr>
      </w:pPr>
      <w:r>
        <w:rPr>
          <w:rFonts w:ascii="Century Gothic" w:hAnsi="Century Gothic" w:cs="Tahoma"/>
          <w:sz w:val="22"/>
          <w:szCs w:val="22"/>
        </w:rPr>
        <w:tab/>
        <w:t>6.  Pembuatan Flim Dokumentar</w:t>
      </w:r>
    </w:p>
    <w:p w:rsidR="00773400" w:rsidRDefault="00773400" w:rsidP="004C6CB8">
      <w:pPr>
        <w:tabs>
          <w:tab w:val="left" w:pos="360"/>
          <w:tab w:val="left" w:pos="1080"/>
        </w:tabs>
        <w:spacing w:line="360" w:lineRule="auto"/>
        <w:ind w:left="720"/>
        <w:jc w:val="both"/>
        <w:rPr>
          <w:rFonts w:ascii="Century Gothic" w:hAnsi="Century Gothic" w:cs="Tahoma"/>
          <w:sz w:val="22"/>
          <w:szCs w:val="22"/>
        </w:rPr>
      </w:pPr>
      <w:r>
        <w:rPr>
          <w:rFonts w:ascii="Century Gothic" w:hAnsi="Century Gothic" w:cs="Tahoma"/>
          <w:sz w:val="22"/>
          <w:szCs w:val="22"/>
        </w:rPr>
        <w:tab/>
        <w:t xml:space="preserve">7 </w:t>
      </w:r>
      <w:r>
        <w:rPr>
          <w:rFonts w:ascii="Century Gothic" w:hAnsi="Century Gothic" w:cs="Tahoma"/>
          <w:sz w:val="22"/>
          <w:szCs w:val="22"/>
        </w:rPr>
        <w:tab/>
      </w:r>
      <w:r w:rsidRPr="00D241EA">
        <w:rPr>
          <w:rFonts w:ascii="Century Gothic" w:hAnsi="Century Gothic" w:cs="Tahoma"/>
          <w:sz w:val="22"/>
          <w:szCs w:val="22"/>
          <w:lang w:val="en-US"/>
        </w:rPr>
        <w:t>Penyebarluasan Informasi Pembangunan</w:t>
      </w:r>
      <w:r>
        <w:rPr>
          <w:rFonts w:ascii="Century Gothic" w:hAnsi="Century Gothic" w:cs="Tahoma"/>
          <w:sz w:val="22"/>
          <w:szCs w:val="22"/>
        </w:rPr>
        <w:t xml:space="preserve"> melaluai Media Ruang</w:t>
      </w:r>
    </w:p>
    <w:p w:rsidR="004C6CB8" w:rsidRPr="00D241EA" w:rsidRDefault="004C6CB8" w:rsidP="004C6CB8">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r>
    </w:p>
    <w:p w:rsidR="004C6CB8" w:rsidRPr="00D241EA" w:rsidRDefault="004C6CB8" w:rsidP="004C6CB8">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d.</w:t>
      </w:r>
      <w:r w:rsidRPr="00D241EA">
        <w:rPr>
          <w:rFonts w:ascii="Century Gothic" w:hAnsi="Century Gothic" w:cs="Tahoma"/>
          <w:sz w:val="22"/>
          <w:szCs w:val="22"/>
          <w:lang w:val="en-US"/>
        </w:rPr>
        <w:tab/>
      </w:r>
      <w:r w:rsidR="00773400" w:rsidRPr="00773400">
        <w:rPr>
          <w:rFonts w:ascii="Century Gothic" w:hAnsi="Century Gothic" w:cs="Tahoma"/>
          <w:b/>
          <w:sz w:val="22"/>
          <w:szCs w:val="22"/>
          <w:lang w:val="en-US"/>
        </w:rPr>
        <w:t>Program Pengembangan Komunikasi dan Informa</w:t>
      </w:r>
      <w:r w:rsidR="00773400" w:rsidRPr="00773400">
        <w:rPr>
          <w:rFonts w:ascii="Century Gothic" w:hAnsi="Century Gothic" w:cs="Tahoma"/>
          <w:b/>
          <w:sz w:val="22"/>
          <w:szCs w:val="22"/>
        </w:rPr>
        <w:t>t</w:t>
      </w:r>
      <w:r w:rsidR="00773400" w:rsidRPr="00773400">
        <w:rPr>
          <w:rFonts w:ascii="Century Gothic" w:hAnsi="Century Gothic" w:cs="Tahoma"/>
          <w:b/>
          <w:sz w:val="22"/>
          <w:szCs w:val="22"/>
          <w:lang w:val="en-US"/>
        </w:rPr>
        <w:t>i</w:t>
      </w:r>
      <w:r w:rsidR="00773400" w:rsidRPr="00773400">
        <w:rPr>
          <w:rFonts w:ascii="Century Gothic" w:hAnsi="Century Gothic" w:cs="Tahoma"/>
          <w:b/>
          <w:sz w:val="22"/>
          <w:szCs w:val="22"/>
        </w:rPr>
        <w:t>ka</w:t>
      </w:r>
    </w:p>
    <w:p w:rsidR="004C6CB8" w:rsidRPr="00773400" w:rsidRDefault="004C6CB8" w:rsidP="00DC0E45">
      <w:pPr>
        <w:tabs>
          <w:tab w:val="left" w:pos="360"/>
          <w:tab w:val="left" w:pos="1080"/>
        </w:tabs>
        <w:spacing w:line="360" w:lineRule="auto"/>
        <w:ind w:left="1134"/>
        <w:jc w:val="both"/>
        <w:rPr>
          <w:rFonts w:ascii="Century Gothic" w:hAnsi="Century Gothic" w:cs="Tahoma"/>
          <w:sz w:val="22"/>
          <w:szCs w:val="22"/>
        </w:rPr>
      </w:pPr>
      <w:r w:rsidRPr="00D241EA">
        <w:rPr>
          <w:rFonts w:ascii="Century Gothic" w:hAnsi="Century Gothic" w:cs="Tahoma"/>
          <w:sz w:val="22"/>
          <w:szCs w:val="22"/>
          <w:lang w:val="en-US"/>
        </w:rPr>
        <w:t>1.</w:t>
      </w:r>
      <w:r w:rsidRPr="00D241EA">
        <w:rPr>
          <w:rFonts w:ascii="Century Gothic" w:hAnsi="Century Gothic" w:cs="Tahoma"/>
          <w:sz w:val="22"/>
          <w:szCs w:val="22"/>
          <w:lang w:val="en-US"/>
        </w:rPr>
        <w:tab/>
      </w:r>
      <w:r w:rsidR="00773400">
        <w:rPr>
          <w:rFonts w:ascii="Century Gothic" w:hAnsi="Century Gothic" w:cs="Tahoma"/>
          <w:sz w:val="22"/>
          <w:szCs w:val="22"/>
        </w:rPr>
        <w:t>Pengelolaan Website Prov. Sumbar</w:t>
      </w:r>
    </w:p>
    <w:p w:rsidR="004C6CB8" w:rsidRPr="00D241EA" w:rsidRDefault="004C6CB8" w:rsidP="00DC0E45">
      <w:pPr>
        <w:tabs>
          <w:tab w:val="left" w:pos="360"/>
          <w:tab w:val="left" w:pos="1080"/>
        </w:tabs>
        <w:spacing w:line="360" w:lineRule="auto"/>
        <w:ind w:left="1134"/>
        <w:jc w:val="both"/>
        <w:rPr>
          <w:rFonts w:ascii="Century Gothic" w:hAnsi="Century Gothic" w:cs="Tahoma"/>
          <w:sz w:val="22"/>
          <w:szCs w:val="22"/>
          <w:lang w:val="en-US"/>
        </w:rPr>
      </w:pPr>
      <w:r w:rsidRPr="00D241EA">
        <w:rPr>
          <w:rFonts w:ascii="Century Gothic" w:hAnsi="Century Gothic" w:cs="Tahoma"/>
          <w:sz w:val="22"/>
          <w:szCs w:val="22"/>
          <w:lang w:val="en-US"/>
        </w:rPr>
        <w:t>2.</w:t>
      </w:r>
      <w:r w:rsidRPr="00D241EA">
        <w:rPr>
          <w:rFonts w:ascii="Century Gothic" w:hAnsi="Century Gothic" w:cs="Tahoma"/>
          <w:sz w:val="22"/>
          <w:szCs w:val="22"/>
          <w:lang w:val="en-US"/>
        </w:rPr>
        <w:tab/>
      </w:r>
      <w:r w:rsidR="00773400">
        <w:rPr>
          <w:rFonts w:ascii="Century Gothic" w:hAnsi="Century Gothic" w:cs="Tahoma"/>
          <w:sz w:val="22"/>
          <w:szCs w:val="22"/>
        </w:rPr>
        <w:t>Lanjutan Pembanguna Gedung Inforkom</w:t>
      </w:r>
      <w:r w:rsidRPr="00D241EA">
        <w:rPr>
          <w:rFonts w:ascii="Century Gothic" w:hAnsi="Century Gothic" w:cs="Tahoma"/>
          <w:sz w:val="22"/>
          <w:szCs w:val="22"/>
          <w:lang w:val="en-US"/>
        </w:rPr>
        <w:t>)</w:t>
      </w:r>
    </w:p>
    <w:p w:rsidR="00491D17" w:rsidRPr="00D241EA" w:rsidRDefault="00491D17" w:rsidP="00491D17">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d.</w:t>
      </w:r>
      <w:r w:rsidRPr="00D241EA">
        <w:rPr>
          <w:rFonts w:ascii="Century Gothic" w:hAnsi="Century Gothic" w:cs="Tahoma"/>
          <w:sz w:val="22"/>
          <w:szCs w:val="22"/>
          <w:lang w:val="en-US"/>
        </w:rPr>
        <w:tab/>
      </w:r>
      <w:r w:rsidRPr="00773400">
        <w:rPr>
          <w:rFonts w:ascii="Century Gothic" w:hAnsi="Century Gothic" w:cs="Tahoma"/>
          <w:b/>
          <w:sz w:val="22"/>
          <w:szCs w:val="22"/>
          <w:lang w:val="en-US"/>
        </w:rPr>
        <w:t>Program Pengembangan Komunikasi dan Informa</w:t>
      </w:r>
      <w:r w:rsidRPr="00773400">
        <w:rPr>
          <w:rFonts w:ascii="Century Gothic" w:hAnsi="Century Gothic" w:cs="Tahoma"/>
          <w:b/>
          <w:sz w:val="22"/>
          <w:szCs w:val="22"/>
        </w:rPr>
        <w:t>t</w:t>
      </w:r>
      <w:r w:rsidRPr="00773400">
        <w:rPr>
          <w:rFonts w:ascii="Century Gothic" w:hAnsi="Century Gothic" w:cs="Tahoma"/>
          <w:b/>
          <w:sz w:val="22"/>
          <w:szCs w:val="22"/>
          <w:lang w:val="en-US"/>
        </w:rPr>
        <w:t>i</w:t>
      </w:r>
      <w:r w:rsidRPr="00773400">
        <w:rPr>
          <w:rFonts w:ascii="Century Gothic" w:hAnsi="Century Gothic" w:cs="Tahoma"/>
          <w:b/>
          <w:sz w:val="22"/>
          <w:szCs w:val="22"/>
        </w:rPr>
        <w:t>ka</w:t>
      </w:r>
    </w:p>
    <w:p w:rsidR="00491D17" w:rsidRPr="00773400" w:rsidRDefault="00491D17" w:rsidP="00491D17">
      <w:pPr>
        <w:tabs>
          <w:tab w:val="left" w:pos="360"/>
          <w:tab w:val="left" w:pos="1080"/>
        </w:tabs>
        <w:spacing w:line="360" w:lineRule="auto"/>
        <w:ind w:left="1134"/>
        <w:jc w:val="both"/>
        <w:rPr>
          <w:rFonts w:ascii="Century Gothic" w:hAnsi="Century Gothic" w:cs="Tahoma"/>
          <w:sz w:val="22"/>
          <w:szCs w:val="22"/>
        </w:rPr>
      </w:pPr>
      <w:r w:rsidRPr="00D241EA">
        <w:rPr>
          <w:rFonts w:ascii="Century Gothic" w:hAnsi="Century Gothic" w:cs="Tahoma"/>
          <w:sz w:val="22"/>
          <w:szCs w:val="22"/>
          <w:lang w:val="en-US"/>
        </w:rPr>
        <w:t>1.</w:t>
      </w:r>
      <w:r w:rsidRPr="00D241EA">
        <w:rPr>
          <w:rFonts w:ascii="Century Gothic" w:hAnsi="Century Gothic" w:cs="Tahoma"/>
          <w:sz w:val="22"/>
          <w:szCs w:val="22"/>
          <w:lang w:val="en-US"/>
        </w:rPr>
        <w:tab/>
      </w:r>
      <w:r>
        <w:rPr>
          <w:rFonts w:ascii="Century Gothic" w:hAnsi="Century Gothic" w:cs="Tahoma"/>
          <w:sz w:val="22"/>
          <w:szCs w:val="22"/>
        </w:rPr>
        <w:t>Koordinasi Pembinaan Implementasi e-Goverment Kab/Ko</w:t>
      </w:r>
    </w:p>
    <w:p w:rsidR="00491D17" w:rsidRDefault="00491D17" w:rsidP="00491D17">
      <w:pPr>
        <w:tabs>
          <w:tab w:val="left" w:pos="360"/>
          <w:tab w:val="left" w:pos="1080"/>
        </w:tabs>
        <w:spacing w:line="360" w:lineRule="auto"/>
        <w:ind w:left="1134"/>
        <w:jc w:val="both"/>
        <w:rPr>
          <w:rFonts w:ascii="Century Gothic" w:hAnsi="Century Gothic" w:cs="Tahoma"/>
          <w:sz w:val="22"/>
          <w:szCs w:val="22"/>
        </w:rPr>
      </w:pPr>
      <w:r w:rsidRPr="00D241EA">
        <w:rPr>
          <w:rFonts w:ascii="Century Gothic" w:hAnsi="Century Gothic" w:cs="Tahoma"/>
          <w:sz w:val="22"/>
          <w:szCs w:val="22"/>
          <w:lang w:val="en-US"/>
        </w:rPr>
        <w:t>2.</w:t>
      </w:r>
      <w:r w:rsidRPr="00D241EA">
        <w:rPr>
          <w:rFonts w:ascii="Century Gothic" w:hAnsi="Century Gothic" w:cs="Tahoma"/>
          <w:sz w:val="22"/>
          <w:szCs w:val="22"/>
          <w:lang w:val="en-US"/>
        </w:rPr>
        <w:tab/>
      </w:r>
      <w:r>
        <w:rPr>
          <w:rFonts w:ascii="Century Gothic" w:hAnsi="Century Gothic" w:cs="Tahoma"/>
          <w:sz w:val="22"/>
          <w:szCs w:val="22"/>
        </w:rPr>
        <w:t>Implementasi e-Goverment Pemerintah Provinsi Sumbar</w:t>
      </w:r>
    </w:p>
    <w:p w:rsidR="00491D17" w:rsidRPr="00D241EA" w:rsidRDefault="00491D17" w:rsidP="00491D17">
      <w:pPr>
        <w:tabs>
          <w:tab w:val="left" w:pos="360"/>
          <w:tab w:val="left" w:pos="1080"/>
        </w:tabs>
        <w:spacing w:line="360" w:lineRule="auto"/>
        <w:ind w:left="1134"/>
        <w:jc w:val="both"/>
        <w:rPr>
          <w:rFonts w:ascii="Century Gothic" w:hAnsi="Century Gothic" w:cs="Tahoma"/>
          <w:sz w:val="22"/>
          <w:szCs w:val="22"/>
          <w:lang w:val="en-US"/>
        </w:rPr>
      </w:pPr>
      <w:r>
        <w:rPr>
          <w:rFonts w:ascii="Century Gothic" w:hAnsi="Century Gothic" w:cs="Tahoma"/>
          <w:sz w:val="22"/>
          <w:szCs w:val="22"/>
        </w:rPr>
        <w:t>3. Implementasi Mobile Comunity Access Point (Mobil CAP)</w:t>
      </w:r>
    </w:p>
    <w:p w:rsidR="00743956" w:rsidRPr="00D241EA" w:rsidRDefault="00743956" w:rsidP="00743956">
      <w:pPr>
        <w:ind w:left="720" w:hanging="720"/>
        <w:jc w:val="both"/>
        <w:rPr>
          <w:rFonts w:ascii="Century Gothic" w:hAnsi="Century Gothic" w:cs="Tahoma"/>
          <w:sz w:val="22"/>
          <w:szCs w:val="22"/>
          <w:lang w:val="en-US"/>
        </w:rPr>
      </w:pPr>
    </w:p>
    <w:p w:rsidR="00491D17" w:rsidRPr="00491D17" w:rsidRDefault="004C6CB8" w:rsidP="004C6CB8">
      <w:pPr>
        <w:tabs>
          <w:tab w:val="left" w:pos="360"/>
        </w:tabs>
        <w:spacing w:line="360" w:lineRule="auto"/>
        <w:ind w:left="720"/>
        <w:jc w:val="both"/>
        <w:rPr>
          <w:rFonts w:ascii="Century Gothic" w:hAnsi="Century Gothic" w:cs="Tahoma"/>
          <w:b/>
          <w:sz w:val="22"/>
          <w:szCs w:val="22"/>
        </w:rPr>
      </w:pPr>
      <w:r w:rsidRPr="00D241EA">
        <w:rPr>
          <w:rFonts w:ascii="Century Gothic" w:hAnsi="Century Gothic" w:cs="Tahoma"/>
          <w:b/>
          <w:sz w:val="22"/>
          <w:szCs w:val="22"/>
          <w:lang w:val="en-US"/>
        </w:rPr>
        <w:t>2. Realisasi Pelaksanaan Program dan Kegiatan</w:t>
      </w:r>
    </w:p>
    <w:p w:rsidR="00743956" w:rsidRPr="00491D17" w:rsidRDefault="00743956" w:rsidP="004C6CB8">
      <w:pPr>
        <w:tabs>
          <w:tab w:val="left" w:pos="1080"/>
        </w:tabs>
        <w:spacing w:line="360" w:lineRule="auto"/>
        <w:ind w:left="1080" w:hanging="360"/>
        <w:jc w:val="both"/>
        <w:rPr>
          <w:rFonts w:ascii="Century Gothic" w:hAnsi="Century Gothic" w:cs="Tahoma"/>
          <w:sz w:val="22"/>
          <w:szCs w:val="22"/>
        </w:rPr>
      </w:pPr>
      <w:r w:rsidRPr="00D241EA">
        <w:rPr>
          <w:rFonts w:ascii="Century Gothic" w:hAnsi="Century Gothic" w:cs="Tahoma"/>
          <w:sz w:val="22"/>
          <w:szCs w:val="22"/>
          <w:lang w:val="en-US"/>
        </w:rPr>
        <w:t>a.</w:t>
      </w:r>
      <w:r w:rsidR="004C6CB8" w:rsidRPr="00D241EA">
        <w:rPr>
          <w:rFonts w:ascii="Century Gothic" w:hAnsi="Century Gothic" w:cs="Tahoma"/>
          <w:sz w:val="22"/>
          <w:szCs w:val="22"/>
          <w:lang w:val="en-US"/>
        </w:rPr>
        <w:t xml:space="preserve">  </w:t>
      </w:r>
      <w:r w:rsidR="004C6CB8" w:rsidRPr="00D241EA">
        <w:rPr>
          <w:rFonts w:ascii="Century Gothic" w:hAnsi="Century Gothic" w:cs="Tahoma"/>
          <w:sz w:val="22"/>
          <w:szCs w:val="22"/>
          <w:lang w:val="en-US"/>
        </w:rPr>
        <w:tab/>
      </w:r>
      <w:r w:rsidRPr="00D241EA">
        <w:rPr>
          <w:rFonts w:ascii="Century Gothic" w:hAnsi="Century Gothic" w:cs="Tahoma"/>
          <w:sz w:val="22"/>
          <w:szCs w:val="22"/>
          <w:lang w:val="en-US"/>
        </w:rPr>
        <w:t xml:space="preserve">Program </w:t>
      </w:r>
      <w:r w:rsidR="00491D17">
        <w:rPr>
          <w:rFonts w:ascii="Century Gothic" w:hAnsi="Century Gothic" w:cs="Tahoma"/>
          <w:sz w:val="22"/>
          <w:szCs w:val="22"/>
        </w:rPr>
        <w:t>Pembinaan dan Pengembangan Aaparatur</w:t>
      </w:r>
    </w:p>
    <w:p w:rsidR="000A7134" w:rsidRPr="00491D17" w:rsidRDefault="000A7134" w:rsidP="000A7134">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rPr>
        <w:t xml:space="preserve">     1</w:t>
      </w:r>
      <w:r w:rsidRPr="00D241EA">
        <w:rPr>
          <w:rFonts w:ascii="Century Gothic" w:hAnsi="Century Gothic" w:cs="Tahoma"/>
          <w:sz w:val="22"/>
          <w:szCs w:val="22"/>
          <w:lang w:val="en-US"/>
        </w:rPr>
        <w:t>.</w:t>
      </w:r>
      <w:r w:rsidRPr="00D241EA">
        <w:rPr>
          <w:rFonts w:ascii="Century Gothic" w:hAnsi="Century Gothic" w:cs="Tahoma"/>
          <w:sz w:val="22"/>
          <w:szCs w:val="22"/>
        </w:rPr>
        <w:t xml:space="preserve"> </w:t>
      </w:r>
      <w:r w:rsidR="00491D17">
        <w:rPr>
          <w:rFonts w:ascii="Century Gothic" w:hAnsi="Century Gothic" w:cs="Tahoma"/>
          <w:sz w:val="22"/>
          <w:szCs w:val="22"/>
        </w:rPr>
        <w:t>Bimtek Peyanan Informasi Publik</w:t>
      </w:r>
    </w:p>
    <w:p w:rsidR="00A50EC7" w:rsidRPr="00D241EA" w:rsidRDefault="000A7134" w:rsidP="000A7134">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A50EC7" w:rsidRPr="00D241EA">
        <w:rPr>
          <w:rFonts w:ascii="Century Gothic" w:hAnsi="Century Gothic" w:cs="Tahoma"/>
          <w:i/>
          <w:sz w:val="22"/>
          <w:szCs w:val="22"/>
        </w:rPr>
        <w:t>Dana :</w:t>
      </w:r>
      <w:r w:rsidRPr="00D241EA">
        <w:rPr>
          <w:rFonts w:ascii="Century Gothic" w:hAnsi="Century Gothic" w:cs="Tahoma"/>
          <w:sz w:val="22"/>
          <w:szCs w:val="22"/>
          <w:lang w:val="en-US"/>
        </w:rPr>
        <w:t xml:space="preserve"> Rp. </w:t>
      </w:r>
      <w:r w:rsidR="00491D17">
        <w:rPr>
          <w:rFonts w:ascii="Century Gothic" w:hAnsi="Century Gothic" w:cs="Tahoma"/>
          <w:sz w:val="22"/>
          <w:szCs w:val="22"/>
        </w:rPr>
        <w:t>68.500.000</w:t>
      </w:r>
      <w:r w:rsidRPr="00D241EA">
        <w:rPr>
          <w:rFonts w:ascii="Century Gothic" w:hAnsi="Century Gothic" w:cs="Tahoma"/>
          <w:sz w:val="22"/>
          <w:szCs w:val="22"/>
          <w:lang w:val="en-US"/>
        </w:rPr>
        <w:t>,-</w:t>
      </w:r>
    </w:p>
    <w:p w:rsidR="00A50EC7" w:rsidRPr="00D241EA" w:rsidRDefault="00A50EC7" w:rsidP="00A50EC7">
      <w:pPr>
        <w:tabs>
          <w:tab w:val="left" w:pos="360"/>
          <w:tab w:val="left" w:pos="1080"/>
        </w:tabs>
        <w:spacing w:line="360" w:lineRule="auto"/>
        <w:ind w:left="1440" w:hanging="22"/>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0A7134" w:rsidRPr="00D241EA" w:rsidRDefault="00A50EC7" w:rsidP="000A7134">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491D17">
        <w:rPr>
          <w:rFonts w:ascii="Century Gothic" w:hAnsi="Century Gothic" w:cs="Tahoma"/>
          <w:sz w:val="22"/>
          <w:szCs w:val="22"/>
        </w:rPr>
        <w:t>40.017.150</w:t>
      </w:r>
      <w:r w:rsidRPr="00D241EA">
        <w:rPr>
          <w:rFonts w:ascii="Century Gothic" w:hAnsi="Century Gothic" w:cs="Tahoma"/>
          <w:sz w:val="22"/>
          <w:szCs w:val="22"/>
          <w:lang w:val="en-US"/>
        </w:rPr>
        <w:t xml:space="preserve"> (</w:t>
      </w:r>
      <w:r w:rsidR="00491D17">
        <w:rPr>
          <w:rFonts w:ascii="Century Gothic" w:hAnsi="Century Gothic" w:cs="Tahoma"/>
          <w:sz w:val="22"/>
          <w:szCs w:val="22"/>
        </w:rPr>
        <w:t>58.42</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r w:rsidR="000A7134" w:rsidRPr="00D241EA">
        <w:rPr>
          <w:rFonts w:ascii="Century Gothic" w:hAnsi="Century Gothic" w:cs="Tahoma"/>
          <w:sz w:val="22"/>
          <w:szCs w:val="22"/>
          <w:lang w:val="en-US"/>
        </w:rPr>
        <w:t xml:space="preserve"> </w:t>
      </w:r>
    </w:p>
    <w:p w:rsidR="000A7134" w:rsidRPr="00D241EA" w:rsidRDefault="000A7134" w:rsidP="000A7134">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w:t>
      </w:r>
      <w:r w:rsidR="000547AD" w:rsidRPr="00D241EA">
        <w:rPr>
          <w:rFonts w:ascii="Century Gothic" w:hAnsi="Century Gothic" w:cs="Tahoma"/>
          <w:sz w:val="22"/>
          <w:szCs w:val="22"/>
        </w:rPr>
        <w:t xml:space="preserve"> </w:t>
      </w:r>
      <w:r w:rsidR="001F7BD4" w:rsidRPr="00D241EA">
        <w:rPr>
          <w:rFonts w:ascii="Century Gothic" w:hAnsi="Century Gothic" w:cs="Tahoma"/>
          <w:sz w:val="22"/>
          <w:szCs w:val="22"/>
        </w:rPr>
        <w:t xml:space="preserve"> </w:t>
      </w:r>
      <w:r w:rsidR="00EC50F8">
        <w:rPr>
          <w:rFonts w:ascii="Century Gothic" w:hAnsi="Century Gothic" w:cs="Tahoma"/>
          <w:sz w:val="22"/>
          <w:szCs w:val="22"/>
        </w:rPr>
        <w:t>terlak</w:t>
      </w:r>
      <w:r w:rsidR="00491D17">
        <w:rPr>
          <w:rFonts w:ascii="Century Gothic" w:hAnsi="Century Gothic" w:cs="Tahoma"/>
          <w:sz w:val="22"/>
          <w:szCs w:val="22"/>
        </w:rPr>
        <w:t>san</w:t>
      </w:r>
      <w:r w:rsidR="00EC50F8">
        <w:rPr>
          <w:rFonts w:ascii="Century Gothic" w:hAnsi="Century Gothic" w:cs="Tahoma"/>
          <w:sz w:val="22"/>
          <w:szCs w:val="22"/>
        </w:rPr>
        <w:t>a</w:t>
      </w:r>
      <w:r w:rsidR="00491D17">
        <w:rPr>
          <w:rFonts w:ascii="Century Gothic" w:hAnsi="Century Gothic" w:cs="Tahoma"/>
          <w:sz w:val="22"/>
          <w:szCs w:val="22"/>
        </w:rPr>
        <w:t xml:space="preserve"> 2 x Sosialisasi  (50 orang x2)</w:t>
      </w:r>
    </w:p>
    <w:p w:rsidR="00491D17" w:rsidRPr="00D241EA" w:rsidRDefault="000A7134"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491D17">
        <w:rPr>
          <w:rFonts w:ascii="Century Gothic" w:hAnsi="Century Gothic" w:cs="Tahoma"/>
          <w:sz w:val="22"/>
          <w:szCs w:val="22"/>
        </w:rPr>
        <w:t>Kulaitas Pemahaman Bimteek PPID</w:t>
      </w:r>
      <w:r w:rsidR="001F7BD4" w:rsidRPr="00D241EA">
        <w:rPr>
          <w:rFonts w:ascii="Century Gothic" w:hAnsi="Century Gothic" w:cs="Tahoma"/>
          <w:sz w:val="22"/>
          <w:szCs w:val="22"/>
        </w:rPr>
        <w:t xml:space="preserve"> </w:t>
      </w:r>
      <w:r w:rsidR="00A50EC7" w:rsidRPr="00D241EA">
        <w:rPr>
          <w:rFonts w:ascii="Century Gothic" w:hAnsi="Century Gothic" w:cs="Tahoma"/>
          <w:sz w:val="22"/>
          <w:szCs w:val="22"/>
          <w:lang w:val="en-US"/>
        </w:rPr>
        <w:tab/>
      </w:r>
      <w:r w:rsidR="00A50EC7" w:rsidRPr="00D241EA">
        <w:rPr>
          <w:rFonts w:ascii="Century Gothic" w:hAnsi="Century Gothic" w:cs="Tahoma"/>
          <w:sz w:val="22"/>
          <w:szCs w:val="22"/>
          <w:lang w:val="en-US"/>
        </w:rPr>
        <w:tab/>
      </w:r>
    </w:p>
    <w:p w:rsidR="00A50EC7" w:rsidRPr="00D241EA" w:rsidRDefault="00743956" w:rsidP="0095743B">
      <w:pPr>
        <w:tabs>
          <w:tab w:val="left" w:pos="360"/>
          <w:tab w:val="left" w:pos="1080"/>
        </w:tabs>
        <w:spacing w:line="360" w:lineRule="auto"/>
        <w:ind w:left="1276" w:hanging="556"/>
        <w:jc w:val="both"/>
        <w:rPr>
          <w:rFonts w:ascii="Century Gothic" w:hAnsi="Century Gothic" w:cs="Tahoma"/>
          <w:sz w:val="22"/>
          <w:szCs w:val="22"/>
        </w:rPr>
      </w:pPr>
      <w:r w:rsidRPr="00D241EA">
        <w:rPr>
          <w:rFonts w:ascii="Century Gothic" w:hAnsi="Century Gothic" w:cs="Tahoma"/>
          <w:i/>
          <w:sz w:val="22"/>
          <w:szCs w:val="22"/>
          <w:lang w:val="en-US"/>
        </w:rPr>
        <w:tab/>
      </w:r>
    </w:p>
    <w:p w:rsidR="00491D17" w:rsidRPr="00D241EA" w:rsidRDefault="00C05838" w:rsidP="00491D17">
      <w:pPr>
        <w:tabs>
          <w:tab w:val="left" w:pos="1080"/>
        </w:tabs>
        <w:spacing w:line="360" w:lineRule="auto"/>
        <w:ind w:left="1080" w:hanging="360"/>
        <w:jc w:val="both"/>
        <w:rPr>
          <w:rFonts w:ascii="Century Gothic" w:hAnsi="Century Gothic" w:cs="Tahoma"/>
          <w:sz w:val="22"/>
          <w:szCs w:val="22"/>
        </w:rPr>
      </w:pPr>
      <w:r>
        <w:rPr>
          <w:rFonts w:ascii="Century Gothic" w:hAnsi="Century Gothic" w:cs="Tahoma"/>
          <w:b/>
          <w:sz w:val="22"/>
          <w:szCs w:val="22"/>
        </w:rPr>
        <w:t>b</w:t>
      </w:r>
      <w:r w:rsidR="00491D17" w:rsidRPr="00491D17">
        <w:rPr>
          <w:rFonts w:ascii="Century Gothic" w:hAnsi="Century Gothic" w:cs="Tahoma"/>
          <w:b/>
          <w:sz w:val="22"/>
          <w:szCs w:val="22"/>
          <w:lang w:val="en-US"/>
        </w:rPr>
        <w:t xml:space="preserve">  </w:t>
      </w:r>
      <w:r w:rsidR="00491D17" w:rsidRPr="00491D17">
        <w:rPr>
          <w:rFonts w:ascii="Century Gothic" w:hAnsi="Century Gothic" w:cs="Tahoma"/>
          <w:b/>
          <w:sz w:val="22"/>
          <w:szCs w:val="22"/>
          <w:lang w:val="en-US"/>
        </w:rPr>
        <w:tab/>
        <w:t xml:space="preserve">Program </w:t>
      </w:r>
      <w:r w:rsidR="0027716A">
        <w:rPr>
          <w:rFonts w:ascii="Century Gothic" w:hAnsi="Century Gothic" w:cs="Tahoma"/>
          <w:b/>
          <w:sz w:val="22"/>
          <w:szCs w:val="22"/>
        </w:rPr>
        <w:t xml:space="preserve">Informasi </w:t>
      </w:r>
      <w:r w:rsidR="00491D17" w:rsidRPr="00491D17">
        <w:rPr>
          <w:rFonts w:ascii="Century Gothic" w:hAnsi="Century Gothic" w:cs="Tahoma"/>
          <w:b/>
          <w:sz w:val="22"/>
          <w:szCs w:val="22"/>
          <w:lang w:val="en-US"/>
        </w:rPr>
        <w:t xml:space="preserve">Komunikasi </w:t>
      </w:r>
      <w:r w:rsidR="0027716A">
        <w:rPr>
          <w:rFonts w:ascii="Century Gothic" w:hAnsi="Century Gothic" w:cs="Tahoma"/>
          <w:b/>
          <w:sz w:val="22"/>
          <w:szCs w:val="22"/>
        </w:rPr>
        <w:t>Komunikasi Publik</w:t>
      </w:r>
      <w:r w:rsidR="00491D17" w:rsidRPr="00D241EA">
        <w:rPr>
          <w:rFonts w:ascii="Century Gothic" w:hAnsi="Century Gothic" w:cs="Tahoma"/>
          <w:sz w:val="22"/>
          <w:szCs w:val="22"/>
        </w:rPr>
        <w:t xml:space="preserve"> </w:t>
      </w:r>
    </w:p>
    <w:p w:rsidR="00491D17" w:rsidRPr="0027716A" w:rsidRDefault="00491D17" w:rsidP="00491D17">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rPr>
        <w:t xml:space="preserve">     1</w:t>
      </w:r>
      <w:r w:rsidRPr="00D241EA">
        <w:rPr>
          <w:rFonts w:ascii="Century Gothic" w:hAnsi="Century Gothic" w:cs="Tahoma"/>
          <w:sz w:val="22"/>
          <w:szCs w:val="22"/>
          <w:lang w:val="en-US"/>
        </w:rPr>
        <w:t>.</w:t>
      </w:r>
      <w:r w:rsidRPr="00D241EA">
        <w:rPr>
          <w:rFonts w:ascii="Century Gothic" w:hAnsi="Century Gothic" w:cs="Tahoma"/>
          <w:sz w:val="22"/>
          <w:szCs w:val="22"/>
        </w:rPr>
        <w:t xml:space="preserve"> </w:t>
      </w:r>
      <w:r w:rsidR="0027716A">
        <w:rPr>
          <w:rFonts w:ascii="Century Gothic" w:hAnsi="Century Gothic" w:cs="Tahoma"/>
          <w:sz w:val="22"/>
          <w:szCs w:val="22"/>
        </w:rPr>
        <w:t>Pengelolaan Pelayanan Informasi Publik</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rPr>
        <w:t>Dana :</w:t>
      </w:r>
      <w:r w:rsidRPr="00D241EA">
        <w:rPr>
          <w:rFonts w:ascii="Century Gothic" w:hAnsi="Century Gothic" w:cs="Tahoma"/>
          <w:sz w:val="22"/>
          <w:szCs w:val="22"/>
          <w:lang w:val="en-US"/>
        </w:rPr>
        <w:t xml:space="preserve"> Rp. </w:t>
      </w:r>
      <w:r w:rsidR="0027716A">
        <w:rPr>
          <w:rFonts w:ascii="Century Gothic" w:hAnsi="Century Gothic" w:cs="Tahoma"/>
          <w:sz w:val="22"/>
          <w:szCs w:val="22"/>
        </w:rPr>
        <w:t>190.873.000</w:t>
      </w:r>
      <w:r w:rsidRPr="00D241EA">
        <w:rPr>
          <w:rFonts w:ascii="Century Gothic" w:hAnsi="Century Gothic" w:cs="Tahoma"/>
          <w:sz w:val="22"/>
          <w:szCs w:val="22"/>
          <w:lang w:val="en-US"/>
        </w:rPr>
        <w:t>,-</w:t>
      </w:r>
    </w:p>
    <w:p w:rsidR="00491D17" w:rsidRPr="00D241EA" w:rsidRDefault="00491D17" w:rsidP="00491D17">
      <w:pPr>
        <w:tabs>
          <w:tab w:val="left" w:pos="360"/>
          <w:tab w:val="left" w:pos="1080"/>
        </w:tabs>
        <w:spacing w:line="360" w:lineRule="auto"/>
        <w:ind w:left="1440" w:hanging="22"/>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lastRenderedPageBreak/>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27716A">
        <w:rPr>
          <w:rFonts w:ascii="Century Gothic" w:hAnsi="Century Gothic" w:cs="Tahoma"/>
          <w:sz w:val="22"/>
          <w:szCs w:val="22"/>
        </w:rPr>
        <w:t>101.476.225</w:t>
      </w:r>
      <w:r w:rsidRPr="00D241EA">
        <w:rPr>
          <w:rFonts w:ascii="Century Gothic" w:hAnsi="Century Gothic" w:cs="Tahoma"/>
          <w:sz w:val="22"/>
          <w:szCs w:val="22"/>
          <w:lang w:val="en-US"/>
        </w:rPr>
        <w:t xml:space="preserve"> (</w:t>
      </w:r>
      <w:r w:rsidR="0027716A">
        <w:rPr>
          <w:rFonts w:ascii="Century Gothic" w:hAnsi="Century Gothic" w:cs="Tahoma"/>
          <w:sz w:val="22"/>
          <w:szCs w:val="22"/>
        </w:rPr>
        <w:t>53.16</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 xml:space="preserve">%) </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w:t>
      </w:r>
      <w:r w:rsidRPr="00D241EA">
        <w:rPr>
          <w:rFonts w:ascii="Century Gothic" w:hAnsi="Century Gothic" w:cs="Tahoma"/>
          <w:sz w:val="22"/>
          <w:szCs w:val="22"/>
        </w:rPr>
        <w:t xml:space="preserve">  </w:t>
      </w:r>
      <w:r w:rsidR="0027716A">
        <w:rPr>
          <w:rFonts w:ascii="Century Gothic" w:hAnsi="Century Gothic" w:cs="Tahoma"/>
          <w:sz w:val="22"/>
          <w:szCs w:val="22"/>
        </w:rPr>
        <w:t>Update DIP 2x SK Informasi dikecualikan Jumlah sanketa kurang 20 , Sitem Informasi PPID</w:t>
      </w:r>
      <w:r w:rsidRPr="00D241EA">
        <w:rPr>
          <w:rFonts w:ascii="Century Gothic" w:hAnsi="Century Gothic" w:cs="Tahoma"/>
          <w:sz w:val="22"/>
          <w:szCs w:val="22"/>
          <w:lang w:val="en-US"/>
        </w:rPr>
        <w:t xml:space="preserve">. </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Pr="00D241EA">
        <w:rPr>
          <w:rFonts w:ascii="Century Gothic" w:hAnsi="Century Gothic" w:cs="Tahoma"/>
          <w:sz w:val="22"/>
          <w:szCs w:val="22"/>
        </w:rPr>
        <w:t>Persentase</w:t>
      </w:r>
      <w:r w:rsidR="0027716A">
        <w:rPr>
          <w:rFonts w:ascii="Century Gothic" w:hAnsi="Century Gothic" w:cs="Tahoma"/>
          <w:sz w:val="22"/>
          <w:szCs w:val="22"/>
        </w:rPr>
        <w:t xml:space="preserve"> permintaan Pelayanan Informasi yang terlayanani dan persenatasi data Informasi yang terhimpunan dalam sistem Informasi PPID</w:t>
      </w:r>
      <w:r w:rsidRPr="00D241EA">
        <w:rPr>
          <w:rFonts w:ascii="Century Gothic" w:hAnsi="Century Gothic" w:cs="Tahoma"/>
          <w:sz w:val="22"/>
          <w:szCs w:val="22"/>
        </w:rPr>
        <w:t xml:space="preserve"> </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rPr>
        <w:t>2</w:t>
      </w:r>
      <w:r w:rsidRPr="00D241EA">
        <w:rPr>
          <w:rFonts w:ascii="Century Gothic" w:hAnsi="Century Gothic" w:cs="Tahoma"/>
          <w:sz w:val="22"/>
          <w:szCs w:val="22"/>
          <w:lang w:val="en-US"/>
        </w:rPr>
        <w:t>.</w:t>
      </w:r>
      <w:r w:rsidRPr="00D241EA">
        <w:rPr>
          <w:rFonts w:ascii="Century Gothic" w:hAnsi="Century Gothic" w:cs="Tahoma"/>
          <w:sz w:val="22"/>
          <w:szCs w:val="22"/>
          <w:lang w:val="en-US"/>
        </w:rPr>
        <w:tab/>
      </w:r>
      <w:r w:rsidR="0027716A">
        <w:rPr>
          <w:rFonts w:ascii="Century Gothic" w:hAnsi="Century Gothic" w:cs="Tahoma"/>
          <w:sz w:val="22"/>
          <w:szCs w:val="22"/>
        </w:rPr>
        <w:t>Koordinasi dan Pengembanagn Pelayanan PPID Provinsi dan Kab/Ko</w:t>
      </w:r>
      <w:r w:rsidRPr="00D241EA">
        <w:rPr>
          <w:rFonts w:ascii="Century Gothic" w:hAnsi="Century Gothic" w:cs="Tahoma"/>
          <w:sz w:val="22"/>
          <w:szCs w:val="22"/>
          <w:lang w:val="en-US"/>
        </w:rPr>
        <w:t>)</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Dana</w:t>
      </w:r>
      <w:r w:rsidRPr="00D241EA">
        <w:rPr>
          <w:rFonts w:ascii="Century Gothic" w:hAnsi="Century Gothic" w:cs="Tahoma"/>
          <w:sz w:val="22"/>
          <w:szCs w:val="22"/>
        </w:rPr>
        <w:t xml:space="preserve"> :</w:t>
      </w:r>
      <w:r w:rsidRPr="00D241EA">
        <w:rPr>
          <w:rFonts w:ascii="Century Gothic" w:hAnsi="Century Gothic" w:cs="Tahoma"/>
          <w:sz w:val="22"/>
          <w:szCs w:val="22"/>
          <w:lang w:val="en-US"/>
        </w:rPr>
        <w:t xml:space="preserve"> Rp. </w:t>
      </w:r>
      <w:r w:rsidR="0027716A">
        <w:rPr>
          <w:rFonts w:ascii="Century Gothic" w:hAnsi="Century Gothic" w:cs="Tahoma"/>
          <w:sz w:val="22"/>
          <w:szCs w:val="22"/>
        </w:rPr>
        <w:t>73.000.000</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00 %</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27716A">
        <w:rPr>
          <w:rFonts w:ascii="Century Gothic" w:hAnsi="Century Gothic" w:cs="Tahoma"/>
          <w:sz w:val="22"/>
          <w:szCs w:val="22"/>
        </w:rPr>
        <w:t>63.203.813</w:t>
      </w:r>
      <w:r w:rsidRPr="00D241EA">
        <w:rPr>
          <w:rFonts w:ascii="Century Gothic" w:hAnsi="Century Gothic" w:cs="Tahoma"/>
          <w:sz w:val="22"/>
          <w:szCs w:val="22"/>
          <w:lang w:val="en-US"/>
        </w:rPr>
        <w:t xml:space="preserve"> (</w:t>
      </w:r>
      <w:r w:rsidR="0027716A">
        <w:rPr>
          <w:rFonts w:ascii="Century Gothic" w:hAnsi="Century Gothic" w:cs="Tahoma"/>
          <w:sz w:val="22"/>
          <w:szCs w:val="22"/>
        </w:rPr>
        <w:t>86.58</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27716A">
        <w:rPr>
          <w:rFonts w:ascii="Century Gothic" w:hAnsi="Century Gothic" w:cs="Tahoma"/>
          <w:sz w:val="22"/>
          <w:szCs w:val="22"/>
        </w:rPr>
        <w:t>2 kali rakor PPID dan Kab/Ko</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27716A">
        <w:rPr>
          <w:rFonts w:ascii="Century Gothic" w:hAnsi="Century Gothic" w:cs="Tahoma"/>
          <w:sz w:val="22"/>
          <w:szCs w:val="22"/>
        </w:rPr>
        <w:t>Persentase Pemahaman Pelayan PPID</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i/>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170C19" w:rsidRPr="00D241EA" w:rsidRDefault="00491D17" w:rsidP="00170C19">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rPr>
        <w:t>3</w:t>
      </w:r>
      <w:r w:rsidRPr="00D241EA">
        <w:rPr>
          <w:rFonts w:ascii="Century Gothic" w:hAnsi="Century Gothic" w:cs="Tahoma"/>
          <w:sz w:val="22"/>
          <w:szCs w:val="22"/>
          <w:lang w:val="en-US"/>
        </w:rPr>
        <w:t>.</w:t>
      </w:r>
      <w:r w:rsidRPr="00D241EA">
        <w:rPr>
          <w:rFonts w:ascii="Century Gothic" w:hAnsi="Century Gothic" w:cs="Tahoma"/>
          <w:sz w:val="22"/>
          <w:szCs w:val="22"/>
          <w:lang w:val="en-US"/>
        </w:rPr>
        <w:tab/>
      </w:r>
      <w:r w:rsidR="00170C19" w:rsidRPr="00D241EA">
        <w:rPr>
          <w:rFonts w:ascii="Century Gothic" w:hAnsi="Century Gothic" w:cs="Tahoma"/>
          <w:sz w:val="22"/>
          <w:szCs w:val="22"/>
          <w:lang w:val="en-US"/>
        </w:rPr>
        <w:t xml:space="preserve">Pemberdayaan </w:t>
      </w:r>
      <w:r w:rsidR="00170C19" w:rsidRPr="00D241EA">
        <w:rPr>
          <w:rFonts w:ascii="Century Gothic" w:hAnsi="Century Gothic" w:cs="Tahoma"/>
          <w:sz w:val="22"/>
          <w:szCs w:val="22"/>
        </w:rPr>
        <w:t xml:space="preserve">dan Pengembangan </w:t>
      </w:r>
      <w:r w:rsidR="00170C19" w:rsidRPr="00D241EA">
        <w:rPr>
          <w:rFonts w:ascii="Century Gothic" w:hAnsi="Century Gothic" w:cs="Tahoma"/>
          <w:sz w:val="22"/>
          <w:szCs w:val="22"/>
          <w:lang w:val="en-US"/>
        </w:rPr>
        <w:t>Kelompok Informasi Masyarakat (KIM)</w:t>
      </w:r>
    </w:p>
    <w:p w:rsidR="00170C19" w:rsidRPr="00D241EA" w:rsidRDefault="00170C19" w:rsidP="00170C19">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Dana</w:t>
      </w:r>
      <w:r w:rsidRPr="00D241EA">
        <w:rPr>
          <w:rFonts w:ascii="Century Gothic" w:hAnsi="Century Gothic" w:cs="Tahoma"/>
          <w:sz w:val="22"/>
          <w:szCs w:val="22"/>
        </w:rPr>
        <w:t xml:space="preserve"> :</w:t>
      </w:r>
      <w:r w:rsidRPr="00D241EA">
        <w:rPr>
          <w:rFonts w:ascii="Century Gothic" w:hAnsi="Century Gothic" w:cs="Tahoma"/>
          <w:sz w:val="22"/>
          <w:szCs w:val="22"/>
          <w:lang w:val="en-US"/>
        </w:rPr>
        <w:t xml:space="preserve"> Rp. </w:t>
      </w:r>
      <w:r>
        <w:rPr>
          <w:rFonts w:ascii="Century Gothic" w:hAnsi="Century Gothic" w:cs="Tahoma"/>
          <w:sz w:val="22"/>
          <w:szCs w:val="22"/>
        </w:rPr>
        <w:t>45.871.000.</w:t>
      </w:r>
    </w:p>
    <w:p w:rsidR="00170C19" w:rsidRPr="00D241EA" w:rsidRDefault="00170C19" w:rsidP="00170C19">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00 %</w:t>
      </w:r>
    </w:p>
    <w:p w:rsidR="00170C19" w:rsidRPr="00D241EA" w:rsidRDefault="00170C19" w:rsidP="00170C19">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Pr>
          <w:rFonts w:ascii="Century Gothic" w:hAnsi="Century Gothic" w:cs="Tahoma"/>
          <w:sz w:val="22"/>
          <w:szCs w:val="22"/>
        </w:rPr>
        <w:t>34.773.286</w:t>
      </w:r>
      <w:r w:rsidRPr="00D241EA">
        <w:rPr>
          <w:rFonts w:ascii="Century Gothic" w:hAnsi="Century Gothic" w:cs="Tahoma"/>
          <w:sz w:val="22"/>
          <w:szCs w:val="22"/>
          <w:lang w:val="en-US"/>
        </w:rPr>
        <w:t>,- (</w:t>
      </w:r>
      <w:r>
        <w:rPr>
          <w:rFonts w:ascii="Century Gothic" w:hAnsi="Century Gothic" w:cs="Tahoma"/>
          <w:sz w:val="22"/>
          <w:szCs w:val="22"/>
        </w:rPr>
        <w:t>75.81</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170C19" w:rsidRPr="00D241EA" w:rsidRDefault="00170C19" w:rsidP="00170C19">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Pr="00D241EA">
        <w:rPr>
          <w:rFonts w:ascii="Century Gothic" w:hAnsi="Century Gothic" w:cs="Tahoma"/>
          <w:sz w:val="22"/>
          <w:szCs w:val="22"/>
        </w:rPr>
        <w:t xml:space="preserve">40 orang peserta Sosialisasi </w:t>
      </w:r>
      <w:r w:rsidRPr="00D241EA">
        <w:rPr>
          <w:rFonts w:ascii="Century Gothic" w:hAnsi="Century Gothic" w:cs="Tahoma"/>
          <w:sz w:val="22"/>
          <w:szCs w:val="22"/>
          <w:lang w:val="en-US"/>
        </w:rPr>
        <w:t>Kelompok Informasi Masyarakat (KIM) yang tersebar di Kab/Kota Prov. Sumatera Barat</w:t>
      </w:r>
    </w:p>
    <w:p w:rsidR="00170C19" w:rsidRPr="00D241EA" w:rsidRDefault="00170C19" w:rsidP="00170C19">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Pr>
          <w:rFonts w:ascii="Century Gothic" w:hAnsi="Century Gothic" w:cs="Tahoma"/>
          <w:sz w:val="22"/>
          <w:szCs w:val="22"/>
        </w:rPr>
        <w:t>Persentase pehaman peserta dalam sosialiasi 100 persen</w:t>
      </w:r>
    </w:p>
    <w:p w:rsidR="00170C19" w:rsidRPr="00D241EA" w:rsidRDefault="00170C19" w:rsidP="00170C19">
      <w:pPr>
        <w:tabs>
          <w:tab w:val="left" w:pos="360"/>
          <w:tab w:val="left" w:pos="709"/>
        </w:tabs>
        <w:spacing w:line="360" w:lineRule="auto"/>
        <w:ind w:left="720"/>
        <w:jc w:val="both"/>
        <w:rPr>
          <w:rFonts w:ascii="Century Gothic" w:hAnsi="Century Gothic" w:cs="Tahoma"/>
          <w:sz w:val="22"/>
          <w:szCs w:val="22"/>
          <w:lang w:val="en-US"/>
        </w:rPr>
      </w:pPr>
      <w:r>
        <w:rPr>
          <w:rFonts w:ascii="Century Gothic" w:hAnsi="Century Gothic" w:cs="Tahoma"/>
          <w:sz w:val="22"/>
          <w:szCs w:val="22"/>
        </w:rPr>
        <w:t>4.</w:t>
      </w:r>
      <w:r w:rsidRPr="00D241EA">
        <w:rPr>
          <w:rFonts w:ascii="Century Gothic" w:hAnsi="Century Gothic" w:cs="Tahoma"/>
          <w:sz w:val="22"/>
          <w:szCs w:val="22"/>
          <w:lang w:val="en-US"/>
        </w:rPr>
        <w:t>Pengkajian Analisa Informasi Pemberitaan</w:t>
      </w:r>
    </w:p>
    <w:p w:rsidR="00170C19" w:rsidRPr="00D241EA" w:rsidRDefault="00170C19" w:rsidP="00170C19">
      <w:pPr>
        <w:spacing w:line="360" w:lineRule="auto"/>
        <w:ind w:left="1440" w:hanging="1080"/>
        <w:contextualSpacing/>
        <w:jc w:val="both"/>
        <w:rPr>
          <w:rFonts w:ascii="Century Gothic" w:hAnsi="Century Gothic" w:cs="Tahoma"/>
          <w:sz w:val="22"/>
          <w:szCs w:val="22"/>
        </w:rPr>
      </w:pPr>
      <w:r w:rsidRPr="00D241EA">
        <w:rPr>
          <w:rFonts w:ascii="Century Gothic" w:hAnsi="Century Gothic" w:cs="Tahoma"/>
          <w:sz w:val="22"/>
          <w:szCs w:val="22"/>
          <w:lang w:val="en-US"/>
        </w:rPr>
        <w:tab/>
        <w:t xml:space="preserve">Dana Rp. </w:t>
      </w:r>
      <w:r>
        <w:rPr>
          <w:rFonts w:ascii="Century Gothic" w:hAnsi="Century Gothic" w:cs="Tahoma"/>
          <w:sz w:val="22"/>
          <w:szCs w:val="22"/>
        </w:rPr>
        <w:t>122.701.000</w:t>
      </w:r>
      <w:r w:rsidRPr="00D241EA">
        <w:rPr>
          <w:rFonts w:ascii="Century Gothic" w:hAnsi="Century Gothic" w:cs="Tahoma"/>
          <w:sz w:val="22"/>
          <w:szCs w:val="22"/>
          <w:lang w:val="en-US"/>
        </w:rPr>
        <w:t>,-</w:t>
      </w:r>
    </w:p>
    <w:p w:rsidR="00170C19" w:rsidRPr="00D241EA" w:rsidRDefault="00170C19" w:rsidP="00170C19">
      <w:pPr>
        <w:spacing w:line="360" w:lineRule="auto"/>
        <w:ind w:left="1440" w:hanging="1080"/>
        <w:contextualSpacing/>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00 %</w:t>
      </w:r>
    </w:p>
    <w:p w:rsidR="00170C19" w:rsidRPr="00D241EA" w:rsidRDefault="00170C19" w:rsidP="00170C19">
      <w:pPr>
        <w:spacing w:line="360" w:lineRule="auto"/>
        <w:ind w:left="1440" w:hanging="1080"/>
        <w:contextualSpacing/>
        <w:jc w:val="both"/>
        <w:rPr>
          <w:rFonts w:ascii="Century Gothic" w:hAnsi="Century Gothic" w:cs="Tahoma"/>
          <w:sz w:val="22"/>
          <w:szCs w:val="22"/>
        </w:rPr>
      </w:pP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Pr>
          <w:rFonts w:ascii="Century Gothic" w:hAnsi="Century Gothic" w:cs="Tahoma"/>
          <w:sz w:val="22"/>
          <w:szCs w:val="22"/>
        </w:rPr>
        <w:t>103.831.211</w:t>
      </w:r>
      <w:r w:rsidRPr="00D241EA">
        <w:rPr>
          <w:rFonts w:ascii="Century Gothic" w:hAnsi="Century Gothic" w:cs="Tahoma"/>
          <w:sz w:val="22"/>
          <w:szCs w:val="22"/>
          <w:lang w:val="en-US"/>
        </w:rPr>
        <w:t>,- (</w:t>
      </w:r>
      <w:r>
        <w:rPr>
          <w:rFonts w:ascii="Century Gothic" w:hAnsi="Century Gothic" w:cs="Tahoma"/>
          <w:sz w:val="22"/>
          <w:szCs w:val="22"/>
        </w:rPr>
        <w:t>84.62</w:t>
      </w:r>
      <w:r w:rsidRPr="00D241EA">
        <w:rPr>
          <w:rFonts w:ascii="Century Gothic" w:hAnsi="Century Gothic" w:cs="Tahoma"/>
          <w:sz w:val="22"/>
          <w:szCs w:val="22"/>
          <w:lang w:val="en-US"/>
        </w:rPr>
        <w:t>%)</w:t>
      </w:r>
    </w:p>
    <w:p w:rsidR="00170C19" w:rsidRPr="00D241EA" w:rsidRDefault="00170C19" w:rsidP="00170C19">
      <w:pPr>
        <w:spacing w:line="360" w:lineRule="auto"/>
        <w:ind w:left="1440"/>
        <w:contextualSpacing/>
        <w:jc w:val="both"/>
        <w:rPr>
          <w:rFonts w:ascii="Century Gothic" w:hAnsi="Century Gothic" w:cs="Tahoma"/>
          <w:sz w:val="22"/>
          <w:szCs w:val="22"/>
          <w:lang w:val="en-US"/>
        </w:rPr>
      </w:pP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Pr="00D241EA">
        <w:rPr>
          <w:rFonts w:ascii="Century Gothic" w:hAnsi="Century Gothic" w:cs="Tahoma"/>
          <w:sz w:val="22"/>
          <w:szCs w:val="22"/>
        </w:rPr>
        <w:t>32 buku headline dan analisa informasi pemberitaan surat kabar dan72  buku kliping koran</w:t>
      </w:r>
      <w:r w:rsidRPr="00D241EA">
        <w:rPr>
          <w:rFonts w:ascii="Century Gothic" w:hAnsi="Century Gothic" w:cs="Tahoma"/>
          <w:sz w:val="22"/>
          <w:szCs w:val="22"/>
          <w:lang w:val="en-US"/>
        </w:rPr>
        <w:t>.</w:t>
      </w:r>
    </w:p>
    <w:p w:rsidR="00491D17" w:rsidRPr="00D241EA" w:rsidRDefault="00170C19" w:rsidP="00170C19">
      <w:pPr>
        <w:tabs>
          <w:tab w:val="left" w:pos="360"/>
          <w:tab w:val="left" w:pos="1080"/>
        </w:tabs>
        <w:spacing w:line="360" w:lineRule="auto"/>
        <w:ind w:left="1276" w:hanging="556"/>
        <w:jc w:val="both"/>
        <w:rPr>
          <w:rFonts w:ascii="Century Gothic" w:hAnsi="Century Gothic" w:cs="Tahoma"/>
          <w:sz w:val="22"/>
          <w:szCs w:val="22"/>
        </w:rPr>
      </w:pP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Pr>
          <w:rFonts w:ascii="Century Gothic" w:hAnsi="Century Gothic" w:cs="Tahoma"/>
          <w:sz w:val="22"/>
          <w:szCs w:val="22"/>
        </w:rPr>
        <w:t>Ratio berita negatif positif 80 Positif : 2</w:t>
      </w:r>
      <w:r w:rsidRPr="00D241EA">
        <w:rPr>
          <w:rFonts w:ascii="Century Gothic" w:hAnsi="Century Gothic" w:cs="Tahoma"/>
          <w:sz w:val="22"/>
          <w:szCs w:val="22"/>
        </w:rPr>
        <w:t>0 negatif</w:t>
      </w:r>
    </w:p>
    <w:p w:rsidR="0095743B" w:rsidRPr="00D241EA" w:rsidRDefault="0095743B" w:rsidP="0095743B">
      <w:pPr>
        <w:tabs>
          <w:tab w:val="left" w:pos="360"/>
          <w:tab w:val="left" w:pos="1080"/>
        </w:tabs>
        <w:spacing w:line="360" w:lineRule="auto"/>
        <w:ind w:left="1276" w:hanging="556"/>
        <w:jc w:val="both"/>
        <w:rPr>
          <w:rFonts w:ascii="Century Gothic" w:hAnsi="Century Gothic" w:cs="Tahoma"/>
          <w:sz w:val="22"/>
          <w:szCs w:val="22"/>
        </w:rPr>
      </w:pPr>
    </w:p>
    <w:p w:rsidR="00A50EC7" w:rsidRPr="00170C19" w:rsidRDefault="00A50EC7" w:rsidP="00A50EC7">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rPr>
        <w:t>5</w:t>
      </w:r>
      <w:r w:rsidRPr="00D241EA">
        <w:rPr>
          <w:rFonts w:ascii="Century Gothic" w:hAnsi="Century Gothic" w:cs="Tahoma"/>
          <w:sz w:val="22"/>
          <w:szCs w:val="22"/>
          <w:lang w:val="en-US"/>
        </w:rPr>
        <w:t>.</w:t>
      </w:r>
      <w:r w:rsidRPr="00D241EA">
        <w:rPr>
          <w:rFonts w:ascii="Century Gothic" w:hAnsi="Century Gothic" w:cs="Tahoma"/>
          <w:sz w:val="22"/>
          <w:szCs w:val="22"/>
          <w:lang w:val="en-US"/>
        </w:rPr>
        <w:tab/>
      </w:r>
      <w:r w:rsidR="00170C19">
        <w:rPr>
          <w:rFonts w:ascii="Century Gothic" w:hAnsi="Century Gothic" w:cs="Tahoma"/>
          <w:sz w:val="22"/>
          <w:szCs w:val="22"/>
        </w:rPr>
        <w:t>Koordinasi Kehumasan</w:t>
      </w:r>
    </w:p>
    <w:p w:rsidR="00A50EC7" w:rsidRPr="00D241EA" w:rsidRDefault="00A50EC7" w:rsidP="00A50EC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 xml:space="preserve">Dana Rp. </w:t>
      </w:r>
      <w:r w:rsidR="00170C19">
        <w:rPr>
          <w:rFonts w:ascii="Century Gothic" w:hAnsi="Century Gothic" w:cs="Tahoma"/>
          <w:sz w:val="22"/>
          <w:szCs w:val="22"/>
        </w:rPr>
        <w:t>270.382.000</w:t>
      </w:r>
      <w:r w:rsidRPr="00D241EA">
        <w:rPr>
          <w:rFonts w:ascii="Century Gothic" w:hAnsi="Century Gothic" w:cs="Tahoma"/>
          <w:sz w:val="22"/>
          <w:szCs w:val="22"/>
          <w:lang w:val="en-US"/>
        </w:rPr>
        <w:t xml:space="preserve"> </w:t>
      </w:r>
    </w:p>
    <w:p w:rsidR="00B2570A" w:rsidRPr="00D241EA" w:rsidRDefault="00B2570A" w:rsidP="00B2570A">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1</w:t>
      </w:r>
      <w:r w:rsidRPr="00D241EA">
        <w:rPr>
          <w:rFonts w:ascii="Century Gothic" w:hAnsi="Century Gothic" w:cs="Tahoma"/>
          <w:sz w:val="22"/>
          <w:szCs w:val="22"/>
        </w:rPr>
        <w:t>00.</w:t>
      </w:r>
      <w:r w:rsidRPr="00D241EA">
        <w:rPr>
          <w:rFonts w:ascii="Century Gothic" w:hAnsi="Century Gothic" w:cs="Tahoma"/>
          <w:sz w:val="22"/>
          <w:szCs w:val="22"/>
          <w:lang w:val="en-US"/>
        </w:rPr>
        <w:t>00 %</w:t>
      </w:r>
    </w:p>
    <w:p w:rsidR="003936F0" w:rsidRPr="00D241EA" w:rsidRDefault="00B2570A" w:rsidP="00A50EC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170C19">
        <w:rPr>
          <w:rFonts w:ascii="Century Gothic" w:hAnsi="Century Gothic" w:cs="Tahoma"/>
          <w:sz w:val="22"/>
          <w:szCs w:val="22"/>
        </w:rPr>
        <w:t>259.560.900</w:t>
      </w:r>
      <w:r w:rsidRPr="00D241EA">
        <w:rPr>
          <w:rFonts w:ascii="Century Gothic" w:hAnsi="Century Gothic" w:cs="Tahoma"/>
          <w:sz w:val="22"/>
          <w:szCs w:val="22"/>
          <w:lang w:val="en-US"/>
        </w:rPr>
        <w:t xml:space="preserve"> (</w:t>
      </w:r>
      <w:r w:rsidR="00170C19">
        <w:rPr>
          <w:rFonts w:ascii="Century Gothic" w:hAnsi="Century Gothic" w:cs="Tahoma"/>
          <w:sz w:val="22"/>
          <w:szCs w:val="22"/>
        </w:rPr>
        <w:t>96.00</w:t>
      </w:r>
      <w:r w:rsidRPr="00D241EA">
        <w:rPr>
          <w:rFonts w:ascii="Century Gothic" w:hAnsi="Century Gothic" w:cs="Tahoma"/>
          <w:sz w:val="22"/>
          <w:szCs w:val="22"/>
          <w:lang w:val="en-US"/>
        </w:rPr>
        <w:t xml:space="preserve"> %)</w:t>
      </w:r>
    </w:p>
    <w:p w:rsidR="00170C19" w:rsidRDefault="00A50EC7" w:rsidP="00170C19">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04771A" w:rsidRPr="00D241EA">
        <w:rPr>
          <w:rFonts w:ascii="Century Gothic" w:hAnsi="Century Gothic" w:cs="Tahoma"/>
          <w:i/>
          <w:sz w:val="22"/>
          <w:szCs w:val="22"/>
          <w:lang w:val="en-US"/>
        </w:rPr>
        <w:t>Output</w:t>
      </w:r>
      <w:r w:rsidR="0004771A" w:rsidRPr="00D241EA">
        <w:rPr>
          <w:rFonts w:ascii="Century Gothic" w:hAnsi="Century Gothic" w:cs="Tahoma"/>
          <w:sz w:val="22"/>
          <w:szCs w:val="22"/>
          <w:lang w:val="en-US"/>
        </w:rPr>
        <w:t xml:space="preserve">: </w:t>
      </w:r>
      <w:r w:rsidR="00170C19">
        <w:rPr>
          <w:rFonts w:ascii="Century Gothic" w:hAnsi="Century Gothic" w:cs="Tahoma"/>
          <w:sz w:val="22"/>
          <w:szCs w:val="22"/>
        </w:rPr>
        <w:t xml:space="preserve">70 </w:t>
      </w:r>
      <w:r w:rsidR="0095743B" w:rsidRPr="00D241EA">
        <w:rPr>
          <w:rFonts w:ascii="Century Gothic" w:hAnsi="Century Gothic" w:cs="Tahoma"/>
          <w:sz w:val="22"/>
          <w:szCs w:val="22"/>
        </w:rPr>
        <w:t xml:space="preserve">orang peserta </w:t>
      </w:r>
      <w:r w:rsidR="00170C19">
        <w:rPr>
          <w:rFonts w:ascii="Century Gothic" w:hAnsi="Century Gothic" w:cs="Tahoma"/>
          <w:sz w:val="22"/>
          <w:szCs w:val="22"/>
        </w:rPr>
        <w:t>Bakohumas 2 kali dan 200 buliten</w:t>
      </w:r>
    </w:p>
    <w:p w:rsidR="0004771A" w:rsidRDefault="00170C19" w:rsidP="00170C19">
      <w:pPr>
        <w:tabs>
          <w:tab w:val="left" w:pos="360"/>
          <w:tab w:val="left" w:pos="1080"/>
        </w:tabs>
        <w:spacing w:line="360" w:lineRule="auto"/>
        <w:ind w:left="1440" w:hanging="720"/>
        <w:jc w:val="both"/>
        <w:rPr>
          <w:rFonts w:ascii="Century Gothic" w:hAnsi="Century Gothic" w:cs="Tahoma"/>
          <w:sz w:val="22"/>
          <w:szCs w:val="22"/>
        </w:rPr>
      </w:pPr>
      <w:r>
        <w:rPr>
          <w:rFonts w:ascii="Century Gothic" w:hAnsi="Century Gothic" w:cs="Tahoma"/>
          <w:i/>
          <w:sz w:val="22"/>
          <w:szCs w:val="22"/>
        </w:rPr>
        <w:tab/>
      </w:r>
      <w:r>
        <w:rPr>
          <w:rFonts w:ascii="Century Gothic" w:hAnsi="Century Gothic" w:cs="Tahoma"/>
          <w:i/>
          <w:sz w:val="22"/>
          <w:szCs w:val="22"/>
        </w:rPr>
        <w:tab/>
        <w:t xml:space="preserve">Outcame </w:t>
      </w:r>
      <w:r w:rsidRPr="00170C19">
        <w:rPr>
          <w:rFonts w:ascii="Century Gothic" w:hAnsi="Century Gothic" w:cs="Tahoma"/>
          <w:sz w:val="22"/>
          <w:szCs w:val="22"/>
        </w:rPr>
        <w:t>:</w:t>
      </w:r>
      <w:r w:rsidR="00FB5D37">
        <w:rPr>
          <w:rFonts w:ascii="Century Gothic" w:hAnsi="Century Gothic" w:cs="Tahoma"/>
          <w:sz w:val="22"/>
          <w:szCs w:val="22"/>
        </w:rPr>
        <w:t xml:space="preserve"> Peningkatan Produktifitas Sumbar berdasarkan IMM</w:t>
      </w:r>
    </w:p>
    <w:p w:rsidR="00170C19" w:rsidRPr="00170C19" w:rsidRDefault="00170C19" w:rsidP="00170C19">
      <w:pPr>
        <w:pStyle w:val="ListParagraph"/>
        <w:numPr>
          <w:ilvl w:val="0"/>
          <w:numId w:val="25"/>
        </w:numPr>
        <w:tabs>
          <w:tab w:val="left" w:pos="360"/>
          <w:tab w:val="left" w:pos="1080"/>
        </w:tabs>
        <w:spacing w:line="360" w:lineRule="auto"/>
        <w:jc w:val="both"/>
        <w:rPr>
          <w:rFonts w:ascii="Century Gothic" w:hAnsi="Century Gothic" w:cs="Tahoma"/>
          <w:sz w:val="22"/>
          <w:szCs w:val="22"/>
          <w:lang w:val="en-US"/>
        </w:rPr>
      </w:pPr>
      <w:r w:rsidRPr="00170C19">
        <w:rPr>
          <w:rFonts w:ascii="Century Gothic" w:hAnsi="Century Gothic" w:cs="Tahoma"/>
          <w:sz w:val="22"/>
          <w:szCs w:val="22"/>
          <w:lang w:val="en-US"/>
        </w:rPr>
        <w:t>Pe</w:t>
      </w:r>
      <w:r w:rsidRPr="00170C19">
        <w:rPr>
          <w:rFonts w:ascii="Century Gothic" w:hAnsi="Century Gothic" w:cs="Tahoma"/>
          <w:sz w:val="22"/>
          <w:szCs w:val="22"/>
        </w:rPr>
        <w:t>mberdayaan Kelompok</w:t>
      </w:r>
      <w:r w:rsidRPr="00170C19">
        <w:rPr>
          <w:rFonts w:ascii="Century Gothic" w:hAnsi="Century Gothic" w:cs="Tahoma"/>
          <w:sz w:val="22"/>
          <w:szCs w:val="22"/>
          <w:lang w:val="en-US"/>
        </w:rPr>
        <w:t xml:space="preserve"> Media Tradisional</w:t>
      </w:r>
    </w:p>
    <w:p w:rsidR="00170C19" w:rsidRPr="00D241EA" w:rsidRDefault="00170C19" w:rsidP="00170C19">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 xml:space="preserve">Dana Rp. </w:t>
      </w:r>
      <w:r w:rsidR="00FB5D37">
        <w:rPr>
          <w:rFonts w:ascii="Century Gothic" w:hAnsi="Century Gothic" w:cs="Tahoma"/>
          <w:sz w:val="22"/>
          <w:szCs w:val="22"/>
        </w:rPr>
        <w:t>146.068.000</w:t>
      </w:r>
      <w:r w:rsidRPr="00D241EA">
        <w:rPr>
          <w:rFonts w:ascii="Century Gothic" w:hAnsi="Century Gothic" w:cs="Tahoma"/>
          <w:sz w:val="22"/>
          <w:szCs w:val="22"/>
          <w:lang w:val="en-US"/>
        </w:rPr>
        <w:t xml:space="preserve">,- </w:t>
      </w:r>
    </w:p>
    <w:p w:rsidR="00170C19" w:rsidRPr="00D241EA" w:rsidRDefault="00170C19" w:rsidP="00170C19">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1</w:t>
      </w:r>
      <w:r w:rsidRPr="00D241EA">
        <w:rPr>
          <w:rFonts w:ascii="Century Gothic" w:hAnsi="Century Gothic" w:cs="Tahoma"/>
          <w:sz w:val="22"/>
          <w:szCs w:val="22"/>
        </w:rPr>
        <w:t>00.</w:t>
      </w:r>
      <w:r w:rsidRPr="00D241EA">
        <w:rPr>
          <w:rFonts w:ascii="Century Gothic" w:hAnsi="Century Gothic" w:cs="Tahoma"/>
          <w:sz w:val="22"/>
          <w:szCs w:val="22"/>
          <w:lang w:val="en-US"/>
        </w:rPr>
        <w:t>00 %</w:t>
      </w:r>
    </w:p>
    <w:p w:rsidR="00170C19" w:rsidRPr="00D241EA" w:rsidRDefault="00170C19" w:rsidP="00170C19">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lastRenderedPageBreak/>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FB5D37">
        <w:rPr>
          <w:rFonts w:ascii="Century Gothic" w:hAnsi="Century Gothic" w:cs="Tahoma"/>
          <w:sz w:val="22"/>
          <w:szCs w:val="22"/>
        </w:rPr>
        <w:t>114.621.305</w:t>
      </w:r>
      <w:r w:rsidRPr="00D241EA">
        <w:rPr>
          <w:rFonts w:ascii="Century Gothic" w:hAnsi="Century Gothic" w:cs="Tahoma"/>
          <w:sz w:val="22"/>
          <w:szCs w:val="22"/>
          <w:lang w:val="en-US"/>
        </w:rPr>
        <w:t xml:space="preserve"> (</w:t>
      </w:r>
      <w:r w:rsidR="00FB5D37">
        <w:rPr>
          <w:rFonts w:ascii="Century Gothic" w:hAnsi="Century Gothic" w:cs="Tahoma"/>
          <w:sz w:val="22"/>
          <w:szCs w:val="22"/>
        </w:rPr>
        <w:t>78.47</w:t>
      </w:r>
      <w:r w:rsidRPr="00D241EA">
        <w:rPr>
          <w:rFonts w:ascii="Century Gothic" w:hAnsi="Century Gothic" w:cs="Tahoma"/>
          <w:sz w:val="22"/>
          <w:szCs w:val="22"/>
          <w:lang w:val="en-US"/>
        </w:rPr>
        <w:t xml:space="preserve"> %)</w:t>
      </w:r>
    </w:p>
    <w:p w:rsidR="00170C19" w:rsidRDefault="00170C19" w:rsidP="00FB5D3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Pr="00D241EA">
        <w:rPr>
          <w:rFonts w:ascii="Century Gothic" w:hAnsi="Century Gothic" w:cs="Tahoma"/>
          <w:sz w:val="22"/>
          <w:szCs w:val="22"/>
        </w:rPr>
        <w:t>38 orang peserta Bimtek dan mengkuti Lomba media tradisional</w:t>
      </w:r>
      <w:r w:rsidRPr="00D241EA">
        <w:rPr>
          <w:rFonts w:ascii="Century Gothic" w:hAnsi="Century Gothic" w:cs="Tahoma"/>
          <w:sz w:val="22"/>
          <w:szCs w:val="22"/>
          <w:lang w:val="en-US"/>
        </w:rPr>
        <w:t xml:space="preserve"> </w:t>
      </w:r>
      <w:r w:rsidRPr="00D241EA">
        <w:rPr>
          <w:rFonts w:ascii="Century Gothic" w:hAnsi="Century Gothic" w:cs="Tahoma"/>
          <w:sz w:val="22"/>
          <w:szCs w:val="22"/>
        </w:rPr>
        <w:t xml:space="preserve">Tingkat Nasional di Provinsi Jawa </w:t>
      </w:r>
      <w:r w:rsidR="00FB5D37">
        <w:rPr>
          <w:rFonts w:ascii="Century Gothic" w:hAnsi="Century Gothic" w:cs="Tahoma"/>
          <w:sz w:val="22"/>
          <w:szCs w:val="22"/>
        </w:rPr>
        <w:t>Barat</w:t>
      </w:r>
      <w:r w:rsidRPr="00D241EA">
        <w:rPr>
          <w:rFonts w:ascii="Century Gothic" w:hAnsi="Century Gothic" w:cs="Tahoma"/>
          <w:i/>
          <w:sz w:val="22"/>
          <w:szCs w:val="22"/>
        </w:rPr>
        <w:t xml:space="preserve">  Outcame : </w:t>
      </w:r>
      <w:r w:rsidRPr="00D241EA">
        <w:rPr>
          <w:rFonts w:ascii="Century Gothic" w:hAnsi="Century Gothic" w:cs="Tahoma"/>
          <w:sz w:val="22"/>
          <w:szCs w:val="22"/>
        </w:rPr>
        <w:t xml:space="preserve">Juara </w:t>
      </w:r>
      <w:r w:rsidR="00FB5D37">
        <w:rPr>
          <w:rFonts w:ascii="Century Gothic" w:hAnsi="Century Gothic" w:cs="Tahoma"/>
          <w:sz w:val="22"/>
          <w:szCs w:val="22"/>
        </w:rPr>
        <w:t>I</w:t>
      </w:r>
      <w:r w:rsidRPr="00D241EA">
        <w:rPr>
          <w:rFonts w:ascii="Century Gothic" w:hAnsi="Century Gothic" w:cs="Tahoma"/>
          <w:sz w:val="22"/>
          <w:szCs w:val="22"/>
        </w:rPr>
        <w:t>Tingkat Nasional</w:t>
      </w:r>
    </w:p>
    <w:p w:rsidR="00170C19" w:rsidRDefault="00170C19" w:rsidP="00170C19">
      <w:pPr>
        <w:tabs>
          <w:tab w:val="left" w:pos="360"/>
          <w:tab w:val="left" w:pos="1080"/>
        </w:tabs>
        <w:spacing w:line="360" w:lineRule="auto"/>
        <w:ind w:left="1440" w:hanging="164"/>
        <w:jc w:val="both"/>
        <w:rPr>
          <w:rFonts w:ascii="Century Gothic" w:hAnsi="Century Gothic" w:cs="Tahoma"/>
          <w:sz w:val="22"/>
          <w:szCs w:val="22"/>
        </w:rPr>
      </w:pPr>
    </w:p>
    <w:p w:rsidR="00170C19" w:rsidRDefault="00170C19" w:rsidP="0004771A">
      <w:pPr>
        <w:tabs>
          <w:tab w:val="left" w:pos="360"/>
          <w:tab w:val="left" w:pos="1080"/>
        </w:tabs>
        <w:spacing w:line="360" w:lineRule="auto"/>
        <w:ind w:left="1440" w:hanging="164"/>
        <w:jc w:val="both"/>
        <w:rPr>
          <w:rFonts w:ascii="Century Gothic" w:hAnsi="Century Gothic" w:cs="Tahoma"/>
          <w:sz w:val="22"/>
          <w:szCs w:val="22"/>
        </w:rPr>
      </w:pPr>
    </w:p>
    <w:p w:rsidR="00170C19" w:rsidRPr="00D241EA" w:rsidRDefault="00170C19" w:rsidP="0004771A">
      <w:pPr>
        <w:tabs>
          <w:tab w:val="left" w:pos="360"/>
          <w:tab w:val="left" w:pos="1080"/>
        </w:tabs>
        <w:spacing w:line="360" w:lineRule="auto"/>
        <w:ind w:left="1440" w:hanging="164"/>
        <w:jc w:val="both"/>
        <w:rPr>
          <w:rFonts w:ascii="Century Gothic" w:hAnsi="Century Gothic" w:cs="Tahoma"/>
          <w:sz w:val="22"/>
          <w:szCs w:val="22"/>
        </w:rPr>
      </w:pPr>
    </w:p>
    <w:p w:rsidR="007E15BB" w:rsidRPr="00D241EA" w:rsidRDefault="00A50EC7" w:rsidP="003936F0">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FB5D37" w:rsidRPr="00FB5D37" w:rsidRDefault="00C05838" w:rsidP="00FB5D37">
      <w:pPr>
        <w:tabs>
          <w:tab w:val="left" w:pos="360"/>
          <w:tab w:val="left" w:pos="1080"/>
        </w:tabs>
        <w:spacing w:line="360" w:lineRule="auto"/>
        <w:ind w:left="720"/>
        <w:jc w:val="both"/>
        <w:rPr>
          <w:rFonts w:ascii="Century Gothic" w:hAnsi="Century Gothic" w:cs="Tahoma"/>
          <w:sz w:val="22"/>
          <w:szCs w:val="22"/>
        </w:rPr>
      </w:pPr>
      <w:r>
        <w:rPr>
          <w:rFonts w:ascii="Century Gothic" w:hAnsi="Century Gothic" w:cs="Tahoma"/>
          <w:b/>
          <w:sz w:val="22"/>
          <w:szCs w:val="22"/>
        </w:rPr>
        <w:t>c</w:t>
      </w:r>
      <w:r w:rsidR="00743956" w:rsidRPr="00D241EA">
        <w:rPr>
          <w:rFonts w:ascii="Century Gothic" w:hAnsi="Century Gothic" w:cs="Tahoma"/>
          <w:b/>
          <w:sz w:val="22"/>
          <w:szCs w:val="22"/>
          <w:lang w:val="en-US"/>
        </w:rPr>
        <w:tab/>
        <w:t>Program Penyebarluasan Informasi Penyelenggaraan Pemerintahan</w:t>
      </w:r>
    </w:p>
    <w:p w:rsidR="00FB5D37" w:rsidRPr="00D241EA" w:rsidRDefault="00FB5D37" w:rsidP="00FB5D37">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rPr>
        <w:t xml:space="preserve">     1</w:t>
      </w:r>
      <w:r w:rsidRPr="00D241EA">
        <w:rPr>
          <w:rFonts w:ascii="Century Gothic" w:hAnsi="Century Gothic" w:cs="Tahoma"/>
          <w:sz w:val="22"/>
          <w:szCs w:val="22"/>
          <w:lang w:val="en-US"/>
        </w:rPr>
        <w:t>.</w:t>
      </w:r>
      <w:r w:rsidRPr="00D241EA">
        <w:rPr>
          <w:rFonts w:ascii="Century Gothic" w:hAnsi="Century Gothic" w:cs="Tahoma"/>
          <w:sz w:val="22"/>
          <w:szCs w:val="22"/>
        </w:rPr>
        <w:t xml:space="preserve"> </w:t>
      </w:r>
      <w:r w:rsidRPr="00D241EA">
        <w:rPr>
          <w:rFonts w:ascii="Century Gothic" w:hAnsi="Century Gothic" w:cs="Tahoma"/>
          <w:sz w:val="22"/>
          <w:szCs w:val="22"/>
          <w:lang w:val="en-US"/>
        </w:rPr>
        <w:t>Liputan Kegiatan Pemerintah Daerah</w:t>
      </w:r>
    </w:p>
    <w:p w:rsidR="00FB5D37" w:rsidRPr="00D241EA" w:rsidRDefault="00FB5D37" w:rsidP="00FB5D3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rPr>
        <w:t>Dana :</w:t>
      </w:r>
      <w:r w:rsidRPr="00D241EA">
        <w:rPr>
          <w:rFonts w:ascii="Century Gothic" w:hAnsi="Century Gothic" w:cs="Tahoma"/>
          <w:sz w:val="22"/>
          <w:szCs w:val="22"/>
          <w:lang w:val="en-US"/>
        </w:rPr>
        <w:t xml:space="preserve"> Rp. </w:t>
      </w:r>
      <w:r>
        <w:rPr>
          <w:rFonts w:ascii="Century Gothic" w:hAnsi="Century Gothic" w:cs="Tahoma"/>
          <w:sz w:val="22"/>
          <w:szCs w:val="22"/>
        </w:rPr>
        <w:t>750.000.000</w:t>
      </w:r>
      <w:r w:rsidRPr="00D241EA">
        <w:rPr>
          <w:rFonts w:ascii="Century Gothic" w:hAnsi="Century Gothic" w:cs="Tahoma"/>
          <w:sz w:val="22"/>
          <w:szCs w:val="22"/>
          <w:lang w:val="en-US"/>
        </w:rPr>
        <w:t>,-</w:t>
      </w:r>
    </w:p>
    <w:p w:rsidR="00FB5D37" w:rsidRPr="00D241EA" w:rsidRDefault="00FB5D37" w:rsidP="00FB5D37">
      <w:pPr>
        <w:tabs>
          <w:tab w:val="left" w:pos="360"/>
          <w:tab w:val="left" w:pos="1080"/>
        </w:tabs>
        <w:spacing w:line="360" w:lineRule="auto"/>
        <w:ind w:left="1440" w:hanging="22"/>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FB5D37" w:rsidRPr="00D241EA" w:rsidRDefault="00FB5D37" w:rsidP="00FB5D3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Pr>
          <w:rFonts w:ascii="Century Gothic" w:hAnsi="Century Gothic" w:cs="Tahoma"/>
          <w:sz w:val="22"/>
          <w:szCs w:val="22"/>
        </w:rPr>
        <w:t>734.707.150</w:t>
      </w:r>
      <w:r w:rsidRPr="00D241EA">
        <w:rPr>
          <w:rFonts w:ascii="Century Gothic" w:hAnsi="Century Gothic" w:cs="Tahoma"/>
          <w:sz w:val="22"/>
          <w:szCs w:val="22"/>
          <w:lang w:val="en-US"/>
        </w:rPr>
        <w:t xml:space="preserve"> (</w:t>
      </w:r>
      <w:r w:rsidRPr="00D241EA">
        <w:rPr>
          <w:rFonts w:ascii="Century Gothic" w:hAnsi="Century Gothic" w:cs="Tahoma"/>
          <w:sz w:val="22"/>
          <w:szCs w:val="22"/>
        </w:rPr>
        <w:t>99,46</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 xml:space="preserve">%) </w:t>
      </w:r>
    </w:p>
    <w:p w:rsidR="00FB5D37" w:rsidRPr="00D241EA" w:rsidRDefault="00FB5D37" w:rsidP="00FB5D3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w:t>
      </w:r>
      <w:r w:rsidRPr="00D241EA">
        <w:rPr>
          <w:rFonts w:ascii="Century Gothic" w:hAnsi="Century Gothic" w:cs="Tahoma"/>
          <w:sz w:val="22"/>
          <w:szCs w:val="22"/>
        </w:rPr>
        <w:t xml:space="preserve">  Jumlah berita : 2.255, jumlah liputan 938 , kegiatan pimpinan  997,  target 1092</w:t>
      </w:r>
      <w:r w:rsidRPr="00D241EA">
        <w:rPr>
          <w:rFonts w:ascii="Century Gothic" w:hAnsi="Century Gothic" w:cs="Tahoma"/>
          <w:sz w:val="22"/>
          <w:szCs w:val="22"/>
          <w:lang w:val="en-US"/>
        </w:rPr>
        <w:t xml:space="preserve"> </w:t>
      </w:r>
      <w:r w:rsidRPr="00D241EA">
        <w:rPr>
          <w:rFonts w:ascii="Century Gothic" w:hAnsi="Century Gothic" w:cs="Tahoma"/>
          <w:sz w:val="22"/>
          <w:szCs w:val="22"/>
        </w:rPr>
        <w:t>liputan</w:t>
      </w:r>
      <w:r w:rsidRPr="00D241EA">
        <w:rPr>
          <w:rFonts w:ascii="Century Gothic" w:hAnsi="Century Gothic" w:cs="Tahoma"/>
          <w:sz w:val="22"/>
          <w:szCs w:val="22"/>
          <w:lang w:val="en-US"/>
        </w:rPr>
        <w:t xml:space="preserve">. </w:t>
      </w:r>
    </w:p>
    <w:p w:rsidR="00FB5D37" w:rsidRPr="00D241EA" w:rsidRDefault="00FB5D37" w:rsidP="00FB5D3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Pr="00D241EA">
        <w:rPr>
          <w:rFonts w:ascii="Century Gothic" w:hAnsi="Century Gothic" w:cs="Tahoma"/>
          <w:sz w:val="22"/>
          <w:szCs w:val="22"/>
        </w:rPr>
        <w:t xml:space="preserve">Persentase 94,8 persen </w:t>
      </w:r>
    </w:p>
    <w:p w:rsidR="00FB5D37" w:rsidRPr="00FB5D37" w:rsidRDefault="00FB5D37" w:rsidP="00743956">
      <w:pPr>
        <w:tabs>
          <w:tab w:val="left" w:pos="360"/>
          <w:tab w:val="left" w:pos="1080"/>
        </w:tabs>
        <w:spacing w:line="360" w:lineRule="auto"/>
        <w:ind w:left="720"/>
        <w:jc w:val="both"/>
        <w:rPr>
          <w:rFonts w:ascii="Century Gothic" w:hAnsi="Century Gothic" w:cs="Tahoma"/>
          <w:b/>
          <w:sz w:val="22"/>
          <w:szCs w:val="22"/>
        </w:rPr>
      </w:pPr>
    </w:p>
    <w:p w:rsidR="00743956" w:rsidRPr="00FB5D37" w:rsidRDefault="00743956" w:rsidP="00743956">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r>
      <w:r w:rsidR="00FB5D37">
        <w:rPr>
          <w:rFonts w:ascii="Century Gothic" w:hAnsi="Century Gothic" w:cs="Tahoma"/>
          <w:sz w:val="22"/>
          <w:szCs w:val="22"/>
        </w:rPr>
        <w:t>2</w:t>
      </w:r>
      <w:r w:rsidRPr="00D241EA">
        <w:rPr>
          <w:rFonts w:ascii="Century Gothic" w:hAnsi="Century Gothic" w:cs="Tahoma"/>
          <w:sz w:val="22"/>
          <w:szCs w:val="22"/>
          <w:lang w:val="en-US"/>
        </w:rPr>
        <w:t>.</w:t>
      </w:r>
      <w:r w:rsidRPr="00D241EA">
        <w:rPr>
          <w:rFonts w:ascii="Century Gothic" w:hAnsi="Century Gothic" w:cs="Tahoma"/>
          <w:sz w:val="22"/>
          <w:szCs w:val="22"/>
          <w:lang w:val="en-US"/>
        </w:rPr>
        <w:tab/>
        <w:t>Penyebarluasan Informasi Pembangunan</w:t>
      </w:r>
      <w:r w:rsidR="00FB5D37">
        <w:rPr>
          <w:rFonts w:ascii="Century Gothic" w:hAnsi="Century Gothic" w:cs="Tahoma"/>
          <w:sz w:val="22"/>
          <w:szCs w:val="22"/>
        </w:rPr>
        <w:t xml:space="preserve"> Melalui Media cetak</w:t>
      </w:r>
    </w:p>
    <w:p w:rsidR="009E0592" w:rsidRPr="00D241EA" w:rsidRDefault="00743956" w:rsidP="00743956">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A209E5" w:rsidRPr="00D241EA">
        <w:rPr>
          <w:rFonts w:ascii="Century Gothic" w:hAnsi="Century Gothic" w:cs="Tahoma"/>
          <w:sz w:val="22"/>
          <w:szCs w:val="22"/>
          <w:lang w:val="en-US"/>
        </w:rPr>
        <w:t xml:space="preserve">Dana Rp. </w:t>
      </w:r>
      <w:r w:rsidR="00FB5D37">
        <w:rPr>
          <w:rFonts w:ascii="Century Gothic" w:hAnsi="Century Gothic" w:cs="Tahoma"/>
          <w:sz w:val="22"/>
          <w:szCs w:val="22"/>
        </w:rPr>
        <w:t>748.339.000</w:t>
      </w:r>
      <w:r w:rsidR="009E0592" w:rsidRPr="00D241EA">
        <w:rPr>
          <w:rFonts w:ascii="Century Gothic" w:hAnsi="Century Gothic" w:cs="Tahoma"/>
          <w:sz w:val="22"/>
          <w:szCs w:val="22"/>
          <w:lang w:val="en-US"/>
        </w:rPr>
        <w:t>,-</w:t>
      </w:r>
    </w:p>
    <w:p w:rsidR="00B2570A" w:rsidRPr="00D241EA" w:rsidRDefault="00B2570A" w:rsidP="00B2570A">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00 %</w:t>
      </w:r>
    </w:p>
    <w:p w:rsidR="00B2570A" w:rsidRPr="00D241EA" w:rsidRDefault="00B2570A" w:rsidP="00743956">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FB5D37">
        <w:rPr>
          <w:rFonts w:ascii="Century Gothic" w:hAnsi="Century Gothic" w:cs="Tahoma"/>
          <w:sz w:val="22"/>
          <w:szCs w:val="22"/>
        </w:rPr>
        <w:t>739.698.500</w:t>
      </w:r>
      <w:r w:rsidRPr="00D241EA">
        <w:rPr>
          <w:rFonts w:ascii="Century Gothic" w:hAnsi="Century Gothic" w:cs="Tahoma"/>
          <w:sz w:val="22"/>
          <w:szCs w:val="22"/>
          <w:lang w:val="en-US"/>
        </w:rPr>
        <w:t>,- (</w:t>
      </w:r>
      <w:r w:rsidR="00FB5D37">
        <w:rPr>
          <w:rFonts w:ascii="Century Gothic" w:hAnsi="Century Gothic" w:cs="Tahoma"/>
          <w:sz w:val="22"/>
          <w:szCs w:val="22"/>
        </w:rPr>
        <w:t>98.85</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743956" w:rsidRPr="00D241EA" w:rsidRDefault="009E0592" w:rsidP="00743956">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743956" w:rsidRPr="00D241EA">
        <w:rPr>
          <w:rFonts w:ascii="Century Gothic" w:hAnsi="Century Gothic" w:cs="Tahoma"/>
          <w:i/>
          <w:sz w:val="22"/>
          <w:szCs w:val="22"/>
          <w:lang w:val="en-US"/>
        </w:rPr>
        <w:t>Output</w:t>
      </w:r>
      <w:r w:rsidR="00743956" w:rsidRPr="00D241EA">
        <w:rPr>
          <w:rFonts w:ascii="Century Gothic" w:hAnsi="Century Gothic" w:cs="Tahoma"/>
          <w:sz w:val="22"/>
          <w:szCs w:val="22"/>
          <w:lang w:val="en-US"/>
        </w:rPr>
        <w:t xml:space="preserve">: </w:t>
      </w:r>
      <w:r w:rsidR="00954CCA" w:rsidRPr="00D241EA">
        <w:rPr>
          <w:rFonts w:ascii="Century Gothic" w:hAnsi="Century Gothic" w:cs="Tahoma"/>
          <w:sz w:val="22"/>
          <w:szCs w:val="22"/>
        </w:rPr>
        <w:t>Jumlah porktivitas rubrik 374 kali dari target</w:t>
      </w:r>
      <w:r w:rsidR="008C42EC" w:rsidRPr="00D241EA">
        <w:rPr>
          <w:rFonts w:ascii="Century Gothic" w:hAnsi="Century Gothic" w:cs="Tahoma"/>
          <w:sz w:val="22"/>
          <w:szCs w:val="22"/>
        </w:rPr>
        <w:t xml:space="preserve"> 124 kali, jumlah media </w:t>
      </w:r>
      <w:r w:rsidR="00AD5332" w:rsidRPr="00D241EA">
        <w:rPr>
          <w:rFonts w:ascii="Century Gothic" w:hAnsi="Century Gothic" w:cs="Tahoma"/>
          <w:sz w:val="22"/>
          <w:szCs w:val="22"/>
          <w:lang w:val="en-US"/>
        </w:rPr>
        <w:t>8 surat kabar harian dan 20 surat</w:t>
      </w:r>
      <w:r w:rsidR="008C42EC" w:rsidRPr="00D241EA">
        <w:rPr>
          <w:rFonts w:ascii="Century Gothic" w:hAnsi="Century Gothic" w:cs="Tahoma"/>
          <w:sz w:val="22"/>
          <w:szCs w:val="22"/>
          <w:lang w:val="en-US"/>
        </w:rPr>
        <w:t xml:space="preserve"> kabar mingguan/tabloid/majalah</w:t>
      </w:r>
      <w:r w:rsidR="00AD5332" w:rsidRPr="00D241EA">
        <w:rPr>
          <w:rFonts w:ascii="Century Gothic" w:hAnsi="Century Gothic" w:cs="Tahoma"/>
          <w:sz w:val="22"/>
          <w:szCs w:val="22"/>
          <w:lang w:val="en-US"/>
        </w:rPr>
        <w:t xml:space="preserve"> </w:t>
      </w:r>
      <w:r w:rsidR="00743956" w:rsidRPr="00D241EA">
        <w:rPr>
          <w:rFonts w:ascii="Century Gothic" w:hAnsi="Century Gothic" w:cs="Tahoma"/>
          <w:sz w:val="22"/>
          <w:szCs w:val="22"/>
          <w:lang w:val="en-US"/>
        </w:rPr>
        <w:t xml:space="preserve">sebanyak </w:t>
      </w:r>
      <w:r w:rsidR="00305D1F" w:rsidRPr="00D241EA">
        <w:rPr>
          <w:rFonts w:ascii="Century Gothic" w:hAnsi="Century Gothic" w:cs="Tahoma"/>
          <w:sz w:val="22"/>
          <w:szCs w:val="22"/>
          <w:lang w:val="en-US"/>
        </w:rPr>
        <w:t>13</w:t>
      </w:r>
      <w:r w:rsidR="00305D1F" w:rsidRPr="00D241EA">
        <w:rPr>
          <w:rFonts w:ascii="Century Gothic" w:hAnsi="Century Gothic" w:cs="Tahoma"/>
          <w:sz w:val="22"/>
          <w:szCs w:val="22"/>
        </w:rPr>
        <w:t>5</w:t>
      </w:r>
      <w:r w:rsidR="00743956" w:rsidRPr="00D241EA">
        <w:rPr>
          <w:rFonts w:ascii="Century Gothic" w:hAnsi="Century Gothic" w:cs="Tahoma"/>
          <w:sz w:val="22"/>
          <w:szCs w:val="22"/>
          <w:lang w:val="en-US"/>
        </w:rPr>
        <w:t xml:space="preserve"> kali</w:t>
      </w:r>
      <w:r w:rsidR="00AD5332" w:rsidRPr="00D241EA">
        <w:rPr>
          <w:rFonts w:ascii="Century Gothic" w:hAnsi="Century Gothic" w:cs="Tahoma"/>
          <w:sz w:val="22"/>
          <w:szCs w:val="22"/>
          <w:lang w:val="en-US"/>
        </w:rPr>
        <w:t>.</w:t>
      </w:r>
    </w:p>
    <w:p w:rsidR="00743956" w:rsidRPr="00D241EA" w:rsidRDefault="00743956" w:rsidP="00743956">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8C42EC" w:rsidRPr="00D241EA">
        <w:rPr>
          <w:rFonts w:ascii="Century Gothic" w:hAnsi="Century Gothic" w:cs="Tahoma"/>
          <w:sz w:val="22"/>
          <w:szCs w:val="22"/>
        </w:rPr>
        <w:t>P</w:t>
      </w:r>
      <w:r w:rsidR="003936F0" w:rsidRPr="00D241EA">
        <w:rPr>
          <w:rFonts w:ascii="Century Gothic" w:hAnsi="Century Gothic" w:cs="Tahoma"/>
          <w:sz w:val="22"/>
          <w:szCs w:val="22"/>
        </w:rPr>
        <w:t>ersentase</w:t>
      </w:r>
      <w:r w:rsidR="008C42EC" w:rsidRPr="00D241EA">
        <w:rPr>
          <w:rFonts w:ascii="Century Gothic" w:hAnsi="Century Gothic" w:cs="Tahoma"/>
          <w:sz w:val="22"/>
          <w:szCs w:val="22"/>
        </w:rPr>
        <w:t xml:space="preserve"> 300 parsen</w:t>
      </w:r>
    </w:p>
    <w:p w:rsidR="007C260B" w:rsidRPr="00D241EA" w:rsidRDefault="00743956" w:rsidP="00B2570A">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743956" w:rsidRPr="00D241EA" w:rsidRDefault="00743956" w:rsidP="00743956">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t>2.</w:t>
      </w:r>
      <w:r w:rsidRPr="00D241EA">
        <w:rPr>
          <w:rFonts w:ascii="Century Gothic" w:hAnsi="Century Gothic" w:cs="Tahoma"/>
          <w:sz w:val="22"/>
          <w:szCs w:val="22"/>
          <w:lang w:val="en-US"/>
        </w:rPr>
        <w:tab/>
        <w:t xml:space="preserve">Penyebarluasan Informasi </w:t>
      </w:r>
      <w:r w:rsidR="00FB5D37" w:rsidRPr="00D241EA">
        <w:rPr>
          <w:rFonts w:ascii="Century Gothic" w:hAnsi="Century Gothic" w:cs="Tahoma"/>
          <w:sz w:val="22"/>
          <w:szCs w:val="22"/>
          <w:lang w:val="en-US"/>
        </w:rPr>
        <w:t>Pembangunan</w:t>
      </w:r>
      <w:r w:rsidR="00FB5D37">
        <w:rPr>
          <w:rFonts w:ascii="Century Gothic" w:hAnsi="Century Gothic" w:cs="Tahoma"/>
          <w:sz w:val="22"/>
          <w:szCs w:val="22"/>
        </w:rPr>
        <w:t xml:space="preserve"> Melalui Media Eloktronik</w:t>
      </w:r>
    </w:p>
    <w:p w:rsidR="009E0592" w:rsidRPr="00D241EA" w:rsidRDefault="00743956" w:rsidP="00743956">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A209E5" w:rsidRPr="00D241EA">
        <w:rPr>
          <w:rFonts w:ascii="Century Gothic" w:hAnsi="Century Gothic" w:cs="Tahoma"/>
          <w:sz w:val="22"/>
          <w:szCs w:val="22"/>
          <w:lang w:val="en-US"/>
        </w:rPr>
        <w:t xml:space="preserve">Dana Rp. </w:t>
      </w:r>
      <w:r w:rsidR="00FB5D37">
        <w:rPr>
          <w:rFonts w:ascii="Century Gothic" w:hAnsi="Century Gothic" w:cs="Tahoma"/>
          <w:sz w:val="22"/>
          <w:szCs w:val="22"/>
        </w:rPr>
        <w:t>360.851.000</w:t>
      </w:r>
      <w:r w:rsidR="009E0592" w:rsidRPr="00D241EA">
        <w:rPr>
          <w:rFonts w:ascii="Century Gothic" w:hAnsi="Century Gothic" w:cs="Tahoma"/>
          <w:sz w:val="22"/>
          <w:szCs w:val="22"/>
          <w:lang w:val="en-US"/>
        </w:rPr>
        <w:t>,-</w:t>
      </w:r>
    </w:p>
    <w:p w:rsidR="00B2570A" w:rsidRPr="00D241EA" w:rsidRDefault="00B2570A" w:rsidP="00B2570A">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00 %</w:t>
      </w:r>
    </w:p>
    <w:p w:rsidR="00B2570A" w:rsidRPr="00D241EA" w:rsidRDefault="00B2570A" w:rsidP="00B2570A">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FB5D37">
        <w:rPr>
          <w:rFonts w:ascii="Century Gothic" w:hAnsi="Century Gothic" w:cs="Tahoma"/>
          <w:sz w:val="22"/>
          <w:szCs w:val="22"/>
        </w:rPr>
        <w:t>304.739.125</w:t>
      </w:r>
      <w:r w:rsidRPr="00D241EA">
        <w:rPr>
          <w:rFonts w:ascii="Century Gothic" w:hAnsi="Century Gothic" w:cs="Tahoma"/>
          <w:sz w:val="22"/>
          <w:szCs w:val="22"/>
          <w:lang w:val="en-US"/>
        </w:rPr>
        <w:t>,- (</w:t>
      </w:r>
      <w:r w:rsidRPr="00D241EA">
        <w:rPr>
          <w:rFonts w:ascii="Century Gothic" w:hAnsi="Century Gothic" w:cs="Tahoma"/>
          <w:sz w:val="22"/>
          <w:szCs w:val="22"/>
        </w:rPr>
        <w:t>98,18</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743956" w:rsidRPr="00D241EA" w:rsidRDefault="009E0592" w:rsidP="00743956">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743956" w:rsidRPr="00D241EA">
        <w:rPr>
          <w:rFonts w:ascii="Century Gothic" w:hAnsi="Century Gothic" w:cs="Tahoma"/>
          <w:i/>
          <w:sz w:val="22"/>
          <w:szCs w:val="22"/>
          <w:lang w:val="en-US"/>
        </w:rPr>
        <w:t>Output</w:t>
      </w:r>
      <w:r w:rsidR="00743956" w:rsidRPr="00D241EA">
        <w:rPr>
          <w:rFonts w:ascii="Century Gothic" w:hAnsi="Century Gothic" w:cs="Tahoma"/>
          <w:sz w:val="22"/>
          <w:szCs w:val="22"/>
          <w:lang w:val="en-US"/>
        </w:rPr>
        <w:t xml:space="preserve">: dialog interaktif  TV </w:t>
      </w:r>
      <w:r w:rsidR="00FB5D37">
        <w:rPr>
          <w:rFonts w:ascii="Century Gothic" w:hAnsi="Century Gothic" w:cs="Tahoma"/>
          <w:sz w:val="22"/>
          <w:szCs w:val="22"/>
        </w:rPr>
        <w:t xml:space="preserve">10 </w:t>
      </w:r>
      <w:r w:rsidR="008C42EC" w:rsidRPr="00D241EA">
        <w:rPr>
          <w:rFonts w:ascii="Century Gothic" w:hAnsi="Century Gothic" w:cs="Tahoma"/>
          <w:sz w:val="22"/>
          <w:szCs w:val="22"/>
        </w:rPr>
        <w:t xml:space="preserve">kali </w:t>
      </w:r>
      <w:r w:rsidR="00FB5D37">
        <w:rPr>
          <w:rFonts w:ascii="Century Gothic" w:hAnsi="Century Gothic" w:cs="Tahoma"/>
          <w:sz w:val="22"/>
          <w:szCs w:val="22"/>
        </w:rPr>
        <w:t xml:space="preserve"> dan 38 kali siala langsung </w:t>
      </w:r>
      <w:r w:rsidR="00743956" w:rsidRPr="00D241EA">
        <w:rPr>
          <w:rFonts w:ascii="Century Gothic" w:hAnsi="Century Gothic" w:cs="Tahoma"/>
          <w:sz w:val="22"/>
          <w:szCs w:val="22"/>
          <w:lang w:val="en-US"/>
        </w:rPr>
        <w:t>dan Radio</w:t>
      </w:r>
      <w:r w:rsidR="005E14EF" w:rsidRPr="00D241EA">
        <w:rPr>
          <w:rFonts w:ascii="Century Gothic" w:hAnsi="Century Gothic" w:cs="Tahoma"/>
          <w:sz w:val="22"/>
          <w:szCs w:val="22"/>
          <w:lang w:val="en-US"/>
        </w:rPr>
        <w:t xml:space="preserve"> sebanyak </w:t>
      </w:r>
      <w:r w:rsidR="008C42EC" w:rsidRPr="00D241EA">
        <w:rPr>
          <w:rFonts w:ascii="Century Gothic" w:hAnsi="Century Gothic" w:cs="Tahoma"/>
          <w:sz w:val="22"/>
          <w:szCs w:val="22"/>
        </w:rPr>
        <w:t xml:space="preserve">12 </w:t>
      </w:r>
      <w:r w:rsidR="005E14EF" w:rsidRPr="00D241EA">
        <w:rPr>
          <w:rFonts w:ascii="Century Gothic" w:hAnsi="Century Gothic" w:cs="Tahoma"/>
          <w:sz w:val="22"/>
          <w:szCs w:val="22"/>
          <w:lang w:val="en-US"/>
        </w:rPr>
        <w:t xml:space="preserve">kali, dimana 21 kali </w:t>
      </w:r>
      <w:r w:rsidR="008C42EC" w:rsidRPr="00D241EA">
        <w:rPr>
          <w:rFonts w:ascii="Century Gothic" w:hAnsi="Century Gothic" w:cs="Tahoma"/>
          <w:sz w:val="22"/>
          <w:szCs w:val="22"/>
        </w:rPr>
        <w:t xml:space="preserve">dan siaran tunda TV dan Radio 12 kali </w:t>
      </w:r>
    </w:p>
    <w:p w:rsidR="003936F0" w:rsidRDefault="00743956" w:rsidP="00B2570A">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95743B" w:rsidRPr="00D241EA">
        <w:rPr>
          <w:rFonts w:ascii="Century Gothic" w:hAnsi="Century Gothic" w:cs="Tahoma"/>
          <w:sz w:val="22"/>
          <w:szCs w:val="22"/>
        </w:rPr>
        <w:t>Parsentase Sosialisasi Program</w:t>
      </w:r>
    </w:p>
    <w:p w:rsidR="00FB5D37" w:rsidRPr="00D241EA" w:rsidRDefault="00FB5D37" w:rsidP="00FB5D37">
      <w:pPr>
        <w:tabs>
          <w:tab w:val="left" w:pos="360"/>
          <w:tab w:val="left" w:pos="1080"/>
        </w:tabs>
        <w:spacing w:line="360" w:lineRule="auto"/>
        <w:ind w:left="720"/>
        <w:jc w:val="both"/>
        <w:rPr>
          <w:rFonts w:ascii="Century Gothic" w:hAnsi="Century Gothic" w:cs="Tahoma"/>
          <w:sz w:val="22"/>
          <w:szCs w:val="22"/>
          <w:lang w:val="en-US"/>
        </w:rPr>
      </w:pPr>
      <w:r>
        <w:rPr>
          <w:rFonts w:ascii="Century Gothic" w:hAnsi="Century Gothic" w:cs="Tahoma"/>
          <w:sz w:val="22"/>
          <w:szCs w:val="22"/>
        </w:rPr>
        <w:t>3</w:t>
      </w:r>
      <w:r w:rsidRPr="00D241EA">
        <w:rPr>
          <w:rFonts w:ascii="Century Gothic" w:hAnsi="Century Gothic" w:cs="Tahoma"/>
          <w:sz w:val="22"/>
          <w:szCs w:val="22"/>
          <w:lang w:val="en-US"/>
        </w:rPr>
        <w:t>.</w:t>
      </w:r>
      <w:r w:rsidRPr="00D241EA">
        <w:rPr>
          <w:rFonts w:ascii="Century Gothic" w:hAnsi="Century Gothic" w:cs="Tahoma"/>
          <w:sz w:val="22"/>
          <w:szCs w:val="22"/>
          <w:lang w:val="en-US"/>
        </w:rPr>
        <w:tab/>
        <w:t>Penyebarluasan Informasi laporan Penyelenggaraan Pemerintah Daerah (ILPPD)</w:t>
      </w:r>
    </w:p>
    <w:p w:rsidR="00FB5D37" w:rsidRPr="00D241EA" w:rsidRDefault="00FB5D37" w:rsidP="00FB5D3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Dana Rp. 7</w:t>
      </w:r>
      <w:r w:rsidRPr="00D241EA">
        <w:rPr>
          <w:rFonts w:ascii="Century Gothic" w:hAnsi="Century Gothic" w:cs="Tahoma"/>
          <w:sz w:val="22"/>
          <w:szCs w:val="22"/>
        </w:rPr>
        <w:t>0</w:t>
      </w:r>
      <w:r w:rsidRPr="00D241EA">
        <w:rPr>
          <w:rFonts w:ascii="Century Gothic" w:hAnsi="Century Gothic" w:cs="Tahoma"/>
          <w:sz w:val="22"/>
          <w:szCs w:val="22"/>
          <w:lang w:val="en-US"/>
        </w:rPr>
        <w:t>.</w:t>
      </w:r>
      <w:r w:rsidRPr="00D241EA">
        <w:rPr>
          <w:rFonts w:ascii="Century Gothic" w:hAnsi="Century Gothic" w:cs="Tahoma"/>
          <w:sz w:val="22"/>
          <w:szCs w:val="22"/>
        </w:rPr>
        <w:t>961</w:t>
      </w:r>
      <w:r w:rsidRPr="00D241EA">
        <w:rPr>
          <w:rFonts w:ascii="Century Gothic" w:hAnsi="Century Gothic" w:cs="Tahoma"/>
          <w:sz w:val="22"/>
          <w:szCs w:val="22"/>
          <w:lang w:val="en-US"/>
        </w:rPr>
        <w:t>.</w:t>
      </w:r>
      <w:r w:rsidRPr="00D241EA">
        <w:rPr>
          <w:rFonts w:ascii="Century Gothic" w:hAnsi="Century Gothic" w:cs="Tahoma"/>
          <w:sz w:val="22"/>
          <w:szCs w:val="22"/>
        </w:rPr>
        <w:t>4</w:t>
      </w:r>
      <w:r w:rsidRPr="00D241EA">
        <w:rPr>
          <w:rFonts w:ascii="Century Gothic" w:hAnsi="Century Gothic" w:cs="Tahoma"/>
          <w:sz w:val="22"/>
          <w:szCs w:val="22"/>
          <w:lang w:val="en-US"/>
        </w:rPr>
        <w:t>00,</w:t>
      </w:r>
      <w:r w:rsidRPr="00D241EA">
        <w:rPr>
          <w:rFonts w:ascii="Century Gothic" w:hAnsi="Century Gothic" w:cs="Tahoma"/>
          <w:sz w:val="22"/>
          <w:szCs w:val="22"/>
        </w:rPr>
        <w:t>-</w:t>
      </w:r>
    </w:p>
    <w:p w:rsidR="00FB5D37" w:rsidRPr="00D241EA" w:rsidRDefault="00FB5D37" w:rsidP="00FB5D3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FB5D37" w:rsidRPr="00D241EA" w:rsidRDefault="00FB5D37" w:rsidP="00FB5D3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B65F4A">
        <w:rPr>
          <w:rFonts w:ascii="Century Gothic" w:hAnsi="Century Gothic" w:cs="Tahoma"/>
          <w:sz w:val="22"/>
          <w:szCs w:val="22"/>
        </w:rPr>
        <w:t>70.488.500</w:t>
      </w:r>
      <w:r w:rsidRPr="00D241EA">
        <w:rPr>
          <w:rFonts w:ascii="Century Gothic" w:hAnsi="Century Gothic" w:cs="Tahoma"/>
          <w:sz w:val="22"/>
          <w:szCs w:val="22"/>
          <w:lang w:val="en-US"/>
        </w:rPr>
        <w:t xml:space="preserve"> (</w:t>
      </w:r>
      <w:r w:rsidR="00B65F4A">
        <w:rPr>
          <w:rFonts w:ascii="Century Gothic" w:hAnsi="Century Gothic" w:cs="Tahoma"/>
          <w:sz w:val="22"/>
          <w:szCs w:val="22"/>
        </w:rPr>
        <w:t>99.33</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FB5D37" w:rsidRPr="00D241EA" w:rsidRDefault="00FB5D37" w:rsidP="00FB5D3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rPr>
        <w:tab/>
      </w:r>
      <w:r w:rsidRPr="00D241EA">
        <w:rPr>
          <w:rFonts w:ascii="Century Gothic" w:hAnsi="Century Gothic" w:cs="Tahoma"/>
          <w:i/>
          <w:sz w:val="22"/>
          <w:szCs w:val="22"/>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Pr="00D241EA">
        <w:rPr>
          <w:rFonts w:ascii="Century Gothic" w:hAnsi="Century Gothic" w:cs="Tahoma"/>
          <w:sz w:val="22"/>
          <w:szCs w:val="22"/>
        </w:rPr>
        <w:t>12 kali publikasi Surat kabar</w:t>
      </w:r>
    </w:p>
    <w:p w:rsidR="00FB5D37" w:rsidRPr="00D241EA" w:rsidRDefault="00FB5D37" w:rsidP="00FB5D3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lastRenderedPageBreak/>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Pr="00D241EA">
        <w:rPr>
          <w:rFonts w:ascii="Century Gothic" w:hAnsi="Century Gothic" w:cs="Tahoma"/>
          <w:sz w:val="22"/>
          <w:szCs w:val="22"/>
        </w:rPr>
        <w:t>Persentase laporan ILPPD</w:t>
      </w:r>
    </w:p>
    <w:p w:rsidR="00FB5D37" w:rsidRPr="00FB5D37" w:rsidRDefault="00FB5D37" w:rsidP="00B2570A">
      <w:pPr>
        <w:tabs>
          <w:tab w:val="left" w:pos="360"/>
          <w:tab w:val="left" w:pos="1080"/>
        </w:tabs>
        <w:spacing w:line="360" w:lineRule="auto"/>
        <w:ind w:left="1440" w:hanging="720"/>
        <w:jc w:val="both"/>
        <w:rPr>
          <w:rFonts w:ascii="Century Gothic" w:hAnsi="Century Gothic" w:cs="Tahoma"/>
          <w:sz w:val="22"/>
          <w:szCs w:val="22"/>
        </w:rPr>
      </w:pPr>
    </w:p>
    <w:p w:rsidR="00B65F4A" w:rsidRDefault="00743956" w:rsidP="00B65F4A">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r w:rsidR="00B65F4A" w:rsidRPr="00D241EA">
        <w:rPr>
          <w:rFonts w:ascii="Century Gothic" w:hAnsi="Century Gothic" w:cs="Tahoma"/>
          <w:i/>
          <w:sz w:val="22"/>
          <w:szCs w:val="22"/>
          <w:lang w:val="en-US"/>
        </w:rPr>
        <w:tab/>
      </w:r>
      <w:r w:rsidR="00B65F4A" w:rsidRPr="00D241EA">
        <w:rPr>
          <w:rFonts w:ascii="Century Gothic" w:hAnsi="Century Gothic" w:cs="Tahoma"/>
          <w:i/>
          <w:sz w:val="22"/>
          <w:szCs w:val="22"/>
          <w:lang w:val="en-US"/>
        </w:rPr>
        <w:tab/>
      </w:r>
      <w:r w:rsidR="00B65F4A" w:rsidRPr="00D241EA">
        <w:rPr>
          <w:rFonts w:ascii="Century Gothic" w:hAnsi="Century Gothic" w:cs="Tahoma"/>
          <w:sz w:val="22"/>
          <w:szCs w:val="22"/>
        </w:rPr>
        <w:t xml:space="preserve"> </w:t>
      </w:r>
    </w:p>
    <w:p w:rsidR="00B65F4A" w:rsidRPr="00D241EA" w:rsidRDefault="00B65F4A" w:rsidP="00B65F4A">
      <w:pPr>
        <w:tabs>
          <w:tab w:val="left" w:pos="360"/>
          <w:tab w:val="left" w:pos="1080"/>
        </w:tabs>
        <w:spacing w:line="360" w:lineRule="auto"/>
        <w:ind w:left="720"/>
        <w:jc w:val="both"/>
        <w:rPr>
          <w:rFonts w:ascii="Century Gothic" w:hAnsi="Century Gothic" w:cs="Tahoma"/>
          <w:sz w:val="22"/>
          <w:szCs w:val="22"/>
          <w:lang w:val="en-US"/>
        </w:rPr>
      </w:pPr>
      <w:r>
        <w:rPr>
          <w:rFonts w:ascii="Century Gothic" w:hAnsi="Century Gothic" w:cs="Tahoma"/>
          <w:sz w:val="22"/>
          <w:szCs w:val="22"/>
        </w:rPr>
        <w:t xml:space="preserve">4 </w:t>
      </w:r>
      <w:r w:rsidRPr="00D241EA">
        <w:rPr>
          <w:rFonts w:ascii="Century Gothic" w:hAnsi="Century Gothic" w:cs="Tahoma"/>
          <w:sz w:val="22"/>
          <w:szCs w:val="22"/>
          <w:lang w:val="en-US"/>
        </w:rPr>
        <w:tab/>
        <w:t>Laporan Khusus Visualisasi Pembangunan</w:t>
      </w:r>
    </w:p>
    <w:p w:rsidR="00B65F4A" w:rsidRPr="00D241EA" w:rsidRDefault="00B65F4A" w:rsidP="00B65F4A">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 xml:space="preserve">Dana Rp. </w:t>
      </w:r>
      <w:r w:rsidRPr="00D241EA">
        <w:rPr>
          <w:rFonts w:ascii="Century Gothic" w:hAnsi="Century Gothic" w:cs="Tahoma"/>
          <w:sz w:val="22"/>
          <w:szCs w:val="22"/>
        </w:rPr>
        <w:t>86.336.</w:t>
      </w:r>
      <w:r>
        <w:rPr>
          <w:rFonts w:ascii="Century Gothic" w:hAnsi="Century Gothic" w:cs="Tahoma"/>
          <w:sz w:val="22"/>
          <w:szCs w:val="22"/>
        </w:rPr>
        <w:t>000</w:t>
      </w:r>
    </w:p>
    <w:p w:rsidR="00B65F4A" w:rsidRPr="00D241EA" w:rsidRDefault="00B65F4A" w:rsidP="00B65F4A">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B65F4A" w:rsidRPr="00D241EA" w:rsidRDefault="00B65F4A" w:rsidP="00B65F4A">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Pr>
          <w:rFonts w:ascii="Century Gothic" w:hAnsi="Century Gothic" w:cs="Tahoma"/>
          <w:sz w:val="22"/>
          <w:szCs w:val="22"/>
        </w:rPr>
        <w:t>82.550.700</w:t>
      </w:r>
      <w:r w:rsidRPr="00D241EA">
        <w:rPr>
          <w:rFonts w:ascii="Century Gothic" w:hAnsi="Century Gothic" w:cs="Tahoma"/>
          <w:sz w:val="22"/>
          <w:szCs w:val="22"/>
          <w:lang w:val="en-US"/>
        </w:rPr>
        <w:t>,- (</w:t>
      </w:r>
      <w:r>
        <w:rPr>
          <w:rFonts w:ascii="Century Gothic" w:hAnsi="Century Gothic" w:cs="Tahoma"/>
          <w:sz w:val="22"/>
          <w:szCs w:val="22"/>
        </w:rPr>
        <w:t>95.62</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B65F4A" w:rsidRPr="00D241EA" w:rsidRDefault="00B65F4A" w:rsidP="00B65F4A">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 buku visualisasi pembangunan Sumatera Barat tahun 2015</w:t>
      </w:r>
    </w:p>
    <w:p w:rsidR="00B65F4A" w:rsidRDefault="00B65F4A" w:rsidP="00B65F4A">
      <w:pPr>
        <w:spacing w:line="360" w:lineRule="auto"/>
        <w:ind w:left="1418" w:hanging="698"/>
        <w:jc w:val="both"/>
        <w:rPr>
          <w:rFonts w:ascii="Century Gothic" w:hAnsi="Century Gothic" w:cs="Tahoma"/>
          <w:b/>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Pr="00D241EA">
        <w:rPr>
          <w:rFonts w:ascii="Century Gothic" w:hAnsi="Century Gothic" w:cs="Tahoma"/>
          <w:sz w:val="22"/>
          <w:szCs w:val="22"/>
        </w:rPr>
        <w:t xml:space="preserve">Persentase Buku Visualisasi pembanguna Prov. Sumbar 100 </w:t>
      </w:r>
      <w:r>
        <w:rPr>
          <w:rFonts w:ascii="Century Gothic" w:hAnsi="Century Gothic" w:cs="Tahoma"/>
          <w:sz w:val="22"/>
          <w:szCs w:val="22"/>
        </w:rPr>
        <w:t xml:space="preserve">  </w:t>
      </w:r>
      <w:r w:rsidRPr="00D241EA">
        <w:rPr>
          <w:rFonts w:ascii="Century Gothic" w:hAnsi="Century Gothic" w:cs="Tahoma"/>
          <w:sz w:val="22"/>
          <w:szCs w:val="22"/>
        </w:rPr>
        <w:t>persen</w:t>
      </w:r>
      <w:r w:rsidRPr="00491D17">
        <w:rPr>
          <w:rFonts w:ascii="Century Gothic" w:hAnsi="Century Gothic" w:cs="Tahoma"/>
          <w:b/>
          <w:sz w:val="22"/>
          <w:szCs w:val="22"/>
          <w:lang w:val="en-US"/>
        </w:rPr>
        <w:t xml:space="preserve"> </w:t>
      </w:r>
    </w:p>
    <w:p w:rsidR="00B65F4A" w:rsidRDefault="00B65F4A" w:rsidP="00B65F4A">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r w:rsidRPr="00D241EA">
        <w:rPr>
          <w:rFonts w:ascii="Century Gothic" w:hAnsi="Century Gothic" w:cs="Tahoma"/>
          <w:sz w:val="22"/>
          <w:szCs w:val="22"/>
        </w:rPr>
        <w:t xml:space="preserve"> </w:t>
      </w:r>
    </w:p>
    <w:p w:rsidR="00B65F4A" w:rsidRPr="00B65F4A" w:rsidRDefault="00B65F4A" w:rsidP="00B65F4A">
      <w:pPr>
        <w:tabs>
          <w:tab w:val="left" w:pos="360"/>
          <w:tab w:val="left" w:pos="1080"/>
        </w:tabs>
        <w:spacing w:line="360" w:lineRule="auto"/>
        <w:ind w:left="720"/>
        <w:jc w:val="both"/>
        <w:rPr>
          <w:rFonts w:ascii="Century Gothic" w:hAnsi="Century Gothic" w:cs="Tahoma"/>
          <w:sz w:val="22"/>
          <w:szCs w:val="22"/>
        </w:rPr>
      </w:pPr>
      <w:r>
        <w:rPr>
          <w:rFonts w:ascii="Century Gothic" w:hAnsi="Century Gothic" w:cs="Tahoma"/>
          <w:sz w:val="22"/>
          <w:szCs w:val="22"/>
        </w:rPr>
        <w:t xml:space="preserve">4 </w:t>
      </w:r>
      <w:r w:rsidRPr="00D241EA">
        <w:rPr>
          <w:rFonts w:ascii="Century Gothic" w:hAnsi="Century Gothic" w:cs="Tahoma"/>
          <w:sz w:val="22"/>
          <w:szCs w:val="22"/>
          <w:lang w:val="en-US"/>
        </w:rPr>
        <w:tab/>
      </w:r>
      <w:r>
        <w:rPr>
          <w:rFonts w:ascii="Century Gothic" w:hAnsi="Century Gothic" w:cs="Tahoma"/>
          <w:sz w:val="22"/>
          <w:szCs w:val="22"/>
        </w:rPr>
        <w:t>Pembutana Filem Dokumenter</w:t>
      </w:r>
    </w:p>
    <w:p w:rsidR="00B65F4A" w:rsidRPr="00D241EA" w:rsidRDefault="00B65F4A" w:rsidP="00B65F4A">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 xml:space="preserve">Dana Rp. </w:t>
      </w:r>
      <w:r>
        <w:rPr>
          <w:rFonts w:ascii="Century Gothic" w:hAnsi="Century Gothic" w:cs="Tahoma"/>
          <w:sz w:val="22"/>
          <w:szCs w:val="22"/>
        </w:rPr>
        <w:t>35.000.000</w:t>
      </w:r>
    </w:p>
    <w:p w:rsidR="00B65F4A" w:rsidRPr="00D241EA" w:rsidRDefault="00B65F4A" w:rsidP="00B65F4A">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B65F4A" w:rsidRPr="00D241EA" w:rsidRDefault="00B65F4A" w:rsidP="00B65F4A">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Pr>
          <w:rFonts w:ascii="Century Gothic" w:hAnsi="Century Gothic" w:cs="Tahoma"/>
          <w:sz w:val="22"/>
          <w:szCs w:val="22"/>
        </w:rPr>
        <w:t>33.741.000</w:t>
      </w:r>
      <w:r w:rsidRPr="00D241EA">
        <w:rPr>
          <w:rFonts w:ascii="Century Gothic" w:hAnsi="Century Gothic" w:cs="Tahoma"/>
          <w:sz w:val="22"/>
          <w:szCs w:val="22"/>
          <w:lang w:val="en-US"/>
        </w:rPr>
        <w:t xml:space="preserve"> (</w:t>
      </w:r>
      <w:r>
        <w:rPr>
          <w:rFonts w:ascii="Century Gothic" w:hAnsi="Century Gothic" w:cs="Tahoma"/>
          <w:sz w:val="22"/>
          <w:szCs w:val="22"/>
        </w:rPr>
        <w:t>96.40</w:t>
      </w:r>
      <w:r w:rsidRPr="00D241EA">
        <w:rPr>
          <w:rFonts w:ascii="Century Gothic" w:hAnsi="Century Gothic" w:cs="Tahoma"/>
          <w:sz w:val="22"/>
          <w:szCs w:val="22"/>
          <w:lang w:val="en-US"/>
        </w:rPr>
        <w:t>%)</w:t>
      </w:r>
    </w:p>
    <w:p w:rsidR="00B65F4A" w:rsidRPr="00D241EA" w:rsidRDefault="00B65F4A" w:rsidP="00B65F4A">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Pr>
          <w:rFonts w:ascii="Century Gothic" w:hAnsi="Century Gothic" w:cs="Tahoma"/>
          <w:sz w:val="22"/>
          <w:szCs w:val="22"/>
        </w:rPr>
        <w:t>4 paket filem dokumenter dan 12 buah cD</w:t>
      </w:r>
    </w:p>
    <w:p w:rsidR="00B65F4A" w:rsidRPr="00B65F4A" w:rsidRDefault="00B65F4A" w:rsidP="00B65F4A">
      <w:pPr>
        <w:spacing w:line="360" w:lineRule="auto"/>
        <w:ind w:left="1418" w:hanging="360"/>
        <w:jc w:val="both"/>
        <w:rPr>
          <w:rFonts w:ascii="Century Gothic" w:hAnsi="Century Gothic" w:cs="Tahoma"/>
          <w:b/>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Pr="00D241EA">
        <w:rPr>
          <w:rFonts w:ascii="Century Gothic" w:hAnsi="Century Gothic" w:cs="Tahoma"/>
          <w:sz w:val="22"/>
          <w:szCs w:val="22"/>
        </w:rPr>
        <w:t xml:space="preserve">Persentase </w:t>
      </w:r>
      <w:r>
        <w:rPr>
          <w:rFonts w:ascii="Century Gothic" w:hAnsi="Century Gothic" w:cs="Tahoma"/>
          <w:sz w:val="22"/>
          <w:szCs w:val="22"/>
        </w:rPr>
        <w:t>Flem dukumrenter daerah provin si Dumbar 100 persen</w:t>
      </w:r>
      <w:r w:rsidRPr="00491D17">
        <w:rPr>
          <w:rFonts w:ascii="Century Gothic" w:hAnsi="Century Gothic" w:cs="Tahoma"/>
          <w:b/>
          <w:sz w:val="22"/>
          <w:szCs w:val="22"/>
          <w:lang w:val="en-US"/>
        </w:rPr>
        <w:t xml:space="preserve"> </w:t>
      </w:r>
    </w:p>
    <w:p w:rsidR="00743956" w:rsidRPr="00D241EA" w:rsidRDefault="00743956" w:rsidP="00B2570A">
      <w:pPr>
        <w:tabs>
          <w:tab w:val="left" w:pos="360"/>
          <w:tab w:val="left" w:pos="1080"/>
        </w:tabs>
        <w:spacing w:line="360" w:lineRule="auto"/>
        <w:ind w:left="1440" w:hanging="720"/>
        <w:jc w:val="both"/>
        <w:rPr>
          <w:rFonts w:ascii="Century Gothic" w:hAnsi="Century Gothic" w:cs="Tahoma"/>
          <w:sz w:val="22"/>
          <w:szCs w:val="22"/>
          <w:lang w:val="en-US"/>
        </w:rPr>
      </w:pPr>
    </w:p>
    <w:p w:rsidR="00743956" w:rsidRPr="00D241EA" w:rsidRDefault="00743956" w:rsidP="00743956">
      <w:pPr>
        <w:tabs>
          <w:tab w:val="left" w:pos="360"/>
          <w:tab w:val="left" w:pos="108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r>
      <w:r w:rsidR="00C05838">
        <w:rPr>
          <w:rFonts w:ascii="Century Gothic" w:hAnsi="Century Gothic" w:cs="Tahoma"/>
          <w:sz w:val="22"/>
          <w:szCs w:val="22"/>
        </w:rPr>
        <w:t>5</w:t>
      </w:r>
      <w:r w:rsidRPr="00D241EA">
        <w:rPr>
          <w:rFonts w:ascii="Century Gothic" w:hAnsi="Century Gothic" w:cs="Tahoma"/>
          <w:sz w:val="22"/>
          <w:szCs w:val="22"/>
          <w:lang w:val="en-US"/>
        </w:rPr>
        <w:tab/>
        <w:t>Penyebarluasan Informasi Dalam Upaya Penyuluhan Bagi Masyarakat</w:t>
      </w:r>
    </w:p>
    <w:p w:rsidR="009E0592" w:rsidRPr="00D241EA" w:rsidRDefault="00743956" w:rsidP="00743956">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88053C" w:rsidRPr="00D241EA">
        <w:rPr>
          <w:rFonts w:ascii="Century Gothic" w:hAnsi="Century Gothic" w:cs="Tahoma"/>
          <w:sz w:val="22"/>
          <w:szCs w:val="22"/>
          <w:lang w:val="en-US"/>
        </w:rPr>
        <w:t xml:space="preserve">Dana Rp. </w:t>
      </w:r>
      <w:r w:rsidR="00B65F4A">
        <w:rPr>
          <w:rFonts w:ascii="Century Gothic" w:hAnsi="Century Gothic" w:cs="Tahoma"/>
          <w:sz w:val="22"/>
          <w:szCs w:val="22"/>
        </w:rPr>
        <w:t>272.480.000</w:t>
      </w:r>
      <w:r w:rsidR="009E0592" w:rsidRPr="00D241EA">
        <w:rPr>
          <w:rFonts w:ascii="Century Gothic" w:hAnsi="Century Gothic" w:cs="Tahoma"/>
          <w:sz w:val="22"/>
          <w:szCs w:val="22"/>
          <w:lang w:val="en-US"/>
        </w:rPr>
        <w:t>,-</w:t>
      </w:r>
    </w:p>
    <w:p w:rsidR="00B2570A" w:rsidRPr="00D241EA" w:rsidRDefault="00B2570A" w:rsidP="00B2570A">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rPr>
        <w:t xml:space="preserve">         </w:t>
      </w: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00 %</w:t>
      </w:r>
    </w:p>
    <w:p w:rsidR="00B2570A" w:rsidRPr="00D241EA" w:rsidRDefault="00B2570A" w:rsidP="00B2570A">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B65F4A">
        <w:rPr>
          <w:rFonts w:ascii="Century Gothic" w:hAnsi="Century Gothic" w:cs="Tahoma"/>
          <w:sz w:val="22"/>
          <w:szCs w:val="22"/>
        </w:rPr>
        <w:t>268.520.250</w:t>
      </w:r>
      <w:r w:rsidRPr="00D241EA">
        <w:rPr>
          <w:rFonts w:ascii="Century Gothic" w:hAnsi="Century Gothic" w:cs="Tahoma"/>
          <w:sz w:val="22"/>
          <w:szCs w:val="22"/>
          <w:lang w:val="en-US"/>
        </w:rPr>
        <w:t>,- (</w:t>
      </w:r>
      <w:r w:rsidR="00B65F4A">
        <w:rPr>
          <w:rFonts w:ascii="Century Gothic" w:hAnsi="Century Gothic" w:cs="Tahoma"/>
          <w:sz w:val="22"/>
          <w:szCs w:val="22"/>
        </w:rPr>
        <w:t>98,54</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C05838" w:rsidRDefault="009E0592" w:rsidP="00743956">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743956" w:rsidRPr="00D241EA">
        <w:rPr>
          <w:rFonts w:ascii="Century Gothic" w:hAnsi="Century Gothic" w:cs="Tahoma"/>
          <w:i/>
          <w:sz w:val="22"/>
          <w:szCs w:val="22"/>
          <w:lang w:val="en-US"/>
        </w:rPr>
        <w:t>Output</w:t>
      </w:r>
      <w:r w:rsidR="00743956" w:rsidRPr="00D241EA">
        <w:rPr>
          <w:rFonts w:ascii="Century Gothic" w:hAnsi="Century Gothic" w:cs="Tahoma"/>
          <w:sz w:val="22"/>
          <w:szCs w:val="22"/>
          <w:lang w:val="en-US"/>
        </w:rPr>
        <w:t xml:space="preserve">: </w:t>
      </w:r>
      <w:r w:rsidR="00B65F4A">
        <w:rPr>
          <w:rFonts w:ascii="Century Gothic" w:hAnsi="Century Gothic" w:cs="Tahoma"/>
          <w:sz w:val="22"/>
          <w:szCs w:val="22"/>
        </w:rPr>
        <w:t xml:space="preserve">3 buah konttruksi  baliho 20 stand baner </w:t>
      </w:r>
      <w:r w:rsidR="00C05838">
        <w:rPr>
          <w:rFonts w:ascii="Century Gothic" w:hAnsi="Century Gothic" w:cs="Tahoma"/>
          <w:sz w:val="22"/>
          <w:szCs w:val="22"/>
        </w:rPr>
        <w:t>dan 2000 kelender pembangunan</w:t>
      </w:r>
    </w:p>
    <w:p w:rsidR="00743956" w:rsidRDefault="00743956" w:rsidP="00743956">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95743B" w:rsidRPr="00D241EA">
        <w:rPr>
          <w:rFonts w:ascii="Century Gothic" w:hAnsi="Century Gothic" w:cs="Tahoma"/>
          <w:sz w:val="22"/>
          <w:szCs w:val="22"/>
        </w:rPr>
        <w:t xml:space="preserve">parsentase </w:t>
      </w:r>
      <w:r w:rsidR="00C05838">
        <w:rPr>
          <w:rFonts w:ascii="Century Gothic" w:hAnsi="Century Gothic" w:cs="Tahoma"/>
          <w:sz w:val="22"/>
          <w:szCs w:val="22"/>
        </w:rPr>
        <w:t>kontruksi banguna baliho 100</w:t>
      </w:r>
      <w:r w:rsidR="0095743B" w:rsidRPr="00D241EA">
        <w:rPr>
          <w:rFonts w:ascii="Century Gothic" w:hAnsi="Century Gothic" w:cs="Tahoma"/>
          <w:sz w:val="22"/>
          <w:szCs w:val="22"/>
        </w:rPr>
        <w:t xml:space="preserve"> Persen</w:t>
      </w:r>
      <w:r w:rsidR="00E415E4" w:rsidRPr="00D241EA">
        <w:rPr>
          <w:rFonts w:ascii="Century Gothic" w:hAnsi="Century Gothic" w:cs="Tahoma"/>
          <w:sz w:val="22"/>
          <w:szCs w:val="22"/>
        </w:rPr>
        <w:t xml:space="preserve"> </w:t>
      </w:r>
    </w:p>
    <w:p w:rsidR="00743956" w:rsidRPr="00D241EA" w:rsidRDefault="00743956" w:rsidP="007D50CC">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491D17" w:rsidRPr="00D241EA" w:rsidRDefault="00743956" w:rsidP="00C05838">
      <w:pPr>
        <w:tabs>
          <w:tab w:val="left" w:pos="1134"/>
        </w:tabs>
        <w:spacing w:line="360" w:lineRule="auto"/>
        <w:ind w:left="1080" w:hanging="36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r w:rsidR="00C05838">
        <w:rPr>
          <w:rFonts w:ascii="Century Gothic" w:hAnsi="Century Gothic" w:cs="Tahoma"/>
          <w:b/>
          <w:sz w:val="22"/>
          <w:szCs w:val="22"/>
        </w:rPr>
        <w:t>d</w:t>
      </w:r>
      <w:r w:rsidR="00491D17" w:rsidRPr="00491D17">
        <w:rPr>
          <w:rFonts w:ascii="Century Gothic" w:hAnsi="Century Gothic" w:cs="Tahoma"/>
          <w:b/>
          <w:sz w:val="22"/>
          <w:szCs w:val="22"/>
          <w:lang w:val="en-US"/>
        </w:rPr>
        <w:t xml:space="preserve">  Program Pengembangan Komunikasi dan Informa</w:t>
      </w:r>
      <w:r w:rsidR="00491D17" w:rsidRPr="00491D17">
        <w:rPr>
          <w:rFonts w:ascii="Century Gothic" w:hAnsi="Century Gothic" w:cs="Tahoma"/>
          <w:b/>
          <w:sz w:val="22"/>
          <w:szCs w:val="22"/>
        </w:rPr>
        <w:t>ti</w:t>
      </w:r>
      <w:r w:rsidR="00491D17" w:rsidRPr="00D241EA">
        <w:rPr>
          <w:rFonts w:ascii="Century Gothic" w:hAnsi="Century Gothic" w:cs="Tahoma"/>
          <w:sz w:val="22"/>
          <w:szCs w:val="22"/>
        </w:rPr>
        <w:t xml:space="preserve">ka </w:t>
      </w:r>
    </w:p>
    <w:p w:rsidR="00491D17" w:rsidRPr="00C05838" w:rsidRDefault="00491D17" w:rsidP="00491D17">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rPr>
        <w:t xml:space="preserve">     1</w:t>
      </w:r>
      <w:r w:rsidRPr="00D241EA">
        <w:rPr>
          <w:rFonts w:ascii="Century Gothic" w:hAnsi="Century Gothic" w:cs="Tahoma"/>
          <w:sz w:val="22"/>
          <w:szCs w:val="22"/>
          <w:lang w:val="en-US"/>
        </w:rPr>
        <w:t>.</w:t>
      </w:r>
      <w:r w:rsidRPr="00D241EA">
        <w:rPr>
          <w:rFonts w:ascii="Century Gothic" w:hAnsi="Century Gothic" w:cs="Tahoma"/>
          <w:sz w:val="22"/>
          <w:szCs w:val="22"/>
        </w:rPr>
        <w:t xml:space="preserve"> </w:t>
      </w:r>
      <w:r w:rsidR="00C05838">
        <w:rPr>
          <w:rFonts w:ascii="Century Gothic" w:hAnsi="Century Gothic" w:cs="Tahoma"/>
          <w:sz w:val="22"/>
          <w:szCs w:val="22"/>
        </w:rPr>
        <w:t>Pengelolaan website pemerintah provinsi Sumatera Barat</w:t>
      </w:r>
    </w:p>
    <w:p w:rsidR="00491D17" w:rsidRPr="00D241EA" w:rsidRDefault="00491D17" w:rsidP="00C05838">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rPr>
        <w:t>Dana :</w:t>
      </w:r>
      <w:r w:rsidRPr="00D241EA">
        <w:rPr>
          <w:rFonts w:ascii="Century Gothic" w:hAnsi="Century Gothic" w:cs="Tahoma"/>
          <w:sz w:val="22"/>
          <w:szCs w:val="22"/>
          <w:lang w:val="en-US"/>
        </w:rPr>
        <w:t xml:space="preserve"> Rp. </w:t>
      </w:r>
      <w:r w:rsidR="00C05838">
        <w:rPr>
          <w:rFonts w:ascii="Century Gothic" w:hAnsi="Century Gothic" w:cs="Tahoma"/>
          <w:sz w:val="22"/>
          <w:szCs w:val="22"/>
        </w:rPr>
        <w:t>300.000.000,</w:t>
      </w:r>
      <w:r w:rsidRPr="00D241EA">
        <w:rPr>
          <w:rFonts w:ascii="Century Gothic" w:hAnsi="Century Gothic" w:cs="Tahoma"/>
          <w:sz w:val="22"/>
          <w:szCs w:val="22"/>
          <w:lang w:val="en-US"/>
        </w:rPr>
        <w:t>-</w:t>
      </w:r>
    </w:p>
    <w:p w:rsidR="00491D17" w:rsidRPr="00D241EA" w:rsidRDefault="00491D17" w:rsidP="00491D17">
      <w:pPr>
        <w:tabs>
          <w:tab w:val="left" w:pos="360"/>
          <w:tab w:val="left" w:pos="1080"/>
        </w:tabs>
        <w:spacing w:line="360" w:lineRule="auto"/>
        <w:ind w:left="1440" w:hanging="22"/>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100.00</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C05838">
        <w:rPr>
          <w:rFonts w:ascii="Century Gothic" w:hAnsi="Century Gothic" w:cs="Tahoma"/>
          <w:sz w:val="22"/>
          <w:szCs w:val="22"/>
        </w:rPr>
        <w:t>291.497.600,-</w:t>
      </w:r>
      <w:r w:rsidRPr="00D241EA">
        <w:rPr>
          <w:rFonts w:ascii="Century Gothic" w:hAnsi="Century Gothic" w:cs="Tahoma"/>
          <w:sz w:val="22"/>
          <w:szCs w:val="22"/>
          <w:lang w:val="en-US"/>
        </w:rPr>
        <w:t xml:space="preserve"> (</w:t>
      </w:r>
      <w:r w:rsidR="00C05838">
        <w:rPr>
          <w:rFonts w:ascii="Century Gothic" w:hAnsi="Century Gothic" w:cs="Tahoma"/>
          <w:sz w:val="22"/>
          <w:szCs w:val="22"/>
        </w:rPr>
        <w:t>97</w:t>
      </w:r>
      <w:r w:rsidRPr="00D241EA">
        <w:rPr>
          <w:rFonts w:ascii="Century Gothic" w:hAnsi="Century Gothic" w:cs="Tahoma"/>
          <w:sz w:val="22"/>
          <w:szCs w:val="22"/>
        </w:rPr>
        <w:t>,</w:t>
      </w:r>
      <w:r w:rsidR="00C05838">
        <w:rPr>
          <w:rFonts w:ascii="Century Gothic" w:hAnsi="Century Gothic" w:cs="Tahoma"/>
          <w:sz w:val="22"/>
          <w:szCs w:val="22"/>
        </w:rPr>
        <w:t>17</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 xml:space="preserve">%) </w:t>
      </w:r>
    </w:p>
    <w:p w:rsidR="00C05838" w:rsidRDefault="00491D17" w:rsidP="00491D17">
      <w:pPr>
        <w:tabs>
          <w:tab w:val="left" w:pos="360"/>
          <w:tab w:val="left" w:pos="1080"/>
        </w:tabs>
        <w:spacing w:line="360" w:lineRule="auto"/>
        <w:ind w:left="1440" w:hanging="720"/>
        <w:jc w:val="both"/>
        <w:rPr>
          <w:rFonts w:ascii="Century Gothic" w:hAnsi="Century Gothic" w:cs="Tahoma"/>
          <w:i/>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w:t>
      </w:r>
      <w:r w:rsidRPr="00D241EA">
        <w:rPr>
          <w:rFonts w:ascii="Century Gothic" w:hAnsi="Century Gothic" w:cs="Tahoma"/>
          <w:sz w:val="22"/>
          <w:szCs w:val="22"/>
        </w:rPr>
        <w:t xml:space="preserve"> </w:t>
      </w:r>
      <w:r w:rsidR="00C05838">
        <w:rPr>
          <w:rFonts w:ascii="Century Gothic" w:hAnsi="Century Gothic" w:cs="Tahoma"/>
          <w:sz w:val="22"/>
          <w:szCs w:val="22"/>
        </w:rPr>
        <w:t xml:space="preserve"> Jumlah data dan informasi di website sumbarprov.go.id : 3300</w:t>
      </w:r>
      <w:r w:rsidRPr="00D241EA">
        <w:rPr>
          <w:rFonts w:ascii="Century Gothic" w:hAnsi="Century Gothic" w:cs="Tahoma"/>
          <w:sz w:val="22"/>
          <w:szCs w:val="22"/>
        </w:rPr>
        <w:t>,</w:t>
      </w:r>
    </w:p>
    <w:p w:rsidR="00491D17" w:rsidRPr="00D241EA" w:rsidRDefault="00491D17" w:rsidP="00C05838">
      <w:pPr>
        <w:tabs>
          <w:tab w:val="left" w:pos="360"/>
          <w:tab w:val="left" w:pos="1080"/>
        </w:tabs>
        <w:spacing w:line="360" w:lineRule="auto"/>
        <w:ind w:left="1440" w:hanging="22"/>
        <w:jc w:val="both"/>
        <w:rPr>
          <w:rFonts w:ascii="Century Gothic" w:hAnsi="Century Gothic" w:cs="Tahoma"/>
          <w:sz w:val="22"/>
          <w:szCs w:val="22"/>
        </w:rPr>
      </w:pPr>
      <w:r w:rsidRPr="00D241EA">
        <w:rPr>
          <w:rFonts w:ascii="Century Gothic" w:hAnsi="Century Gothic" w:cs="Tahoma"/>
          <w:i/>
          <w:sz w:val="22"/>
          <w:szCs w:val="22"/>
          <w:lang w:val="en-US"/>
        </w:rPr>
        <w:t>Outcome</w:t>
      </w:r>
      <w:r w:rsidRPr="00D241EA">
        <w:rPr>
          <w:rFonts w:ascii="Century Gothic" w:hAnsi="Century Gothic" w:cs="Tahoma"/>
          <w:sz w:val="22"/>
          <w:szCs w:val="22"/>
          <w:lang w:val="en-US"/>
        </w:rPr>
        <w:t xml:space="preserve">: </w:t>
      </w:r>
      <w:r w:rsidRPr="00D241EA">
        <w:rPr>
          <w:rFonts w:ascii="Century Gothic" w:hAnsi="Century Gothic" w:cs="Tahoma"/>
          <w:sz w:val="22"/>
          <w:szCs w:val="22"/>
        </w:rPr>
        <w:t xml:space="preserve">Persentase </w:t>
      </w:r>
      <w:r w:rsidR="00C05838">
        <w:rPr>
          <w:rFonts w:ascii="Century Gothic" w:hAnsi="Century Gothic" w:cs="Tahoma"/>
          <w:sz w:val="22"/>
          <w:szCs w:val="22"/>
        </w:rPr>
        <w:t>100</w:t>
      </w:r>
      <w:r w:rsidRPr="00D241EA">
        <w:rPr>
          <w:rFonts w:ascii="Century Gothic" w:hAnsi="Century Gothic" w:cs="Tahoma"/>
          <w:sz w:val="22"/>
          <w:szCs w:val="22"/>
        </w:rPr>
        <w:t xml:space="preserve"> persen </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491D17" w:rsidRPr="00C05838"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rPr>
        <w:t>2</w:t>
      </w:r>
      <w:r w:rsidRPr="00D241EA">
        <w:rPr>
          <w:rFonts w:ascii="Century Gothic" w:hAnsi="Century Gothic" w:cs="Tahoma"/>
          <w:sz w:val="22"/>
          <w:szCs w:val="22"/>
          <w:lang w:val="en-US"/>
        </w:rPr>
        <w:t>.</w:t>
      </w:r>
      <w:r w:rsidRPr="00D241EA">
        <w:rPr>
          <w:rFonts w:ascii="Century Gothic" w:hAnsi="Century Gothic" w:cs="Tahoma"/>
          <w:sz w:val="22"/>
          <w:szCs w:val="22"/>
          <w:lang w:val="en-US"/>
        </w:rPr>
        <w:tab/>
      </w:r>
      <w:r w:rsidR="00C05838">
        <w:rPr>
          <w:rFonts w:ascii="Century Gothic" w:hAnsi="Century Gothic" w:cs="Tahoma"/>
          <w:sz w:val="22"/>
          <w:szCs w:val="22"/>
        </w:rPr>
        <w:t>Lanjutan pembangunan Gedung Inforkom</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Dana</w:t>
      </w:r>
      <w:r w:rsidRPr="00D241EA">
        <w:rPr>
          <w:rFonts w:ascii="Century Gothic" w:hAnsi="Century Gothic" w:cs="Tahoma"/>
          <w:sz w:val="22"/>
          <w:szCs w:val="22"/>
        </w:rPr>
        <w:t xml:space="preserve"> :</w:t>
      </w:r>
      <w:r w:rsidRPr="00D241EA">
        <w:rPr>
          <w:rFonts w:ascii="Century Gothic" w:hAnsi="Century Gothic" w:cs="Tahoma"/>
          <w:sz w:val="22"/>
          <w:szCs w:val="22"/>
          <w:lang w:val="en-US"/>
        </w:rPr>
        <w:t xml:space="preserve"> Rp. </w:t>
      </w:r>
      <w:r w:rsidR="00C05838">
        <w:rPr>
          <w:rFonts w:ascii="Century Gothic" w:hAnsi="Century Gothic" w:cs="Tahoma"/>
          <w:sz w:val="22"/>
          <w:szCs w:val="22"/>
        </w:rPr>
        <w:t>1.891.000.000,-</w:t>
      </w:r>
    </w:p>
    <w:p w:rsidR="00491D17" w:rsidRPr="00D241EA" w:rsidRDefault="00491D17" w:rsidP="00C05838">
      <w:pPr>
        <w:tabs>
          <w:tab w:val="left" w:pos="360"/>
          <w:tab w:val="left" w:pos="1080"/>
        </w:tabs>
        <w:spacing w:line="360" w:lineRule="auto"/>
        <w:ind w:left="1440" w:hanging="22"/>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00 %</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lastRenderedPageBreak/>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xml:space="preserve">: Rp. </w:t>
      </w:r>
      <w:r w:rsidR="00C05838">
        <w:rPr>
          <w:rFonts w:ascii="Century Gothic" w:hAnsi="Century Gothic" w:cs="Tahoma"/>
          <w:sz w:val="22"/>
          <w:szCs w:val="22"/>
        </w:rPr>
        <w:t>1.697.621.950</w:t>
      </w:r>
      <w:r w:rsidRPr="00D241EA">
        <w:rPr>
          <w:rFonts w:ascii="Century Gothic" w:hAnsi="Century Gothic" w:cs="Tahoma"/>
          <w:sz w:val="22"/>
          <w:szCs w:val="22"/>
          <w:lang w:val="en-US"/>
        </w:rPr>
        <w:t>,- (</w:t>
      </w:r>
      <w:r w:rsidR="00C05838">
        <w:rPr>
          <w:rFonts w:ascii="Century Gothic" w:hAnsi="Century Gothic" w:cs="Tahoma"/>
          <w:sz w:val="22"/>
          <w:szCs w:val="22"/>
        </w:rPr>
        <w:t>89</w:t>
      </w:r>
      <w:r w:rsidRPr="00D241EA">
        <w:rPr>
          <w:rFonts w:ascii="Century Gothic" w:hAnsi="Century Gothic" w:cs="Tahoma"/>
          <w:sz w:val="22"/>
          <w:szCs w:val="22"/>
        </w:rPr>
        <w:t>,</w:t>
      </w:r>
      <w:r w:rsidR="00C05838">
        <w:rPr>
          <w:rFonts w:ascii="Century Gothic" w:hAnsi="Century Gothic" w:cs="Tahoma"/>
          <w:sz w:val="22"/>
          <w:szCs w:val="22"/>
        </w:rPr>
        <w:t>77</w:t>
      </w:r>
      <w:r w:rsidRPr="00D241EA">
        <w:rPr>
          <w:rFonts w:ascii="Century Gothic" w:hAnsi="Century Gothic" w:cs="Tahoma"/>
          <w:sz w:val="22"/>
          <w:szCs w:val="22"/>
          <w:lang w:val="en-CA"/>
        </w:rPr>
        <w:t xml:space="preserve"> </w:t>
      </w:r>
      <w:r w:rsidRPr="00D241EA">
        <w:rPr>
          <w:rFonts w:ascii="Century Gothic" w:hAnsi="Century Gothic" w:cs="Tahoma"/>
          <w:sz w:val="22"/>
          <w:szCs w:val="22"/>
          <w:lang w:val="en-US"/>
        </w:rPr>
        <w:t>%)</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C05838">
        <w:rPr>
          <w:rFonts w:ascii="Century Gothic" w:hAnsi="Century Gothic" w:cs="Tahoma"/>
          <w:sz w:val="22"/>
          <w:szCs w:val="22"/>
        </w:rPr>
        <w:t>rampungnya Gedung inforkom</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C05838">
        <w:rPr>
          <w:rFonts w:ascii="Century Gothic" w:hAnsi="Century Gothic" w:cs="Tahoma"/>
          <w:sz w:val="22"/>
          <w:szCs w:val="22"/>
        </w:rPr>
        <w:t>100%</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i/>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491D17" w:rsidRPr="00D241EA" w:rsidRDefault="00C05838" w:rsidP="00491D17">
      <w:pPr>
        <w:tabs>
          <w:tab w:val="left" w:pos="360"/>
          <w:tab w:val="left" w:pos="1080"/>
        </w:tabs>
        <w:spacing w:line="360" w:lineRule="auto"/>
        <w:ind w:left="720"/>
        <w:jc w:val="both"/>
        <w:rPr>
          <w:rFonts w:ascii="Century Gothic" w:hAnsi="Century Gothic" w:cs="Tahoma"/>
          <w:b/>
          <w:sz w:val="22"/>
          <w:szCs w:val="22"/>
          <w:lang w:val="en-US"/>
        </w:rPr>
      </w:pPr>
      <w:r>
        <w:rPr>
          <w:rFonts w:ascii="Century Gothic" w:hAnsi="Century Gothic" w:cs="Tahoma"/>
          <w:b/>
          <w:sz w:val="22"/>
          <w:szCs w:val="22"/>
        </w:rPr>
        <w:t>e</w:t>
      </w:r>
      <w:r w:rsidR="00491D17" w:rsidRPr="00D241EA">
        <w:rPr>
          <w:rFonts w:ascii="Century Gothic" w:hAnsi="Century Gothic" w:cs="Tahoma"/>
          <w:b/>
          <w:sz w:val="22"/>
          <w:szCs w:val="22"/>
          <w:lang w:val="en-US"/>
        </w:rPr>
        <w:t>.</w:t>
      </w:r>
      <w:r w:rsidR="00491D17" w:rsidRPr="00D241EA">
        <w:rPr>
          <w:rFonts w:ascii="Century Gothic" w:hAnsi="Century Gothic" w:cs="Tahoma"/>
          <w:b/>
          <w:sz w:val="22"/>
          <w:szCs w:val="22"/>
          <w:lang w:val="en-US"/>
        </w:rPr>
        <w:tab/>
        <w:t>Program Penyebarluasan Informasi Penyelenggaraan Pemerintahan</w:t>
      </w:r>
    </w:p>
    <w:p w:rsidR="00491D17" w:rsidRPr="00C05838" w:rsidRDefault="00491D17" w:rsidP="00491D17">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t>1.</w:t>
      </w:r>
      <w:r w:rsidRPr="00D241EA">
        <w:rPr>
          <w:rFonts w:ascii="Century Gothic" w:hAnsi="Century Gothic" w:cs="Tahoma"/>
          <w:sz w:val="22"/>
          <w:szCs w:val="22"/>
          <w:lang w:val="en-US"/>
        </w:rPr>
        <w:tab/>
      </w:r>
      <w:r w:rsidR="00C05838">
        <w:rPr>
          <w:rFonts w:ascii="Century Gothic" w:hAnsi="Century Gothic" w:cs="Tahoma"/>
          <w:sz w:val="22"/>
          <w:szCs w:val="22"/>
        </w:rPr>
        <w:t>Koordinasi pembinaan implementasi e-Government Kab/Kota</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00C05838">
        <w:rPr>
          <w:rFonts w:ascii="Century Gothic" w:hAnsi="Century Gothic" w:cs="Tahoma"/>
          <w:sz w:val="22"/>
          <w:szCs w:val="22"/>
          <w:lang w:val="en-US"/>
        </w:rPr>
        <w:t>Dana Rp</w:t>
      </w:r>
      <w:r w:rsidR="00C05838">
        <w:rPr>
          <w:rFonts w:ascii="Century Gothic" w:hAnsi="Century Gothic" w:cs="Tahoma"/>
          <w:sz w:val="22"/>
          <w:szCs w:val="22"/>
        </w:rPr>
        <w:t>62.873.000,-</w:t>
      </w:r>
    </w:p>
    <w:p w:rsidR="00491D17" w:rsidRPr="00D241EA" w:rsidRDefault="00491D17" w:rsidP="00C05838">
      <w:pPr>
        <w:tabs>
          <w:tab w:val="left" w:pos="360"/>
          <w:tab w:val="left" w:pos="1080"/>
        </w:tabs>
        <w:spacing w:line="360" w:lineRule="auto"/>
        <w:ind w:left="1440" w:hanging="22"/>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00 %</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Rp</w:t>
      </w:r>
      <w:r w:rsidR="00C05838">
        <w:rPr>
          <w:rFonts w:ascii="Century Gothic" w:hAnsi="Century Gothic" w:cs="Tahoma"/>
          <w:sz w:val="22"/>
          <w:szCs w:val="22"/>
        </w:rPr>
        <w:t>58.763.115</w:t>
      </w:r>
      <w:r w:rsidRPr="00D241EA">
        <w:rPr>
          <w:rFonts w:ascii="Century Gothic" w:hAnsi="Century Gothic" w:cs="Tahoma"/>
          <w:sz w:val="22"/>
          <w:szCs w:val="22"/>
          <w:lang w:val="en-US"/>
        </w:rPr>
        <w:t>,- (</w:t>
      </w:r>
      <w:r w:rsidR="00C05838">
        <w:rPr>
          <w:rFonts w:ascii="Century Gothic" w:hAnsi="Century Gothic" w:cs="Tahoma"/>
          <w:sz w:val="22"/>
          <w:szCs w:val="22"/>
        </w:rPr>
        <w:t>93,46</w:t>
      </w:r>
      <w:r w:rsidRPr="00D241EA">
        <w:rPr>
          <w:rFonts w:ascii="Century Gothic" w:hAnsi="Century Gothic" w:cs="Tahoma"/>
          <w:sz w:val="22"/>
          <w:szCs w:val="22"/>
          <w:lang w:val="en-US"/>
        </w:rPr>
        <w:t>%)</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C05838">
        <w:rPr>
          <w:rFonts w:ascii="Century Gothic" w:hAnsi="Century Gothic" w:cs="Tahoma"/>
          <w:sz w:val="22"/>
          <w:szCs w:val="22"/>
        </w:rPr>
        <w:t xml:space="preserve">Terselenggaranya </w:t>
      </w:r>
      <w:r w:rsidR="00AF61E6">
        <w:rPr>
          <w:rFonts w:ascii="Century Gothic" w:hAnsi="Century Gothic" w:cs="Tahoma"/>
          <w:sz w:val="22"/>
          <w:szCs w:val="22"/>
        </w:rPr>
        <w:t>sosialisasi implementasi e-Gov Kab/Kota 1 kali</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AF61E6">
        <w:rPr>
          <w:rFonts w:ascii="Century Gothic" w:hAnsi="Century Gothic" w:cs="Tahoma"/>
          <w:sz w:val="22"/>
          <w:szCs w:val="22"/>
        </w:rPr>
        <w:t>100%</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491D17" w:rsidRPr="00AF61E6" w:rsidRDefault="00491D17" w:rsidP="00491D17">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t>2.</w:t>
      </w:r>
      <w:r w:rsidRPr="00D241EA">
        <w:rPr>
          <w:rFonts w:ascii="Century Gothic" w:hAnsi="Century Gothic" w:cs="Tahoma"/>
          <w:sz w:val="22"/>
          <w:szCs w:val="22"/>
          <w:lang w:val="en-US"/>
        </w:rPr>
        <w:tab/>
      </w:r>
      <w:r w:rsidR="00AF61E6">
        <w:rPr>
          <w:rFonts w:ascii="Century Gothic" w:hAnsi="Century Gothic" w:cs="Tahoma"/>
          <w:sz w:val="22"/>
          <w:szCs w:val="22"/>
        </w:rPr>
        <w:t>Implementasi e-Government Pemerintah Provinsi Sumatera Barat</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Dana Rp</w:t>
      </w:r>
      <w:r w:rsidR="00AF61E6">
        <w:rPr>
          <w:rFonts w:ascii="Century Gothic" w:hAnsi="Century Gothic" w:cs="Tahoma"/>
          <w:sz w:val="22"/>
          <w:szCs w:val="22"/>
        </w:rPr>
        <w:t>2.330.434.000</w:t>
      </w:r>
      <w:r w:rsidRPr="00D241EA">
        <w:rPr>
          <w:rFonts w:ascii="Century Gothic" w:hAnsi="Century Gothic" w:cs="Tahoma"/>
          <w:sz w:val="22"/>
          <w:szCs w:val="22"/>
          <w:lang w:val="en-US"/>
        </w:rPr>
        <w:t>,-</w:t>
      </w:r>
    </w:p>
    <w:p w:rsidR="00491D17" w:rsidRPr="00D241EA" w:rsidRDefault="00491D17" w:rsidP="00AF61E6">
      <w:pPr>
        <w:tabs>
          <w:tab w:val="left" w:pos="360"/>
          <w:tab w:val="left" w:pos="1080"/>
        </w:tabs>
        <w:spacing w:line="360" w:lineRule="auto"/>
        <w:ind w:left="1440" w:hanging="22"/>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00 %</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Rp</w:t>
      </w:r>
      <w:r w:rsidR="00AF61E6">
        <w:rPr>
          <w:rFonts w:ascii="Century Gothic" w:hAnsi="Century Gothic" w:cs="Tahoma"/>
          <w:sz w:val="22"/>
          <w:szCs w:val="22"/>
        </w:rPr>
        <w:t>1.097.366.280</w:t>
      </w:r>
      <w:r w:rsidRPr="00D241EA">
        <w:rPr>
          <w:rFonts w:ascii="Century Gothic" w:hAnsi="Century Gothic" w:cs="Tahoma"/>
          <w:sz w:val="22"/>
          <w:szCs w:val="22"/>
          <w:lang w:val="en-US"/>
        </w:rPr>
        <w:t>,- (</w:t>
      </w:r>
      <w:r w:rsidR="00AF61E6">
        <w:rPr>
          <w:rFonts w:ascii="Century Gothic" w:hAnsi="Century Gothic" w:cs="Tahoma"/>
          <w:sz w:val="22"/>
          <w:szCs w:val="22"/>
        </w:rPr>
        <w:t>47,09</w:t>
      </w:r>
      <w:r w:rsidRPr="00D241EA">
        <w:rPr>
          <w:rFonts w:ascii="Century Gothic" w:hAnsi="Century Gothic" w:cs="Tahoma"/>
          <w:sz w:val="22"/>
          <w:szCs w:val="22"/>
          <w:lang w:val="en-US"/>
        </w:rPr>
        <w:t>%)</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AF61E6">
        <w:rPr>
          <w:rFonts w:ascii="Century Gothic" w:hAnsi="Century Gothic" w:cs="Tahoma"/>
          <w:sz w:val="22"/>
          <w:szCs w:val="22"/>
        </w:rPr>
        <w:t>30 aplikasi e-Government</w:t>
      </w:r>
      <w:r w:rsidRPr="00D241EA">
        <w:rPr>
          <w:rFonts w:ascii="Century Gothic" w:hAnsi="Century Gothic" w:cs="Tahoma"/>
          <w:sz w:val="22"/>
          <w:szCs w:val="22"/>
        </w:rPr>
        <w:t xml:space="preserve"> </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AF61E6">
        <w:rPr>
          <w:rFonts w:ascii="Century Gothic" w:hAnsi="Century Gothic" w:cs="Tahoma"/>
          <w:sz w:val="22"/>
          <w:szCs w:val="22"/>
        </w:rPr>
        <w:t>Skor Indeks e-Gov 2,01</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491D17" w:rsidRPr="00AF61E6" w:rsidRDefault="00491D17" w:rsidP="00491D17">
      <w:pPr>
        <w:tabs>
          <w:tab w:val="left" w:pos="360"/>
          <w:tab w:val="left" w:pos="1080"/>
        </w:tabs>
        <w:spacing w:line="360" w:lineRule="auto"/>
        <w:ind w:left="720"/>
        <w:jc w:val="both"/>
        <w:rPr>
          <w:rFonts w:ascii="Century Gothic" w:hAnsi="Century Gothic" w:cs="Tahoma"/>
          <w:sz w:val="22"/>
          <w:szCs w:val="22"/>
        </w:rPr>
      </w:pPr>
      <w:r w:rsidRPr="00D241EA">
        <w:rPr>
          <w:rFonts w:ascii="Century Gothic" w:hAnsi="Century Gothic" w:cs="Tahoma"/>
          <w:sz w:val="22"/>
          <w:szCs w:val="22"/>
          <w:lang w:val="en-US"/>
        </w:rPr>
        <w:tab/>
        <w:t>3.</w:t>
      </w:r>
      <w:r w:rsidRPr="00D241EA">
        <w:rPr>
          <w:rFonts w:ascii="Century Gothic" w:hAnsi="Century Gothic" w:cs="Tahoma"/>
          <w:sz w:val="22"/>
          <w:szCs w:val="22"/>
          <w:lang w:val="en-US"/>
        </w:rPr>
        <w:tab/>
      </w:r>
      <w:r w:rsidR="00AF61E6">
        <w:rPr>
          <w:rFonts w:ascii="Century Gothic" w:hAnsi="Century Gothic" w:cs="Tahoma"/>
          <w:sz w:val="22"/>
          <w:szCs w:val="22"/>
        </w:rPr>
        <w:t>Implementasi Mobile Community Access Point (M-CAP)</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t>Dana Rp</w:t>
      </w:r>
      <w:r w:rsidR="00AF61E6">
        <w:rPr>
          <w:rFonts w:ascii="Century Gothic" w:hAnsi="Century Gothic" w:cs="Tahoma"/>
          <w:sz w:val="22"/>
          <w:szCs w:val="22"/>
        </w:rPr>
        <w:t>69.852.000</w:t>
      </w:r>
      <w:r w:rsidRPr="00D241EA">
        <w:rPr>
          <w:rFonts w:ascii="Century Gothic" w:hAnsi="Century Gothic" w:cs="Tahoma"/>
          <w:sz w:val="22"/>
          <w:szCs w:val="22"/>
          <w:lang w:val="en-US"/>
        </w:rPr>
        <w:t>,-</w:t>
      </w:r>
    </w:p>
    <w:p w:rsidR="00491D17" w:rsidRPr="00D241EA" w:rsidRDefault="00491D17" w:rsidP="00AF61E6">
      <w:pPr>
        <w:tabs>
          <w:tab w:val="left" w:pos="360"/>
          <w:tab w:val="left" w:pos="1080"/>
        </w:tabs>
        <w:spacing w:line="360" w:lineRule="auto"/>
        <w:ind w:left="1440" w:hanging="22"/>
        <w:jc w:val="both"/>
        <w:rPr>
          <w:rFonts w:ascii="Century Gothic" w:hAnsi="Century Gothic" w:cs="Tahoma"/>
          <w:sz w:val="22"/>
          <w:szCs w:val="22"/>
          <w:lang w:val="en-US"/>
        </w:rPr>
      </w:pPr>
      <w:r w:rsidRPr="00D241EA">
        <w:rPr>
          <w:rFonts w:ascii="Century Gothic" w:hAnsi="Century Gothic" w:cs="Tahoma"/>
          <w:i/>
          <w:sz w:val="22"/>
          <w:szCs w:val="22"/>
          <w:lang w:val="en-US"/>
        </w:rPr>
        <w:t>Realisasi fisik</w:t>
      </w:r>
      <w:r w:rsidRPr="00D241EA">
        <w:rPr>
          <w:rFonts w:ascii="Century Gothic" w:hAnsi="Century Gothic" w:cs="Tahoma"/>
          <w:sz w:val="22"/>
          <w:szCs w:val="22"/>
          <w:lang w:val="en-US"/>
        </w:rPr>
        <w:t xml:space="preserve">: </w:t>
      </w:r>
      <w:r w:rsidRPr="00D241EA">
        <w:rPr>
          <w:rFonts w:ascii="Century Gothic" w:hAnsi="Century Gothic" w:cs="Tahoma"/>
          <w:sz w:val="22"/>
          <w:szCs w:val="22"/>
        </w:rPr>
        <w:t>100.</w:t>
      </w:r>
      <w:r w:rsidRPr="00D241EA">
        <w:rPr>
          <w:rFonts w:ascii="Century Gothic" w:hAnsi="Century Gothic" w:cs="Tahoma"/>
          <w:sz w:val="22"/>
          <w:szCs w:val="22"/>
          <w:lang w:val="en-US"/>
        </w:rPr>
        <w:t>00 %</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Realisasi Keuangan</w:t>
      </w:r>
      <w:r w:rsidRPr="00D241EA">
        <w:rPr>
          <w:rFonts w:ascii="Century Gothic" w:hAnsi="Century Gothic" w:cs="Tahoma"/>
          <w:sz w:val="22"/>
          <w:szCs w:val="22"/>
          <w:lang w:val="en-US"/>
        </w:rPr>
        <w:t>: Rp</w:t>
      </w:r>
      <w:r w:rsidR="00345B0E">
        <w:rPr>
          <w:rFonts w:ascii="Century Gothic" w:hAnsi="Century Gothic" w:cs="Tahoma"/>
          <w:sz w:val="22"/>
          <w:szCs w:val="22"/>
        </w:rPr>
        <w:t>67.184.375</w:t>
      </w:r>
      <w:r w:rsidRPr="00D241EA">
        <w:rPr>
          <w:rFonts w:ascii="Century Gothic" w:hAnsi="Century Gothic" w:cs="Tahoma"/>
          <w:sz w:val="22"/>
          <w:szCs w:val="22"/>
          <w:lang w:val="en-US"/>
        </w:rPr>
        <w:t>,- (</w:t>
      </w:r>
      <w:r w:rsidR="00345B0E">
        <w:rPr>
          <w:rFonts w:ascii="Century Gothic" w:hAnsi="Century Gothic" w:cs="Tahoma"/>
          <w:sz w:val="22"/>
          <w:szCs w:val="22"/>
        </w:rPr>
        <w:t>96,18</w:t>
      </w:r>
      <w:r w:rsidRPr="00D241EA">
        <w:rPr>
          <w:rFonts w:ascii="Century Gothic" w:hAnsi="Century Gothic" w:cs="Tahoma"/>
          <w:sz w:val="22"/>
          <w:szCs w:val="22"/>
          <w:lang w:val="en-US"/>
        </w:rPr>
        <w:t>%)</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lang w:val="en-US"/>
        </w:rPr>
        <w:tab/>
      </w:r>
      <w:r w:rsidRPr="00D241EA">
        <w:rPr>
          <w:rFonts w:ascii="Century Gothic" w:hAnsi="Century Gothic" w:cs="Tahoma"/>
          <w:i/>
          <w:sz w:val="22"/>
          <w:szCs w:val="22"/>
          <w:lang w:val="en-US"/>
        </w:rPr>
        <w:t>Output</w:t>
      </w:r>
      <w:r w:rsidRPr="00D241EA">
        <w:rPr>
          <w:rFonts w:ascii="Century Gothic" w:hAnsi="Century Gothic" w:cs="Tahoma"/>
          <w:sz w:val="22"/>
          <w:szCs w:val="22"/>
          <w:lang w:val="en-US"/>
        </w:rPr>
        <w:t xml:space="preserve">: </w:t>
      </w:r>
      <w:r w:rsidR="00345B0E">
        <w:rPr>
          <w:rFonts w:ascii="Century Gothic" w:hAnsi="Century Gothic" w:cs="Tahoma"/>
          <w:sz w:val="22"/>
          <w:szCs w:val="22"/>
        </w:rPr>
        <w:t>Implementasi M-CAP di 40 Nagari pada 12 Kab/Kota se-Sumatera Barat</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t>Outcome</w:t>
      </w:r>
      <w:r w:rsidRPr="00D241EA">
        <w:rPr>
          <w:rFonts w:ascii="Century Gothic" w:hAnsi="Century Gothic" w:cs="Tahoma"/>
          <w:sz w:val="22"/>
          <w:szCs w:val="22"/>
          <w:lang w:val="en-US"/>
        </w:rPr>
        <w:t xml:space="preserve">: </w:t>
      </w:r>
      <w:r w:rsidR="00345B0E" w:rsidRPr="00D241EA">
        <w:rPr>
          <w:rFonts w:ascii="Century Gothic" w:hAnsi="Century Gothic" w:cs="Tahoma"/>
          <w:sz w:val="22"/>
          <w:szCs w:val="22"/>
        </w:rPr>
        <w:t>Persentase pemenfaatan IT masyarakat di Nagari 12,5 Persen = (20 nagari/tahun X 5 : 823 Nagari di Sumbar )</w:t>
      </w:r>
    </w:p>
    <w:p w:rsidR="00491D17" w:rsidRPr="00D241EA" w:rsidRDefault="00491D17" w:rsidP="00491D17">
      <w:pPr>
        <w:tabs>
          <w:tab w:val="left" w:pos="360"/>
          <w:tab w:val="left" w:pos="1080"/>
        </w:tabs>
        <w:spacing w:line="360" w:lineRule="auto"/>
        <w:ind w:left="1440" w:hanging="720"/>
        <w:jc w:val="both"/>
        <w:rPr>
          <w:rFonts w:ascii="Century Gothic" w:hAnsi="Century Gothic" w:cs="Tahoma"/>
          <w:sz w:val="22"/>
          <w:szCs w:val="22"/>
          <w:lang w:val="en-US"/>
        </w:rPr>
      </w:pPr>
      <w:r w:rsidRPr="00D241EA">
        <w:rPr>
          <w:rFonts w:ascii="Century Gothic" w:hAnsi="Century Gothic" w:cs="Tahoma"/>
          <w:i/>
          <w:sz w:val="22"/>
          <w:szCs w:val="22"/>
          <w:lang w:val="en-US"/>
        </w:rPr>
        <w:tab/>
      </w:r>
      <w:r w:rsidRPr="00D241EA">
        <w:rPr>
          <w:rFonts w:ascii="Century Gothic" w:hAnsi="Century Gothic" w:cs="Tahoma"/>
          <w:i/>
          <w:sz w:val="22"/>
          <w:szCs w:val="22"/>
          <w:lang w:val="en-US"/>
        </w:rPr>
        <w:tab/>
      </w:r>
    </w:p>
    <w:p w:rsidR="00F90051" w:rsidRPr="008C1A35" w:rsidRDefault="00F90051" w:rsidP="00345B0E">
      <w:pPr>
        <w:tabs>
          <w:tab w:val="left" w:pos="360"/>
          <w:tab w:val="left" w:pos="1080"/>
        </w:tabs>
        <w:spacing w:line="360" w:lineRule="auto"/>
        <w:ind w:left="720"/>
        <w:jc w:val="both"/>
        <w:rPr>
          <w:rFonts w:ascii="Century Gothic" w:hAnsi="Century Gothic" w:cs="Tahoma"/>
          <w:b/>
          <w:sz w:val="22"/>
          <w:szCs w:val="22"/>
        </w:rPr>
      </w:pPr>
      <w:r w:rsidRPr="00D241EA">
        <w:rPr>
          <w:rFonts w:ascii="Century Gothic" w:hAnsi="Century Gothic" w:cs="Tahoma"/>
          <w:b/>
          <w:sz w:val="22"/>
          <w:szCs w:val="22"/>
          <w:lang w:val="en-US"/>
        </w:rPr>
        <w:t>3. Permasalahan dan Solusi</w:t>
      </w:r>
      <w:r w:rsidR="008C1A35">
        <w:rPr>
          <w:rFonts w:ascii="Century Gothic" w:hAnsi="Century Gothic" w:cs="Tahoma"/>
          <w:b/>
          <w:sz w:val="22"/>
          <w:szCs w:val="22"/>
        </w:rPr>
        <w:t xml:space="preserve"> </w:t>
      </w:r>
      <w:r w:rsidR="008C1A35" w:rsidRPr="008C1A35">
        <w:rPr>
          <w:rFonts w:ascii="Century Gothic" w:hAnsi="Century Gothic" w:cs="Tahoma"/>
          <w:b/>
          <w:color w:val="FF0000"/>
          <w:sz w:val="22"/>
          <w:szCs w:val="22"/>
        </w:rPr>
        <w:t>(</w:t>
      </w:r>
      <w:r w:rsidR="008C1A35">
        <w:rPr>
          <w:rFonts w:ascii="Century Gothic" w:hAnsi="Century Gothic" w:cs="Tahoma"/>
          <w:b/>
          <w:color w:val="FF0000"/>
          <w:sz w:val="22"/>
          <w:szCs w:val="22"/>
        </w:rPr>
        <w:t>kabag/kasubag</w:t>
      </w:r>
      <w:r w:rsidR="008C1A35" w:rsidRPr="008C1A35">
        <w:rPr>
          <w:rFonts w:ascii="Century Gothic" w:hAnsi="Century Gothic" w:cs="Tahoma"/>
          <w:b/>
          <w:color w:val="FF0000"/>
          <w:sz w:val="22"/>
          <w:szCs w:val="22"/>
        </w:rPr>
        <w:t>)</w:t>
      </w:r>
    </w:p>
    <w:p w:rsidR="00F90051" w:rsidRPr="00D241EA" w:rsidRDefault="00F90051" w:rsidP="00F90051">
      <w:pPr>
        <w:tabs>
          <w:tab w:val="left" w:pos="360"/>
        </w:tabs>
        <w:spacing w:line="360" w:lineRule="auto"/>
        <w:ind w:left="720"/>
        <w:jc w:val="both"/>
        <w:rPr>
          <w:rFonts w:ascii="Century Gothic" w:hAnsi="Century Gothic" w:cs="Tahoma"/>
          <w:sz w:val="22"/>
          <w:szCs w:val="22"/>
          <w:lang w:val="en-US"/>
        </w:rPr>
      </w:pPr>
      <w:r w:rsidRPr="00D241EA">
        <w:rPr>
          <w:rFonts w:ascii="Century Gothic" w:hAnsi="Century Gothic" w:cs="Tahoma"/>
          <w:sz w:val="22"/>
          <w:szCs w:val="22"/>
          <w:lang w:val="en-US"/>
        </w:rPr>
        <w:tab/>
        <w:t xml:space="preserve">Dalam pelaksanaan Program dan Kegiatan Urusan Pilihan yang dilaksanakan tidak </w:t>
      </w:r>
      <w:r w:rsidR="001C36C1" w:rsidRPr="00D241EA">
        <w:rPr>
          <w:rFonts w:ascii="Century Gothic" w:hAnsi="Century Gothic" w:cs="Tahoma"/>
          <w:sz w:val="22"/>
          <w:szCs w:val="22"/>
        </w:rPr>
        <w:t>terlaksana secara maksimal karena terhalang</w:t>
      </w:r>
      <w:r w:rsidRPr="00D241EA">
        <w:rPr>
          <w:rFonts w:ascii="Century Gothic" w:hAnsi="Century Gothic" w:cs="Tahoma"/>
          <w:sz w:val="22"/>
          <w:szCs w:val="22"/>
          <w:lang w:val="en-US"/>
        </w:rPr>
        <w:t xml:space="preserve"> Berikut ini adalah kendala yang ditemui dalam pelaksanaan Program dan Kegiatan tersebut:</w:t>
      </w:r>
    </w:p>
    <w:p w:rsidR="00C80386" w:rsidRPr="00D241EA" w:rsidRDefault="001C36C1" w:rsidP="00C80386">
      <w:pPr>
        <w:numPr>
          <w:ilvl w:val="0"/>
          <w:numId w:val="11"/>
        </w:numPr>
        <w:tabs>
          <w:tab w:val="clear" w:pos="720"/>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rPr>
        <w:t>Ketat nya aturan dalam proses dalam pelaksanan kegiatan</w:t>
      </w:r>
    </w:p>
    <w:p w:rsidR="001C36C1" w:rsidRPr="00D241EA" w:rsidRDefault="001C36C1" w:rsidP="00C80386">
      <w:pPr>
        <w:numPr>
          <w:ilvl w:val="0"/>
          <w:numId w:val="11"/>
        </w:numPr>
        <w:tabs>
          <w:tab w:val="clear" w:pos="720"/>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rPr>
        <w:t>Kegiatan pelaksanaan bersifat Bimtek evaluasinya masih minim sehingga Outcamenya tidak dapat diukur</w:t>
      </w:r>
    </w:p>
    <w:p w:rsidR="00C80386" w:rsidRPr="00D241EA" w:rsidRDefault="00C46103" w:rsidP="00C80386">
      <w:pPr>
        <w:numPr>
          <w:ilvl w:val="0"/>
          <w:numId w:val="11"/>
        </w:numPr>
        <w:tabs>
          <w:tab w:val="clear" w:pos="720"/>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lang w:val="en-US"/>
        </w:rPr>
        <w:t>Masih m</w:t>
      </w:r>
      <w:r w:rsidR="00C80386" w:rsidRPr="00D241EA">
        <w:rPr>
          <w:rFonts w:ascii="Century Gothic" w:hAnsi="Century Gothic" w:cs="Tahoma"/>
          <w:sz w:val="22"/>
          <w:szCs w:val="22"/>
        </w:rPr>
        <w:t xml:space="preserve">inimnya jumlah SDM bidang kehumasan, komunikasi dan informasi yang berkualitas </w:t>
      </w:r>
      <w:r w:rsidR="00C80386" w:rsidRPr="00D241EA">
        <w:rPr>
          <w:rFonts w:ascii="Century Gothic" w:hAnsi="Century Gothic" w:cs="Tahoma"/>
          <w:sz w:val="22"/>
          <w:szCs w:val="22"/>
          <w:lang w:val="en-US"/>
        </w:rPr>
        <w:t>terutama yang menguasai Teknologi Informasi (TI)</w:t>
      </w:r>
    </w:p>
    <w:p w:rsidR="001C36C1" w:rsidRPr="00D241EA" w:rsidRDefault="001C36C1" w:rsidP="00C80386">
      <w:pPr>
        <w:numPr>
          <w:ilvl w:val="0"/>
          <w:numId w:val="11"/>
        </w:numPr>
        <w:tabs>
          <w:tab w:val="clear" w:pos="720"/>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rPr>
        <w:lastRenderedPageBreak/>
        <w:t>Masalah agenda Pimpinan belum tertata dengan baik</w:t>
      </w:r>
      <w:r w:rsidR="00345B0E">
        <w:rPr>
          <w:rFonts w:ascii="Century Gothic" w:hAnsi="Century Gothic" w:cs="Tahoma"/>
          <w:sz w:val="22"/>
          <w:szCs w:val="22"/>
        </w:rPr>
        <w:t xml:space="preserve"> </w:t>
      </w:r>
      <w:r w:rsidRPr="00D241EA">
        <w:rPr>
          <w:rFonts w:ascii="Century Gothic" w:hAnsi="Century Gothic" w:cs="Tahoma"/>
          <w:sz w:val="22"/>
          <w:szCs w:val="22"/>
        </w:rPr>
        <w:t>sehingga liputan pemberitaan belum optimal</w:t>
      </w:r>
    </w:p>
    <w:p w:rsidR="00C80386" w:rsidRPr="00D241EA" w:rsidRDefault="00C80386" w:rsidP="00C80386">
      <w:pPr>
        <w:numPr>
          <w:ilvl w:val="0"/>
          <w:numId w:val="11"/>
        </w:numPr>
        <w:tabs>
          <w:tab w:val="clear" w:pos="720"/>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rPr>
        <w:t>Tuntuta</w:t>
      </w:r>
      <w:r w:rsidR="002400C5" w:rsidRPr="00D241EA">
        <w:rPr>
          <w:rFonts w:ascii="Century Gothic" w:hAnsi="Century Gothic" w:cs="Tahoma"/>
          <w:sz w:val="22"/>
          <w:szCs w:val="22"/>
        </w:rPr>
        <w:t>n dan tantangan kebutuhan publik</w:t>
      </w:r>
      <w:r w:rsidRPr="00D241EA">
        <w:rPr>
          <w:rFonts w:ascii="Century Gothic" w:hAnsi="Century Gothic" w:cs="Tahoma"/>
          <w:sz w:val="22"/>
          <w:szCs w:val="22"/>
        </w:rPr>
        <w:t xml:space="preserve">/masyarakat </w:t>
      </w:r>
      <w:r w:rsidRPr="00D241EA">
        <w:rPr>
          <w:rFonts w:ascii="Century Gothic" w:hAnsi="Century Gothic" w:cs="Tahoma"/>
          <w:sz w:val="22"/>
          <w:szCs w:val="22"/>
          <w:lang w:val="en-US"/>
        </w:rPr>
        <w:t xml:space="preserve">terhadap pelayanan informasi </w:t>
      </w:r>
      <w:r w:rsidR="00C46103" w:rsidRPr="00D241EA">
        <w:rPr>
          <w:rFonts w:ascii="Century Gothic" w:hAnsi="Century Gothic" w:cs="Tahoma"/>
          <w:sz w:val="22"/>
          <w:szCs w:val="22"/>
          <w:lang w:val="en-US"/>
        </w:rPr>
        <w:t xml:space="preserve">public </w:t>
      </w:r>
      <w:r w:rsidR="00EE5B24" w:rsidRPr="00D241EA">
        <w:rPr>
          <w:rFonts w:ascii="Century Gothic" w:hAnsi="Century Gothic" w:cs="Tahoma"/>
          <w:sz w:val="22"/>
          <w:szCs w:val="22"/>
          <w:lang w:val="en-US"/>
        </w:rPr>
        <w:t xml:space="preserve">penyelenggaraan Pemerintah, dimana keberadaan Pejabat Pengelola Informasi Daerah (PPID) disetiap SKPD sesuai dengan </w:t>
      </w:r>
      <w:r w:rsidRPr="00D241EA">
        <w:rPr>
          <w:rFonts w:ascii="Century Gothic" w:hAnsi="Century Gothic" w:cs="Tahoma"/>
          <w:sz w:val="22"/>
          <w:szCs w:val="22"/>
          <w:lang w:val="en-US"/>
        </w:rPr>
        <w:t xml:space="preserve">Undang-Undang </w:t>
      </w:r>
      <w:r w:rsidR="00EE5B24" w:rsidRPr="00D241EA">
        <w:rPr>
          <w:rFonts w:ascii="Century Gothic" w:hAnsi="Century Gothic" w:cs="Tahoma"/>
          <w:sz w:val="22"/>
          <w:szCs w:val="22"/>
          <w:lang w:val="en-US"/>
        </w:rPr>
        <w:t xml:space="preserve">No. 14/2008 tentang </w:t>
      </w:r>
      <w:r w:rsidRPr="00D241EA">
        <w:rPr>
          <w:rFonts w:ascii="Century Gothic" w:hAnsi="Century Gothic" w:cs="Tahoma"/>
          <w:sz w:val="22"/>
          <w:szCs w:val="22"/>
          <w:lang w:val="en-US"/>
        </w:rPr>
        <w:t>Keterbukaan Informasi Publik (KIP)</w:t>
      </w:r>
    </w:p>
    <w:p w:rsidR="00C80386" w:rsidRPr="00D241EA" w:rsidRDefault="00C80386" w:rsidP="00C80386">
      <w:pPr>
        <w:numPr>
          <w:ilvl w:val="0"/>
          <w:numId w:val="11"/>
        </w:numPr>
        <w:tabs>
          <w:tab w:val="clear" w:pos="720"/>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rPr>
        <w:t xml:space="preserve">Kemajuan Teknologi Informasi dan </w:t>
      </w:r>
      <w:r w:rsidRPr="00D241EA">
        <w:rPr>
          <w:rFonts w:ascii="Century Gothic" w:hAnsi="Century Gothic" w:cs="Tahoma"/>
          <w:sz w:val="22"/>
          <w:szCs w:val="22"/>
          <w:lang w:val="en-US"/>
        </w:rPr>
        <w:t xml:space="preserve">kecanggihan </w:t>
      </w:r>
      <w:r w:rsidRPr="00D241EA">
        <w:rPr>
          <w:rFonts w:ascii="Century Gothic" w:hAnsi="Century Gothic" w:cs="Tahoma"/>
          <w:sz w:val="22"/>
          <w:szCs w:val="22"/>
        </w:rPr>
        <w:t xml:space="preserve">peralatan </w:t>
      </w:r>
      <w:r w:rsidRPr="00D241EA">
        <w:rPr>
          <w:rFonts w:ascii="Century Gothic" w:hAnsi="Century Gothic" w:cs="Tahoma"/>
          <w:sz w:val="22"/>
          <w:szCs w:val="22"/>
          <w:lang w:val="en-US"/>
        </w:rPr>
        <w:t xml:space="preserve">(sarana) </w:t>
      </w:r>
      <w:r w:rsidRPr="00D241EA">
        <w:rPr>
          <w:rFonts w:ascii="Century Gothic" w:hAnsi="Century Gothic" w:cs="Tahoma"/>
          <w:sz w:val="22"/>
          <w:szCs w:val="22"/>
        </w:rPr>
        <w:t xml:space="preserve">belum mampu dimanfaatkan secara optimal </w:t>
      </w:r>
    </w:p>
    <w:p w:rsidR="00C80386" w:rsidRPr="00D241EA" w:rsidRDefault="00EE5B24" w:rsidP="00C80386">
      <w:pPr>
        <w:numPr>
          <w:ilvl w:val="0"/>
          <w:numId w:val="11"/>
        </w:numPr>
        <w:tabs>
          <w:tab w:val="clear" w:pos="720"/>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rPr>
        <w:t xml:space="preserve">Masih </w:t>
      </w:r>
      <w:r w:rsidRPr="00D241EA">
        <w:rPr>
          <w:rFonts w:ascii="Century Gothic" w:hAnsi="Century Gothic" w:cs="Tahoma"/>
          <w:sz w:val="22"/>
          <w:szCs w:val="22"/>
          <w:lang w:val="en-CA"/>
        </w:rPr>
        <w:t>kurangnya</w:t>
      </w:r>
      <w:r w:rsidR="00C80386" w:rsidRPr="00D241EA">
        <w:rPr>
          <w:rFonts w:ascii="Century Gothic" w:hAnsi="Century Gothic" w:cs="Tahoma"/>
          <w:sz w:val="22"/>
          <w:szCs w:val="22"/>
        </w:rPr>
        <w:t xml:space="preserve"> </w:t>
      </w:r>
      <w:r w:rsidR="00C80386" w:rsidRPr="00D241EA">
        <w:rPr>
          <w:rFonts w:ascii="Century Gothic" w:hAnsi="Century Gothic" w:cs="Tahoma"/>
          <w:sz w:val="22"/>
          <w:szCs w:val="22"/>
          <w:lang w:val="en-US"/>
        </w:rPr>
        <w:t xml:space="preserve">sarana dan prasarana </w:t>
      </w:r>
      <w:r w:rsidR="00C80386" w:rsidRPr="00D241EA">
        <w:rPr>
          <w:rFonts w:ascii="Century Gothic" w:hAnsi="Century Gothic" w:cs="Tahoma"/>
          <w:sz w:val="22"/>
          <w:szCs w:val="22"/>
        </w:rPr>
        <w:t>yang tersedia untuk pendukung</w:t>
      </w:r>
      <w:r w:rsidR="001C36C1" w:rsidRPr="00D241EA">
        <w:rPr>
          <w:rFonts w:ascii="Century Gothic" w:hAnsi="Century Gothic" w:cs="Tahoma"/>
          <w:sz w:val="22"/>
          <w:szCs w:val="22"/>
        </w:rPr>
        <w:t xml:space="preserve"> kegiatan operasional kehumasan dan IT</w:t>
      </w:r>
    </w:p>
    <w:p w:rsidR="00C80386" w:rsidRPr="00D241EA" w:rsidRDefault="00C80386" w:rsidP="00C80386">
      <w:pPr>
        <w:spacing w:line="360" w:lineRule="auto"/>
        <w:ind w:left="1080"/>
        <w:jc w:val="both"/>
        <w:rPr>
          <w:rFonts w:ascii="Century Gothic" w:hAnsi="Century Gothic" w:cs="Tahoma"/>
          <w:sz w:val="22"/>
          <w:szCs w:val="22"/>
        </w:rPr>
      </w:pPr>
    </w:p>
    <w:p w:rsidR="00C80386" w:rsidRPr="00D241EA" w:rsidRDefault="00C80386" w:rsidP="00C80386">
      <w:pPr>
        <w:tabs>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lang w:val="en-US"/>
        </w:rPr>
        <w:tab/>
      </w:r>
      <w:r w:rsidRPr="00D241EA">
        <w:rPr>
          <w:rFonts w:ascii="Century Gothic" w:hAnsi="Century Gothic" w:cs="Tahoma"/>
          <w:sz w:val="22"/>
          <w:szCs w:val="22"/>
        </w:rPr>
        <w:t>Solusi yang mungkin dapat dilakukan dalam melihat, mengatasi persoalan yang disebutkan diatas dapat dilakukan langkah-langkah sebagai berikut :</w:t>
      </w:r>
    </w:p>
    <w:p w:rsidR="00C80386" w:rsidRPr="00D241EA" w:rsidRDefault="0000798B" w:rsidP="00C80386">
      <w:pPr>
        <w:numPr>
          <w:ilvl w:val="0"/>
          <w:numId w:val="10"/>
        </w:numPr>
        <w:tabs>
          <w:tab w:val="clear" w:pos="720"/>
          <w:tab w:val="num" w:pos="1080"/>
        </w:tabs>
        <w:spacing w:line="360" w:lineRule="auto"/>
        <w:ind w:left="1080"/>
        <w:jc w:val="both"/>
        <w:rPr>
          <w:rFonts w:ascii="Century Gothic" w:hAnsi="Century Gothic" w:cs="Tahoma"/>
          <w:sz w:val="22"/>
          <w:szCs w:val="22"/>
          <w:lang w:val="en-US"/>
        </w:rPr>
      </w:pPr>
      <w:r w:rsidRPr="00D241EA">
        <w:rPr>
          <w:rFonts w:ascii="Century Gothic" w:hAnsi="Century Gothic" w:cs="Tahoma"/>
          <w:sz w:val="22"/>
          <w:szCs w:val="22"/>
        </w:rPr>
        <w:t>Perlunya m</w:t>
      </w:r>
      <w:r w:rsidR="00944AC4" w:rsidRPr="00D241EA">
        <w:rPr>
          <w:rFonts w:ascii="Century Gothic" w:hAnsi="Century Gothic" w:cs="Tahoma"/>
          <w:sz w:val="22"/>
          <w:szCs w:val="22"/>
        </w:rPr>
        <w:t>eningkatan koordinasi d</w:t>
      </w:r>
      <w:r w:rsidR="00C80386" w:rsidRPr="00D241EA">
        <w:rPr>
          <w:rFonts w:ascii="Century Gothic" w:hAnsi="Century Gothic" w:cs="Tahoma"/>
          <w:sz w:val="22"/>
          <w:szCs w:val="22"/>
          <w:lang w:val="en-US"/>
        </w:rPr>
        <w:t xml:space="preserve">an perhatian setiap SKPD dan lembaga dilingkungan Pemprov Sumbar dalam </w:t>
      </w:r>
      <w:r w:rsidRPr="00D241EA">
        <w:rPr>
          <w:rFonts w:ascii="Century Gothic" w:hAnsi="Century Gothic" w:cs="Tahoma"/>
          <w:sz w:val="22"/>
          <w:szCs w:val="22"/>
        </w:rPr>
        <w:t>membangun kepercayaan publik terhadap</w:t>
      </w:r>
      <w:r w:rsidR="00C80386" w:rsidRPr="00D241EA">
        <w:rPr>
          <w:rFonts w:ascii="Century Gothic" w:hAnsi="Century Gothic" w:cs="Tahoma"/>
          <w:sz w:val="22"/>
          <w:szCs w:val="22"/>
          <w:lang w:val="en-US"/>
        </w:rPr>
        <w:t xml:space="preserve"> setiap program/kegiatan perlu lebih di-intensifkan lagi untuk bekerjasama dalam membangun pencitraan P</w:t>
      </w:r>
      <w:r w:rsidR="009E3A3A" w:rsidRPr="00D241EA">
        <w:rPr>
          <w:rFonts w:ascii="Century Gothic" w:hAnsi="Century Gothic" w:cs="Tahoma"/>
          <w:sz w:val="22"/>
          <w:szCs w:val="22"/>
          <w:lang w:val="en-US"/>
        </w:rPr>
        <w:t>e</w:t>
      </w:r>
      <w:r w:rsidR="00C80386" w:rsidRPr="00D241EA">
        <w:rPr>
          <w:rFonts w:ascii="Century Gothic" w:hAnsi="Century Gothic" w:cs="Tahoma"/>
          <w:sz w:val="22"/>
          <w:szCs w:val="22"/>
          <w:lang w:val="en-US"/>
        </w:rPr>
        <w:t>merintah Daerah.</w:t>
      </w:r>
    </w:p>
    <w:p w:rsidR="00C80386" w:rsidRPr="00D241EA" w:rsidRDefault="00C80386" w:rsidP="00C80386">
      <w:pPr>
        <w:numPr>
          <w:ilvl w:val="0"/>
          <w:numId w:val="10"/>
        </w:numPr>
        <w:tabs>
          <w:tab w:val="clear" w:pos="720"/>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rPr>
        <w:t xml:space="preserve">Perlu dilakukan kegiatan pelatihan teknis dan pengiriman aparat pada setiap pelatihan kehumasan, komunikasi dan informasi yang berkaitan dengan perkembangan kemajuan teknologi informasi dan pengetahuan peraturan perundang-undangan tentang jurnalistik pers </w:t>
      </w:r>
      <w:r w:rsidR="002400C5" w:rsidRPr="00D241EA">
        <w:rPr>
          <w:rFonts w:ascii="Century Gothic" w:hAnsi="Century Gothic" w:cs="Tahoma"/>
          <w:sz w:val="22"/>
          <w:szCs w:val="22"/>
        </w:rPr>
        <w:t>dan keterbukaan informasi publik</w:t>
      </w:r>
      <w:r w:rsidRPr="00D241EA">
        <w:rPr>
          <w:rFonts w:ascii="Century Gothic" w:hAnsi="Century Gothic" w:cs="Tahoma"/>
          <w:sz w:val="22"/>
          <w:szCs w:val="22"/>
        </w:rPr>
        <w:t>.</w:t>
      </w:r>
    </w:p>
    <w:p w:rsidR="00C80386" w:rsidRPr="00D241EA" w:rsidRDefault="00C80386" w:rsidP="00C80386">
      <w:pPr>
        <w:numPr>
          <w:ilvl w:val="0"/>
          <w:numId w:val="10"/>
        </w:numPr>
        <w:tabs>
          <w:tab w:val="clear" w:pos="720"/>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rPr>
        <w:t>Perlu</w:t>
      </w:r>
      <w:r w:rsidRPr="00D241EA">
        <w:rPr>
          <w:rFonts w:ascii="Century Gothic" w:hAnsi="Century Gothic" w:cs="Tahoma"/>
          <w:sz w:val="22"/>
          <w:szCs w:val="22"/>
          <w:lang w:val="en-US"/>
        </w:rPr>
        <w:t xml:space="preserve"> </w:t>
      </w:r>
      <w:r w:rsidRPr="00D241EA">
        <w:rPr>
          <w:rFonts w:ascii="Century Gothic" w:hAnsi="Century Gothic" w:cs="Tahoma"/>
          <w:sz w:val="22"/>
          <w:szCs w:val="22"/>
        </w:rPr>
        <w:t xml:space="preserve">penambahan </w:t>
      </w:r>
      <w:r w:rsidRPr="00D241EA">
        <w:rPr>
          <w:rFonts w:ascii="Century Gothic" w:hAnsi="Century Gothic" w:cs="Tahoma"/>
          <w:sz w:val="22"/>
          <w:szCs w:val="22"/>
          <w:lang w:val="en-US"/>
        </w:rPr>
        <w:t>SDM</w:t>
      </w:r>
      <w:r w:rsidRPr="00D241EA">
        <w:rPr>
          <w:rFonts w:ascii="Century Gothic" w:hAnsi="Century Gothic" w:cs="Tahoma"/>
          <w:sz w:val="22"/>
          <w:szCs w:val="22"/>
        </w:rPr>
        <w:t xml:space="preserve"> humas yang memahami teknologi informasi </w:t>
      </w:r>
    </w:p>
    <w:p w:rsidR="00C80386" w:rsidRPr="00D241EA" w:rsidRDefault="00C80386" w:rsidP="00C80386">
      <w:pPr>
        <w:numPr>
          <w:ilvl w:val="0"/>
          <w:numId w:val="10"/>
        </w:numPr>
        <w:tabs>
          <w:tab w:val="clear" w:pos="720"/>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rPr>
        <w:t>Perlu dilakukan pertemuan</w:t>
      </w:r>
      <w:r w:rsidRPr="00D241EA">
        <w:rPr>
          <w:rFonts w:ascii="Century Gothic" w:hAnsi="Century Gothic" w:cs="Tahoma"/>
          <w:sz w:val="22"/>
          <w:szCs w:val="22"/>
          <w:lang w:val="en-US"/>
        </w:rPr>
        <w:t>/dialog</w:t>
      </w:r>
      <w:r w:rsidRPr="00D241EA">
        <w:rPr>
          <w:rFonts w:ascii="Century Gothic" w:hAnsi="Century Gothic" w:cs="Tahoma"/>
          <w:sz w:val="22"/>
          <w:szCs w:val="22"/>
        </w:rPr>
        <w:t xml:space="preserve"> yang p</w:t>
      </w:r>
      <w:r w:rsidRPr="00D241EA">
        <w:rPr>
          <w:rFonts w:ascii="Century Gothic" w:hAnsi="Century Gothic" w:cs="Tahoma"/>
          <w:sz w:val="22"/>
          <w:szCs w:val="22"/>
          <w:lang w:val="en-US"/>
        </w:rPr>
        <w:t>e</w:t>
      </w:r>
      <w:r w:rsidRPr="00D241EA">
        <w:rPr>
          <w:rFonts w:ascii="Century Gothic" w:hAnsi="Century Gothic" w:cs="Tahoma"/>
          <w:sz w:val="22"/>
          <w:szCs w:val="22"/>
        </w:rPr>
        <w:t>riodik</w:t>
      </w:r>
      <w:r w:rsidRPr="00D241EA">
        <w:rPr>
          <w:rFonts w:ascii="Century Gothic" w:hAnsi="Century Gothic" w:cs="Tahoma"/>
          <w:sz w:val="22"/>
          <w:szCs w:val="22"/>
          <w:lang w:val="en-US"/>
        </w:rPr>
        <w:t>,</w:t>
      </w:r>
      <w:r w:rsidRPr="00D241EA">
        <w:rPr>
          <w:rFonts w:ascii="Century Gothic" w:hAnsi="Century Gothic" w:cs="Tahoma"/>
          <w:sz w:val="22"/>
          <w:szCs w:val="22"/>
        </w:rPr>
        <w:t xml:space="preserve"> dengan </w:t>
      </w:r>
      <w:r w:rsidRPr="00D241EA">
        <w:rPr>
          <w:rFonts w:ascii="Century Gothic" w:hAnsi="Century Gothic" w:cs="Tahoma"/>
          <w:sz w:val="22"/>
          <w:szCs w:val="22"/>
          <w:lang w:val="en-US"/>
        </w:rPr>
        <w:t xml:space="preserve">mitra kerja </w:t>
      </w:r>
      <w:r w:rsidRPr="00D241EA">
        <w:rPr>
          <w:rFonts w:ascii="Century Gothic" w:hAnsi="Century Gothic" w:cs="Tahoma"/>
          <w:sz w:val="22"/>
          <w:szCs w:val="22"/>
        </w:rPr>
        <w:t xml:space="preserve">insan pers dan media </w:t>
      </w:r>
      <w:r w:rsidRPr="00D241EA">
        <w:rPr>
          <w:rFonts w:ascii="Century Gothic" w:hAnsi="Century Gothic" w:cs="Tahoma"/>
          <w:sz w:val="22"/>
          <w:szCs w:val="22"/>
          <w:lang w:val="en-US"/>
        </w:rPr>
        <w:t xml:space="preserve">dalam </w:t>
      </w:r>
      <w:r w:rsidRPr="00D241EA">
        <w:rPr>
          <w:rFonts w:ascii="Century Gothic" w:hAnsi="Century Gothic" w:cs="Tahoma"/>
          <w:sz w:val="22"/>
          <w:szCs w:val="22"/>
        </w:rPr>
        <w:t>peningkatan kerjasama membangun hubungan yang lebih harmonis</w:t>
      </w:r>
    </w:p>
    <w:p w:rsidR="00C80386" w:rsidRPr="00D241EA" w:rsidRDefault="00C80386" w:rsidP="00C80386">
      <w:pPr>
        <w:numPr>
          <w:ilvl w:val="0"/>
          <w:numId w:val="10"/>
        </w:numPr>
        <w:tabs>
          <w:tab w:val="clear" w:pos="720"/>
          <w:tab w:val="num" w:pos="1080"/>
        </w:tabs>
        <w:spacing w:line="360" w:lineRule="auto"/>
        <w:ind w:left="1080"/>
        <w:jc w:val="both"/>
        <w:rPr>
          <w:rFonts w:ascii="Century Gothic" w:hAnsi="Century Gothic" w:cs="Tahoma"/>
          <w:sz w:val="22"/>
          <w:szCs w:val="22"/>
        </w:rPr>
      </w:pPr>
      <w:r w:rsidRPr="00D241EA">
        <w:rPr>
          <w:rFonts w:ascii="Century Gothic" w:hAnsi="Century Gothic" w:cs="Tahoma"/>
          <w:sz w:val="22"/>
          <w:szCs w:val="22"/>
        </w:rPr>
        <w:t xml:space="preserve">Perlu dukungan </w:t>
      </w:r>
      <w:r w:rsidRPr="00D241EA">
        <w:rPr>
          <w:rFonts w:ascii="Century Gothic" w:hAnsi="Century Gothic" w:cs="Tahoma"/>
          <w:sz w:val="22"/>
          <w:szCs w:val="22"/>
          <w:lang w:val="en-US"/>
        </w:rPr>
        <w:t xml:space="preserve">sarana dan parsarana </w:t>
      </w:r>
      <w:r w:rsidRPr="00D241EA">
        <w:rPr>
          <w:rFonts w:ascii="Century Gothic" w:hAnsi="Century Gothic" w:cs="Tahoma"/>
          <w:sz w:val="22"/>
          <w:szCs w:val="22"/>
        </w:rPr>
        <w:t xml:space="preserve">operasional yang memadai untuk </w:t>
      </w:r>
      <w:r w:rsidRPr="00D241EA">
        <w:rPr>
          <w:rFonts w:ascii="Century Gothic" w:hAnsi="Century Gothic" w:cs="Tahoma"/>
          <w:sz w:val="22"/>
          <w:szCs w:val="22"/>
          <w:lang w:val="en-US"/>
        </w:rPr>
        <w:t xml:space="preserve">kelancaran </w:t>
      </w:r>
      <w:r w:rsidRPr="00D241EA">
        <w:rPr>
          <w:rFonts w:ascii="Century Gothic" w:hAnsi="Century Gothic" w:cs="Tahoma"/>
          <w:sz w:val="22"/>
          <w:szCs w:val="22"/>
        </w:rPr>
        <w:t>kegiatan operasional kehumasan.</w:t>
      </w:r>
    </w:p>
    <w:p w:rsidR="00B3794B" w:rsidRPr="00D241EA" w:rsidRDefault="00B3794B" w:rsidP="00B3794B">
      <w:pPr>
        <w:spacing w:line="360" w:lineRule="auto"/>
        <w:jc w:val="both"/>
        <w:rPr>
          <w:rFonts w:ascii="Century Gothic" w:hAnsi="Century Gothic" w:cs="Tahoma"/>
          <w:sz w:val="22"/>
          <w:szCs w:val="22"/>
        </w:rPr>
      </w:pPr>
    </w:p>
    <w:p w:rsidR="00B3794B" w:rsidRPr="00D241EA" w:rsidRDefault="00B3794B" w:rsidP="00B3794B">
      <w:pPr>
        <w:spacing w:line="360" w:lineRule="auto"/>
        <w:jc w:val="both"/>
        <w:rPr>
          <w:rFonts w:ascii="Century Gothic" w:hAnsi="Century Gothic" w:cs="Tahoma"/>
          <w:sz w:val="22"/>
          <w:szCs w:val="22"/>
        </w:rPr>
      </w:pPr>
    </w:p>
    <w:p w:rsidR="00B3794B" w:rsidRPr="00D241EA" w:rsidRDefault="00B3794B" w:rsidP="00B3794B">
      <w:pPr>
        <w:spacing w:line="360" w:lineRule="auto"/>
        <w:jc w:val="both"/>
        <w:rPr>
          <w:rFonts w:ascii="Century Gothic" w:hAnsi="Century Gothic" w:cs="Tahoma"/>
          <w:sz w:val="22"/>
          <w:szCs w:val="22"/>
        </w:rPr>
      </w:pPr>
    </w:p>
    <w:p w:rsidR="008B0DCA" w:rsidRPr="00D241EA" w:rsidRDefault="008B0DCA" w:rsidP="00B3794B">
      <w:pPr>
        <w:spacing w:line="360" w:lineRule="auto"/>
        <w:jc w:val="both"/>
        <w:rPr>
          <w:rFonts w:ascii="Century Gothic" w:hAnsi="Century Gothic" w:cs="Tahoma"/>
          <w:sz w:val="22"/>
          <w:szCs w:val="22"/>
        </w:rPr>
      </w:pPr>
    </w:p>
    <w:p w:rsidR="008B0DCA" w:rsidRPr="00D241EA" w:rsidRDefault="008B0DCA" w:rsidP="00B3794B">
      <w:pPr>
        <w:spacing w:line="360" w:lineRule="auto"/>
        <w:jc w:val="both"/>
        <w:rPr>
          <w:rFonts w:ascii="Century Gothic" w:hAnsi="Century Gothic" w:cs="Tahoma"/>
          <w:sz w:val="22"/>
          <w:szCs w:val="22"/>
        </w:rPr>
      </w:pPr>
    </w:p>
    <w:p w:rsidR="008B0DCA" w:rsidRPr="00D241EA" w:rsidRDefault="008B0DCA" w:rsidP="00B3794B">
      <w:pPr>
        <w:spacing w:line="360" w:lineRule="auto"/>
        <w:jc w:val="both"/>
        <w:rPr>
          <w:rFonts w:ascii="Century Gothic" w:hAnsi="Century Gothic" w:cs="Tahoma"/>
          <w:sz w:val="22"/>
          <w:szCs w:val="22"/>
        </w:rPr>
      </w:pPr>
    </w:p>
    <w:p w:rsidR="007D50CC" w:rsidRPr="00D241EA" w:rsidRDefault="007D50CC" w:rsidP="00B3794B">
      <w:pPr>
        <w:spacing w:line="360" w:lineRule="auto"/>
        <w:jc w:val="both"/>
        <w:rPr>
          <w:rFonts w:ascii="Century Gothic" w:hAnsi="Century Gothic" w:cs="Tahoma"/>
          <w:sz w:val="22"/>
          <w:szCs w:val="22"/>
        </w:rPr>
      </w:pPr>
    </w:p>
    <w:p w:rsidR="007D50CC" w:rsidRPr="00D241EA" w:rsidRDefault="007D50CC" w:rsidP="00B3794B">
      <w:pPr>
        <w:spacing w:line="360" w:lineRule="auto"/>
        <w:jc w:val="both"/>
        <w:rPr>
          <w:rFonts w:ascii="Century Gothic" w:hAnsi="Century Gothic" w:cs="Tahoma"/>
          <w:sz w:val="22"/>
          <w:szCs w:val="22"/>
        </w:rPr>
      </w:pPr>
    </w:p>
    <w:p w:rsidR="007D50CC" w:rsidRPr="00D241EA" w:rsidRDefault="007D50CC" w:rsidP="00B3794B">
      <w:pPr>
        <w:spacing w:line="360" w:lineRule="auto"/>
        <w:jc w:val="both"/>
        <w:rPr>
          <w:rFonts w:ascii="Century Gothic" w:hAnsi="Century Gothic" w:cs="Tahoma"/>
          <w:sz w:val="22"/>
          <w:szCs w:val="22"/>
        </w:rPr>
      </w:pPr>
    </w:p>
    <w:p w:rsidR="007D50CC" w:rsidRDefault="007D50CC" w:rsidP="00B3794B">
      <w:pPr>
        <w:spacing w:line="360" w:lineRule="auto"/>
        <w:jc w:val="both"/>
        <w:rPr>
          <w:rFonts w:ascii="Century Gothic" w:hAnsi="Century Gothic" w:cs="Tahoma"/>
          <w:sz w:val="22"/>
          <w:szCs w:val="22"/>
        </w:rPr>
      </w:pPr>
    </w:p>
    <w:p w:rsidR="00345B0E" w:rsidRPr="00D241EA" w:rsidRDefault="00345B0E" w:rsidP="00B3794B">
      <w:pPr>
        <w:spacing w:line="360" w:lineRule="auto"/>
        <w:jc w:val="both"/>
        <w:rPr>
          <w:rFonts w:ascii="Century Gothic" w:hAnsi="Century Gothic" w:cs="Tahoma"/>
          <w:sz w:val="22"/>
          <w:szCs w:val="22"/>
        </w:rPr>
      </w:pPr>
    </w:p>
    <w:p w:rsidR="00B61420" w:rsidRPr="00D241EA" w:rsidRDefault="00B61420" w:rsidP="00440FBD">
      <w:pPr>
        <w:tabs>
          <w:tab w:val="left" w:pos="360"/>
        </w:tabs>
        <w:spacing w:line="360" w:lineRule="auto"/>
        <w:jc w:val="center"/>
        <w:rPr>
          <w:rFonts w:ascii="Century Gothic" w:hAnsi="Century Gothic" w:cs="Tahoma"/>
          <w:b/>
          <w:sz w:val="22"/>
          <w:szCs w:val="22"/>
          <w:lang w:val="en-US"/>
        </w:rPr>
      </w:pPr>
      <w:r w:rsidRPr="00D241EA">
        <w:rPr>
          <w:rFonts w:ascii="Century Gothic" w:hAnsi="Century Gothic" w:cs="Tahoma"/>
          <w:b/>
          <w:sz w:val="22"/>
          <w:szCs w:val="22"/>
          <w:lang w:val="en-US"/>
        </w:rPr>
        <w:t>KESIMPULAN</w:t>
      </w:r>
    </w:p>
    <w:p w:rsidR="00440FBD" w:rsidRPr="00D241EA" w:rsidRDefault="00440FBD" w:rsidP="002D6633">
      <w:pPr>
        <w:tabs>
          <w:tab w:val="left" w:pos="360"/>
        </w:tabs>
        <w:spacing w:line="360" w:lineRule="auto"/>
        <w:rPr>
          <w:rFonts w:ascii="Century Gothic" w:hAnsi="Century Gothic" w:cs="Tahoma"/>
          <w:sz w:val="22"/>
          <w:szCs w:val="22"/>
          <w:lang w:val="en-US"/>
        </w:rPr>
      </w:pPr>
    </w:p>
    <w:p w:rsidR="00326F5B" w:rsidRPr="00D241EA" w:rsidRDefault="002D6633" w:rsidP="00326F5B">
      <w:pPr>
        <w:tabs>
          <w:tab w:val="left" w:pos="720"/>
        </w:tabs>
        <w:spacing w:line="360" w:lineRule="auto"/>
        <w:jc w:val="both"/>
        <w:rPr>
          <w:rFonts w:ascii="Century Gothic" w:hAnsi="Century Gothic" w:cs="Tahoma"/>
          <w:sz w:val="22"/>
          <w:szCs w:val="22"/>
        </w:rPr>
      </w:pPr>
      <w:r w:rsidRPr="00D241EA">
        <w:rPr>
          <w:rFonts w:ascii="Century Gothic" w:hAnsi="Century Gothic" w:cs="Tahoma"/>
          <w:sz w:val="22"/>
          <w:szCs w:val="22"/>
          <w:lang w:val="en-US"/>
        </w:rPr>
        <w:tab/>
        <w:t>Dalam pelaksanaan Program dan K</w:t>
      </w:r>
      <w:r w:rsidR="00F3065E" w:rsidRPr="00D241EA">
        <w:rPr>
          <w:rFonts w:ascii="Century Gothic" w:hAnsi="Century Gothic" w:cs="Tahoma"/>
          <w:sz w:val="22"/>
          <w:szCs w:val="22"/>
          <w:lang w:val="en-US"/>
        </w:rPr>
        <w:t>egiatan pada Tahun Anggaran 201</w:t>
      </w:r>
      <w:r w:rsidR="00345B0E">
        <w:rPr>
          <w:rFonts w:ascii="Century Gothic" w:hAnsi="Century Gothic" w:cs="Tahoma"/>
          <w:sz w:val="22"/>
          <w:szCs w:val="22"/>
        </w:rPr>
        <w:t>6</w:t>
      </w:r>
      <w:r w:rsidR="00E3228B" w:rsidRPr="00D241EA">
        <w:rPr>
          <w:rFonts w:ascii="Century Gothic" w:hAnsi="Century Gothic" w:cs="Tahoma"/>
          <w:sz w:val="22"/>
          <w:szCs w:val="22"/>
        </w:rPr>
        <w:t xml:space="preserve"> </w:t>
      </w:r>
      <w:r w:rsidR="0000798B" w:rsidRPr="00D241EA">
        <w:rPr>
          <w:rFonts w:ascii="Century Gothic" w:hAnsi="Century Gothic" w:cs="Tahoma"/>
          <w:sz w:val="22"/>
          <w:szCs w:val="22"/>
        </w:rPr>
        <w:t xml:space="preserve">dari Januari hingga </w:t>
      </w:r>
      <w:r w:rsidR="00E3228B" w:rsidRPr="00D241EA">
        <w:rPr>
          <w:rFonts w:ascii="Century Gothic" w:hAnsi="Century Gothic" w:cs="Tahoma"/>
          <w:sz w:val="22"/>
          <w:szCs w:val="22"/>
        </w:rPr>
        <w:t xml:space="preserve">bulan </w:t>
      </w:r>
      <w:r w:rsidR="0000798B" w:rsidRPr="00D241EA">
        <w:rPr>
          <w:rFonts w:ascii="Century Gothic" w:hAnsi="Century Gothic" w:cs="Tahoma"/>
          <w:sz w:val="22"/>
          <w:szCs w:val="22"/>
        </w:rPr>
        <w:t>Desember</w:t>
      </w:r>
      <w:r w:rsidR="00E3228B" w:rsidRPr="00D241EA">
        <w:rPr>
          <w:rFonts w:ascii="Century Gothic" w:hAnsi="Century Gothic" w:cs="Tahoma"/>
          <w:sz w:val="22"/>
          <w:szCs w:val="22"/>
        </w:rPr>
        <w:t xml:space="preserve"> 201</w:t>
      </w:r>
      <w:r w:rsidR="00345B0E">
        <w:rPr>
          <w:rFonts w:ascii="Century Gothic" w:hAnsi="Century Gothic" w:cs="Tahoma"/>
          <w:sz w:val="22"/>
          <w:szCs w:val="22"/>
        </w:rPr>
        <w:t>6</w:t>
      </w:r>
      <w:r w:rsidRPr="00D241EA">
        <w:rPr>
          <w:rFonts w:ascii="Century Gothic" w:hAnsi="Century Gothic" w:cs="Tahoma"/>
          <w:sz w:val="22"/>
          <w:szCs w:val="22"/>
          <w:lang w:val="en-US"/>
        </w:rPr>
        <w:t>, Biro Humas</w:t>
      </w:r>
      <w:r w:rsidR="00354812" w:rsidRPr="00D241EA">
        <w:rPr>
          <w:rFonts w:ascii="Century Gothic" w:hAnsi="Century Gothic" w:cs="Tahoma"/>
          <w:sz w:val="22"/>
          <w:szCs w:val="22"/>
        </w:rPr>
        <w:t xml:space="preserve"> secara Internal </w:t>
      </w:r>
      <w:r w:rsidRPr="00D241EA">
        <w:rPr>
          <w:rFonts w:ascii="Century Gothic" w:hAnsi="Century Gothic" w:cs="Tahoma"/>
          <w:sz w:val="22"/>
          <w:szCs w:val="22"/>
          <w:lang w:val="en-US"/>
        </w:rPr>
        <w:t xml:space="preserve"> tidak mengalami kendala yang berarti, dimana terlihat dari capaian realisasi fi</w:t>
      </w:r>
      <w:r w:rsidR="00E3228B" w:rsidRPr="00D241EA">
        <w:rPr>
          <w:rFonts w:ascii="Century Gothic" w:hAnsi="Century Gothic" w:cs="Tahoma"/>
          <w:sz w:val="22"/>
          <w:szCs w:val="22"/>
          <w:lang w:val="en-US"/>
        </w:rPr>
        <w:t xml:space="preserve">sik Biro Humas adalah </w:t>
      </w:r>
      <w:r w:rsidR="00345B0E">
        <w:rPr>
          <w:rFonts w:ascii="Century Gothic" w:hAnsi="Century Gothic" w:cs="Tahoma"/>
          <w:sz w:val="22"/>
          <w:szCs w:val="22"/>
        </w:rPr>
        <w:t>98,61</w:t>
      </w:r>
      <w:r w:rsidRPr="00D241EA">
        <w:rPr>
          <w:rFonts w:ascii="Century Gothic" w:hAnsi="Century Gothic" w:cs="Tahoma"/>
          <w:sz w:val="22"/>
          <w:szCs w:val="22"/>
          <w:lang w:val="en-US"/>
        </w:rPr>
        <w:t>% dan</w:t>
      </w:r>
      <w:r w:rsidR="00E3228B" w:rsidRPr="00D241EA">
        <w:rPr>
          <w:rFonts w:ascii="Century Gothic" w:hAnsi="Century Gothic" w:cs="Tahoma"/>
          <w:sz w:val="22"/>
          <w:szCs w:val="22"/>
          <w:lang w:val="en-US"/>
        </w:rPr>
        <w:t xml:space="preserve"> realisasi keuangannya adalah </w:t>
      </w:r>
      <w:r w:rsidR="00345B0E">
        <w:rPr>
          <w:rFonts w:ascii="Century Gothic" w:hAnsi="Century Gothic" w:cs="Tahoma"/>
          <w:sz w:val="22"/>
          <w:szCs w:val="22"/>
        </w:rPr>
        <w:t>81,21</w:t>
      </w:r>
      <w:r w:rsidR="0000798B" w:rsidRPr="00D241EA">
        <w:rPr>
          <w:rFonts w:ascii="Century Gothic" w:hAnsi="Century Gothic" w:cs="Tahoma"/>
          <w:sz w:val="22"/>
          <w:szCs w:val="22"/>
        </w:rPr>
        <w:t xml:space="preserve"> </w:t>
      </w:r>
      <w:r w:rsidR="00E3228B" w:rsidRPr="00D241EA">
        <w:rPr>
          <w:rFonts w:ascii="Century Gothic" w:hAnsi="Century Gothic" w:cs="Tahoma"/>
          <w:sz w:val="22"/>
          <w:szCs w:val="22"/>
          <w:lang w:val="en-US"/>
        </w:rPr>
        <w:t>%.</w:t>
      </w:r>
    </w:p>
    <w:p w:rsidR="00326F5B" w:rsidRPr="00D241EA" w:rsidRDefault="00326F5B" w:rsidP="00326F5B">
      <w:pPr>
        <w:tabs>
          <w:tab w:val="left" w:pos="720"/>
        </w:tabs>
        <w:spacing w:line="360" w:lineRule="auto"/>
        <w:jc w:val="both"/>
        <w:rPr>
          <w:rFonts w:ascii="Century Gothic" w:hAnsi="Century Gothic" w:cs="Tahoma"/>
          <w:sz w:val="22"/>
          <w:szCs w:val="22"/>
          <w:lang w:val="en-US"/>
        </w:rPr>
      </w:pPr>
      <w:r w:rsidRPr="00D241EA">
        <w:rPr>
          <w:rFonts w:ascii="Century Gothic" w:hAnsi="Century Gothic" w:cs="Tahoma"/>
          <w:sz w:val="22"/>
          <w:szCs w:val="22"/>
          <w:lang w:val="en-US"/>
        </w:rPr>
        <w:tab/>
      </w:r>
      <w:r w:rsidR="002D6633" w:rsidRPr="00D241EA">
        <w:rPr>
          <w:rFonts w:ascii="Century Gothic" w:hAnsi="Century Gothic" w:cs="Tahoma"/>
          <w:sz w:val="22"/>
          <w:szCs w:val="22"/>
          <w:lang w:val="en-US"/>
        </w:rPr>
        <w:t xml:space="preserve">Beberapa kendala yang sering dan masih menjadi persoalan </w:t>
      </w:r>
      <w:r w:rsidR="00345B0E">
        <w:rPr>
          <w:rFonts w:ascii="Century Gothic" w:hAnsi="Century Gothic" w:cs="Tahoma"/>
          <w:sz w:val="22"/>
          <w:szCs w:val="22"/>
        </w:rPr>
        <w:t xml:space="preserve"> se</w:t>
      </w:r>
      <w:r w:rsidR="00354812" w:rsidRPr="00D241EA">
        <w:rPr>
          <w:rFonts w:ascii="Century Gothic" w:hAnsi="Century Gothic" w:cs="Tahoma"/>
          <w:sz w:val="22"/>
          <w:szCs w:val="22"/>
        </w:rPr>
        <w:t xml:space="preserve">cara Ekternal </w:t>
      </w:r>
      <w:r w:rsidR="002D6633" w:rsidRPr="00D241EA">
        <w:rPr>
          <w:rFonts w:ascii="Century Gothic" w:hAnsi="Century Gothic" w:cs="Tahoma"/>
          <w:sz w:val="22"/>
          <w:szCs w:val="22"/>
          <w:lang w:val="en-US"/>
        </w:rPr>
        <w:t xml:space="preserve">adalah </w:t>
      </w:r>
      <w:r w:rsidRPr="00D241EA">
        <w:rPr>
          <w:rFonts w:ascii="Century Gothic" w:hAnsi="Century Gothic" w:cs="Tahoma"/>
          <w:sz w:val="22"/>
          <w:szCs w:val="22"/>
          <w:lang w:val="en-US"/>
        </w:rPr>
        <w:t>masih kurang kuatnya sinergitas antar SKPD dan lembaga di</w:t>
      </w:r>
      <w:r w:rsidR="00345B0E">
        <w:rPr>
          <w:rFonts w:ascii="Century Gothic" w:hAnsi="Century Gothic" w:cs="Tahoma"/>
          <w:sz w:val="22"/>
          <w:szCs w:val="22"/>
        </w:rPr>
        <w:t xml:space="preserve"> </w:t>
      </w:r>
      <w:r w:rsidRPr="00D241EA">
        <w:rPr>
          <w:rFonts w:ascii="Century Gothic" w:hAnsi="Century Gothic" w:cs="Tahoma"/>
          <w:sz w:val="22"/>
          <w:szCs w:val="22"/>
          <w:lang w:val="en-US"/>
        </w:rPr>
        <w:t>lingkungan Pemprov Sumbar dalam koordinasi setiap program/kegiatan, sehingga perlu lebih diintensifkan lagi kerjasama dalam membangun pencitraan Pemerintah Daerah.</w:t>
      </w:r>
    </w:p>
    <w:p w:rsidR="00326F5B" w:rsidRPr="00D241EA" w:rsidRDefault="00326F5B" w:rsidP="00326F5B">
      <w:pPr>
        <w:tabs>
          <w:tab w:val="left" w:pos="720"/>
        </w:tabs>
        <w:spacing w:line="360" w:lineRule="auto"/>
        <w:jc w:val="both"/>
        <w:rPr>
          <w:rFonts w:ascii="Century Gothic" w:hAnsi="Century Gothic" w:cs="Tahoma"/>
          <w:sz w:val="22"/>
          <w:szCs w:val="22"/>
        </w:rPr>
      </w:pPr>
      <w:r w:rsidRPr="00D241EA">
        <w:rPr>
          <w:rFonts w:ascii="Century Gothic" w:hAnsi="Century Gothic" w:cs="Tahoma"/>
          <w:sz w:val="22"/>
          <w:szCs w:val="22"/>
          <w:lang w:val="en-US"/>
        </w:rPr>
        <w:tab/>
        <w:t xml:space="preserve">Demikianlah Laporan </w:t>
      </w:r>
      <w:r w:rsidR="007015AF" w:rsidRPr="00D241EA">
        <w:rPr>
          <w:rFonts w:ascii="Century Gothic" w:hAnsi="Century Gothic" w:cs="Tahoma"/>
          <w:sz w:val="22"/>
          <w:szCs w:val="22"/>
          <w:lang w:val="en-US"/>
        </w:rPr>
        <w:t>Keterangan</w:t>
      </w:r>
      <w:r w:rsidRPr="00D241EA">
        <w:rPr>
          <w:rFonts w:ascii="Century Gothic" w:hAnsi="Century Gothic" w:cs="Tahoma"/>
          <w:sz w:val="22"/>
          <w:szCs w:val="22"/>
          <w:lang w:val="en-US"/>
        </w:rPr>
        <w:t xml:space="preserve"> dan Pertanggung Jawaban (LKPJ) ini dibuat untuk menjadi bahan pedoman </w:t>
      </w:r>
      <w:r w:rsidR="00354812" w:rsidRPr="00D241EA">
        <w:rPr>
          <w:rFonts w:ascii="Century Gothic" w:hAnsi="Century Gothic" w:cs="Tahoma"/>
          <w:sz w:val="22"/>
          <w:szCs w:val="22"/>
        </w:rPr>
        <w:t>dalam</w:t>
      </w:r>
      <w:r w:rsidRPr="00D241EA">
        <w:rPr>
          <w:rFonts w:ascii="Century Gothic" w:hAnsi="Century Gothic" w:cs="Tahoma"/>
          <w:sz w:val="22"/>
          <w:szCs w:val="22"/>
          <w:lang w:val="en-US"/>
        </w:rPr>
        <w:t xml:space="preserve"> pelaksanaan Program dan Kegiatan Biro Humas di tahun mendatang.</w:t>
      </w:r>
    </w:p>
    <w:p w:rsidR="00DF6617" w:rsidRPr="00D241EA" w:rsidRDefault="00DF6617" w:rsidP="00326F5B">
      <w:pPr>
        <w:tabs>
          <w:tab w:val="left" w:pos="720"/>
        </w:tabs>
        <w:spacing w:line="360" w:lineRule="auto"/>
        <w:jc w:val="both"/>
        <w:rPr>
          <w:rFonts w:ascii="Century Gothic" w:hAnsi="Century Gothic" w:cs="Tahoma"/>
          <w:sz w:val="22"/>
          <w:szCs w:val="22"/>
        </w:rPr>
      </w:pPr>
    </w:p>
    <w:p w:rsidR="00326F5B" w:rsidRPr="00D241EA" w:rsidRDefault="00555FCD" w:rsidP="00555FCD">
      <w:pPr>
        <w:tabs>
          <w:tab w:val="left" w:pos="720"/>
        </w:tabs>
        <w:spacing w:line="360" w:lineRule="auto"/>
        <w:ind w:left="5670"/>
        <w:rPr>
          <w:rFonts w:ascii="Century Gothic" w:hAnsi="Century Gothic" w:cs="Tahoma"/>
          <w:sz w:val="22"/>
          <w:szCs w:val="22"/>
          <w:lang w:val="en-US"/>
        </w:rPr>
      </w:pPr>
      <w:r w:rsidRPr="00D241EA">
        <w:rPr>
          <w:rFonts w:ascii="Century Gothic" w:hAnsi="Century Gothic" w:cs="Tahoma"/>
          <w:sz w:val="22"/>
          <w:szCs w:val="22"/>
        </w:rPr>
        <w:t xml:space="preserve">     Padang,</w:t>
      </w:r>
      <w:r w:rsidR="008316BE" w:rsidRPr="00D241EA">
        <w:rPr>
          <w:rFonts w:ascii="Century Gothic" w:hAnsi="Century Gothic" w:cs="Tahoma"/>
          <w:sz w:val="22"/>
          <w:szCs w:val="22"/>
        </w:rPr>
        <w:t xml:space="preserve">  </w:t>
      </w:r>
      <w:r w:rsidR="00A14D14" w:rsidRPr="00D241EA">
        <w:rPr>
          <w:rFonts w:ascii="Century Gothic" w:hAnsi="Century Gothic" w:cs="Tahoma"/>
          <w:sz w:val="22"/>
          <w:szCs w:val="22"/>
        </w:rPr>
        <w:t xml:space="preserve">  </w:t>
      </w:r>
      <w:r w:rsidR="00345B0E">
        <w:rPr>
          <w:rFonts w:ascii="Century Gothic" w:hAnsi="Century Gothic" w:cs="Tahoma"/>
          <w:sz w:val="22"/>
          <w:szCs w:val="22"/>
        </w:rPr>
        <w:t xml:space="preserve"> Desember 2016</w:t>
      </w:r>
    </w:p>
    <w:p w:rsidR="00326F5B" w:rsidRPr="00D241EA" w:rsidRDefault="00326F5B" w:rsidP="00326F5B">
      <w:pPr>
        <w:tabs>
          <w:tab w:val="left" w:pos="720"/>
        </w:tabs>
        <w:spacing w:line="360" w:lineRule="auto"/>
        <w:ind w:left="5040"/>
        <w:jc w:val="center"/>
        <w:rPr>
          <w:rFonts w:ascii="Century Gothic" w:hAnsi="Century Gothic" w:cs="Tahoma"/>
          <w:sz w:val="22"/>
          <w:szCs w:val="22"/>
          <w:lang w:val="en-US"/>
        </w:rPr>
      </w:pPr>
      <w:r w:rsidRPr="00D241EA">
        <w:rPr>
          <w:rFonts w:ascii="Century Gothic" w:hAnsi="Century Gothic" w:cs="Tahoma"/>
          <w:sz w:val="22"/>
          <w:szCs w:val="22"/>
          <w:lang w:val="en-US"/>
        </w:rPr>
        <w:t>KEPALA BIRO HUMAS</w:t>
      </w:r>
    </w:p>
    <w:p w:rsidR="00326F5B" w:rsidRPr="00D241EA" w:rsidRDefault="00326F5B" w:rsidP="00326F5B">
      <w:pPr>
        <w:tabs>
          <w:tab w:val="left" w:pos="720"/>
        </w:tabs>
        <w:spacing w:line="360" w:lineRule="auto"/>
        <w:ind w:left="5040"/>
        <w:jc w:val="center"/>
        <w:rPr>
          <w:rFonts w:ascii="Century Gothic" w:hAnsi="Century Gothic" w:cs="Tahoma"/>
          <w:sz w:val="22"/>
          <w:szCs w:val="22"/>
          <w:lang w:val="en-US"/>
        </w:rPr>
      </w:pPr>
    </w:p>
    <w:p w:rsidR="00326F5B" w:rsidRPr="00D241EA" w:rsidRDefault="00326F5B" w:rsidP="00326F5B">
      <w:pPr>
        <w:tabs>
          <w:tab w:val="left" w:pos="720"/>
        </w:tabs>
        <w:spacing w:line="360" w:lineRule="auto"/>
        <w:ind w:left="5040"/>
        <w:jc w:val="center"/>
        <w:rPr>
          <w:rFonts w:ascii="Century Gothic" w:hAnsi="Century Gothic" w:cs="Tahoma"/>
          <w:sz w:val="22"/>
          <w:szCs w:val="22"/>
          <w:lang w:val="en-US"/>
        </w:rPr>
      </w:pPr>
    </w:p>
    <w:p w:rsidR="00326F5B" w:rsidRPr="00345B0E" w:rsidRDefault="00345B0E" w:rsidP="00326F5B">
      <w:pPr>
        <w:tabs>
          <w:tab w:val="left" w:pos="720"/>
        </w:tabs>
        <w:ind w:left="5040"/>
        <w:jc w:val="center"/>
        <w:rPr>
          <w:rFonts w:ascii="Century Gothic" w:hAnsi="Century Gothic" w:cs="Tahoma"/>
          <w:b/>
          <w:sz w:val="22"/>
          <w:szCs w:val="22"/>
          <w:u w:val="single"/>
        </w:rPr>
      </w:pPr>
      <w:r>
        <w:rPr>
          <w:rFonts w:ascii="Century Gothic" w:hAnsi="Century Gothic" w:cs="Tahoma"/>
          <w:b/>
          <w:sz w:val="22"/>
          <w:szCs w:val="22"/>
          <w:u w:val="single"/>
        </w:rPr>
        <w:t>Drs. Jasman, MM</w:t>
      </w:r>
    </w:p>
    <w:p w:rsidR="00326F5B" w:rsidRPr="00D241EA" w:rsidRDefault="003D5ADE" w:rsidP="00326F5B">
      <w:pPr>
        <w:tabs>
          <w:tab w:val="left" w:pos="720"/>
        </w:tabs>
        <w:ind w:left="5040"/>
        <w:jc w:val="center"/>
        <w:rPr>
          <w:rFonts w:ascii="Century Gothic" w:hAnsi="Century Gothic" w:cs="Tahoma"/>
          <w:sz w:val="22"/>
          <w:szCs w:val="22"/>
        </w:rPr>
      </w:pPr>
      <w:r w:rsidRPr="00D241EA">
        <w:rPr>
          <w:rFonts w:ascii="Century Gothic" w:hAnsi="Century Gothic" w:cs="Tahoma"/>
          <w:sz w:val="22"/>
          <w:szCs w:val="22"/>
          <w:lang w:val="en-US"/>
        </w:rPr>
        <w:t xml:space="preserve">Pembina </w:t>
      </w:r>
      <w:r w:rsidR="00345B0E">
        <w:rPr>
          <w:rFonts w:ascii="Century Gothic" w:hAnsi="Century Gothic" w:cs="Tahoma"/>
          <w:sz w:val="22"/>
          <w:szCs w:val="22"/>
        </w:rPr>
        <w:t>Tingkat I</w:t>
      </w:r>
    </w:p>
    <w:p w:rsidR="00326F5B" w:rsidRPr="00D241EA" w:rsidRDefault="00326F5B" w:rsidP="00326F5B">
      <w:pPr>
        <w:tabs>
          <w:tab w:val="left" w:pos="720"/>
        </w:tabs>
        <w:ind w:left="5040"/>
        <w:jc w:val="center"/>
        <w:rPr>
          <w:rFonts w:ascii="Century Gothic" w:hAnsi="Century Gothic" w:cs="Tahoma"/>
          <w:sz w:val="22"/>
          <w:szCs w:val="22"/>
        </w:rPr>
      </w:pPr>
      <w:r w:rsidRPr="00D241EA">
        <w:rPr>
          <w:rFonts w:ascii="Century Gothic" w:hAnsi="Century Gothic" w:cs="Tahoma"/>
          <w:sz w:val="22"/>
          <w:szCs w:val="22"/>
          <w:lang w:val="en-US"/>
        </w:rPr>
        <w:t>NIP. 1968</w:t>
      </w:r>
      <w:r w:rsidR="00345B0E">
        <w:rPr>
          <w:rFonts w:ascii="Century Gothic" w:hAnsi="Century Gothic" w:cs="Tahoma"/>
          <w:sz w:val="22"/>
          <w:szCs w:val="22"/>
        </w:rPr>
        <w:t>0101</w:t>
      </w:r>
      <w:r w:rsidR="00345B0E">
        <w:rPr>
          <w:rFonts w:ascii="Century Gothic" w:hAnsi="Century Gothic" w:cs="Tahoma"/>
          <w:sz w:val="22"/>
          <w:szCs w:val="22"/>
          <w:lang w:val="en-US"/>
        </w:rPr>
        <w:t xml:space="preserve"> 198</w:t>
      </w:r>
      <w:r w:rsidR="00345B0E">
        <w:rPr>
          <w:rFonts w:ascii="Century Gothic" w:hAnsi="Century Gothic" w:cs="Tahoma"/>
          <w:sz w:val="22"/>
          <w:szCs w:val="22"/>
        </w:rPr>
        <w:t>8</w:t>
      </w:r>
      <w:r w:rsidR="00345B0E">
        <w:rPr>
          <w:rFonts w:ascii="Century Gothic" w:hAnsi="Century Gothic" w:cs="Tahoma"/>
          <w:sz w:val="22"/>
          <w:szCs w:val="22"/>
          <w:lang w:val="en-US"/>
        </w:rPr>
        <w:t>0</w:t>
      </w:r>
      <w:r w:rsidR="00345B0E">
        <w:rPr>
          <w:rFonts w:ascii="Century Gothic" w:hAnsi="Century Gothic" w:cs="Tahoma"/>
          <w:sz w:val="22"/>
          <w:szCs w:val="22"/>
        </w:rPr>
        <w:t>9</w:t>
      </w:r>
      <w:r w:rsidRPr="00D241EA">
        <w:rPr>
          <w:rFonts w:ascii="Century Gothic" w:hAnsi="Century Gothic" w:cs="Tahoma"/>
          <w:sz w:val="22"/>
          <w:szCs w:val="22"/>
          <w:lang w:val="en-US"/>
        </w:rPr>
        <w:t xml:space="preserve"> 1 001</w:t>
      </w:r>
    </w:p>
    <w:p w:rsidR="00493FA1" w:rsidRPr="00D241EA" w:rsidRDefault="00493FA1" w:rsidP="00326F5B">
      <w:pPr>
        <w:tabs>
          <w:tab w:val="left" w:pos="720"/>
        </w:tabs>
        <w:ind w:left="5040"/>
        <w:jc w:val="center"/>
        <w:rPr>
          <w:rFonts w:ascii="Century Gothic" w:hAnsi="Century Gothic"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493FA1" w:rsidRDefault="00493FA1" w:rsidP="00326F5B">
      <w:pPr>
        <w:tabs>
          <w:tab w:val="left" w:pos="720"/>
        </w:tabs>
        <w:ind w:left="5040"/>
        <w:jc w:val="center"/>
        <w:rPr>
          <w:rFonts w:ascii="Tahoma" w:hAnsi="Tahoma" w:cs="Tahoma"/>
          <w:sz w:val="22"/>
          <w:szCs w:val="22"/>
        </w:rPr>
      </w:pPr>
    </w:p>
    <w:p w:rsidR="002D6633" w:rsidRPr="00345B0E" w:rsidRDefault="002D6633" w:rsidP="00345B0E">
      <w:pPr>
        <w:tabs>
          <w:tab w:val="left" w:pos="720"/>
        </w:tabs>
        <w:spacing w:line="360" w:lineRule="auto"/>
        <w:rPr>
          <w:rFonts w:ascii="Tahoma" w:hAnsi="Tahoma" w:cs="Tahoma"/>
          <w:sz w:val="22"/>
          <w:szCs w:val="22"/>
        </w:rPr>
      </w:pPr>
    </w:p>
    <w:sectPr w:rsidR="002D6633" w:rsidRPr="00345B0E" w:rsidSect="00114713">
      <w:footerReference w:type="default" r:id="rId8"/>
      <w:pgSz w:w="12242" w:h="18462"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181" w:rsidRDefault="00FB5181" w:rsidP="001E2916">
      <w:r>
        <w:separator/>
      </w:r>
    </w:p>
  </w:endnote>
  <w:endnote w:type="continuationSeparator" w:id="1">
    <w:p w:rsidR="00FB5181" w:rsidRDefault="00FB5181" w:rsidP="001E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F8" w:rsidRPr="002B7456" w:rsidRDefault="00EC50F8" w:rsidP="00705333">
    <w:pPr>
      <w:pStyle w:val="Footer"/>
      <w:pBdr>
        <w:top w:val="thinThickSmallGap" w:sz="24" w:space="1" w:color="622423" w:themeColor="accent2" w:themeShade="7F"/>
      </w:pBdr>
      <w:tabs>
        <w:tab w:val="clear" w:pos="4680"/>
      </w:tabs>
      <w:rPr>
        <w:rFonts w:asciiTheme="majorHAnsi" w:hAnsiTheme="majorHAnsi"/>
        <w:i/>
        <w:sz w:val="20"/>
        <w:szCs w:val="20"/>
      </w:rPr>
    </w:pPr>
    <w:r>
      <w:rPr>
        <w:rFonts w:asciiTheme="majorHAnsi" w:hAnsiTheme="majorHAnsi"/>
        <w:i/>
        <w:sz w:val="20"/>
        <w:szCs w:val="20"/>
      </w:rPr>
      <w:t>LKPJ BIRO HUMAS 2016</w:t>
    </w:r>
    <w:r w:rsidRPr="002B7456">
      <w:rPr>
        <w:i/>
        <w:sz w:val="20"/>
        <w:szCs w:val="20"/>
      </w:rPr>
      <w:tab/>
    </w:r>
    <w:r w:rsidRPr="002B7456">
      <w:rPr>
        <w:i/>
        <w:sz w:val="20"/>
        <w:szCs w:val="20"/>
      </w:rPr>
      <w:fldChar w:fldCharType="begin"/>
    </w:r>
    <w:r w:rsidRPr="002B7456">
      <w:rPr>
        <w:i/>
        <w:sz w:val="20"/>
        <w:szCs w:val="20"/>
      </w:rPr>
      <w:instrText xml:space="preserve"> PAGE   \* MERGEFORMAT </w:instrText>
    </w:r>
    <w:r w:rsidRPr="002B7456">
      <w:rPr>
        <w:i/>
        <w:sz w:val="20"/>
        <w:szCs w:val="20"/>
      </w:rPr>
      <w:fldChar w:fldCharType="separate"/>
    </w:r>
    <w:r w:rsidR="00953423" w:rsidRPr="00953423">
      <w:rPr>
        <w:rFonts w:asciiTheme="majorHAnsi" w:hAnsiTheme="majorHAnsi"/>
        <w:i/>
        <w:noProof/>
        <w:sz w:val="20"/>
        <w:szCs w:val="20"/>
      </w:rPr>
      <w:t>1</w:t>
    </w:r>
    <w:r w:rsidRPr="002B7456">
      <w:rPr>
        <w:i/>
        <w:sz w:val="20"/>
        <w:szCs w:val="20"/>
      </w:rPr>
      <w:fldChar w:fldCharType="end"/>
    </w:r>
  </w:p>
  <w:p w:rsidR="00EC50F8" w:rsidRDefault="00EC5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181" w:rsidRDefault="00FB5181" w:rsidP="001E2916">
      <w:r>
        <w:separator/>
      </w:r>
    </w:p>
  </w:footnote>
  <w:footnote w:type="continuationSeparator" w:id="1">
    <w:p w:rsidR="00FB5181" w:rsidRDefault="00FB5181" w:rsidP="001E2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0370"/>
    <w:multiLevelType w:val="hybridMultilevel"/>
    <w:tmpl w:val="4C5E1D9E"/>
    <w:lvl w:ilvl="0" w:tplc="0EAC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B49"/>
    <w:multiLevelType w:val="hybridMultilevel"/>
    <w:tmpl w:val="C0CCD352"/>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A722D"/>
    <w:multiLevelType w:val="hybridMultilevel"/>
    <w:tmpl w:val="1FFE9C9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C01D29"/>
    <w:multiLevelType w:val="hybridMultilevel"/>
    <w:tmpl w:val="67103AE6"/>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C63CC4"/>
    <w:multiLevelType w:val="hybridMultilevel"/>
    <w:tmpl w:val="EAF087AC"/>
    <w:lvl w:ilvl="0" w:tplc="424A9C4E">
      <w:start w:val="1"/>
      <w:numFmt w:val="bullet"/>
      <w:lvlText w:val="-"/>
      <w:lvlJc w:val="left"/>
      <w:pPr>
        <w:ind w:left="1800" w:hanging="360"/>
      </w:pPr>
      <w:rPr>
        <w:rFonts w:ascii="Tahoma" w:eastAsia="Times New Roman"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0BF4EFF"/>
    <w:multiLevelType w:val="hybridMultilevel"/>
    <w:tmpl w:val="E5FA3AA4"/>
    <w:lvl w:ilvl="0" w:tplc="030E8E70">
      <w:start w:val="5"/>
      <w:numFmt w:val="bullet"/>
      <w:lvlText w:val=""/>
      <w:lvlJc w:val="left"/>
      <w:pPr>
        <w:ind w:left="1800" w:hanging="360"/>
      </w:pPr>
      <w:rPr>
        <w:rFonts w:ascii="Symbol" w:eastAsia="Times New Roman" w:hAnsi="Symbol" w:cs="Tahoma" w:hint="default"/>
        <w:i/>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nsid w:val="36B5798C"/>
    <w:multiLevelType w:val="hybridMultilevel"/>
    <w:tmpl w:val="9E3AAD2E"/>
    <w:lvl w:ilvl="0" w:tplc="202454B8">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A5F4D"/>
    <w:multiLevelType w:val="hybridMultilevel"/>
    <w:tmpl w:val="49EEC6DA"/>
    <w:lvl w:ilvl="0" w:tplc="3228B0A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BC1CDE"/>
    <w:multiLevelType w:val="hybridMultilevel"/>
    <w:tmpl w:val="3EC0B7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8B515C"/>
    <w:multiLevelType w:val="hybridMultilevel"/>
    <w:tmpl w:val="E6803E5A"/>
    <w:lvl w:ilvl="0" w:tplc="0421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7769E"/>
    <w:multiLevelType w:val="hybridMultilevel"/>
    <w:tmpl w:val="7CE839D4"/>
    <w:lvl w:ilvl="0" w:tplc="3C54B5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F60D2E"/>
    <w:multiLevelType w:val="hybridMultilevel"/>
    <w:tmpl w:val="70665252"/>
    <w:lvl w:ilvl="0" w:tplc="0AD259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4C7F56"/>
    <w:multiLevelType w:val="hybridMultilevel"/>
    <w:tmpl w:val="B78623D2"/>
    <w:lvl w:ilvl="0" w:tplc="EEF49CF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B7F55B4"/>
    <w:multiLevelType w:val="hybridMultilevel"/>
    <w:tmpl w:val="60727756"/>
    <w:lvl w:ilvl="0" w:tplc="0409000F">
      <w:start w:val="1"/>
      <w:numFmt w:val="none"/>
      <w:pStyle w:val="Heading9"/>
      <w:lvlText w:val="I."/>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E62F2C"/>
    <w:multiLevelType w:val="hybridMultilevel"/>
    <w:tmpl w:val="2898AA5A"/>
    <w:lvl w:ilvl="0" w:tplc="43E41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9C728B"/>
    <w:multiLevelType w:val="hybridMultilevel"/>
    <w:tmpl w:val="D8F85036"/>
    <w:lvl w:ilvl="0" w:tplc="2ED2B654">
      <w:start w:val="2"/>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F10309E"/>
    <w:multiLevelType w:val="hybridMultilevel"/>
    <w:tmpl w:val="9E3AAD2E"/>
    <w:lvl w:ilvl="0" w:tplc="202454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A7A9E"/>
    <w:multiLevelType w:val="hybridMultilevel"/>
    <w:tmpl w:val="2AC40566"/>
    <w:lvl w:ilvl="0" w:tplc="F7A63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22274D"/>
    <w:multiLevelType w:val="hybridMultilevel"/>
    <w:tmpl w:val="D7EACB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79A45BF"/>
    <w:multiLevelType w:val="hybridMultilevel"/>
    <w:tmpl w:val="1FFE9C9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90540E6"/>
    <w:multiLevelType w:val="hybridMultilevel"/>
    <w:tmpl w:val="3EC0B7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D840D9"/>
    <w:multiLevelType w:val="hybridMultilevel"/>
    <w:tmpl w:val="2BC8E9A4"/>
    <w:lvl w:ilvl="0" w:tplc="EEF49CF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FD14AA"/>
    <w:multiLevelType w:val="multilevel"/>
    <w:tmpl w:val="044659B8"/>
    <w:lvl w:ilvl="0">
      <w:start w:val="1"/>
      <w:numFmt w:val="decimal"/>
      <w:lvlText w:val="%1"/>
      <w:lvlJc w:val="left"/>
      <w:pPr>
        <w:ind w:left="375" w:hanging="3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23">
    <w:nsid w:val="7AD21D38"/>
    <w:multiLevelType w:val="hybridMultilevel"/>
    <w:tmpl w:val="7CE839D4"/>
    <w:lvl w:ilvl="0" w:tplc="3C54B5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F356C1A"/>
    <w:multiLevelType w:val="hybridMultilevel"/>
    <w:tmpl w:val="9E3AAD2E"/>
    <w:lvl w:ilvl="0" w:tplc="202454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18"/>
  </w:num>
  <w:num w:numId="5">
    <w:abstractNumId w:val="10"/>
  </w:num>
  <w:num w:numId="6">
    <w:abstractNumId w:val="19"/>
  </w:num>
  <w:num w:numId="7">
    <w:abstractNumId w:val="4"/>
  </w:num>
  <w:num w:numId="8">
    <w:abstractNumId w:val="23"/>
  </w:num>
  <w:num w:numId="9">
    <w:abstractNumId w:val="2"/>
  </w:num>
  <w:num w:numId="10">
    <w:abstractNumId w:val="20"/>
  </w:num>
  <w:num w:numId="11">
    <w:abstractNumId w:val="1"/>
  </w:num>
  <w:num w:numId="12">
    <w:abstractNumId w:val="8"/>
  </w:num>
  <w:num w:numId="13">
    <w:abstractNumId w:val="9"/>
  </w:num>
  <w:num w:numId="14">
    <w:abstractNumId w:val="24"/>
  </w:num>
  <w:num w:numId="15">
    <w:abstractNumId w:val="16"/>
  </w:num>
  <w:num w:numId="16">
    <w:abstractNumId w:val="17"/>
  </w:num>
  <w:num w:numId="17">
    <w:abstractNumId w:val="0"/>
  </w:num>
  <w:num w:numId="18">
    <w:abstractNumId w:val="22"/>
  </w:num>
  <w:num w:numId="19">
    <w:abstractNumId w:val="5"/>
  </w:num>
  <w:num w:numId="20">
    <w:abstractNumId w:val="13"/>
  </w:num>
  <w:num w:numId="21">
    <w:abstractNumId w:val="15"/>
  </w:num>
  <w:num w:numId="22">
    <w:abstractNumId w:val="11"/>
  </w:num>
  <w:num w:numId="23">
    <w:abstractNumId w:val="21"/>
  </w:num>
  <w:num w:numId="24">
    <w:abstractNumId w:val="1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E2916"/>
    <w:rsid w:val="0000798B"/>
    <w:rsid w:val="00015314"/>
    <w:rsid w:val="00023AA9"/>
    <w:rsid w:val="0003422C"/>
    <w:rsid w:val="0004771A"/>
    <w:rsid w:val="000547AD"/>
    <w:rsid w:val="00062865"/>
    <w:rsid w:val="00075C02"/>
    <w:rsid w:val="000A4D96"/>
    <w:rsid w:val="000A7134"/>
    <w:rsid w:val="000A78DC"/>
    <w:rsid w:val="000B03C5"/>
    <w:rsid w:val="000B07C5"/>
    <w:rsid w:val="000C0B55"/>
    <w:rsid w:val="000D5A2D"/>
    <w:rsid w:val="000F40F4"/>
    <w:rsid w:val="001018D4"/>
    <w:rsid w:val="00114542"/>
    <w:rsid w:val="00114713"/>
    <w:rsid w:val="0012749C"/>
    <w:rsid w:val="0012769C"/>
    <w:rsid w:val="00137570"/>
    <w:rsid w:val="0014616B"/>
    <w:rsid w:val="00146455"/>
    <w:rsid w:val="00170C19"/>
    <w:rsid w:val="001823BE"/>
    <w:rsid w:val="00193621"/>
    <w:rsid w:val="00197597"/>
    <w:rsid w:val="001B31C4"/>
    <w:rsid w:val="001C36C1"/>
    <w:rsid w:val="001D1E81"/>
    <w:rsid w:val="001E2916"/>
    <w:rsid w:val="001E59FB"/>
    <w:rsid w:val="001F5324"/>
    <w:rsid w:val="001F7BD4"/>
    <w:rsid w:val="002323B3"/>
    <w:rsid w:val="00232930"/>
    <w:rsid w:val="002400C5"/>
    <w:rsid w:val="00241990"/>
    <w:rsid w:val="00245790"/>
    <w:rsid w:val="00251410"/>
    <w:rsid w:val="00252891"/>
    <w:rsid w:val="00271C5A"/>
    <w:rsid w:val="0027716A"/>
    <w:rsid w:val="0029360F"/>
    <w:rsid w:val="002B7456"/>
    <w:rsid w:val="002C2377"/>
    <w:rsid w:val="002C718C"/>
    <w:rsid w:val="002D6633"/>
    <w:rsid w:val="003019E2"/>
    <w:rsid w:val="00305D1F"/>
    <w:rsid w:val="00306087"/>
    <w:rsid w:val="00325FD6"/>
    <w:rsid w:val="00326F5B"/>
    <w:rsid w:val="00334283"/>
    <w:rsid w:val="00341639"/>
    <w:rsid w:val="00344519"/>
    <w:rsid w:val="00345B0E"/>
    <w:rsid w:val="00354812"/>
    <w:rsid w:val="00356C5E"/>
    <w:rsid w:val="00383761"/>
    <w:rsid w:val="00386955"/>
    <w:rsid w:val="003936F0"/>
    <w:rsid w:val="003A3F3D"/>
    <w:rsid w:val="003B1916"/>
    <w:rsid w:val="003D5ADE"/>
    <w:rsid w:val="003E3977"/>
    <w:rsid w:val="003E7092"/>
    <w:rsid w:val="00400D79"/>
    <w:rsid w:val="00426BDD"/>
    <w:rsid w:val="00435550"/>
    <w:rsid w:val="00440FBD"/>
    <w:rsid w:val="00444A50"/>
    <w:rsid w:val="00447DD8"/>
    <w:rsid w:val="00487786"/>
    <w:rsid w:val="00491D17"/>
    <w:rsid w:val="00493FA1"/>
    <w:rsid w:val="00497E9D"/>
    <w:rsid w:val="004A46F6"/>
    <w:rsid w:val="004C022B"/>
    <w:rsid w:val="004C6CB8"/>
    <w:rsid w:val="004C7E56"/>
    <w:rsid w:val="004F2DA1"/>
    <w:rsid w:val="005070B6"/>
    <w:rsid w:val="005118B0"/>
    <w:rsid w:val="00515332"/>
    <w:rsid w:val="005352F6"/>
    <w:rsid w:val="005415B1"/>
    <w:rsid w:val="00555FCD"/>
    <w:rsid w:val="00564962"/>
    <w:rsid w:val="00571A59"/>
    <w:rsid w:val="0059227D"/>
    <w:rsid w:val="005A7399"/>
    <w:rsid w:val="005B53C0"/>
    <w:rsid w:val="005C323E"/>
    <w:rsid w:val="005C7F5C"/>
    <w:rsid w:val="005D129C"/>
    <w:rsid w:val="005E11A3"/>
    <w:rsid w:val="005E14EF"/>
    <w:rsid w:val="005E6B61"/>
    <w:rsid w:val="00622F74"/>
    <w:rsid w:val="00627965"/>
    <w:rsid w:val="00630D97"/>
    <w:rsid w:val="006366EA"/>
    <w:rsid w:val="006571B9"/>
    <w:rsid w:val="0067476D"/>
    <w:rsid w:val="00693EB4"/>
    <w:rsid w:val="00695796"/>
    <w:rsid w:val="006A58C6"/>
    <w:rsid w:val="006B4048"/>
    <w:rsid w:val="006B6754"/>
    <w:rsid w:val="006C02C6"/>
    <w:rsid w:val="006C65A3"/>
    <w:rsid w:val="006D1AE7"/>
    <w:rsid w:val="006D6323"/>
    <w:rsid w:val="006F1447"/>
    <w:rsid w:val="006F447C"/>
    <w:rsid w:val="007015AF"/>
    <w:rsid w:val="00705333"/>
    <w:rsid w:val="00717757"/>
    <w:rsid w:val="00720286"/>
    <w:rsid w:val="007203A7"/>
    <w:rsid w:val="00736D1A"/>
    <w:rsid w:val="00743956"/>
    <w:rsid w:val="007562DC"/>
    <w:rsid w:val="00765053"/>
    <w:rsid w:val="00771ABE"/>
    <w:rsid w:val="00773400"/>
    <w:rsid w:val="0077635B"/>
    <w:rsid w:val="00783F4D"/>
    <w:rsid w:val="007B294B"/>
    <w:rsid w:val="007B7B31"/>
    <w:rsid w:val="007C260B"/>
    <w:rsid w:val="007D50CC"/>
    <w:rsid w:val="007E15BB"/>
    <w:rsid w:val="00825FBA"/>
    <w:rsid w:val="008316BE"/>
    <w:rsid w:val="00833F9A"/>
    <w:rsid w:val="00837F4F"/>
    <w:rsid w:val="008519E5"/>
    <w:rsid w:val="00872B1C"/>
    <w:rsid w:val="0088053C"/>
    <w:rsid w:val="00890665"/>
    <w:rsid w:val="008A7874"/>
    <w:rsid w:val="008B0DCA"/>
    <w:rsid w:val="008B106B"/>
    <w:rsid w:val="008C1A35"/>
    <w:rsid w:val="008C3475"/>
    <w:rsid w:val="008C42EC"/>
    <w:rsid w:val="008C64C5"/>
    <w:rsid w:val="008D2B59"/>
    <w:rsid w:val="008E4C33"/>
    <w:rsid w:val="008E573F"/>
    <w:rsid w:val="008F67B6"/>
    <w:rsid w:val="008F6F40"/>
    <w:rsid w:val="009010ED"/>
    <w:rsid w:val="00904876"/>
    <w:rsid w:val="00905B1D"/>
    <w:rsid w:val="00917A98"/>
    <w:rsid w:val="0094199E"/>
    <w:rsid w:val="00944AC4"/>
    <w:rsid w:val="00950D70"/>
    <w:rsid w:val="00951F29"/>
    <w:rsid w:val="00953423"/>
    <w:rsid w:val="00954CCA"/>
    <w:rsid w:val="0095743B"/>
    <w:rsid w:val="009663A4"/>
    <w:rsid w:val="0097460E"/>
    <w:rsid w:val="009857BA"/>
    <w:rsid w:val="009858C8"/>
    <w:rsid w:val="00986160"/>
    <w:rsid w:val="00987B4D"/>
    <w:rsid w:val="00990B1C"/>
    <w:rsid w:val="009A61E1"/>
    <w:rsid w:val="009A6D44"/>
    <w:rsid w:val="009B0F12"/>
    <w:rsid w:val="009B5083"/>
    <w:rsid w:val="009C0AC2"/>
    <w:rsid w:val="009D08AE"/>
    <w:rsid w:val="009D42B7"/>
    <w:rsid w:val="009D6F72"/>
    <w:rsid w:val="009E0592"/>
    <w:rsid w:val="009E3782"/>
    <w:rsid w:val="009E3A3A"/>
    <w:rsid w:val="009F480F"/>
    <w:rsid w:val="009F6233"/>
    <w:rsid w:val="00A05BC9"/>
    <w:rsid w:val="00A07FED"/>
    <w:rsid w:val="00A11340"/>
    <w:rsid w:val="00A14D14"/>
    <w:rsid w:val="00A1631A"/>
    <w:rsid w:val="00A209E5"/>
    <w:rsid w:val="00A26B4E"/>
    <w:rsid w:val="00A3178B"/>
    <w:rsid w:val="00A43D36"/>
    <w:rsid w:val="00A50901"/>
    <w:rsid w:val="00A50EC7"/>
    <w:rsid w:val="00A568E3"/>
    <w:rsid w:val="00A712DD"/>
    <w:rsid w:val="00A77EFA"/>
    <w:rsid w:val="00A8559D"/>
    <w:rsid w:val="00A90D0F"/>
    <w:rsid w:val="00AA770C"/>
    <w:rsid w:val="00AD5332"/>
    <w:rsid w:val="00AD53AF"/>
    <w:rsid w:val="00AE1EF4"/>
    <w:rsid w:val="00AE28C2"/>
    <w:rsid w:val="00AE5D78"/>
    <w:rsid w:val="00AF010C"/>
    <w:rsid w:val="00AF47CC"/>
    <w:rsid w:val="00AF61E6"/>
    <w:rsid w:val="00B01E60"/>
    <w:rsid w:val="00B05E10"/>
    <w:rsid w:val="00B237BC"/>
    <w:rsid w:val="00B2570A"/>
    <w:rsid w:val="00B27938"/>
    <w:rsid w:val="00B3289B"/>
    <w:rsid w:val="00B358D0"/>
    <w:rsid w:val="00B3794B"/>
    <w:rsid w:val="00B42947"/>
    <w:rsid w:val="00B474A1"/>
    <w:rsid w:val="00B547AF"/>
    <w:rsid w:val="00B563F1"/>
    <w:rsid w:val="00B61420"/>
    <w:rsid w:val="00B65F4A"/>
    <w:rsid w:val="00B71CD5"/>
    <w:rsid w:val="00B7703E"/>
    <w:rsid w:val="00B90E62"/>
    <w:rsid w:val="00BA1E7F"/>
    <w:rsid w:val="00BC348F"/>
    <w:rsid w:val="00BC451C"/>
    <w:rsid w:val="00BC7514"/>
    <w:rsid w:val="00BD1183"/>
    <w:rsid w:val="00BD22FB"/>
    <w:rsid w:val="00BD6B52"/>
    <w:rsid w:val="00BE391D"/>
    <w:rsid w:val="00BF5C77"/>
    <w:rsid w:val="00C05838"/>
    <w:rsid w:val="00C06B42"/>
    <w:rsid w:val="00C07626"/>
    <w:rsid w:val="00C101BE"/>
    <w:rsid w:val="00C30AF6"/>
    <w:rsid w:val="00C33E3E"/>
    <w:rsid w:val="00C46103"/>
    <w:rsid w:val="00C7367C"/>
    <w:rsid w:val="00C75F4B"/>
    <w:rsid w:val="00C80386"/>
    <w:rsid w:val="00CA425D"/>
    <w:rsid w:val="00CA4C5C"/>
    <w:rsid w:val="00CA54EB"/>
    <w:rsid w:val="00CA6F3A"/>
    <w:rsid w:val="00CB2DC1"/>
    <w:rsid w:val="00CC0BDE"/>
    <w:rsid w:val="00CC7A38"/>
    <w:rsid w:val="00CD341A"/>
    <w:rsid w:val="00CF42FA"/>
    <w:rsid w:val="00D05C3C"/>
    <w:rsid w:val="00D12263"/>
    <w:rsid w:val="00D241EA"/>
    <w:rsid w:val="00D31F25"/>
    <w:rsid w:val="00D344A2"/>
    <w:rsid w:val="00D41153"/>
    <w:rsid w:val="00D42723"/>
    <w:rsid w:val="00D4276E"/>
    <w:rsid w:val="00D55C03"/>
    <w:rsid w:val="00D55D89"/>
    <w:rsid w:val="00D655FB"/>
    <w:rsid w:val="00D65AC9"/>
    <w:rsid w:val="00D72955"/>
    <w:rsid w:val="00D94D7B"/>
    <w:rsid w:val="00DC0E45"/>
    <w:rsid w:val="00DC0F20"/>
    <w:rsid w:val="00DC3996"/>
    <w:rsid w:val="00DD04DC"/>
    <w:rsid w:val="00DD25C4"/>
    <w:rsid w:val="00DE3259"/>
    <w:rsid w:val="00DF6617"/>
    <w:rsid w:val="00E02866"/>
    <w:rsid w:val="00E07F0B"/>
    <w:rsid w:val="00E101EC"/>
    <w:rsid w:val="00E17E2D"/>
    <w:rsid w:val="00E3228B"/>
    <w:rsid w:val="00E35E05"/>
    <w:rsid w:val="00E415E4"/>
    <w:rsid w:val="00E63ACA"/>
    <w:rsid w:val="00E737DB"/>
    <w:rsid w:val="00E75D18"/>
    <w:rsid w:val="00E909B9"/>
    <w:rsid w:val="00E927AC"/>
    <w:rsid w:val="00E93076"/>
    <w:rsid w:val="00EA37B3"/>
    <w:rsid w:val="00EC1A6B"/>
    <w:rsid w:val="00EC50F8"/>
    <w:rsid w:val="00EC5770"/>
    <w:rsid w:val="00ED0118"/>
    <w:rsid w:val="00ED24FF"/>
    <w:rsid w:val="00ED38BB"/>
    <w:rsid w:val="00ED56E3"/>
    <w:rsid w:val="00EE4EF0"/>
    <w:rsid w:val="00EE5B24"/>
    <w:rsid w:val="00F30565"/>
    <w:rsid w:val="00F3065E"/>
    <w:rsid w:val="00F3282D"/>
    <w:rsid w:val="00F35EA7"/>
    <w:rsid w:val="00F450E0"/>
    <w:rsid w:val="00F60B81"/>
    <w:rsid w:val="00F80304"/>
    <w:rsid w:val="00F90051"/>
    <w:rsid w:val="00F94422"/>
    <w:rsid w:val="00F962BC"/>
    <w:rsid w:val="00FA2594"/>
    <w:rsid w:val="00FB5181"/>
    <w:rsid w:val="00FB5D37"/>
    <w:rsid w:val="00FC628D"/>
    <w:rsid w:val="00FD54E1"/>
    <w:rsid w:val="00FE39AD"/>
    <w:rsid w:val="00FE46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956"/>
    <w:rPr>
      <w:rFonts w:ascii="Times New Roman" w:eastAsia="Times New Roman" w:hAnsi="Times New Roman"/>
      <w:sz w:val="24"/>
      <w:szCs w:val="24"/>
    </w:rPr>
  </w:style>
  <w:style w:type="paragraph" w:styleId="Heading9">
    <w:name w:val="heading 9"/>
    <w:basedOn w:val="Normal"/>
    <w:next w:val="Normal"/>
    <w:link w:val="Heading9Char"/>
    <w:qFormat/>
    <w:rsid w:val="00D241EA"/>
    <w:pPr>
      <w:keepNext/>
      <w:numPr>
        <w:numId w:val="20"/>
      </w:numPr>
      <w:tabs>
        <w:tab w:val="left" w:pos="-9"/>
      </w:tabs>
      <w:spacing w:after="120"/>
      <w:outlineLvl w:val="8"/>
    </w:pPr>
    <w:rPr>
      <w:b/>
      <w:bCs/>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2916"/>
    <w:pPr>
      <w:tabs>
        <w:tab w:val="center" w:pos="4680"/>
        <w:tab w:val="right" w:pos="9360"/>
      </w:tabs>
    </w:pPr>
  </w:style>
  <w:style w:type="character" w:customStyle="1" w:styleId="HeaderChar">
    <w:name w:val="Header Char"/>
    <w:basedOn w:val="DefaultParagraphFont"/>
    <w:link w:val="Header"/>
    <w:uiPriority w:val="99"/>
    <w:semiHidden/>
    <w:rsid w:val="001E2916"/>
  </w:style>
  <w:style w:type="paragraph" w:styleId="Footer">
    <w:name w:val="footer"/>
    <w:basedOn w:val="Normal"/>
    <w:link w:val="FooterChar"/>
    <w:uiPriority w:val="99"/>
    <w:unhideWhenUsed/>
    <w:rsid w:val="001E2916"/>
    <w:pPr>
      <w:tabs>
        <w:tab w:val="center" w:pos="4680"/>
        <w:tab w:val="right" w:pos="9360"/>
      </w:tabs>
    </w:pPr>
  </w:style>
  <w:style w:type="character" w:customStyle="1" w:styleId="FooterChar">
    <w:name w:val="Footer Char"/>
    <w:basedOn w:val="DefaultParagraphFont"/>
    <w:link w:val="Footer"/>
    <w:uiPriority w:val="99"/>
    <w:rsid w:val="001E2916"/>
  </w:style>
  <w:style w:type="paragraph" w:styleId="BalloonText">
    <w:name w:val="Balloon Text"/>
    <w:basedOn w:val="Normal"/>
    <w:link w:val="BalloonTextChar"/>
    <w:uiPriority w:val="99"/>
    <w:semiHidden/>
    <w:unhideWhenUsed/>
    <w:rsid w:val="001E2916"/>
    <w:rPr>
      <w:rFonts w:ascii="Tahoma" w:hAnsi="Tahoma" w:cs="Tahoma"/>
      <w:sz w:val="16"/>
      <w:szCs w:val="16"/>
    </w:rPr>
  </w:style>
  <w:style w:type="character" w:customStyle="1" w:styleId="BalloonTextChar">
    <w:name w:val="Balloon Text Char"/>
    <w:basedOn w:val="DefaultParagraphFont"/>
    <w:link w:val="BalloonText"/>
    <w:uiPriority w:val="99"/>
    <w:semiHidden/>
    <w:rsid w:val="001E2916"/>
    <w:rPr>
      <w:rFonts w:ascii="Tahoma" w:hAnsi="Tahoma" w:cs="Tahoma"/>
      <w:sz w:val="16"/>
      <w:szCs w:val="16"/>
    </w:rPr>
  </w:style>
  <w:style w:type="paragraph" w:styleId="ListParagraph">
    <w:name w:val="List Paragraph"/>
    <w:aliases w:val="Body Text Char1,Char Char2,List Paragraph2,Char Char21,Tabel,kepala,Normal ind"/>
    <w:basedOn w:val="Normal"/>
    <w:link w:val="ListParagraphChar"/>
    <w:uiPriority w:val="34"/>
    <w:qFormat/>
    <w:rsid w:val="00743956"/>
    <w:pPr>
      <w:ind w:left="720"/>
      <w:contextualSpacing/>
    </w:pPr>
  </w:style>
  <w:style w:type="table" w:styleId="TableGrid">
    <w:name w:val="Table Grid"/>
    <w:basedOn w:val="TableNormal"/>
    <w:uiPriority w:val="59"/>
    <w:rsid w:val="00E930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118B0"/>
    <w:rPr>
      <w:color w:val="0000FF" w:themeColor="hyperlink"/>
      <w:u w:val="single"/>
    </w:rPr>
  </w:style>
  <w:style w:type="character" w:customStyle="1" w:styleId="Heading9Char">
    <w:name w:val="Heading 9 Char"/>
    <w:basedOn w:val="DefaultParagraphFont"/>
    <w:link w:val="Heading9"/>
    <w:rsid w:val="00D241EA"/>
    <w:rPr>
      <w:rFonts w:ascii="Times New Roman" w:eastAsia="Times New Roman" w:hAnsi="Times New Roman"/>
      <w:b/>
      <w:bCs/>
      <w:sz w:val="28"/>
      <w:lang w:val="en-US" w:eastAsia="en-US"/>
    </w:rPr>
  </w:style>
  <w:style w:type="paragraph" w:styleId="Title">
    <w:name w:val="Title"/>
    <w:basedOn w:val="Normal"/>
    <w:link w:val="TitleChar"/>
    <w:qFormat/>
    <w:rsid w:val="00D241EA"/>
    <w:pPr>
      <w:jc w:val="center"/>
    </w:pPr>
    <w:rPr>
      <w:b/>
      <w:sz w:val="28"/>
      <w:szCs w:val="20"/>
      <w:lang w:val="en-US" w:eastAsia="en-US"/>
    </w:rPr>
  </w:style>
  <w:style w:type="character" w:customStyle="1" w:styleId="TitleChar">
    <w:name w:val="Title Char"/>
    <w:basedOn w:val="DefaultParagraphFont"/>
    <w:link w:val="Title"/>
    <w:rsid w:val="00D241EA"/>
    <w:rPr>
      <w:rFonts w:ascii="Times New Roman" w:eastAsia="Times New Roman" w:hAnsi="Times New Roman"/>
      <w:b/>
      <w:sz w:val="28"/>
      <w:lang w:val="en-US" w:eastAsia="en-US"/>
    </w:rPr>
  </w:style>
  <w:style w:type="character" w:customStyle="1" w:styleId="ListParagraphChar">
    <w:name w:val="List Paragraph Char"/>
    <w:aliases w:val="Body Text Char1 Char,Char Char2 Char,List Paragraph2 Char,Char Char21 Char,Tabel Char,kepala Char,Normal ind Char"/>
    <w:basedOn w:val="DefaultParagraphFont"/>
    <w:link w:val="ListParagraph"/>
    <w:uiPriority w:val="34"/>
    <w:locked/>
    <w:rsid w:val="00D241E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ECA5-CF7B-40E1-A99D-5970BE55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16</Pages>
  <Words>3465</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4</cp:revision>
  <cp:lastPrinted>2016-01-15T13:07:00Z</cp:lastPrinted>
  <dcterms:created xsi:type="dcterms:W3CDTF">2018-01-08T05:30:00Z</dcterms:created>
  <dcterms:modified xsi:type="dcterms:W3CDTF">2018-01-08T08:07:00Z</dcterms:modified>
</cp:coreProperties>
</file>