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6018"/>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1701" w:type="dxa"/>
          </w:tcPr>
          <w:p>
            <w:pPr>
              <w:spacing w:after="0" w:line="240" w:lineRule="auto"/>
              <w:ind w:left="-108" w:right="804"/>
              <w:jc w:val="center"/>
              <w:rPr>
                <w:rFonts w:ascii="Times New Roman" w:hAnsi="Times New Roman"/>
                <w:sz w:val="24"/>
                <w:szCs w:val="24"/>
                <w:lang w:val="id-ID"/>
              </w:rPr>
            </w:pPr>
            <w:bookmarkStart w:id="0" w:name="_GoBack"/>
            <w:r>
              <w:rPr>
                <w:rFonts w:ascii="Times New Roman" w:hAnsi="Times New Roman"/>
                <w:sz w:val="24"/>
                <w:szCs w:val="24"/>
              </w:rPr>
              <w:drawing>
                <wp:anchor distT="0" distB="0" distL="114300" distR="114300" simplePos="0" relativeHeight="251658240" behindDoc="0" locked="0" layoutInCell="1" allowOverlap="1">
                  <wp:simplePos x="0" y="0"/>
                  <wp:positionH relativeFrom="column">
                    <wp:posOffset>319405</wp:posOffset>
                  </wp:positionH>
                  <wp:positionV relativeFrom="paragraph">
                    <wp:posOffset>28575</wp:posOffset>
                  </wp:positionV>
                  <wp:extent cx="697230" cy="819150"/>
                  <wp:effectExtent l="19050" t="0" r="731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4" cstate="print"/>
                          <a:srcRect/>
                          <a:stretch>
                            <a:fillRect/>
                          </a:stretch>
                        </pic:blipFill>
                        <pic:spPr>
                          <a:xfrm>
                            <a:off x="0" y="0"/>
                            <a:ext cx="697535" cy="819302"/>
                          </a:xfrm>
                          <a:prstGeom prst="rect">
                            <a:avLst/>
                          </a:prstGeom>
                          <a:noFill/>
                          <a:ln w="9525">
                            <a:noFill/>
                            <a:miter lim="800000"/>
                            <a:headEnd/>
                            <a:tailEnd/>
                          </a:ln>
                        </pic:spPr>
                      </pic:pic>
                    </a:graphicData>
                  </a:graphic>
                </wp:anchor>
              </w:drawing>
            </w:r>
          </w:p>
        </w:tc>
        <w:tc>
          <w:tcPr>
            <w:tcW w:w="16018" w:type="dxa"/>
          </w:tcPr>
          <w:p>
            <w:pPr>
              <w:spacing w:after="0" w:line="240" w:lineRule="auto"/>
              <w:ind w:right="7445"/>
              <w:jc w:val="center"/>
              <w:rPr>
                <w:rFonts w:ascii="Times New Roman" w:hAnsi="Times New Roman"/>
                <w:b/>
                <w:sz w:val="28"/>
                <w:szCs w:val="28"/>
                <w:lang w:val="id-ID"/>
              </w:rPr>
            </w:pPr>
            <w:r>
              <w:rPr>
                <w:rFonts w:ascii="Times New Roman" w:hAnsi="Times New Roman"/>
                <w:b/>
                <w:sz w:val="24"/>
                <w:szCs w:val="24"/>
              </w:rPr>
              <w:t>PEMERINTAH PROVINSI</w:t>
            </w:r>
            <w:r>
              <w:rPr>
                <w:rFonts w:ascii="Times New Roman" w:hAnsi="Times New Roman"/>
                <w:b/>
                <w:sz w:val="28"/>
                <w:szCs w:val="28"/>
              </w:rPr>
              <w:t xml:space="preserve"> SUMATERA BARAT</w:t>
            </w:r>
          </w:p>
          <w:p>
            <w:pPr>
              <w:spacing w:after="0" w:line="240" w:lineRule="auto"/>
              <w:ind w:right="7445"/>
              <w:jc w:val="center"/>
              <w:rPr>
                <w:rFonts w:ascii="Times New Roman" w:hAnsi="Times New Roman"/>
                <w:b/>
                <w:sz w:val="32"/>
                <w:szCs w:val="32"/>
              </w:rPr>
            </w:pPr>
            <w:r>
              <w:rPr>
                <w:rFonts w:ascii="Times New Roman" w:hAnsi="Times New Roman"/>
                <w:b/>
                <w:sz w:val="32"/>
                <w:szCs w:val="32"/>
              </w:rPr>
              <w:t>DINAS KOMUNIKASI DAN INFORMATIKA</w:t>
            </w:r>
          </w:p>
          <w:p>
            <w:pPr>
              <w:spacing w:after="0" w:line="240" w:lineRule="auto"/>
              <w:ind w:right="7445"/>
              <w:jc w:val="center"/>
              <w:rPr>
                <w:rFonts w:ascii="Times New Roman" w:hAnsi="Times New Roman"/>
                <w:b/>
                <w:sz w:val="10"/>
                <w:szCs w:val="32"/>
                <w:lang w:val="id-ID"/>
              </w:rPr>
            </w:pPr>
          </w:p>
          <w:p>
            <w:pPr>
              <w:spacing w:after="0" w:line="240" w:lineRule="auto"/>
              <w:ind w:right="7445"/>
              <w:jc w:val="center"/>
              <w:rPr>
                <w:rFonts w:ascii="Times New Roman" w:hAnsi="Times New Roman"/>
                <w:sz w:val="24"/>
                <w:szCs w:val="24"/>
              </w:rPr>
            </w:pPr>
            <w:r>
              <w:rPr>
                <w:rFonts w:ascii="Times New Roman" w:hAnsi="Times New Roman"/>
                <w:sz w:val="24"/>
                <w:szCs w:val="24"/>
              </w:rPr>
              <w:t>Jalan Pramuka Raya No.11 A  Belanti, Padang</w:t>
            </w:r>
          </w:p>
          <w:p>
            <w:pPr>
              <w:spacing w:after="0" w:line="240" w:lineRule="auto"/>
              <w:ind w:right="7441"/>
              <w:jc w:val="center"/>
              <w:rPr>
                <w:rFonts w:ascii="Times New Roman" w:hAnsi="Times New Roman"/>
                <w:sz w:val="24"/>
                <w:szCs w:val="24"/>
              </w:rPr>
            </w:pPr>
            <w:r>
              <w:rPr>
                <w:rFonts w:ascii="Times New Roman" w:hAnsi="Times New Roman"/>
                <w:sz w:val="24"/>
                <w:szCs w:val="24"/>
              </w:rPr>
              <w:t xml:space="preserve">Email : </w:t>
            </w:r>
            <w:r>
              <w:rPr>
                <w:rFonts w:ascii="Times New Roman" w:hAnsi="Times New Roman"/>
                <w:sz w:val="24"/>
                <w:szCs w:val="24"/>
              </w:rPr>
              <w:fldChar w:fldCharType="begin"/>
            </w:r>
            <w:r>
              <w:rPr>
                <w:rFonts w:ascii="Times New Roman" w:hAnsi="Times New Roman"/>
                <w:sz w:val="24"/>
                <w:szCs w:val="24"/>
              </w:rPr>
              <w:instrText xml:space="preserve"> HYPERLINK "mailto:diskominfo@sumbarprov.go.id" </w:instrText>
            </w:r>
            <w:r>
              <w:rPr>
                <w:rFonts w:ascii="Times New Roman" w:hAnsi="Times New Roman"/>
                <w:sz w:val="24"/>
                <w:szCs w:val="24"/>
              </w:rPr>
              <w:fldChar w:fldCharType="separate"/>
            </w:r>
            <w:r>
              <w:rPr>
                <w:rStyle w:val="10"/>
                <w:rFonts w:ascii="Times New Roman" w:hAnsi="Times New Roman"/>
                <w:sz w:val="24"/>
                <w:szCs w:val="24"/>
              </w:rPr>
              <w:t>diskominfo@sumbarprov.go.id</w:t>
            </w:r>
            <w:r>
              <w:rPr>
                <w:rFonts w:ascii="Times New Roman" w:hAnsi="Times New Roman"/>
                <w:sz w:val="24"/>
                <w:szCs w:val="24"/>
              </w:rPr>
              <w:fldChar w:fldCharType="end"/>
            </w:r>
          </w:p>
          <w:p>
            <w:pPr>
              <w:spacing w:after="0" w:line="240" w:lineRule="auto"/>
              <w:ind w:right="7441"/>
              <w:jc w:val="center"/>
              <w:rPr>
                <w:rFonts w:ascii="Times New Roman" w:hAnsi="Times New Roman"/>
                <w:sz w:val="24"/>
                <w:szCs w:val="24"/>
              </w:rPr>
            </w:pPr>
          </w:p>
          <w:p>
            <w:pPr>
              <w:spacing w:after="0" w:line="240" w:lineRule="auto"/>
              <w:ind w:right="7441"/>
              <w:jc w:val="center"/>
              <w:rPr>
                <w:rFonts w:ascii="Times New Roman" w:hAnsi="Times New Roman"/>
                <w:sz w:val="24"/>
                <w:szCs w:val="24"/>
              </w:rPr>
            </w:pPr>
          </w:p>
        </w:tc>
      </w:tr>
    </w:tbl>
    <w:p>
      <w:pPr>
        <w:pStyle w:val="7"/>
        <w:tabs>
          <w:tab w:val="left" w:pos="5760"/>
          <w:tab w:val="left" w:pos="6211"/>
          <w:tab w:val="left" w:pos="6379"/>
          <w:tab w:val="left" w:pos="9498"/>
          <w:tab w:val="clear" w:pos="4320"/>
          <w:tab w:val="clear" w:pos="8640"/>
        </w:tabs>
        <w:spacing w:after="120" w:line="360" w:lineRule="auto"/>
        <w:jc w:val="both"/>
        <w:rPr>
          <w:rFonts w:asciiTheme="minorHAnsi" w:hAnsiTheme="minorHAnsi" w:cstheme="minorHAnsi"/>
          <w:sz w:val="12"/>
          <w:szCs w:val="22"/>
        </w:rPr>
      </w:pPr>
    </w:p>
    <w:p>
      <w:pPr>
        <w:pStyle w:val="7"/>
        <w:tabs>
          <w:tab w:val="left" w:pos="5760"/>
          <w:tab w:val="left" w:pos="6211"/>
          <w:tab w:val="left" w:pos="6379"/>
          <w:tab w:val="left" w:pos="9498"/>
          <w:tab w:val="clear" w:pos="4320"/>
          <w:tab w:val="clear" w:pos="8640"/>
        </w:tabs>
        <w:spacing w:after="120" w:line="360" w:lineRule="auto"/>
        <w:ind w:firstLine="6930"/>
        <w:jc w:val="both"/>
        <w:rPr>
          <w:rFonts w:eastAsia="Arial Unicode MS" w:cs="Tahoma" w:asciiTheme="majorHAnsi" w:hAnsiTheme="majorHAnsi"/>
          <w:sz w:val="24"/>
          <w:szCs w:val="24"/>
          <w:lang w:val="pt-BR"/>
        </w:rPr>
      </w:pPr>
      <w:r>
        <w:rPr>
          <w:rFonts w:eastAsia="Arial Unicode MS" w:cs="Tahoma" w:asciiTheme="majorHAnsi" w:hAnsiTheme="majorHAnsi"/>
          <w:sz w:val="24"/>
          <w:szCs w:val="24"/>
          <w:lang w:val="pt-BR"/>
        </w:rPr>
        <w:t>Padang,     Juni  2018</w:t>
      </w:r>
    </w:p>
    <w:p>
      <w:pPr>
        <w:pStyle w:val="7"/>
        <w:tabs>
          <w:tab w:val="left" w:pos="1843"/>
          <w:tab w:val="left" w:pos="2410"/>
          <w:tab w:val="clear" w:pos="4320"/>
          <w:tab w:val="clear" w:pos="8640"/>
        </w:tabs>
        <w:spacing w:after="120"/>
        <w:ind w:left="1843" w:firstLine="5717"/>
        <w:jc w:val="both"/>
        <w:rPr>
          <w:rFonts w:cs="Tahoma" w:asciiTheme="majorHAnsi" w:hAnsiTheme="majorHAnsi"/>
          <w:sz w:val="24"/>
          <w:szCs w:val="24"/>
        </w:rPr>
      </w:pPr>
      <w:r>
        <w:rPr>
          <w:rFonts w:cs="Tahoma" w:asciiTheme="majorHAnsi" w:hAnsiTheme="majorHAnsi"/>
          <w:sz w:val="24"/>
          <w:szCs w:val="24"/>
          <w:lang w:val="id-ID"/>
        </w:rPr>
        <w:t>Kepada Yth</w:t>
      </w:r>
    </w:p>
    <w:tbl>
      <w:tblPr>
        <w:tblStyle w:val="11"/>
        <w:tblpPr w:leftFromText="180" w:rightFromText="180" w:vertAnchor="text" w:tblpY="1"/>
        <w:tblOverlap w:val="never"/>
        <w:tblW w:w="5645" w:type="dxa"/>
        <w:tblInd w:w="0" w:type="dxa"/>
        <w:tblLayout w:type="fixed"/>
        <w:tblCellMar>
          <w:top w:w="0" w:type="dxa"/>
          <w:left w:w="108" w:type="dxa"/>
          <w:bottom w:w="0" w:type="dxa"/>
          <w:right w:w="108" w:type="dxa"/>
        </w:tblCellMar>
      </w:tblPr>
      <w:tblGrid>
        <w:gridCol w:w="1448"/>
        <w:gridCol w:w="290"/>
        <w:gridCol w:w="3907"/>
      </w:tblGrid>
      <w:tr>
        <w:tblPrEx>
          <w:tblLayout w:type="fixed"/>
          <w:tblCellMar>
            <w:top w:w="0" w:type="dxa"/>
            <w:left w:w="108" w:type="dxa"/>
            <w:bottom w:w="0" w:type="dxa"/>
            <w:right w:w="108" w:type="dxa"/>
          </w:tblCellMar>
        </w:tblPrEx>
        <w:trPr>
          <w:cantSplit/>
          <w:trHeight w:val="919" w:hRule="atLeast"/>
        </w:trPr>
        <w:tc>
          <w:tcPr>
            <w:tcW w:w="1448" w:type="dxa"/>
          </w:tcPr>
          <w:p>
            <w:pPr>
              <w:spacing w:after="0" w:line="240" w:lineRule="auto"/>
              <w:ind w:firstLine="176"/>
              <w:rPr>
                <w:rFonts w:eastAsia="Arial Unicode MS" w:cs="Tahoma" w:asciiTheme="majorHAnsi" w:hAnsiTheme="majorHAnsi"/>
                <w:sz w:val="24"/>
                <w:szCs w:val="24"/>
                <w:lang w:val="id-ID"/>
              </w:rPr>
            </w:pPr>
            <w:r>
              <w:rPr>
                <w:rFonts w:eastAsia="Arial Unicode MS" w:cs="Tahoma" w:asciiTheme="majorHAnsi" w:hAnsiTheme="majorHAnsi"/>
                <w:sz w:val="24"/>
                <w:szCs w:val="24"/>
              </w:rPr>
              <w:t>Nomor</w:t>
            </w:r>
          </w:p>
          <w:p>
            <w:pPr>
              <w:spacing w:after="0" w:line="240" w:lineRule="auto"/>
              <w:ind w:left="176"/>
              <w:rPr>
                <w:rFonts w:eastAsia="Arial Unicode MS" w:cs="Tahoma" w:asciiTheme="majorHAnsi" w:hAnsiTheme="majorHAnsi"/>
                <w:sz w:val="24"/>
                <w:szCs w:val="24"/>
              </w:rPr>
            </w:pPr>
            <w:r>
              <w:rPr>
                <w:rFonts w:eastAsia="Arial Unicode MS" w:cs="Tahoma" w:asciiTheme="majorHAnsi" w:hAnsiTheme="majorHAnsi"/>
                <w:sz w:val="24"/>
                <w:szCs w:val="24"/>
              </w:rPr>
              <w:t>LampiranPerihal</w:t>
            </w:r>
          </w:p>
        </w:tc>
        <w:tc>
          <w:tcPr>
            <w:tcW w:w="290" w:type="dxa"/>
          </w:tcPr>
          <w:p>
            <w:pPr>
              <w:spacing w:after="0" w:line="240" w:lineRule="auto"/>
              <w:rPr>
                <w:rFonts w:eastAsia="Arial Unicode MS" w:cs="Tahoma" w:asciiTheme="majorHAnsi" w:hAnsiTheme="majorHAnsi"/>
                <w:sz w:val="24"/>
                <w:szCs w:val="24"/>
              </w:rPr>
            </w:pPr>
            <w:r>
              <w:rPr>
                <w:rFonts w:eastAsia="Arial Unicode MS" w:cs="Tahoma" w:asciiTheme="majorHAnsi" w:hAnsiTheme="majorHAnsi"/>
                <w:sz w:val="24"/>
                <w:szCs w:val="24"/>
              </w:rPr>
              <w:t>:</w:t>
            </w:r>
          </w:p>
          <w:p>
            <w:pPr>
              <w:spacing w:after="0" w:line="240" w:lineRule="auto"/>
              <w:rPr>
                <w:rFonts w:eastAsia="Arial Unicode MS" w:cs="Tahoma" w:asciiTheme="majorHAnsi" w:hAnsiTheme="majorHAnsi"/>
                <w:sz w:val="24"/>
                <w:szCs w:val="24"/>
              </w:rPr>
            </w:pPr>
            <w:r>
              <w:rPr>
                <w:rFonts w:eastAsia="Arial Unicode MS" w:cs="Tahoma" w:asciiTheme="majorHAnsi" w:hAnsiTheme="majorHAnsi"/>
                <w:sz w:val="24"/>
                <w:szCs w:val="24"/>
              </w:rPr>
              <w:t>::</w:t>
            </w:r>
          </w:p>
        </w:tc>
        <w:tc>
          <w:tcPr>
            <w:tcW w:w="3907" w:type="dxa"/>
          </w:tcPr>
          <w:p>
            <w:pPr>
              <w:spacing w:after="0" w:line="240" w:lineRule="auto"/>
              <w:rPr>
                <w:rFonts w:eastAsia="Arial Unicode MS" w:cs="Tahoma" w:asciiTheme="majorHAnsi" w:hAnsiTheme="majorHAnsi"/>
                <w:color w:val="FFFFFF" w:themeColor="background1"/>
                <w:sz w:val="24"/>
                <w:szCs w:val="24"/>
              </w:rPr>
            </w:pPr>
            <w:r>
              <w:rPr>
                <w:rFonts w:eastAsia="Arial Unicode MS" w:cs="Tahoma" w:asciiTheme="majorHAnsi" w:hAnsiTheme="majorHAnsi"/>
                <w:sz w:val="24"/>
                <w:szCs w:val="24"/>
              </w:rPr>
              <w:t>800</w:t>
            </w:r>
            <w:r>
              <w:rPr>
                <w:rFonts w:eastAsia="Arial Unicode MS" w:cs="Tahoma" w:asciiTheme="majorHAnsi" w:hAnsiTheme="majorHAnsi"/>
                <w:sz w:val="24"/>
                <w:szCs w:val="24"/>
                <w:lang w:val="id-ID"/>
              </w:rPr>
              <w:t>/</w:t>
            </w:r>
            <w:r>
              <w:rPr>
                <w:rFonts w:eastAsia="Arial Unicode MS" w:cs="Tahoma" w:asciiTheme="majorHAnsi" w:hAnsiTheme="majorHAnsi"/>
                <w:sz w:val="24"/>
                <w:szCs w:val="24"/>
              </w:rPr>
              <w:t xml:space="preserve">     </w:t>
            </w:r>
            <w:r>
              <w:rPr>
                <w:rFonts w:eastAsia="Arial Unicode MS" w:cs="Tahoma" w:asciiTheme="majorHAnsi" w:hAnsiTheme="majorHAnsi"/>
                <w:sz w:val="24"/>
                <w:szCs w:val="24"/>
                <w:lang w:val="id-ID"/>
              </w:rPr>
              <w:t>/</w:t>
            </w:r>
            <w:r>
              <w:rPr>
                <w:rFonts w:eastAsia="Arial Unicode MS" w:cs="Tahoma" w:asciiTheme="majorHAnsi" w:hAnsiTheme="majorHAnsi"/>
                <w:sz w:val="24"/>
                <w:szCs w:val="24"/>
              </w:rPr>
              <w:t>Diskominfo/Set-VI</w:t>
            </w:r>
            <w:r>
              <w:rPr>
                <w:rFonts w:eastAsia="Arial Unicode MS" w:cs="Tahoma" w:asciiTheme="majorHAnsi" w:hAnsiTheme="majorHAnsi"/>
                <w:sz w:val="24"/>
                <w:szCs w:val="24"/>
                <w:lang w:val="id-ID"/>
              </w:rPr>
              <w:t>/201</w:t>
            </w:r>
            <w:r>
              <w:rPr>
                <w:rFonts w:eastAsia="Arial Unicode MS" w:cs="Tahoma" w:asciiTheme="majorHAnsi" w:hAnsiTheme="majorHAnsi"/>
                <w:sz w:val="24"/>
                <w:szCs w:val="24"/>
              </w:rPr>
              <w:t>8</w:t>
            </w:r>
          </w:p>
          <w:p>
            <w:pPr>
              <w:spacing w:after="0" w:line="240" w:lineRule="auto"/>
              <w:rPr>
                <w:rFonts w:eastAsia="Arial Unicode MS" w:cs="Tahoma" w:asciiTheme="majorHAnsi" w:hAnsiTheme="majorHAnsi"/>
                <w:sz w:val="24"/>
                <w:szCs w:val="24"/>
              </w:rPr>
            </w:pPr>
            <w:r>
              <w:rPr>
                <w:rFonts w:eastAsia="Arial Unicode MS" w:cs="Tahoma" w:asciiTheme="majorHAnsi" w:hAnsiTheme="majorHAnsi"/>
                <w:sz w:val="24"/>
                <w:szCs w:val="24"/>
              </w:rPr>
              <w:t xml:space="preserve"> 1 ( satu ) Proposal</w:t>
            </w:r>
          </w:p>
          <w:p>
            <w:pPr>
              <w:spacing w:after="0" w:line="240" w:lineRule="auto"/>
              <w:ind w:right="-429"/>
              <w:rPr>
                <w:rFonts w:eastAsia="Arial Unicode MS" w:cs="Tahoma" w:asciiTheme="majorHAnsi" w:hAnsiTheme="majorHAnsi"/>
                <w:color w:val="000000"/>
                <w:sz w:val="24"/>
                <w:szCs w:val="24"/>
                <w:u w:val="single"/>
              </w:rPr>
            </w:pPr>
            <w:r>
              <w:rPr>
                <w:rFonts w:eastAsia="Arial Unicode MS" w:cs="Tahoma" w:asciiTheme="majorHAnsi" w:hAnsiTheme="majorHAnsi"/>
                <w:color w:val="000000"/>
                <w:sz w:val="24"/>
                <w:szCs w:val="24"/>
              </w:rPr>
              <w:t xml:space="preserve">Penyampaian proposal/usulan </w:t>
            </w:r>
          </w:p>
          <w:p>
            <w:pPr>
              <w:spacing w:after="0" w:line="240" w:lineRule="auto"/>
              <w:ind w:right="-429"/>
              <w:rPr>
                <w:rFonts w:eastAsia="Arial Unicode MS" w:cs="Tahoma" w:asciiTheme="majorHAnsi" w:hAnsiTheme="majorHAnsi"/>
                <w:b/>
                <w:color w:val="000000"/>
                <w:sz w:val="24"/>
                <w:szCs w:val="24"/>
              </w:rPr>
            </w:pPr>
            <w:r>
              <w:rPr>
                <w:rFonts w:eastAsia="Arial Unicode MS" w:cs="Tahoma" w:asciiTheme="majorHAnsi" w:hAnsiTheme="majorHAnsi"/>
                <w:color w:val="000000"/>
                <w:sz w:val="24"/>
                <w:szCs w:val="24"/>
              </w:rPr>
              <w:t>Permohonan</w:t>
            </w:r>
            <w:r>
              <w:rPr>
                <w:rFonts w:eastAsia="Arial Unicode MS" w:cs="Tahoma" w:asciiTheme="majorHAnsi" w:hAnsiTheme="majorHAnsi"/>
                <w:b/>
                <w:color w:val="000000"/>
                <w:sz w:val="24"/>
                <w:szCs w:val="24"/>
              </w:rPr>
              <w:t xml:space="preserve"> </w:t>
            </w:r>
            <w:r>
              <w:rPr>
                <w:rFonts w:eastAsia="Arial Unicode MS" w:cs="Tahoma" w:asciiTheme="majorHAnsi" w:hAnsiTheme="majorHAnsi"/>
                <w:color w:val="000000"/>
                <w:sz w:val="24"/>
                <w:szCs w:val="24"/>
              </w:rPr>
              <w:t>Bantuan pada APBD</w:t>
            </w:r>
            <w:r>
              <w:rPr>
                <w:rFonts w:eastAsia="Arial Unicode MS" w:cs="Tahoma" w:asciiTheme="majorHAnsi" w:hAnsiTheme="majorHAnsi"/>
                <w:b/>
                <w:color w:val="000000"/>
                <w:sz w:val="24"/>
                <w:szCs w:val="24"/>
              </w:rPr>
              <w:t xml:space="preserve"> </w:t>
            </w:r>
          </w:p>
          <w:p>
            <w:pPr>
              <w:spacing w:after="0" w:line="240" w:lineRule="auto"/>
              <w:ind w:right="-429"/>
              <w:rPr>
                <w:rFonts w:eastAsia="Arial Unicode MS" w:cs="Tahoma" w:asciiTheme="majorHAnsi" w:hAnsiTheme="majorHAnsi"/>
                <w:color w:val="000000"/>
                <w:sz w:val="24"/>
                <w:szCs w:val="24"/>
                <w:lang w:val="id-ID"/>
              </w:rPr>
            </w:pPr>
            <w:r>
              <w:rPr>
                <w:rFonts w:eastAsia="Arial Unicode MS" w:cs="Tahoma" w:asciiTheme="majorHAnsi" w:hAnsiTheme="majorHAnsi"/>
                <w:color w:val="000000"/>
                <w:sz w:val="24"/>
                <w:szCs w:val="24"/>
              </w:rPr>
              <w:t xml:space="preserve">Perubahan Tahun 2018   </w:t>
            </w:r>
          </w:p>
        </w:tc>
      </w:tr>
    </w:tbl>
    <w:p>
      <w:pPr>
        <w:pStyle w:val="7"/>
        <w:tabs>
          <w:tab w:val="left" w:pos="1843"/>
          <w:tab w:val="left" w:pos="2410"/>
          <w:tab w:val="left" w:pos="6930"/>
          <w:tab w:val="clear" w:pos="4320"/>
          <w:tab w:val="clear" w:pos="8640"/>
        </w:tabs>
        <w:ind w:left="1843" w:firstLine="590"/>
        <w:rPr>
          <w:rFonts w:cs="Tahoma" w:asciiTheme="majorHAnsi" w:hAnsiTheme="majorHAnsi"/>
          <w:sz w:val="24"/>
          <w:szCs w:val="24"/>
        </w:rPr>
      </w:pPr>
      <w:r>
        <w:rPr>
          <w:rFonts w:cs="Tahoma" w:asciiTheme="majorHAnsi" w:hAnsiTheme="majorHAnsi"/>
          <w:sz w:val="24"/>
          <w:szCs w:val="24"/>
        </w:rPr>
        <w:t xml:space="preserve">Sdr.  Kepala Badan Keuangan Daerah </w:t>
      </w:r>
    </w:p>
    <w:p>
      <w:pPr>
        <w:pStyle w:val="7"/>
        <w:tabs>
          <w:tab w:val="left" w:pos="1843"/>
          <w:tab w:val="left" w:pos="2410"/>
          <w:tab w:val="left" w:pos="6930"/>
          <w:tab w:val="clear" w:pos="4320"/>
          <w:tab w:val="clear" w:pos="8640"/>
        </w:tabs>
        <w:ind w:left="1843" w:firstLine="590"/>
        <w:rPr>
          <w:rFonts w:cs="Tahoma" w:asciiTheme="majorHAnsi" w:hAnsiTheme="majorHAnsi"/>
          <w:sz w:val="24"/>
          <w:szCs w:val="24"/>
        </w:rPr>
      </w:pPr>
      <w:r>
        <w:rPr>
          <w:rFonts w:cs="Tahoma" w:asciiTheme="majorHAnsi" w:hAnsiTheme="majorHAnsi"/>
          <w:sz w:val="24"/>
          <w:szCs w:val="24"/>
        </w:rPr>
        <w:t xml:space="preserve">         Provinsi Sumatera Barat</w:t>
      </w:r>
    </w:p>
    <w:p>
      <w:pPr>
        <w:pStyle w:val="7"/>
        <w:tabs>
          <w:tab w:val="left" w:pos="1843"/>
          <w:tab w:val="left" w:pos="2410"/>
          <w:tab w:val="left" w:pos="6480"/>
          <w:tab w:val="clear" w:pos="4320"/>
          <w:tab w:val="clear" w:pos="8640"/>
        </w:tabs>
        <w:ind w:left="1843" w:firstLine="590"/>
        <w:rPr>
          <w:rFonts w:cs="Tahoma" w:asciiTheme="majorHAnsi" w:hAnsiTheme="majorHAnsi"/>
          <w:sz w:val="24"/>
          <w:szCs w:val="24"/>
          <w:lang w:val="id-ID"/>
        </w:rPr>
      </w:pPr>
      <w:r>
        <w:rPr>
          <w:rFonts w:cs="Tahoma" w:asciiTheme="majorHAnsi" w:hAnsiTheme="majorHAnsi"/>
          <w:sz w:val="24"/>
          <w:szCs w:val="24"/>
        </w:rPr>
        <w:t xml:space="preserve">         di</w:t>
      </w:r>
      <w:r>
        <w:rPr>
          <w:rFonts w:cs="Tahoma" w:asciiTheme="majorHAnsi" w:hAnsiTheme="majorHAnsi"/>
          <w:sz w:val="24"/>
          <w:szCs w:val="24"/>
          <w:lang w:val="id-ID"/>
        </w:rPr>
        <w:t xml:space="preserve"> –</w:t>
      </w:r>
    </w:p>
    <w:p>
      <w:pPr>
        <w:pStyle w:val="7"/>
        <w:tabs>
          <w:tab w:val="left" w:pos="1843"/>
          <w:tab w:val="left" w:pos="2410"/>
          <w:tab w:val="left" w:pos="6946"/>
          <w:tab w:val="left" w:pos="7088"/>
          <w:tab w:val="clear" w:pos="4320"/>
          <w:tab w:val="clear" w:pos="8640"/>
        </w:tabs>
        <w:ind w:left="1843" w:firstLine="590"/>
        <w:jc w:val="both"/>
        <w:rPr>
          <w:rFonts w:cs="Tahoma" w:asciiTheme="majorHAnsi" w:hAnsiTheme="majorHAnsi"/>
          <w:sz w:val="24"/>
          <w:szCs w:val="24"/>
        </w:rPr>
      </w:pPr>
      <w:r>
        <w:rPr>
          <w:rFonts w:cs="Tahoma" w:asciiTheme="majorHAnsi" w:hAnsiTheme="majorHAnsi"/>
          <w:sz w:val="24"/>
          <w:szCs w:val="24"/>
        </w:rPr>
        <w:tab/>
      </w:r>
      <w:r>
        <w:rPr>
          <w:rFonts w:cs="Tahoma" w:asciiTheme="majorHAnsi" w:hAnsiTheme="majorHAnsi"/>
          <w:sz w:val="24"/>
          <w:szCs w:val="24"/>
        </w:rPr>
        <w:tab/>
      </w:r>
      <w:r>
        <w:rPr>
          <w:rFonts w:cs="Tahoma" w:asciiTheme="majorHAnsi" w:hAnsiTheme="majorHAnsi"/>
          <w:sz w:val="24"/>
          <w:szCs w:val="24"/>
        </w:rPr>
        <w:t>Padang</w:t>
      </w:r>
    </w:p>
    <w:p>
      <w:pPr>
        <w:pStyle w:val="7"/>
        <w:tabs>
          <w:tab w:val="left" w:pos="1843"/>
          <w:tab w:val="left" w:pos="2410"/>
          <w:tab w:val="left" w:pos="6946"/>
          <w:tab w:val="left" w:pos="7088"/>
          <w:tab w:val="clear" w:pos="4320"/>
          <w:tab w:val="clear" w:pos="8640"/>
        </w:tabs>
        <w:ind w:left="1843" w:firstLine="590"/>
        <w:jc w:val="both"/>
        <w:rPr>
          <w:rFonts w:cs="Tahoma" w:asciiTheme="majorHAnsi" w:hAnsiTheme="majorHAnsi"/>
          <w:sz w:val="24"/>
          <w:szCs w:val="24"/>
        </w:rPr>
      </w:pPr>
    </w:p>
    <w:p>
      <w:pPr>
        <w:pStyle w:val="7"/>
        <w:tabs>
          <w:tab w:val="left" w:pos="1843"/>
          <w:tab w:val="left" w:pos="2410"/>
          <w:tab w:val="clear" w:pos="4320"/>
          <w:tab w:val="clear" w:pos="8640"/>
        </w:tabs>
        <w:spacing w:line="276" w:lineRule="auto"/>
        <w:ind w:left="1843" w:firstLine="590"/>
        <w:jc w:val="both"/>
        <w:rPr>
          <w:rFonts w:cs="Tahoma" w:asciiTheme="majorHAnsi" w:hAnsiTheme="majorHAnsi"/>
          <w:sz w:val="24"/>
          <w:szCs w:val="24"/>
        </w:rPr>
      </w:pPr>
    </w:p>
    <w:p>
      <w:pPr>
        <w:pStyle w:val="7"/>
        <w:tabs>
          <w:tab w:val="left" w:pos="1843"/>
          <w:tab w:val="left" w:pos="2410"/>
          <w:tab w:val="clear" w:pos="4320"/>
          <w:tab w:val="clear" w:pos="8640"/>
        </w:tabs>
        <w:spacing w:line="276" w:lineRule="auto"/>
        <w:ind w:left="1843" w:firstLine="590"/>
        <w:jc w:val="both"/>
        <w:rPr>
          <w:rFonts w:cs="Tahoma" w:asciiTheme="majorHAnsi" w:hAnsiTheme="majorHAnsi"/>
          <w:sz w:val="24"/>
          <w:szCs w:val="24"/>
        </w:rPr>
      </w:pPr>
    </w:p>
    <w:p>
      <w:pPr>
        <w:pStyle w:val="7"/>
        <w:tabs>
          <w:tab w:val="left" w:pos="1843"/>
          <w:tab w:val="left" w:pos="2410"/>
          <w:tab w:val="clear" w:pos="4320"/>
          <w:tab w:val="clear" w:pos="8640"/>
        </w:tabs>
        <w:spacing w:line="276" w:lineRule="auto"/>
        <w:ind w:left="1843" w:firstLine="590"/>
        <w:jc w:val="both"/>
        <w:rPr>
          <w:rFonts w:cs="Tahoma" w:asciiTheme="majorHAnsi" w:hAnsiTheme="majorHAnsi"/>
          <w:sz w:val="24"/>
          <w:szCs w:val="24"/>
        </w:rPr>
      </w:pPr>
    </w:p>
    <w:p>
      <w:pPr>
        <w:pStyle w:val="7"/>
        <w:tabs>
          <w:tab w:val="left" w:pos="1843"/>
          <w:tab w:val="left" w:pos="2410"/>
          <w:tab w:val="clear" w:pos="4320"/>
          <w:tab w:val="clear" w:pos="8640"/>
        </w:tabs>
        <w:spacing w:after="120"/>
        <w:ind w:left="1843" w:firstLine="590"/>
        <w:jc w:val="both"/>
        <w:rPr>
          <w:rFonts w:cs="Tahoma" w:asciiTheme="majorHAnsi" w:hAnsiTheme="majorHAnsi"/>
          <w:sz w:val="24"/>
          <w:szCs w:val="24"/>
        </w:rPr>
      </w:pPr>
      <w:r>
        <w:rPr>
          <w:rFonts w:cs="Tahoma" w:asciiTheme="majorHAnsi" w:hAnsiTheme="majorHAnsi"/>
          <w:sz w:val="24"/>
          <w:szCs w:val="24"/>
        </w:rPr>
        <w:t>Sehubungan surat Saudara Nomor : 916/599/B.Keuda-Tim/2018 tanggal            2 Mei 2018 perihal sama dengan pokok surat diatas, bersama ini kami sampaikan kepada Saudara sebagai berikut :</w:t>
      </w:r>
    </w:p>
    <w:p>
      <w:pPr>
        <w:pStyle w:val="7"/>
        <w:numPr>
          <w:ilvl w:val="0"/>
          <w:numId w:val="1"/>
        </w:numPr>
        <w:tabs>
          <w:tab w:val="left" w:pos="1980"/>
          <w:tab w:val="left" w:pos="2410"/>
          <w:tab w:val="clear" w:pos="4320"/>
          <w:tab w:val="clear" w:pos="8640"/>
        </w:tabs>
        <w:spacing w:after="240" w:line="276" w:lineRule="auto"/>
        <w:jc w:val="both"/>
        <w:rPr>
          <w:rFonts w:cs="Tahoma" w:asciiTheme="majorHAnsi" w:hAnsiTheme="majorHAnsi"/>
          <w:sz w:val="24"/>
          <w:szCs w:val="24"/>
        </w:rPr>
      </w:pPr>
      <w:r>
        <w:rPr>
          <w:rFonts w:cs="Tahoma" w:asciiTheme="majorHAnsi" w:hAnsiTheme="majorHAnsi"/>
          <w:sz w:val="24"/>
          <w:szCs w:val="24"/>
        </w:rPr>
        <w:t>Mempedomani :</w:t>
      </w:r>
    </w:p>
    <w:p>
      <w:pPr>
        <w:pStyle w:val="7"/>
        <w:numPr>
          <w:ilvl w:val="0"/>
          <w:numId w:val="2"/>
        </w:numPr>
        <w:tabs>
          <w:tab w:val="left" w:pos="1980"/>
          <w:tab w:val="left" w:pos="2520"/>
          <w:tab w:val="clear" w:pos="4320"/>
          <w:tab w:val="clear" w:pos="8640"/>
        </w:tabs>
        <w:spacing w:after="240" w:line="276" w:lineRule="auto"/>
        <w:jc w:val="both"/>
        <w:rPr>
          <w:rFonts w:cs="Tahoma" w:asciiTheme="majorHAnsi" w:hAnsiTheme="majorHAnsi"/>
          <w:sz w:val="24"/>
          <w:szCs w:val="24"/>
        </w:rPr>
      </w:pPr>
      <w:r>
        <w:rPr>
          <w:rFonts w:cs="Tahoma" w:asciiTheme="majorHAnsi" w:hAnsiTheme="majorHAnsi"/>
          <w:sz w:val="24"/>
          <w:szCs w:val="24"/>
        </w:rPr>
        <w:t>Peraturan Menteri Dalam Negeri Nomor 14 Tahun 2016 tentang perubahan kedua atas peraturan Menteri nomor 32 Tahun 2011 tentang Pedoman Pemberian Hibah dan Bantuan Sosial yang bersumber dari APBD dan Peraturan Gubernur Nomor 12 Tahun 2014 tentang Tata Cara Pemberian Hibah dan Bantuan Sosial sebagaimana telah diubah beberapa kali terhakhir dengan Peraturan Gubernur Nomor 45 Tahun 2016.</w:t>
      </w:r>
    </w:p>
    <w:p>
      <w:pPr>
        <w:pStyle w:val="7"/>
        <w:numPr>
          <w:ilvl w:val="0"/>
          <w:numId w:val="2"/>
        </w:numPr>
        <w:tabs>
          <w:tab w:val="left" w:pos="1980"/>
          <w:tab w:val="left" w:pos="2520"/>
          <w:tab w:val="clear" w:pos="4320"/>
          <w:tab w:val="clear" w:pos="8640"/>
        </w:tabs>
        <w:spacing w:after="240" w:line="276" w:lineRule="auto"/>
        <w:jc w:val="both"/>
        <w:rPr>
          <w:rFonts w:cs="Tahoma" w:asciiTheme="majorHAnsi" w:hAnsiTheme="majorHAnsi"/>
          <w:sz w:val="24"/>
          <w:szCs w:val="24"/>
        </w:rPr>
      </w:pPr>
      <w:r>
        <w:rPr>
          <w:rFonts w:cs="Tahoma" w:asciiTheme="majorHAnsi" w:hAnsiTheme="majorHAnsi"/>
          <w:sz w:val="24"/>
          <w:szCs w:val="24"/>
        </w:rPr>
        <w:t xml:space="preserve">Dinas Komunikasi dan Informatika Provinsi Sumatera Barat ditunjuk  sebagai Evaluator dan memberi rekomendasi Usulan/Proposal Hibah dan Bantuan Sosial di Lingkungan Pemerintah Provinsi Sumatera Barat Tahun 2018.  </w:t>
      </w:r>
    </w:p>
    <w:p>
      <w:pPr>
        <w:pStyle w:val="7"/>
        <w:numPr>
          <w:ilvl w:val="0"/>
          <w:numId w:val="1"/>
        </w:numPr>
        <w:tabs>
          <w:tab w:val="left" w:pos="1980"/>
          <w:tab w:val="left" w:pos="2520"/>
          <w:tab w:val="clear" w:pos="4320"/>
          <w:tab w:val="clear" w:pos="8640"/>
        </w:tabs>
        <w:spacing w:after="240" w:line="276" w:lineRule="auto"/>
        <w:jc w:val="both"/>
        <w:rPr>
          <w:rFonts w:cs="Tahoma" w:asciiTheme="majorHAnsi" w:hAnsiTheme="majorHAnsi"/>
          <w:sz w:val="24"/>
          <w:szCs w:val="24"/>
        </w:rPr>
      </w:pPr>
      <w:r>
        <w:rPr>
          <w:rFonts w:cs="Tahoma" w:asciiTheme="majorHAnsi" w:hAnsiTheme="majorHAnsi"/>
          <w:sz w:val="24"/>
          <w:szCs w:val="24"/>
        </w:rPr>
        <w:t xml:space="preserve">Berdasarkan point 1 diatas sebagai Evaluator Pemberian Hibah dan bantuan Sosial Dilingkungan Pemerintah Provinsi Sumatera Barat, kami telah melakukan evaluasi terhadap proposal yang diajukan Lembaga Komisi Penyiaran Indonesia (KPI) Daerah Provinsi untuk mendapatkan Hibah dan Bantuan Sosial sesuai dengan ketentuan peraturan perundang-undangan  yang berlaku. </w:t>
      </w:r>
    </w:p>
    <w:p>
      <w:pPr>
        <w:pStyle w:val="7"/>
        <w:tabs>
          <w:tab w:val="left" w:pos="1980"/>
          <w:tab w:val="left" w:pos="2520"/>
          <w:tab w:val="clear" w:pos="4320"/>
          <w:tab w:val="clear" w:pos="8640"/>
        </w:tabs>
        <w:spacing w:after="240" w:line="276" w:lineRule="auto"/>
        <w:ind w:left="1800" w:firstLine="720"/>
        <w:jc w:val="both"/>
        <w:rPr>
          <w:rFonts w:cs="Tahoma" w:asciiTheme="majorHAnsi" w:hAnsiTheme="majorHAnsi"/>
          <w:sz w:val="24"/>
          <w:szCs w:val="24"/>
        </w:rPr>
      </w:pPr>
      <w:r>
        <w:rPr>
          <w:rFonts w:cs="Tahoma" w:asciiTheme="majorHAnsi" w:hAnsiTheme="majorHAnsi"/>
          <w:sz w:val="24"/>
          <w:szCs w:val="24"/>
        </w:rPr>
        <w:t>Demikian disampaikan, atas perhatian dan kerjasamanya diusapkan terima kasih.</w:t>
      </w:r>
    </w:p>
    <w:p>
      <w:pPr>
        <w:tabs>
          <w:tab w:val="left" w:pos="1134"/>
          <w:tab w:val="left" w:pos="2880"/>
          <w:tab w:val="left" w:pos="5103"/>
        </w:tabs>
        <w:spacing w:after="0" w:line="240" w:lineRule="auto"/>
        <w:ind w:left="4536"/>
        <w:jc w:val="center"/>
        <w:outlineLvl w:val="0"/>
        <w:rPr>
          <w:rFonts w:asciiTheme="majorHAnsi" w:hAnsiTheme="majorHAnsi" w:cstheme="minorHAnsi"/>
          <w:sz w:val="26"/>
          <w:szCs w:val="26"/>
        </w:rPr>
      </w:pPr>
    </w:p>
    <w:p>
      <w:pPr>
        <w:tabs>
          <w:tab w:val="left" w:pos="1134"/>
          <w:tab w:val="left" w:pos="2880"/>
          <w:tab w:val="left" w:pos="5103"/>
        </w:tabs>
        <w:spacing w:after="0" w:line="240" w:lineRule="auto"/>
        <w:ind w:left="4536"/>
        <w:jc w:val="center"/>
        <w:outlineLvl w:val="0"/>
        <w:rPr>
          <w:rFonts w:cs="Tahoma" w:asciiTheme="majorHAnsi" w:hAnsiTheme="majorHAnsi"/>
          <w:sz w:val="26"/>
          <w:szCs w:val="26"/>
          <w:lang w:val="id-ID"/>
        </w:rPr>
      </w:pPr>
      <w:r>
        <w:rPr>
          <w:rFonts w:cs="Tahoma" w:asciiTheme="majorHAnsi" w:hAnsiTheme="majorHAnsi"/>
          <w:sz w:val="26"/>
          <w:szCs w:val="26"/>
          <w:lang w:val="id-ID"/>
        </w:rPr>
        <w:t xml:space="preserve">KEPALA </w:t>
      </w:r>
    </w:p>
    <w:p>
      <w:pPr>
        <w:tabs>
          <w:tab w:val="left" w:pos="1134"/>
          <w:tab w:val="left" w:pos="2880"/>
          <w:tab w:val="left" w:pos="5103"/>
        </w:tabs>
        <w:spacing w:after="0" w:line="240" w:lineRule="auto"/>
        <w:ind w:left="4536"/>
        <w:jc w:val="center"/>
        <w:outlineLvl w:val="0"/>
        <w:rPr>
          <w:rFonts w:cs="Tahoma" w:asciiTheme="majorHAnsi" w:hAnsiTheme="majorHAnsi"/>
          <w:sz w:val="26"/>
          <w:szCs w:val="26"/>
          <w:lang w:val="id-ID"/>
        </w:rPr>
      </w:pPr>
    </w:p>
    <w:p>
      <w:pPr>
        <w:tabs>
          <w:tab w:val="left" w:pos="1134"/>
          <w:tab w:val="left" w:pos="2880"/>
          <w:tab w:val="left" w:pos="5103"/>
        </w:tabs>
        <w:spacing w:after="0" w:line="240" w:lineRule="auto"/>
        <w:rPr>
          <w:rFonts w:cs="Tahoma" w:asciiTheme="majorHAnsi" w:hAnsiTheme="majorHAnsi"/>
          <w:sz w:val="26"/>
          <w:szCs w:val="26"/>
        </w:rPr>
      </w:pPr>
    </w:p>
    <w:p>
      <w:pPr>
        <w:tabs>
          <w:tab w:val="left" w:pos="1134"/>
          <w:tab w:val="left" w:pos="2880"/>
          <w:tab w:val="left" w:pos="5103"/>
        </w:tabs>
        <w:spacing w:after="0" w:line="240" w:lineRule="auto"/>
        <w:jc w:val="center"/>
        <w:rPr>
          <w:rFonts w:cs="Tahoma" w:asciiTheme="majorHAnsi" w:hAnsiTheme="majorHAnsi"/>
          <w:sz w:val="26"/>
          <w:szCs w:val="26"/>
        </w:rPr>
      </w:pPr>
    </w:p>
    <w:p>
      <w:pPr>
        <w:tabs>
          <w:tab w:val="left" w:pos="0"/>
          <w:tab w:val="left" w:pos="1134"/>
          <w:tab w:val="left" w:pos="2880"/>
        </w:tabs>
        <w:spacing w:after="0" w:line="240" w:lineRule="auto"/>
        <w:ind w:left="4536"/>
        <w:jc w:val="center"/>
        <w:outlineLvl w:val="0"/>
        <w:rPr>
          <w:rFonts w:cs="Tahoma" w:asciiTheme="majorHAnsi" w:hAnsiTheme="majorHAnsi"/>
          <w:b/>
          <w:sz w:val="24"/>
          <w:szCs w:val="24"/>
          <w:lang w:val="id-ID"/>
        </w:rPr>
      </w:pPr>
      <w:r>
        <w:rPr>
          <w:rFonts w:cs="Tahoma" w:asciiTheme="majorHAnsi" w:hAnsiTheme="majorHAnsi"/>
          <w:b/>
          <w:sz w:val="24"/>
          <w:szCs w:val="24"/>
        </w:rPr>
        <w:t>Ir. YEFLIN LUANDRI, M.Si</w:t>
      </w:r>
    </w:p>
    <w:p>
      <w:pPr>
        <w:tabs>
          <w:tab w:val="left" w:pos="1134"/>
          <w:tab w:val="left" w:pos="2880"/>
          <w:tab w:val="left" w:pos="5103"/>
        </w:tabs>
        <w:spacing w:after="0" w:line="240" w:lineRule="auto"/>
        <w:ind w:left="4536"/>
        <w:jc w:val="center"/>
        <w:rPr>
          <w:rFonts w:cs="Tahoma" w:asciiTheme="majorHAnsi" w:hAnsiTheme="majorHAnsi"/>
        </w:rPr>
      </w:pPr>
      <w:r>
        <w:rPr>
          <w:rFonts w:cs="Tahoma" w:asciiTheme="majorHAnsi" w:hAnsiTheme="majorHAnsi"/>
          <w:lang w:val="id-ID"/>
        </w:rPr>
        <w:t>P</w:t>
      </w:r>
      <w:r>
        <w:rPr>
          <w:rFonts w:cs="Tahoma" w:asciiTheme="majorHAnsi" w:hAnsiTheme="majorHAnsi"/>
        </w:rPr>
        <w:t>embina</w:t>
      </w:r>
      <w:r>
        <w:rPr>
          <w:rFonts w:cs="Tahoma" w:asciiTheme="majorHAnsi" w:hAnsiTheme="majorHAnsi"/>
          <w:lang w:val="id-ID"/>
        </w:rPr>
        <w:t xml:space="preserve"> U</w:t>
      </w:r>
      <w:r>
        <w:rPr>
          <w:rFonts w:cs="Tahoma" w:asciiTheme="majorHAnsi" w:hAnsiTheme="majorHAnsi"/>
        </w:rPr>
        <w:t>tama</w:t>
      </w:r>
      <w:r>
        <w:rPr>
          <w:rFonts w:cs="Tahoma" w:asciiTheme="majorHAnsi" w:hAnsiTheme="majorHAnsi"/>
          <w:lang w:val="id-ID"/>
        </w:rPr>
        <w:t xml:space="preserve"> M</w:t>
      </w:r>
      <w:r>
        <w:rPr>
          <w:rFonts w:cs="Tahoma" w:asciiTheme="majorHAnsi" w:hAnsiTheme="majorHAnsi"/>
        </w:rPr>
        <w:t>adya</w:t>
      </w:r>
    </w:p>
    <w:p>
      <w:pPr>
        <w:tabs>
          <w:tab w:val="left" w:pos="2880"/>
        </w:tabs>
        <w:spacing w:after="0" w:line="240" w:lineRule="auto"/>
        <w:ind w:left="4536"/>
        <w:jc w:val="center"/>
        <w:rPr>
          <w:rFonts w:cs="Tahoma" w:asciiTheme="majorHAnsi" w:hAnsiTheme="majorHAnsi"/>
        </w:rPr>
      </w:pPr>
      <w:r>
        <w:rPr>
          <w:rFonts w:cs="Tahoma" w:asciiTheme="majorHAnsi" w:hAnsiTheme="majorHAnsi"/>
        </w:rPr>
        <w:t>NIP.19610824 198012 1 002</w:t>
      </w:r>
    </w:p>
    <w:p>
      <w:pPr>
        <w:tabs>
          <w:tab w:val="left" w:pos="2880"/>
        </w:tabs>
        <w:spacing w:after="0" w:line="240" w:lineRule="auto"/>
        <w:ind w:left="4536"/>
        <w:jc w:val="center"/>
        <w:rPr>
          <w:rFonts w:asciiTheme="majorHAnsi" w:hAnsiTheme="majorHAnsi" w:cstheme="minorHAnsi"/>
          <w:sz w:val="26"/>
          <w:szCs w:val="26"/>
        </w:rPr>
      </w:pPr>
    </w:p>
    <w:p>
      <w:pPr>
        <w:tabs>
          <w:tab w:val="left" w:pos="2880"/>
        </w:tabs>
        <w:spacing w:after="60"/>
        <w:rPr>
          <w:rFonts w:cs="Tahoma" w:asciiTheme="majorHAnsi" w:hAnsiTheme="majorHAnsi"/>
          <w:u w:val="single"/>
          <w:lang w:val="id-ID"/>
        </w:rPr>
      </w:pPr>
    </w:p>
    <w:p>
      <w:pPr>
        <w:tabs>
          <w:tab w:val="left" w:pos="2880"/>
        </w:tabs>
        <w:spacing w:after="60"/>
        <w:rPr>
          <w:rFonts w:cs="Tahoma" w:asciiTheme="majorHAnsi" w:hAnsiTheme="majorHAnsi"/>
          <w:lang w:val="id-ID"/>
        </w:rPr>
      </w:pPr>
      <w:r>
        <w:rPr>
          <w:rFonts w:cs="Tahoma" w:asciiTheme="majorHAnsi" w:hAnsiTheme="majorHAnsi"/>
          <w:u w:val="single"/>
          <w:lang w:val="id-ID"/>
        </w:rPr>
        <w:t>Tembusan Yth</w:t>
      </w:r>
      <w:r>
        <w:rPr>
          <w:rFonts w:cs="Tahoma" w:asciiTheme="majorHAnsi" w:hAnsiTheme="majorHAnsi"/>
          <w:lang w:val="id-ID"/>
        </w:rPr>
        <w:t xml:space="preserve"> :</w:t>
      </w:r>
    </w:p>
    <w:p>
      <w:pPr>
        <w:pStyle w:val="15"/>
        <w:numPr>
          <w:ilvl w:val="0"/>
          <w:numId w:val="3"/>
        </w:numPr>
        <w:tabs>
          <w:tab w:val="left" w:pos="284"/>
        </w:tabs>
        <w:spacing w:after="0" w:line="240" w:lineRule="auto"/>
        <w:ind w:left="284" w:hanging="284"/>
        <w:rPr>
          <w:rFonts w:cs="Tahoma" w:asciiTheme="majorHAnsi" w:hAnsiTheme="majorHAnsi"/>
          <w:color w:val="000000"/>
          <w:sz w:val="20"/>
          <w:szCs w:val="20"/>
          <w:lang w:val="id-ID"/>
        </w:rPr>
      </w:pPr>
      <w:r>
        <w:rPr>
          <w:rFonts w:cs="Tahoma" w:asciiTheme="majorHAnsi" w:hAnsiTheme="majorHAnsi"/>
          <w:color w:val="000000"/>
          <w:sz w:val="20"/>
          <w:szCs w:val="20"/>
          <w:lang w:val="id-ID"/>
        </w:rPr>
        <w:t>Gubernur Sumatera Barat di Padang (sebagai laporan);</w:t>
      </w:r>
    </w:p>
    <w:p>
      <w:pPr>
        <w:pStyle w:val="15"/>
        <w:numPr>
          <w:ilvl w:val="0"/>
          <w:numId w:val="3"/>
        </w:numPr>
        <w:tabs>
          <w:tab w:val="left" w:pos="284"/>
        </w:tabs>
        <w:spacing w:after="0" w:line="240" w:lineRule="auto"/>
        <w:ind w:left="284" w:hanging="284"/>
        <w:rPr>
          <w:rFonts w:cs="Tahoma" w:asciiTheme="majorHAnsi" w:hAnsiTheme="majorHAnsi"/>
          <w:color w:val="000000"/>
          <w:sz w:val="24"/>
          <w:szCs w:val="24"/>
          <w:lang w:val="id-ID"/>
        </w:rPr>
      </w:pPr>
      <w:r>
        <w:rPr>
          <w:rFonts w:cs="Tahoma" w:asciiTheme="majorHAnsi" w:hAnsiTheme="majorHAnsi"/>
          <w:color w:val="000000"/>
          <w:sz w:val="20"/>
          <w:szCs w:val="20"/>
          <w:lang w:val="id-ID"/>
        </w:rPr>
        <w:t>Arsip</w:t>
      </w:r>
    </w:p>
    <w:p>
      <w:pPr>
        <w:tabs>
          <w:tab w:val="left" w:pos="284"/>
        </w:tabs>
        <w:spacing w:after="0" w:line="240" w:lineRule="auto"/>
        <w:rPr>
          <w:rFonts w:asciiTheme="majorHAnsi" w:hAnsiTheme="majorHAnsi" w:cstheme="minorHAnsi"/>
          <w:color w:val="000000"/>
          <w:sz w:val="26"/>
          <w:szCs w:val="26"/>
        </w:rPr>
      </w:pPr>
    </w:p>
    <w:p>
      <w:pPr>
        <w:tabs>
          <w:tab w:val="left" w:pos="284"/>
        </w:tabs>
        <w:spacing w:after="0" w:line="240" w:lineRule="auto"/>
        <w:rPr>
          <w:rFonts w:asciiTheme="majorHAnsi" w:hAnsiTheme="majorHAnsi" w:cstheme="minorHAnsi"/>
          <w:color w:val="000000"/>
          <w:sz w:val="26"/>
          <w:szCs w:val="26"/>
        </w:rPr>
      </w:pPr>
    </w:p>
    <w:bookmarkEnd w:id="0"/>
    <w:p>
      <w:pPr>
        <w:tabs>
          <w:tab w:val="left" w:pos="284"/>
        </w:tabs>
        <w:spacing w:after="0" w:line="240" w:lineRule="auto"/>
        <w:rPr>
          <w:rFonts w:asciiTheme="majorHAnsi" w:hAnsiTheme="maj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p>
      <w:pPr>
        <w:tabs>
          <w:tab w:val="left" w:pos="284"/>
        </w:tabs>
        <w:spacing w:after="0" w:line="240" w:lineRule="auto"/>
        <w:rPr>
          <w:rFonts w:asciiTheme="minorHAnsi" w:hAnsiTheme="minorHAnsi" w:cstheme="minorHAnsi"/>
          <w:color w:val="000000"/>
          <w:sz w:val="26"/>
          <w:szCs w:val="26"/>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6018"/>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710464" behindDoc="0" locked="0" layoutInCell="1" allowOverlap="1">
                  <wp:simplePos x="0" y="0"/>
                  <wp:positionH relativeFrom="column">
                    <wp:posOffset>162560</wp:posOffset>
                  </wp:positionH>
                  <wp:positionV relativeFrom="paragraph">
                    <wp:posOffset>6350</wp:posOffset>
                  </wp:positionV>
                  <wp:extent cx="701040" cy="819150"/>
                  <wp:effectExtent l="0" t="0" r="4445" b="0"/>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4" cstate="print"/>
                          <a:srcRect/>
                          <a:stretch>
                            <a:fillRect/>
                          </a:stretch>
                        </pic:blipFill>
                        <pic:spPr>
                          <a:xfrm>
                            <a:off x="0" y="0"/>
                            <a:ext cx="702784" cy="821436"/>
                          </a:xfrm>
                          <a:prstGeom prst="rect">
                            <a:avLst/>
                          </a:prstGeom>
                          <a:noFill/>
                          <a:ln w="9525">
                            <a:noFill/>
                            <a:miter lim="800000"/>
                            <a:headEnd/>
                            <a:tailEnd/>
                          </a:ln>
                        </pic:spPr>
                      </pic:pic>
                    </a:graphicData>
                  </a:graphic>
                </wp:anchor>
              </w:drawing>
            </w:r>
          </w:p>
        </w:tc>
        <w:tc>
          <w:tcPr>
            <w:tcW w:w="16018" w:type="dxa"/>
          </w:tcPr>
          <w:p>
            <w:pPr>
              <w:spacing w:after="0" w:line="36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360" w:lineRule="auto"/>
              <w:ind w:right="7441"/>
              <w:jc w:val="center"/>
              <w:rPr>
                <w:rFonts w:ascii="Times New Roman" w:hAnsi="Times New Roman"/>
                <w:b/>
                <w:sz w:val="36"/>
                <w:szCs w:val="36"/>
                <w:lang w:val="id-ID"/>
              </w:rPr>
            </w:pPr>
            <w:r>
              <w:rPr>
                <w:rFonts w:ascii="Times New Roman" w:hAnsi="Times New Roman"/>
                <w:b/>
                <w:sz w:val="36"/>
                <w:szCs w:val="36"/>
              </w:rPr>
              <w:t>DINAS KOMUNIKASI DAN INFORMATIKA</w:t>
            </w:r>
          </w:p>
          <w:p>
            <w:pPr>
              <w:spacing w:after="0" w:line="240" w:lineRule="auto"/>
              <w:ind w:right="7441"/>
              <w:jc w:val="center"/>
              <w:rPr>
                <w:rFonts w:ascii="Times New Roman" w:hAnsi="Times New Roman"/>
                <w:sz w:val="24"/>
                <w:szCs w:val="24"/>
              </w:rPr>
            </w:pP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6"/>
          <w:szCs w:val="26"/>
          <w:lang w:val="id-ID"/>
        </w:rPr>
      </w:pPr>
      <w:r>
        <w:rPr>
          <w:rFonts w:eastAsia="Arial Unicode MS" w:asciiTheme="minorHAnsi" w:hAnsiTheme="minorHAnsi" w:cstheme="minorHAnsi"/>
          <w:sz w:val="26"/>
          <w:szCs w:val="26"/>
          <w:lang w:val="id-ID"/>
        </w:rPr>
        <w:tab/>
      </w:r>
      <w:r>
        <w:rPr>
          <w:rFonts w:eastAsia="Arial Unicode MS" w:asciiTheme="minorHAnsi" w:hAnsiTheme="minorHAnsi" w:cstheme="minorHAnsi"/>
          <w:sz w:val="26"/>
          <w:szCs w:val="26"/>
          <w:lang w:val="id-ID"/>
        </w:rPr>
        <w:tab/>
      </w:r>
      <w:r>
        <w:rPr>
          <w:rFonts w:eastAsia="Arial Unicode MS" w:asciiTheme="minorHAnsi" w:hAnsiTheme="minorHAnsi" w:cstheme="minorHAnsi"/>
          <w:sz w:val="26"/>
          <w:szCs w:val="26"/>
          <w:lang w:val="pt-BR"/>
        </w:rPr>
        <w:t>Padang,       Desember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sz w:val="26"/>
                <w:szCs w:val="26"/>
                <w:lang w:val="id-ID"/>
              </w:rPr>
            </w:pPr>
            <w:r>
              <w:rPr>
                <w:rFonts w:eastAsia="Arial Unicode MS" w:asciiTheme="minorHAnsi" w:hAnsiTheme="minorHAnsi" w:cstheme="minorHAnsi"/>
                <w:sz w:val="26"/>
                <w:szCs w:val="26"/>
              </w:rPr>
              <w:t>Nomor</w:t>
            </w:r>
          </w:p>
          <w:p>
            <w:pPr>
              <w:spacing w:after="0" w:line="240" w:lineRule="auto"/>
              <w:ind w:left="176"/>
              <w:rPr>
                <w:rFonts w:eastAsia="Arial Unicode MS" w:asciiTheme="minorHAnsi" w:hAnsiTheme="minorHAnsi" w:cstheme="minorHAnsi"/>
                <w:sz w:val="26"/>
                <w:szCs w:val="26"/>
              </w:rPr>
            </w:pPr>
            <w:r>
              <w:rPr>
                <w:rFonts w:eastAsia="Arial Unicode MS" w:asciiTheme="minorHAnsi" w:hAnsiTheme="minorHAnsi" w:cstheme="minorHAnsi"/>
                <w:sz w:val="26"/>
                <w:szCs w:val="26"/>
              </w:rPr>
              <w:t>Lampiran  Perihal</w:t>
            </w:r>
          </w:p>
        </w:tc>
        <w:tc>
          <w:tcPr>
            <w:tcW w:w="284" w:type="dxa"/>
          </w:tcPr>
          <w:p>
            <w:pPr>
              <w:spacing w:after="0" w:line="240" w:lineRule="auto"/>
              <w:rPr>
                <w:rFonts w:eastAsia="Arial Unicode MS" w:asciiTheme="minorHAnsi" w:hAnsiTheme="minorHAnsi" w:cstheme="minorHAnsi"/>
                <w:sz w:val="26"/>
                <w:szCs w:val="26"/>
              </w:rPr>
            </w:pPr>
            <w:r>
              <w:rPr>
                <w:rFonts w:eastAsia="Arial Unicode MS" w:asciiTheme="minorHAnsi" w:hAnsiTheme="minorHAnsi" w:cstheme="minorHAnsi"/>
                <w:sz w:val="26"/>
                <w:szCs w:val="26"/>
              </w:rPr>
              <w:t>:</w:t>
            </w:r>
          </w:p>
          <w:p>
            <w:pPr>
              <w:spacing w:after="0" w:line="240" w:lineRule="auto"/>
              <w:rPr>
                <w:rFonts w:eastAsia="Arial Unicode MS" w:asciiTheme="minorHAnsi" w:hAnsiTheme="minorHAnsi" w:cstheme="minorHAnsi"/>
                <w:sz w:val="26"/>
                <w:szCs w:val="26"/>
              </w:rPr>
            </w:pPr>
            <w:r>
              <w:rPr>
                <w:rFonts w:eastAsia="Arial Unicode MS" w:asciiTheme="minorHAnsi" w:hAnsiTheme="minorHAnsi" w:cstheme="minorHAnsi"/>
                <w:sz w:val="26"/>
                <w:szCs w:val="26"/>
              </w:rPr>
              <w:t>: :</w:t>
            </w:r>
          </w:p>
        </w:tc>
        <w:tc>
          <w:tcPr>
            <w:tcW w:w="3827" w:type="dxa"/>
          </w:tcPr>
          <w:p>
            <w:pPr>
              <w:spacing w:after="0" w:line="240" w:lineRule="auto"/>
              <w:rPr>
                <w:rFonts w:eastAsia="Arial Unicode MS" w:asciiTheme="minorHAnsi" w:hAnsiTheme="minorHAnsi" w:cstheme="minorHAnsi"/>
                <w:color w:val="FFFFFF" w:themeColor="background1"/>
                <w:sz w:val="26"/>
                <w:szCs w:val="26"/>
              </w:rPr>
            </w:pPr>
            <w:r>
              <w:rPr>
                <w:rFonts w:eastAsia="Arial Unicode MS" w:asciiTheme="minorHAnsi" w:hAnsiTheme="minorHAnsi" w:cstheme="minorHAnsi"/>
                <w:color w:val="FFFFFF" w:themeColor="background1"/>
                <w:sz w:val="26"/>
                <w:szCs w:val="26"/>
                <w:lang w:val="id-ID"/>
              </w:rPr>
              <w:t>//</w:t>
            </w:r>
            <w:r>
              <w:rPr>
                <w:rFonts w:eastAsia="Arial Unicode MS" w:asciiTheme="minorHAnsi" w:hAnsiTheme="minorHAnsi" w:cstheme="minorHAnsi"/>
                <w:color w:val="FFFFFF" w:themeColor="background1"/>
                <w:sz w:val="26"/>
                <w:szCs w:val="26"/>
              </w:rPr>
              <w:t>Kominfo</w:t>
            </w:r>
            <w:r>
              <w:rPr>
                <w:rFonts w:eastAsia="Arial Unicode MS" w:asciiTheme="minorHAnsi" w:hAnsiTheme="minorHAnsi" w:cstheme="minorHAnsi"/>
                <w:color w:val="FFFFFF" w:themeColor="background1"/>
                <w:sz w:val="26"/>
                <w:szCs w:val="26"/>
                <w:lang w:val="id-ID"/>
              </w:rPr>
              <w:t>/</w:t>
            </w:r>
            <w:r>
              <w:rPr>
                <w:rFonts w:eastAsia="Arial Unicode MS" w:asciiTheme="minorHAnsi" w:hAnsiTheme="minorHAnsi" w:cstheme="minorHAnsi"/>
                <w:color w:val="FFFFFF" w:themeColor="background1"/>
                <w:sz w:val="26"/>
                <w:szCs w:val="26"/>
              </w:rPr>
              <w:t>XII</w:t>
            </w:r>
            <w:r>
              <w:rPr>
                <w:rFonts w:eastAsia="Arial Unicode MS" w:asciiTheme="minorHAnsi" w:hAnsiTheme="minorHAnsi" w:cstheme="minorHAnsi"/>
                <w:color w:val="FFFFFF" w:themeColor="background1"/>
                <w:sz w:val="26"/>
                <w:szCs w:val="26"/>
                <w:lang w:val="id-ID"/>
              </w:rPr>
              <w:t>/201</w:t>
            </w:r>
            <w:r>
              <w:rPr>
                <w:rFonts w:eastAsia="Arial Unicode MS" w:asciiTheme="minorHAnsi" w:hAnsiTheme="minorHAnsi" w:cstheme="minorHAnsi"/>
                <w:color w:val="FFFFFF" w:themeColor="background1"/>
                <w:sz w:val="26"/>
                <w:szCs w:val="26"/>
              </w:rPr>
              <w:t>6</w:t>
            </w:r>
          </w:p>
          <w:p>
            <w:pPr>
              <w:spacing w:after="0" w:line="240" w:lineRule="auto"/>
              <w:rPr>
                <w:rFonts w:eastAsia="Arial Unicode MS" w:asciiTheme="minorHAnsi" w:hAnsiTheme="minorHAnsi" w:cstheme="minorHAnsi"/>
                <w:sz w:val="26"/>
                <w:szCs w:val="26"/>
              </w:rPr>
            </w:pPr>
            <w:r>
              <w:rPr>
                <w:rFonts w:eastAsia="Arial Unicode MS" w:asciiTheme="minorHAnsi" w:hAnsiTheme="minorHAnsi" w:cstheme="minorHAnsi"/>
                <w:sz w:val="26"/>
                <w:szCs w:val="26"/>
              </w:rPr>
              <w:t>-</w:t>
            </w:r>
          </w:p>
          <w:p>
            <w:pPr>
              <w:spacing w:after="0" w:line="240" w:lineRule="auto"/>
              <w:ind w:right="-429"/>
              <w:rPr>
                <w:rFonts w:eastAsia="Arial Unicode MS" w:asciiTheme="minorHAnsi" w:hAnsiTheme="minorHAnsi" w:cstheme="minorHAnsi"/>
                <w:b/>
                <w:color w:val="000000"/>
                <w:sz w:val="26"/>
                <w:szCs w:val="26"/>
                <w:u w:val="single"/>
              </w:rPr>
            </w:pPr>
            <w:r>
              <w:rPr>
                <w:rFonts w:eastAsia="Arial Unicode MS" w:asciiTheme="minorHAnsi" w:hAnsiTheme="minorHAnsi" w:cstheme="minorHAnsi"/>
                <w:b/>
                <w:color w:val="000000"/>
                <w:sz w:val="26"/>
                <w:szCs w:val="26"/>
                <w:lang w:val="id-ID"/>
              </w:rPr>
              <w:t>U</w:t>
            </w:r>
            <w:r>
              <w:rPr>
                <w:rFonts w:eastAsia="Arial Unicode MS" w:asciiTheme="minorHAnsi" w:hAnsiTheme="minorHAnsi" w:cstheme="minorHAnsi"/>
                <w:b/>
                <w:color w:val="000000"/>
                <w:sz w:val="26"/>
                <w:szCs w:val="26"/>
              </w:rPr>
              <w:t>sulan Nama-Nama Calon Pejabat              Struktural di Lingk.  Dinas Kominfo</w:t>
            </w:r>
          </w:p>
          <w:p>
            <w:pPr>
              <w:spacing w:after="0" w:line="240" w:lineRule="auto"/>
              <w:ind w:right="-429"/>
              <w:rPr>
                <w:rFonts w:eastAsia="Arial Unicode MS" w:asciiTheme="minorHAnsi" w:hAnsiTheme="minorHAnsi" w:cstheme="minorHAnsi"/>
                <w:b/>
                <w:color w:val="000000"/>
                <w:sz w:val="26"/>
                <w:szCs w:val="26"/>
                <w:lang w:val="id-ID"/>
              </w:rPr>
            </w:pPr>
            <w:r>
              <w:rPr>
                <w:rFonts w:eastAsia="Arial Unicode MS" w:asciiTheme="minorHAnsi" w:hAnsiTheme="minorHAnsi" w:cstheme="minorHAnsi"/>
                <w:b/>
                <w:color w:val="000000"/>
                <w:sz w:val="26"/>
                <w:szCs w:val="26"/>
                <w:u w:val="single"/>
              </w:rPr>
              <w:t>Prov. Sumatera Barat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6"/>
          <w:szCs w:val="26"/>
        </w:rPr>
      </w:pPr>
      <w:r>
        <w:rPr>
          <w:rFonts w:asciiTheme="minorHAnsi" w:hAnsiTheme="minorHAnsi" w:cstheme="minorHAnsi"/>
          <w:sz w:val="26"/>
          <w:szCs w:val="26"/>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6"/>
          <w:szCs w:val="26"/>
        </w:rPr>
      </w:pPr>
      <w:r>
        <w:rPr>
          <w:rFonts w:asciiTheme="minorHAnsi" w:hAnsiTheme="minorHAnsi" w:cstheme="minorHAnsi"/>
          <w:sz w:val="26"/>
          <w:szCs w:val="26"/>
          <w:lang w:val="id-ID"/>
        </w:rPr>
        <w:t>Ke</w:t>
      </w:r>
      <w:r>
        <w:rPr>
          <w:rFonts w:asciiTheme="minorHAnsi" w:hAnsiTheme="minorHAnsi" w:cstheme="minorHAnsi"/>
          <w:sz w:val="26"/>
          <w:szCs w:val="26"/>
        </w:rPr>
        <w:t>pala Badan Kepegawaian Daerah</w:t>
      </w:r>
    </w:p>
    <w:p>
      <w:pPr>
        <w:pStyle w:val="7"/>
        <w:tabs>
          <w:tab w:val="left" w:pos="-1276"/>
          <w:tab w:val="left" w:pos="1843"/>
          <w:tab w:val="left" w:pos="2410"/>
          <w:tab w:val="right" w:pos="6663"/>
          <w:tab w:val="clear" w:pos="4320"/>
          <w:tab w:val="clear" w:pos="8640"/>
        </w:tabs>
        <w:ind w:left="720"/>
        <w:rPr>
          <w:rFonts w:asciiTheme="minorHAnsi" w:hAnsiTheme="minorHAnsi" w:cstheme="minorHAnsi"/>
          <w:sz w:val="26"/>
          <w:szCs w:val="26"/>
        </w:rPr>
      </w:pPr>
      <w:r>
        <w:rPr>
          <w:rFonts w:asciiTheme="minorHAnsi" w:hAnsiTheme="minorHAnsi" w:cstheme="minorHAnsi"/>
          <w:sz w:val="26"/>
          <w:szCs w:val="26"/>
        </w:rPr>
        <w:t xml:space="preserve">          Prov. Sumatera Barat</w:t>
      </w:r>
    </w:p>
    <w:p>
      <w:pPr>
        <w:pStyle w:val="7"/>
        <w:tabs>
          <w:tab w:val="left" w:pos="1843"/>
          <w:tab w:val="left" w:pos="2410"/>
          <w:tab w:val="left" w:pos="6480"/>
          <w:tab w:val="clear" w:pos="4320"/>
          <w:tab w:val="clear" w:pos="8640"/>
        </w:tabs>
        <w:ind w:left="720"/>
        <w:rPr>
          <w:rFonts w:asciiTheme="minorHAnsi" w:hAnsiTheme="minorHAnsi" w:cstheme="minorHAnsi"/>
          <w:sz w:val="26"/>
          <w:szCs w:val="26"/>
          <w:lang w:val="id-ID"/>
        </w:rPr>
      </w:pPr>
      <w:r>
        <w:rPr>
          <w:rFonts w:asciiTheme="minorHAnsi" w:hAnsiTheme="minorHAnsi" w:cstheme="minorHAnsi"/>
          <w:sz w:val="26"/>
          <w:szCs w:val="26"/>
        </w:rPr>
        <w:t>di</w:t>
      </w:r>
      <w:r>
        <w:rPr>
          <w:rFonts w:asciiTheme="minorHAnsi" w:hAnsiTheme="minorHAnsi" w:cstheme="minorHAnsi"/>
          <w:sz w:val="26"/>
          <w:szCs w:val="26"/>
          <w:lang w:val="id-ID"/>
        </w:rPr>
        <w:t xml:space="preserve">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6"/>
          <w:szCs w:val="26"/>
          <w:lang w:val="id-ID"/>
        </w:rPr>
      </w:pPr>
      <w:r>
        <w:rPr>
          <w:rFonts w:asciiTheme="minorHAnsi" w:hAnsiTheme="minorHAnsi" w:cstheme="minorHAnsi"/>
          <w:sz w:val="26"/>
          <w:szCs w:val="26"/>
        </w:rPr>
        <w:t xml:space="preserve">          Padang</w:t>
      </w:r>
    </w:p>
    <w:p>
      <w:pPr>
        <w:pStyle w:val="7"/>
        <w:tabs>
          <w:tab w:val="left" w:pos="1843"/>
          <w:tab w:val="left" w:pos="2410"/>
          <w:tab w:val="clear" w:pos="4320"/>
          <w:tab w:val="clear" w:pos="8640"/>
        </w:tabs>
        <w:ind w:left="1843" w:firstLine="590"/>
        <w:jc w:val="both"/>
        <w:rPr>
          <w:rFonts w:asciiTheme="minorHAnsi" w:hAnsiTheme="minorHAnsi" w:cstheme="minorHAnsi"/>
          <w:sz w:val="26"/>
          <w:szCs w:val="26"/>
        </w:rPr>
      </w:pPr>
    </w:p>
    <w:p>
      <w:pPr>
        <w:pStyle w:val="7"/>
        <w:tabs>
          <w:tab w:val="left" w:pos="1843"/>
          <w:tab w:val="left" w:pos="2410"/>
          <w:tab w:val="clear" w:pos="4320"/>
          <w:tab w:val="clear" w:pos="8640"/>
        </w:tabs>
        <w:ind w:left="1843" w:firstLine="590"/>
        <w:jc w:val="both"/>
        <w:rPr>
          <w:rFonts w:asciiTheme="minorHAnsi" w:hAnsiTheme="minorHAnsi" w:cstheme="minorHAnsi"/>
          <w:sz w:val="26"/>
          <w:szCs w:val="26"/>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6"/>
          <w:szCs w:val="26"/>
        </w:rPr>
      </w:pPr>
      <w:r>
        <w:rPr>
          <w:rFonts w:asciiTheme="minorHAnsi" w:hAnsiTheme="minorHAnsi" w:cstheme="minorHAnsi"/>
          <w:sz w:val="26"/>
          <w:szCs w:val="26"/>
        </w:rPr>
        <w:t>Sehubungan dengan pembentukan Dinas Komunikasi dan Informasi Provinsi Sumatera Barat sebagai salah satu Organisasi Perangkat Daerah (OPD) baru di Lingkungan Pemerintah Provinsi Sumatera Barat sesuai dengan Peraturan Daerah Sumatera Barat Nomor 8 Tahun 2016, maka dipandang perlu untuk melengkapi personil-personil pegawai untuk mengisi jabatan Eselon III dan IV pada Dinas Komunikasi dan Informasi Provinsi Sumatera Barat.</w:t>
      </w:r>
    </w:p>
    <w:p>
      <w:pPr>
        <w:pStyle w:val="7"/>
        <w:tabs>
          <w:tab w:val="left" w:pos="1843"/>
          <w:tab w:val="left" w:pos="2410"/>
          <w:tab w:val="clear" w:pos="4320"/>
          <w:tab w:val="clear" w:pos="8640"/>
        </w:tabs>
        <w:spacing w:after="240"/>
        <w:ind w:left="1843" w:firstLine="589"/>
        <w:jc w:val="both"/>
        <w:rPr>
          <w:rFonts w:asciiTheme="minorHAnsi" w:hAnsiTheme="minorHAnsi" w:cstheme="minorHAnsi"/>
          <w:sz w:val="26"/>
          <w:szCs w:val="26"/>
        </w:rPr>
      </w:pPr>
      <w:r>
        <w:rPr>
          <w:rFonts w:asciiTheme="minorHAnsi" w:hAnsiTheme="minorHAnsi" w:cstheme="minorHAnsi"/>
          <w:sz w:val="26"/>
          <w:szCs w:val="26"/>
        </w:rPr>
        <w:t>Berkenaan dengan hal tersebut, terlampir kami sampaikan Usulan                 Nama-nama Calon Pejabat Struktural Eselon-III dan IV di Lingkungan Dinas Komunikasi dan Informatika Prov. Sumatera Barat sebagai bahan untuk proses administrasi kepegawaian selanjutnya.</w:t>
      </w:r>
    </w:p>
    <w:p>
      <w:pPr>
        <w:pStyle w:val="7"/>
        <w:tabs>
          <w:tab w:val="left" w:pos="1843"/>
          <w:tab w:val="left" w:pos="2410"/>
          <w:tab w:val="clear" w:pos="4320"/>
          <w:tab w:val="clear" w:pos="8640"/>
        </w:tabs>
        <w:spacing w:after="240"/>
        <w:ind w:left="1843" w:firstLine="567"/>
        <w:jc w:val="both"/>
        <w:rPr>
          <w:rFonts w:asciiTheme="minorHAnsi" w:hAnsiTheme="minorHAnsi" w:cstheme="minorHAnsi"/>
          <w:sz w:val="26"/>
          <w:szCs w:val="26"/>
        </w:rPr>
      </w:pPr>
      <w:r>
        <w:rPr>
          <w:rFonts w:asciiTheme="minorHAnsi" w:hAnsiTheme="minorHAnsi" w:cstheme="minorHAnsi"/>
          <w:sz w:val="26"/>
          <w:szCs w:val="26"/>
        </w:rPr>
        <w:t>Demikiankami sampaikan, atas perhatiannya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sz w:val="26"/>
          <w:szCs w:val="26"/>
        </w:rPr>
      </w:pPr>
    </w:p>
    <w:p>
      <w:pPr>
        <w:tabs>
          <w:tab w:val="left" w:pos="1134"/>
          <w:tab w:val="left" w:pos="2880"/>
          <w:tab w:val="left" w:pos="5103"/>
        </w:tabs>
        <w:spacing w:after="0" w:line="240" w:lineRule="auto"/>
        <w:ind w:left="4536"/>
        <w:jc w:val="center"/>
        <w:outlineLvl w:val="0"/>
        <w:rPr>
          <w:rFonts w:asciiTheme="minorHAnsi" w:hAnsiTheme="minorHAnsi" w:cstheme="minorHAnsi"/>
          <w:sz w:val="26"/>
          <w:szCs w:val="26"/>
        </w:rPr>
      </w:pPr>
    </w:p>
    <w:p>
      <w:pPr>
        <w:tabs>
          <w:tab w:val="left" w:pos="1134"/>
          <w:tab w:val="left" w:pos="2880"/>
          <w:tab w:val="left" w:pos="5103"/>
        </w:tabs>
        <w:spacing w:after="0" w:line="240" w:lineRule="auto"/>
        <w:ind w:left="4536"/>
        <w:jc w:val="center"/>
        <w:outlineLvl w:val="0"/>
        <w:rPr>
          <w:rFonts w:asciiTheme="minorHAnsi" w:hAnsiTheme="minorHAnsi" w:cstheme="minorHAnsi"/>
          <w:sz w:val="26"/>
          <w:szCs w:val="26"/>
        </w:rPr>
      </w:pPr>
    </w:p>
    <w:p>
      <w:pPr>
        <w:tabs>
          <w:tab w:val="left" w:pos="1134"/>
          <w:tab w:val="left" w:pos="2880"/>
          <w:tab w:val="left" w:pos="5103"/>
        </w:tabs>
        <w:spacing w:after="0" w:line="240" w:lineRule="auto"/>
        <w:ind w:left="4536"/>
        <w:jc w:val="center"/>
        <w:outlineLvl w:val="0"/>
        <w:rPr>
          <w:rFonts w:asciiTheme="minorHAnsi" w:hAnsiTheme="minorHAnsi" w:cstheme="minorHAnsi"/>
          <w:sz w:val="26"/>
          <w:szCs w:val="26"/>
        </w:rPr>
      </w:pPr>
      <w:r>
        <w:rPr>
          <w:rFonts w:asciiTheme="minorHAnsi" w:hAnsiTheme="minorHAnsi" w:cstheme="minorHAnsi"/>
          <w:sz w:val="26"/>
          <w:szCs w:val="26"/>
          <w:lang w:val="id-ID"/>
        </w:rPr>
        <w:t xml:space="preserve">KEPALA </w:t>
      </w:r>
      <w:r>
        <w:rPr>
          <w:rFonts w:asciiTheme="minorHAnsi" w:hAnsiTheme="minorHAnsi" w:cstheme="minorHAnsi"/>
          <w:sz w:val="26"/>
          <w:szCs w:val="26"/>
        </w:rPr>
        <w:t>DINAS INFORMASI DAN KOMUNIKASI</w:t>
      </w:r>
    </w:p>
    <w:p>
      <w:pPr>
        <w:tabs>
          <w:tab w:val="left" w:pos="1134"/>
          <w:tab w:val="left" w:pos="2880"/>
          <w:tab w:val="left" w:pos="5103"/>
        </w:tabs>
        <w:spacing w:after="0" w:line="240" w:lineRule="auto"/>
        <w:ind w:left="4536"/>
        <w:jc w:val="center"/>
        <w:outlineLvl w:val="0"/>
        <w:rPr>
          <w:rFonts w:asciiTheme="minorHAnsi" w:hAnsiTheme="minorHAnsi" w:cstheme="minorHAnsi"/>
          <w:sz w:val="26"/>
          <w:szCs w:val="26"/>
          <w:lang w:val="id-ID"/>
        </w:rPr>
      </w:pPr>
      <w:r>
        <w:rPr>
          <w:rFonts w:asciiTheme="minorHAnsi" w:hAnsiTheme="minorHAnsi" w:cstheme="minorHAnsi"/>
          <w:sz w:val="26"/>
          <w:szCs w:val="26"/>
        </w:rPr>
        <w:t>PROVINSI SUMATERA BARAT</w:t>
      </w:r>
    </w:p>
    <w:p>
      <w:pPr>
        <w:tabs>
          <w:tab w:val="left" w:pos="1134"/>
          <w:tab w:val="left" w:pos="2880"/>
          <w:tab w:val="left" w:pos="5103"/>
        </w:tabs>
        <w:spacing w:after="0" w:line="240" w:lineRule="auto"/>
        <w:jc w:val="center"/>
        <w:rPr>
          <w:rFonts w:asciiTheme="minorHAnsi" w:hAnsiTheme="minorHAnsi" w:cstheme="minorHAnsi"/>
          <w:sz w:val="26"/>
          <w:szCs w:val="26"/>
          <w:lang w:val="id-ID"/>
        </w:rPr>
      </w:pPr>
    </w:p>
    <w:p>
      <w:pPr>
        <w:tabs>
          <w:tab w:val="left" w:pos="1134"/>
          <w:tab w:val="left" w:pos="2880"/>
          <w:tab w:val="left" w:pos="5103"/>
        </w:tabs>
        <w:spacing w:after="0" w:line="240" w:lineRule="auto"/>
        <w:jc w:val="center"/>
        <w:rPr>
          <w:rFonts w:asciiTheme="minorHAnsi" w:hAnsiTheme="minorHAnsi" w:cstheme="minorHAnsi"/>
          <w:sz w:val="26"/>
          <w:szCs w:val="26"/>
        </w:rPr>
      </w:pPr>
    </w:p>
    <w:p>
      <w:pPr>
        <w:tabs>
          <w:tab w:val="left" w:pos="1134"/>
          <w:tab w:val="left" w:pos="2880"/>
          <w:tab w:val="left" w:pos="5103"/>
        </w:tabs>
        <w:spacing w:after="0" w:line="240" w:lineRule="auto"/>
        <w:jc w:val="center"/>
        <w:rPr>
          <w:rFonts w:asciiTheme="minorHAnsi" w:hAnsiTheme="minorHAnsi" w:cstheme="minorHAnsi"/>
          <w:sz w:val="26"/>
          <w:szCs w:val="26"/>
        </w:rPr>
      </w:pPr>
    </w:p>
    <w:p>
      <w:pPr>
        <w:tabs>
          <w:tab w:val="left" w:pos="0"/>
          <w:tab w:val="left" w:pos="1134"/>
          <w:tab w:val="left" w:pos="2880"/>
        </w:tabs>
        <w:spacing w:after="0" w:line="240" w:lineRule="auto"/>
        <w:ind w:left="4536"/>
        <w:jc w:val="center"/>
        <w:outlineLvl w:val="0"/>
        <w:rPr>
          <w:rFonts w:asciiTheme="minorHAnsi" w:hAnsiTheme="minorHAnsi" w:cstheme="minorHAnsi"/>
          <w:sz w:val="26"/>
          <w:szCs w:val="26"/>
          <w:lang w:val="id-ID"/>
        </w:rPr>
      </w:pPr>
      <w:r>
        <w:rPr>
          <w:rFonts w:asciiTheme="minorHAnsi" w:hAnsiTheme="minorHAnsi" w:cstheme="minorHAnsi"/>
          <w:sz w:val="26"/>
          <w:szCs w:val="26"/>
        </w:rPr>
        <w:t>Ir. YEFLIN LUANDRI, M.Si</w:t>
      </w:r>
    </w:p>
    <w:p>
      <w:pPr>
        <w:tabs>
          <w:tab w:val="left" w:pos="1134"/>
          <w:tab w:val="left" w:pos="2880"/>
          <w:tab w:val="left" w:pos="5103"/>
        </w:tabs>
        <w:spacing w:after="0" w:line="240" w:lineRule="auto"/>
        <w:ind w:left="4536"/>
        <w:jc w:val="center"/>
        <w:rPr>
          <w:rFonts w:asciiTheme="minorHAnsi" w:hAnsiTheme="minorHAnsi" w:cstheme="minorHAnsi"/>
          <w:sz w:val="26"/>
          <w:szCs w:val="26"/>
          <w:lang w:val="id-ID"/>
        </w:rPr>
      </w:pPr>
      <w:r>
        <w:rPr>
          <w:rFonts w:asciiTheme="minorHAnsi" w:hAnsiTheme="minorHAnsi" w:cstheme="minorHAnsi"/>
          <w:sz w:val="26"/>
          <w:szCs w:val="26"/>
          <w:lang w:val="id-ID"/>
        </w:rPr>
        <w:t>PEMBINA UTAMA MADYA</w:t>
      </w:r>
    </w:p>
    <w:p>
      <w:pPr>
        <w:tabs>
          <w:tab w:val="left" w:pos="2880"/>
        </w:tabs>
        <w:spacing w:after="0" w:line="240" w:lineRule="auto"/>
        <w:ind w:left="4536"/>
        <w:jc w:val="center"/>
        <w:rPr>
          <w:rFonts w:asciiTheme="minorHAnsi" w:hAnsiTheme="minorHAnsi" w:cstheme="minorHAnsi"/>
          <w:sz w:val="26"/>
          <w:szCs w:val="26"/>
          <w:lang w:val="id-ID"/>
        </w:rPr>
      </w:pPr>
      <w:r>
        <w:rPr>
          <w:rFonts w:asciiTheme="minorHAnsi" w:hAnsiTheme="minorHAnsi" w:cstheme="minorHAnsi"/>
          <w:sz w:val="26"/>
          <w:szCs w:val="26"/>
        </w:rPr>
        <w:t>NIP.19610824 198012 1 002</w:t>
      </w:r>
    </w:p>
    <w:p>
      <w:pPr>
        <w:tabs>
          <w:tab w:val="left" w:pos="2880"/>
        </w:tabs>
        <w:spacing w:after="0" w:line="240" w:lineRule="auto"/>
        <w:ind w:left="4536"/>
        <w:jc w:val="center"/>
        <w:rPr>
          <w:rFonts w:asciiTheme="minorHAnsi" w:hAnsiTheme="minorHAnsi" w:cstheme="minorHAnsi"/>
          <w:sz w:val="26"/>
          <w:szCs w:val="26"/>
          <w:lang w:val="id-ID"/>
        </w:rPr>
      </w:pPr>
    </w:p>
    <w:p>
      <w:pPr>
        <w:tabs>
          <w:tab w:val="left" w:pos="2880"/>
        </w:tabs>
        <w:spacing w:after="60"/>
        <w:rPr>
          <w:rFonts w:asciiTheme="minorHAnsi" w:hAnsiTheme="minorHAnsi" w:cstheme="minorHAnsi"/>
          <w:sz w:val="26"/>
          <w:szCs w:val="26"/>
          <w:lang w:val="id-ID"/>
        </w:rPr>
      </w:pPr>
      <w:r>
        <w:rPr>
          <w:rFonts w:asciiTheme="minorHAnsi" w:hAnsiTheme="minorHAnsi" w:cstheme="minorHAnsi"/>
          <w:sz w:val="26"/>
          <w:szCs w:val="26"/>
          <w:u w:val="single"/>
          <w:lang w:val="id-ID"/>
        </w:rPr>
        <w:t>Tembusan Yth</w:t>
      </w:r>
      <w:r>
        <w:rPr>
          <w:rFonts w:asciiTheme="minorHAnsi" w:hAnsiTheme="minorHAnsi" w:cstheme="minorHAnsi"/>
          <w:sz w:val="26"/>
          <w:szCs w:val="26"/>
          <w:lang w:val="id-ID"/>
        </w:rPr>
        <w:t xml:space="preserve"> :</w:t>
      </w:r>
    </w:p>
    <w:p>
      <w:pPr>
        <w:pStyle w:val="15"/>
        <w:numPr>
          <w:ilvl w:val="0"/>
          <w:numId w:val="4"/>
        </w:numPr>
        <w:tabs>
          <w:tab w:val="left" w:pos="284"/>
        </w:tabs>
        <w:spacing w:after="0" w:line="240" w:lineRule="auto"/>
        <w:ind w:left="284" w:hanging="284"/>
        <w:rPr>
          <w:rFonts w:asciiTheme="minorHAnsi" w:hAnsiTheme="minorHAnsi" w:cstheme="minorHAnsi"/>
          <w:color w:val="000000"/>
          <w:sz w:val="26"/>
          <w:szCs w:val="26"/>
          <w:lang w:val="id-ID"/>
        </w:rPr>
      </w:pPr>
      <w:r>
        <w:rPr>
          <w:rFonts w:asciiTheme="minorHAnsi" w:hAnsiTheme="minorHAnsi" w:cstheme="minorHAnsi"/>
          <w:color w:val="000000"/>
          <w:sz w:val="26"/>
          <w:szCs w:val="26"/>
          <w:lang w:val="id-ID"/>
        </w:rPr>
        <w:t>Gubernur Sumatera Barat di Padang (sebagai laporan);</w:t>
      </w:r>
    </w:p>
    <w:p>
      <w:pPr>
        <w:pStyle w:val="15"/>
        <w:numPr>
          <w:ilvl w:val="0"/>
          <w:numId w:val="4"/>
        </w:numPr>
        <w:tabs>
          <w:tab w:val="left" w:pos="284"/>
        </w:tabs>
        <w:spacing w:after="0" w:line="240" w:lineRule="auto"/>
        <w:ind w:left="284" w:hanging="284"/>
        <w:rPr>
          <w:rFonts w:asciiTheme="minorHAnsi" w:hAnsiTheme="minorHAnsi" w:cstheme="minorHAnsi"/>
          <w:color w:val="000000"/>
          <w:sz w:val="26"/>
          <w:szCs w:val="26"/>
          <w:lang w:val="id-ID"/>
        </w:rPr>
      </w:pPr>
      <w:r>
        <w:rPr>
          <w:rFonts w:asciiTheme="minorHAnsi" w:hAnsiTheme="minorHAnsi" w:cstheme="minorHAnsi"/>
          <w:color w:val="000000"/>
          <w:sz w:val="26"/>
          <w:szCs w:val="26"/>
          <w:lang w:val="id-ID"/>
        </w:rPr>
        <w:t>Arsip</w:t>
      </w:r>
    </w:p>
    <w:p>
      <w:pPr>
        <w:tabs>
          <w:tab w:val="left" w:pos="284"/>
        </w:tabs>
        <w:spacing w:after="0" w:line="240" w:lineRule="auto"/>
        <w:rPr>
          <w:rFonts w:asciiTheme="minorHAnsi" w:hAnsiTheme="minorHAnsi" w:cstheme="minorHAnsi"/>
          <w:color w:val="000000"/>
          <w:sz w:val="26"/>
          <w:szCs w:val="26"/>
          <w:lang w:val="id-ID"/>
        </w:rPr>
      </w:pP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pStyle w:val="7"/>
        <w:tabs>
          <w:tab w:val="left" w:pos="-3690"/>
          <w:tab w:val="clear" w:pos="4320"/>
          <w:tab w:val="clear" w:pos="8640"/>
        </w:tabs>
        <w:ind w:left="270"/>
        <w:jc w:val="center"/>
        <w:rPr>
          <w:rFonts w:asciiTheme="minorHAnsi" w:hAnsiTheme="minorHAnsi" w:cstheme="minorHAnsi"/>
          <w:b/>
          <w:sz w:val="22"/>
          <w:szCs w:val="22"/>
        </w:rPr>
      </w:pP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lang w:val="id-ID"/>
        </w:rPr>
        <w:t xml:space="preserve">JADWAL ACARA </w:t>
      </w:r>
      <w:r>
        <w:rPr>
          <w:rFonts w:asciiTheme="minorHAnsi" w:hAnsiTheme="minorHAnsi" w:cstheme="minorHAnsi"/>
          <w:b/>
          <w:sz w:val="22"/>
          <w:szCs w:val="22"/>
        </w:rPr>
        <w:t xml:space="preserve"> RAPAT KOORDINASI</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rPr>
        <w:t>GERAKAN PENYULUHAN PADA KAWASAN TERINTEGRASI / GELAR PENYULUHAN</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lang w:val="id-ID"/>
        </w:rPr>
        <w:t>DI</w:t>
      </w:r>
      <w:r>
        <w:rPr>
          <w:rFonts w:asciiTheme="minorHAnsi" w:hAnsiTheme="minorHAnsi" w:cstheme="minorHAnsi"/>
          <w:b/>
          <w:sz w:val="22"/>
          <w:szCs w:val="22"/>
        </w:rPr>
        <w:t xml:space="preserve"> AULA BALAI DIKLAT PERTANIAN (BDP) BANDAR BUAT, PADANG</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rPr>
        <w:t>TANGGAL 03 AGUSTUS 2016</w:t>
      </w:r>
    </w:p>
    <w:p>
      <w:pPr>
        <w:pStyle w:val="7"/>
        <w:tabs>
          <w:tab w:val="left" w:pos="-3690"/>
          <w:tab w:val="clear" w:pos="4320"/>
          <w:tab w:val="clear" w:pos="8640"/>
        </w:tabs>
        <w:jc w:val="center"/>
        <w:rPr>
          <w:rFonts w:asciiTheme="minorHAnsi" w:hAnsiTheme="minorHAnsi" w:cstheme="minorHAnsi"/>
          <w:sz w:val="22"/>
          <w:szCs w:val="22"/>
        </w:rPr>
      </w:pPr>
    </w:p>
    <w:p>
      <w:pPr>
        <w:pStyle w:val="7"/>
        <w:tabs>
          <w:tab w:val="left" w:pos="-3690"/>
          <w:tab w:val="clear" w:pos="4320"/>
          <w:tab w:val="clear" w:pos="8640"/>
        </w:tabs>
        <w:jc w:val="center"/>
        <w:rPr>
          <w:rFonts w:asciiTheme="minorHAnsi" w:hAnsiTheme="minorHAnsi" w:cstheme="minorHAnsi"/>
          <w:sz w:val="22"/>
          <w:szCs w:val="22"/>
        </w:rPr>
      </w:pPr>
    </w:p>
    <w:tbl>
      <w:tblPr>
        <w:tblStyle w:val="12"/>
        <w:tblW w:w="104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3363"/>
        <w:gridCol w:w="297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857"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rPr>
            </w:pPr>
            <w:r>
              <w:rPr>
                <w:rFonts w:asciiTheme="minorHAnsi" w:hAnsiTheme="minorHAnsi" w:cstheme="minorHAnsi"/>
                <w:b/>
              </w:rPr>
              <w:t>Hari/Tanggal</w:t>
            </w:r>
          </w:p>
          <w:p>
            <w:pPr>
              <w:pStyle w:val="7"/>
              <w:tabs>
                <w:tab w:val="left" w:pos="-3690"/>
                <w:tab w:val="clear" w:pos="4320"/>
                <w:tab w:val="clear" w:pos="8640"/>
              </w:tabs>
              <w:jc w:val="center"/>
              <w:rPr>
                <w:rFonts w:asciiTheme="minorHAnsi" w:hAnsiTheme="minorHAnsi" w:cstheme="minorHAnsi"/>
                <w:b/>
              </w:rPr>
            </w:pPr>
            <w:r>
              <w:rPr>
                <w:rFonts w:asciiTheme="minorHAnsi" w:hAnsiTheme="minorHAnsi" w:cstheme="minorHAnsi"/>
                <w:b/>
              </w:rPr>
              <w:t>(Pukul)</w:t>
            </w:r>
          </w:p>
        </w:tc>
        <w:tc>
          <w:tcPr>
            <w:tcW w:w="3363"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rPr>
            </w:pPr>
            <w:r>
              <w:rPr>
                <w:rFonts w:asciiTheme="minorHAnsi" w:hAnsiTheme="minorHAnsi" w:cstheme="minorHAnsi"/>
                <w:b/>
              </w:rPr>
              <w:t>MateriKegiatan</w:t>
            </w:r>
          </w:p>
        </w:tc>
        <w:tc>
          <w:tcPr>
            <w:tcW w:w="2970"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b/>
              </w:rPr>
              <w:t>Pembicara</w:t>
            </w:r>
          </w:p>
        </w:tc>
        <w:tc>
          <w:tcPr>
            <w:tcW w:w="2250" w:type="dxa"/>
            <w:shd w:val="clear" w:color="auto" w:fill="BEBEBE" w:themeFill="background1" w:themeFillShade="BF"/>
            <w:vAlign w:val="center"/>
          </w:tcPr>
          <w:p>
            <w:pPr>
              <w:pStyle w:val="7"/>
              <w:tabs>
                <w:tab w:val="left" w:pos="-3690"/>
                <w:tab w:val="clear" w:pos="4320"/>
                <w:tab w:val="clear" w:pos="8640"/>
              </w:tabs>
              <w:ind w:left="-77" w:right="-96"/>
              <w:jc w:val="center"/>
              <w:rPr>
                <w:rFonts w:asciiTheme="minorHAnsi" w:hAnsiTheme="minorHAnsi" w:cstheme="minorHAnsi"/>
                <w:b/>
              </w:rPr>
            </w:pPr>
            <w:r>
              <w:rPr>
                <w:rFonts w:asciiTheme="minorHAnsi" w:hAnsiTheme="minorHAnsi" w:cstheme="minorHAnsi"/>
                <w:b/>
              </w:rPr>
              <w:t>PenanggungJawab/ Moderator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1857" w:type="dxa"/>
            <w:shd w:val="clear" w:color="auto" w:fill="auto"/>
            <w:vAlign w:val="center"/>
          </w:tcPr>
          <w:p>
            <w:pPr>
              <w:pStyle w:val="7"/>
              <w:tabs>
                <w:tab w:val="left" w:pos="-3690"/>
                <w:tab w:val="clear" w:pos="4320"/>
                <w:tab w:val="clear" w:pos="8640"/>
              </w:tabs>
              <w:jc w:val="center"/>
              <w:rPr>
                <w:rFonts w:asciiTheme="minorHAnsi" w:hAnsiTheme="minorHAnsi" w:cstheme="minorHAnsi"/>
                <w:b/>
              </w:rPr>
            </w:pPr>
          </w:p>
        </w:tc>
        <w:tc>
          <w:tcPr>
            <w:tcW w:w="3363" w:type="dxa"/>
            <w:shd w:val="clear" w:color="auto" w:fill="auto"/>
            <w:vAlign w:val="center"/>
          </w:tcPr>
          <w:p>
            <w:pPr>
              <w:pStyle w:val="7"/>
              <w:tabs>
                <w:tab w:val="left" w:pos="-3690"/>
                <w:tab w:val="clear" w:pos="4320"/>
                <w:tab w:val="clear" w:pos="8640"/>
              </w:tabs>
              <w:jc w:val="center"/>
              <w:rPr>
                <w:rFonts w:asciiTheme="minorHAnsi" w:hAnsiTheme="minorHAnsi" w:cstheme="minorHAnsi"/>
                <w:b/>
              </w:rPr>
            </w:pPr>
          </w:p>
        </w:tc>
        <w:tc>
          <w:tcPr>
            <w:tcW w:w="2970" w:type="dxa"/>
            <w:shd w:val="clear" w:color="auto" w:fill="auto"/>
            <w:vAlign w:val="center"/>
          </w:tcPr>
          <w:p>
            <w:pPr>
              <w:pStyle w:val="7"/>
              <w:tabs>
                <w:tab w:val="left" w:pos="-3690"/>
                <w:tab w:val="clear" w:pos="4320"/>
                <w:tab w:val="clear" w:pos="8640"/>
              </w:tabs>
              <w:jc w:val="center"/>
              <w:rPr>
                <w:rFonts w:asciiTheme="minorHAnsi" w:hAnsiTheme="minorHAnsi" w:cstheme="minorHAnsi"/>
                <w:b/>
              </w:rPr>
            </w:pPr>
          </w:p>
        </w:tc>
        <w:tc>
          <w:tcPr>
            <w:tcW w:w="2250" w:type="dxa"/>
            <w:shd w:val="clear" w:color="auto" w:fill="auto"/>
            <w:vAlign w:val="center"/>
          </w:tcPr>
          <w:p>
            <w:pPr>
              <w:pStyle w:val="7"/>
              <w:tabs>
                <w:tab w:val="left" w:pos="-3690"/>
                <w:tab w:val="clear" w:pos="4320"/>
                <w:tab w:val="clear" w:pos="8640"/>
              </w:tabs>
              <w:jc w:val="center"/>
              <w:rPr>
                <w:rFonts w:asciiTheme="minorHAnsi" w:hAnsiTheme="minorHAnsi" w:cstheme="minorHAns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857" w:type="dxa"/>
            <w:shd w:val="clear" w:color="auto" w:fill="BEBEBE" w:themeFill="background1" w:themeFillShade="BF"/>
            <w:vAlign w:val="center"/>
          </w:tcPr>
          <w:p>
            <w:pPr>
              <w:pStyle w:val="7"/>
              <w:tabs>
                <w:tab w:val="left" w:pos="-3690"/>
                <w:tab w:val="clear" w:pos="4320"/>
                <w:tab w:val="clear" w:pos="8640"/>
              </w:tabs>
              <w:rPr>
                <w:rFonts w:asciiTheme="minorHAnsi" w:hAnsiTheme="minorHAnsi" w:cstheme="minorHAnsi"/>
                <w:b/>
              </w:rPr>
            </w:pPr>
            <w:r>
              <w:rPr>
                <w:rFonts w:asciiTheme="minorHAnsi" w:hAnsiTheme="minorHAnsi" w:cstheme="minorHAnsi"/>
                <w:b/>
              </w:rPr>
              <w:t xml:space="preserve">Rabu, </w:t>
            </w:r>
          </w:p>
          <w:p>
            <w:pPr>
              <w:pStyle w:val="7"/>
              <w:tabs>
                <w:tab w:val="left" w:pos="-3690"/>
                <w:tab w:val="clear" w:pos="4320"/>
                <w:tab w:val="clear" w:pos="8640"/>
              </w:tabs>
              <w:rPr>
                <w:rFonts w:asciiTheme="minorHAnsi" w:hAnsiTheme="minorHAnsi" w:cstheme="minorHAnsi"/>
                <w:b/>
              </w:rPr>
            </w:pPr>
            <w:r>
              <w:rPr>
                <w:rFonts w:asciiTheme="minorHAnsi" w:hAnsiTheme="minorHAnsi" w:cstheme="minorHAnsi"/>
                <w:b/>
              </w:rPr>
              <w:t>3 Agustus  2016</w:t>
            </w:r>
          </w:p>
        </w:tc>
        <w:tc>
          <w:tcPr>
            <w:tcW w:w="3363" w:type="dxa"/>
            <w:shd w:val="clear" w:color="auto" w:fill="BEBEBE" w:themeFill="background1" w:themeFillShade="BF"/>
            <w:vAlign w:val="center"/>
          </w:tcPr>
          <w:p>
            <w:pPr>
              <w:pStyle w:val="7"/>
              <w:tabs>
                <w:tab w:val="left" w:pos="-3690"/>
                <w:tab w:val="clear" w:pos="4320"/>
                <w:tab w:val="clear" w:pos="8640"/>
              </w:tabs>
              <w:rPr>
                <w:rFonts w:asciiTheme="minorHAnsi" w:hAnsiTheme="minorHAnsi" w:cstheme="minorHAnsi"/>
                <w:b/>
              </w:rPr>
            </w:pPr>
          </w:p>
        </w:tc>
        <w:tc>
          <w:tcPr>
            <w:tcW w:w="2970" w:type="dxa"/>
            <w:shd w:val="clear" w:color="auto" w:fill="BEBEBE" w:themeFill="background1" w:themeFillShade="BF"/>
            <w:vAlign w:val="center"/>
          </w:tcPr>
          <w:p>
            <w:pPr>
              <w:pStyle w:val="7"/>
              <w:tabs>
                <w:tab w:val="left" w:pos="-3690"/>
                <w:tab w:val="clear" w:pos="4320"/>
                <w:tab w:val="clear" w:pos="8640"/>
              </w:tabs>
              <w:rPr>
                <w:rFonts w:asciiTheme="minorHAnsi" w:hAnsiTheme="minorHAnsi" w:cstheme="minorHAnsi"/>
                <w:b/>
              </w:rPr>
            </w:pPr>
          </w:p>
        </w:tc>
        <w:tc>
          <w:tcPr>
            <w:tcW w:w="2250" w:type="dxa"/>
            <w:shd w:val="clear" w:color="auto" w:fill="BEBEBE" w:themeFill="background1" w:themeFillShade="BF"/>
            <w:vAlign w:val="center"/>
          </w:tcPr>
          <w:p>
            <w:pPr>
              <w:pStyle w:val="7"/>
              <w:tabs>
                <w:tab w:val="left" w:pos="-3690"/>
                <w:tab w:val="clear" w:pos="4320"/>
                <w:tab w:val="clear" w:pos="8640"/>
              </w:tabs>
              <w:rPr>
                <w:rFonts w:asciiTheme="minorHAnsi" w:hAnsiTheme="minorHAnsi" w:cstheme="minorHAnsi"/>
                <w:b/>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09.00 – 10.00 WIB</w:t>
            </w:r>
          </w:p>
        </w:tc>
        <w:tc>
          <w:tcPr>
            <w:tcW w:w="3363" w:type="dxa"/>
            <w:vAlign w:val="center"/>
          </w:tcPr>
          <w:p>
            <w:pPr>
              <w:pStyle w:val="7"/>
              <w:tabs>
                <w:tab w:val="left" w:pos="-3690"/>
                <w:tab w:val="clear" w:pos="4320"/>
                <w:tab w:val="clear" w:pos="8640"/>
              </w:tabs>
              <w:rPr>
                <w:rFonts w:asciiTheme="minorHAnsi" w:hAnsiTheme="minorHAnsi" w:cstheme="minorHAnsi"/>
              </w:rPr>
            </w:pPr>
            <w:r>
              <w:rPr>
                <w:rFonts w:asciiTheme="minorHAnsi" w:hAnsiTheme="minorHAnsi" w:cstheme="minorHAnsi"/>
              </w:rPr>
              <w:t>Persiapan/RegristrasiPeserta</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Panitia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 xml:space="preserve">10.00 – </w:t>
            </w:r>
            <w:r>
              <w:rPr>
                <w:rFonts w:asciiTheme="minorHAnsi" w:hAnsiTheme="minorHAnsi" w:cstheme="minorHAnsi"/>
                <w:lang w:val="id-ID"/>
              </w:rPr>
              <w:t>1</w:t>
            </w:r>
            <w:r>
              <w:rPr>
                <w:rFonts w:asciiTheme="minorHAnsi" w:hAnsiTheme="minorHAnsi" w:cstheme="minorHAnsi"/>
              </w:rPr>
              <w:t>0.30 WIB</w:t>
            </w:r>
          </w:p>
        </w:tc>
        <w:tc>
          <w:tcPr>
            <w:tcW w:w="3363" w:type="dxa"/>
            <w:vAlign w:val="center"/>
          </w:tcPr>
          <w:p>
            <w:pPr>
              <w:pStyle w:val="7"/>
              <w:tabs>
                <w:tab w:val="left" w:pos="-3690"/>
                <w:tab w:val="clear" w:pos="4320"/>
                <w:tab w:val="clear" w:pos="8640"/>
              </w:tabs>
              <w:rPr>
                <w:rFonts w:asciiTheme="minorHAnsi" w:hAnsiTheme="minorHAnsi" w:cstheme="minorHAnsi"/>
                <w:lang w:val="id-ID"/>
              </w:rPr>
            </w:pPr>
            <w:r>
              <w:rPr>
                <w:rFonts w:asciiTheme="minorHAnsi" w:hAnsiTheme="minorHAnsi" w:cstheme="minorHAnsi"/>
              </w:rPr>
              <w:t>Pembukaan,</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KepalaSekretariat</w:t>
            </w:r>
          </w:p>
          <w:p>
            <w:pPr>
              <w:pStyle w:val="7"/>
              <w:tabs>
                <w:tab w:val="left" w:pos="-3690"/>
                <w:tab w:val="clear" w:pos="4320"/>
                <w:tab w:val="clear" w:pos="8640"/>
              </w:tabs>
              <w:jc w:val="center"/>
              <w:rPr>
                <w:rFonts w:asciiTheme="minorHAnsi" w:hAnsiTheme="minorHAnsi" w:cstheme="minorHAnsi"/>
                <w:lang w:val="id-ID"/>
              </w:rPr>
            </w:pPr>
            <w:r>
              <w:rPr>
                <w:rFonts w:asciiTheme="minorHAnsi" w:hAnsiTheme="minorHAnsi" w:cstheme="minorHAnsi"/>
              </w:rPr>
              <w:t>Bakorluh</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 xml:space="preserve">10.30 – </w:t>
            </w:r>
            <w:r>
              <w:rPr>
                <w:rFonts w:asciiTheme="minorHAnsi" w:hAnsiTheme="minorHAnsi" w:cstheme="minorHAnsi"/>
                <w:lang w:val="id-ID"/>
              </w:rPr>
              <w:t>1</w:t>
            </w:r>
            <w:r>
              <w:rPr>
                <w:rFonts w:asciiTheme="minorHAnsi" w:hAnsiTheme="minorHAnsi" w:cstheme="minorHAnsi"/>
              </w:rPr>
              <w:t>1.00 WIB</w:t>
            </w:r>
          </w:p>
        </w:tc>
        <w:tc>
          <w:tcPr>
            <w:tcW w:w="3363" w:type="dxa"/>
            <w:vAlign w:val="center"/>
          </w:tcPr>
          <w:p>
            <w:pPr>
              <w:pStyle w:val="7"/>
              <w:tabs>
                <w:tab w:val="left" w:pos="-3690"/>
                <w:tab w:val="clear" w:pos="4320"/>
                <w:tab w:val="clear" w:pos="8640"/>
              </w:tabs>
              <w:rPr>
                <w:rFonts w:asciiTheme="minorHAnsi" w:hAnsiTheme="minorHAnsi" w:cstheme="minorHAnsi"/>
                <w:lang w:val="id-ID"/>
              </w:rPr>
            </w:pPr>
            <w:r>
              <w:rPr>
                <w:rFonts w:asciiTheme="minorHAnsi" w:hAnsiTheme="minorHAnsi" w:cstheme="minorHAnsi"/>
              </w:rPr>
              <w:t>Pemaparan Pelaksanaan GOP dan Kegiatan Gerakan Penyuluhan Pada Kawasan Terintegrasi</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KepalaSekretariat</w:t>
            </w:r>
          </w:p>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Bakorluh</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Kabid P.1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 xml:space="preserve">11.00 – </w:t>
            </w:r>
            <w:r>
              <w:rPr>
                <w:rFonts w:asciiTheme="minorHAnsi" w:hAnsiTheme="minorHAnsi" w:cstheme="minorHAnsi"/>
                <w:lang w:val="id-ID"/>
              </w:rPr>
              <w:t>1</w:t>
            </w:r>
            <w:r>
              <w:rPr>
                <w:rFonts w:asciiTheme="minorHAnsi" w:hAnsiTheme="minorHAnsi" w:cstheme="minorHAnsi"/>
              </w:rPr>
              <w:t>2.00 WIB</w:t>
            </w:r>
          </w:p>
        </w:tc>
        <w:tc>
          <w:tcPr>
            <w:tcW w:w="3363" w:type="dxa"/>
            <w:vAlign w:val="center"/>
          </w:tcPr>
          <w:p>
            <w:pPr>
              <w:pStyle w:val="7"/>
              <w:tabs>
                <w:tab w:val="left" w:pos="-3690"/>
                <w:tab w:val="clear" w:pos="4320"/>
                <w:tab w:val="clear" w:pos="8640"/>
              </w:tabs>
              <w:rPr>
                <w:rFonts w:asciiTheme="minorHAnsi" w:hAnsiTheme="minorHAnsi" w:cstheme="minorHAnsi"/>
                <w:lang w:val="id-ID"/>
              </w:rPr>
            </w:pPr>
            <w:r>
              <w:rPr>
                <w:rFonts w:asciiTheme="minorHAnsi" w:hAnsiTheme="minorHAnsi" w:cstheme="minorHAnsi"/>
              </w:rPr>
              <w:t>Rencana Gelar Penyuluhan di          Kab. Lima Puluh Kota, Kota Padang Panjang dan Kota Sawahlunto</w:t>
            </w:r>
          </w:p>
        </w:tc>
        <w:tc>
          <w:tcPr>
            <w:tcW w:w="2970" w:type="dxa"/>
          </w:tcPr>
          <w:p>
            <w:pPr>
              <w:pStyle w:val="7"/>
              <w:numPr>
                <w:ilvl w:val="0"/>
                <w:numId w:val="5"/>
              </w:numPr>
              <w:tabs>
                <w:tab w:val="left" w:pos="-3690"/>
                <w:tab w:val="clear" w:pos="4320"/>
                <w:tab w:val="clear" w:pos="8640"/>
              </w:tabs>
              <w:ind w:left="162" w:hanging="180"/>
              <w:rPr>
                <w:rFonts w:asciiTheme="minorHAnsi" w:hAnsiTheme="minorHAnsi" w:cstheme="minorHAnsi"/>
              </w:rPr>
            </w:pPr>
            <w:r>
              <w:rPr>
                <w:rFonts w:asciiTheme="minorHAnsi" w:hAnsiTheme="minorHAnsi" w:cstheme="minorHAnsi"/>
              </w:rPr>
              <w:t>Ka. BP4K Kab. Lima Puluh Kota</w:t>
            </w:r>
          </w:p>
          <w:p>
            <w:pPr>
              <w:pStyle w:val="7"/>
              <w:numPr>
                <w:ilvl w:val="0"/>
                <w:numId w:val="5"/>
              </w:numPr>
              <w:tabs>
                <w:tab w:val="left" w:pos="-3690"/>
                <w:tab w:val="clear" w:pos="4320"/>
                <w:tab w:val="clear" w:pos="8640"/>
              </w:tabs>
              <w:ind w:left="162" w:hanging="180"/>
              <w:rPr>
                <w:rFonts w:asciiTheme="minorHAnsi" w:hAnsiTheme="minorHAnsi" w:cstheme="minorHAnsi"/>
              </w:rPr>
            </w:pPr>
            <w:r>
              <w:rPr>
                <w:rFonts w:asciiTheme="minorHAnsi" w:hAnsiTheme="minorHAnsi" w:cstheme="minorHAnsi"/>
              </w:rPr>
              <w:t>Ka. Kantor Ketapangluh                Kota Pd. Panjang;</w:t>
            </w:r>
          </w:p>
          <w:p>
            <w:pPr>
              <w:pStyle w:val="7"/>
              <w:numPr>
                <w:ilvl w:val="0"/>
                <w:numId w:val="5"/>
              </w:numPr>
              <w:tabs>
                <w:tab w:val="left" w:pos="-3690"/>
                <w:tab w:val="clear" w:pos="4320"/>
                <w:tab w:val="clear" w:pos="8640"/>
              </w:tabs>
              <w:ind w:left="162" w:hanging="180"/>
              <w:rPr>
                <w:rFonts w:asciiTheme="minorHAnsi" w:hAnsiTheme="minorHAnsi" w:cstheme="minorHAnsi"/>
              </w:rPr>
            </w:pPr>
            <w:r>
              <w:rPr>
                <w:rFonts w:asciiTheme="minorHAnsi" w:hAnsiTheme="minorHAnsi" w:cstheme="minorHAnsi"/>
              </w:rPr>
              <w:t>Kadis Pertanian dan Kehutanan Kota Sawahlunto</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Kabid 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12.00 – 13.0</w:t>
            </w:r>
            <w:r>
              <w:rPr>
                <w:rFonts w:asciiTheme="minorHAnsi" w:hAnsiTheme="minorHAnsi" w:cstheme="minorHAnsi"/>
                <w:lang w:val="id-ID"/>
              </w:rPr>
              <w:t>0</w:t>
            </w:r>
            <w:r>
              <w:rPr>
                <w:rFonts w:asciiTheme="minorHAnsi" w:hAnsiTheme="minorHAnsi" w:cstheme="minorHAnsi"/>
              </w:rPr>
              <w:t xml:space="preserve"> WIB</w:t>
            </w:r>
          </w:p>
        </w:tc>
        <w:tc>
          <w:tcPr>
            <w:tcW w:w="3363" w:type="dxa"/>
            <w:vAlign w:val="center"/>
          </w:tcPr>
          <w:p>
            <w:pPr>
              <w:pStyle w:val="7"/>
              <w:tabs>
                <w:tab w:val="left" w:pos="-3690"/>
                <w:tab w:val="clear" w:pos="4320"/>
                <w:tab w:val="clear" w:pos="8640"/>
              </w:tabs>
              <w:rPr>
                <w:rFonts w:asciiTheme="minorHAnsi" w:hAnsiTheme="minorHAnsi" w:cstheme="minorHAnsi"/>
              </w:rPr>
            </w:pPr>
            <w:r>
              <w:rPr>
                <w:rFonts w:asciiTheme="minorHAnsi" w:hAnsiTheme="minorHAnsi" w:cstheme="minorHAnsi"/>
              </w:rPr>
              <w:t>Ishoma</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Panitia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13.00 – 14.00 WIB</w:t>
            </w:r>
          </w:p>
        </w:tc>
        <w:tc>
          <w:tcPr>
            <w:tcW w:w="3363" w:type="dxa"/>
            <w:vAlign w:val="center"/>
          </w:tcPr>
          <w:p>
            <w:pPr>
              <w:pStyle w:val="7"/>
              <w:tabs>
                <w:tab w:val="left" w:pos="-3690"/>
                <w:tab w:val="clear" w:pos="4320"/>
                <w:tab w:val="clear" w:pos="8640"/>
              </w:tabs>
              <w:rPr>
                <w:rFonts w:asciiTheme="minorHAnsi" w:hAnsiTheme="minorHAnsi" w:cstheme="minorHAnsi"/>
              </w:rPr>
            </w:pPr>
            <w:r>
              <w:rPr>
                <w:rFonts w:asciiTheme="minorHAnsi" w:hAnsiTheme="minorHAnsi" w:cstheme="minorHAnsi"/>
              </w:rPr>
              <w:t>Diskusi dan Pembahasan :</w:t>
            </w:r>
          </w:p>
          <w:p>
            <w:pPr>
              <w:pStyle w:val="7"/>
              <w:numPr>
                <w:ilvl w:val="0"/>
                <w:numId w:val="5"/>
              </w:numPr>
              <w:tabs>
                <w:tab w:val="left" w:pos="-3690"/>
                <w:tab w:val="clear" w:pos="4320"/>
                <w:tab w:val="clear" w:pos="8640"/>
              </w:tabs>
              <w:ind w:left="195" w:hanging="180"/>
              <w:rPr>
                <w:rFonts w:asciiTheme="minorHAnsi" w:hAnsiTheme="minorHAnsi" w:cstheme="minorHAnsi"/>
              </w:rPr>
            </w:pPr>
            <w:r>
              <w:rPr>
                <w:rFonts w:asciiTheme="minorHAnsi" w:hAnsiTheme="minorHAnsi" w:cstheme="minorHAnsi"/>
              </w:rPr>
              <w:t>Pelaksanaan Gelar Penyuluhan</w:t>
            </w:r>
          </w:p>
          <w:p>
            <w:pPr>
              <w:pStyle w:val="7"/>
              <w:numPr>
                <w:ilvl w:val="0"/>
                <w:numId w:val="5"/>
              </w:numPr>
              <w:tabs>
                <w:tab w:val="left" w:pos="-3690"/>
                <w:tab w:val="clear" w:pos="4320"/>
                <w:tab w:val="clear" w:pos="8640"/>
              </w:tabs>
              <w:ind w:left="195" w:hanging="180"/>
              <w:rPr>
                <w:rFonts w:asciiTheme="minorHAnsi" w:hAnsiTheme="minorHAnsi" w:cstheme="minorHAnsi"/>
              </w:rPr>
            </w:pPr>
            <w:r>
              <w:rPr>
                <w:rFonts w:asciiTheme="minorHAnsi" w:hAnsiTheme="minorHAnsi" w:cstheme="minorHAnsi"/>
              </w:rPr>
              <w:t xml:space="preserve">Dukungan Instansi/Lembaga Terkait </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Kepala Bagian Tata Usaha &amp;</w:t>
            </w:r>
          </w:p>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Kabid P.3</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Notulen :</w:t>
            </w:r>
          </w:p>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KJF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857"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lang w:val="id-ID"/>
              </w:rPr>
              <w:t>1</w:t>
            </w:r>
            <w:r>
              <w:rPr>
                <w:rFonts w:asciiTheme="minorHAnsi" w:hAnsiTheme="minorHAnsi" w:cstheme="minorHAnsi"/>
              </w:rPr>
              <w:t xml:space="preserve">4.00 – </w:t>
            </w:r>
            <w:r>
              <w:rPr>
                <w:rFonts w:asciiTheme="minorHAnsi" w:hAnsiTheme="minorHAnsi" w:cstheme="minorHAnsi"/>
                <w:lang w:val="id-ID"/>
              </w:rPr>
              <w:t>1</w:t>
            </w:r>
            <w:r>
              <w:rPr>
                <w:rFonts w:asciiTheme="minorHAnsi" w:hAnsiTheme="minorHAnsi" w:cstheme="minorHAnsi"/>
              </w:rPr>
              <w:t>4.3</w:t>
            </w:r>
            <w:r>
              <w:rPr>
                <w:rFonts w:asciiTheme="minorHAnsi" w:hAnsiTheme="minorHAnsi" w:cstheme="minorHAnsi"/>
                <w:lang w:val="id-ID"/>
              </w:rPr>
              <w:t>0</w:t>
            </w:r>
            <w:r>
              <w:rPr>
                <w:rFonts w:asciiTheme="minorHAnsi" w:hAnsiTheme="minorHAnsi" w:cstheme="minorHAnsi"/>
              </w:rPr>
              <w:t xml:space="preserve"> WIB</w:t>
            </w:r>
          </w:p>
        </w:tc>
        <w:tc>
          <w:tcPr>
            <w:tcW w:w="3363" w:type="dxa"/>
            <w:vAlign w:val="center"/>
          </w:tcPr>
          <w:p>
            <w:pPr>
              <w:pStyle w:val="7"/>
              <w:tabs>
                <w:tab w:val="left" w:pos="-3690"/>
                <w:tab w:val="clear" w:pos="4320"/>
                <w:tab w:val="clear" w:pos="8640"/>
              </w:tabs>
              <w:rPr>
                <w:rFonts w:asciiTheme="minorHAnsi" w:hAnsiTheme="minorHAnsi" w:cstheme="minorHAnsi"/>
              </w:rPr>
            </w:pPr>
            <w:r>
              <w:rPr>
                <w:rFonts w:asciiTheme="minorHAnsi" w:hAnsiTheme="minorHAnsi" w:cstheme="minorHAnsi"/>
              </w:rPr>
              <w:t>Rumusan Hasil Rapat dan Penutupan</w:t>
            </w:r>
          </w:p>
        </w:tc>
        <w:tc>
          <w:tcPr>
            <w:tcW w:w="297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w:t>
            </w:r>
          </w:p>
        </w:tc>
        <w:tc>
          <w:tcPr>
            <w:tcW w:w="2250" w:type="dxa"/>
            <w:vAlign w:val="center"/>
          </w:tcPr>
          <w:p>
            <w:pPr>
              <w:pStyle w:val="7"/>
              <w:tabs>
                <w:tab w:val="left" w:pos="-3690"/>
                <w:tab w:val="clear" w:pos="4320"/>
                <w:tab w:val="clear" w:pos="8640"/>
              </w:tabs>
              <w:jc w:val="center"/>
              <w:rPr>
                <w:rFonts w:asciiTheme="minorHAnsi" w:hAnsiTheme="minorHAnsi" w:cstheme="minorHAnsi"/>
              </w:rPr>
            </w:pPr>
            <w:r>
              <w:rPr>
                <w:rFonts w:asciiTheme="minorHAnsi" w:hAnsiTheme="minorHAnsi" w:cstheme="minorHAnsi"/>
              </w:rPr>
              <w:t>Panitia</w:t>
            </w:r>
          </w:p>
        </w:tc>
      </w:tr>
    </w:tbl>
    <w:p>
      <w:pPr>
        <w:pStyle w:val="7"/>
        <w:tabs>
          <w:tab w:val="left" w:pos="-3690"/>
          <w:tab w:val="clear" w:pos="4320"/>
          <w:tab w:val="clear" w:pos="8640"/>
        </w:tabs>
        <w:jc w:val="center"/>
        <w:rPr>
          <w:rFonts w:asciiTheme="minorHAnsi" w:hAnsiTheme="minorHAnsi" w:cstheme="minorHAnsi"/>
          <w:sz w:val="22"/>
          <w:szCs w:val="22"/>
        </w:rPr>
      </w:pPr>
    </w:p>
    <w:p>
      <w:pPr>
        <w:pStyle w:val="7"/>
        <w:tabs>
          <w:tab w:val="left" w:pos="-3690"/>
          <w:tab w:val="clear" w:pos="4320"/>
          <w:tab w:val="clear" w:pos="8640"/>
        </w:tabs>
        <w:ind w:left="540"/>
        <w:rPr>
          <w:rFonts w:asciiTheme="minorHAnsi" w:hAnsiTheme="minorHAnsi" w:cstheme="minorHAnsi"/>
          <w:sz w:val="18"/>
          <w:szCs w:val="18"/>
        </w:rPr>
      </w:pPr>
      <w:r>
        <w:rPr>
          <w:rFonts w:asciiTheme="minorHAnsi" w:hAnsiTheme="minorHAnsi" w:cstheme="minorHAnsi"/>
          <w:sz w:val="18"/>
          <w:szCs w:val="18"/>
        </w:rPr>
        <w:t>NB :Jadwalsewaktu-waktudapatberubah</w:t>
      </w:r>
    </w:p>
    <w:p>
      <w:pPr>
        <w:pStyle w:val="7"/>
        <w:tabs>
          <w:tab w:val="left" w:pos="-3690"/>
          <w:tab w:val="clear" w:pos="4320"/>
          <w:tab w:val="clear" w:pos="8640"/>
        </w:tabs>
        <w:ind w:left="4950"/>
        <w:jc w:val="center"/>
        <w:rPr>
          <w:rFonts w:asciiTheme="minorHAnsi" w:hAnsiTheme="minorHAnsi" w:cstheme="minorHAnsi"/>
          <w:sz w:val="22"/>
          <w:szCs w:val="22"/>
        </w:rPr>
      </w:pPr>
    </w:p>
    <w:p>
      <w:pPr>
        <w:pStyle w:val="7"/>
        <w:tabs>
          <w:tab w:val="left" w:pos="-3690"/>
          <w:tab w:val="clear" w:pos="4320"/>
          <w:tab w:val="clear" w:pos="8640"/>
        </w:tabs>
        <w:ind w:left="4950"/>
        <w:jc w:val="center"/>
        <w:rPr>
          <w:rFonts w:asciiTheme="minorHAnsi" w:hAnsiTheme="minorHAnsi" w:cstheme="minorHAnsi"/>
          <w:sz w:val="22"/>
          <w:szCs w:val="22"/>
        </w:rPr>
      </w:pPr>
      <w:r>
        <w:rPr>
          <w:rFonts w:asciiTheme="minorHAnsi" w:hAnsiTheme="minorHAnsi" w:cstheme="minorHAnsi"/>
          <w:sz w:val="22"/>
          <w:szCs w:val="22"/>
        </w:rPr>
        <w:t>Padang, Juli  2016</w:t>
      </w:r>
    </w:p>
    <w:p>
      <w:pPr>
        <w:pStyle w:val="7"/>
        <w:tabs>
          <w:tab w:val="left" w:pos="-3690"/>
          <w:tab w:val="clear" w:pos="4320"/>
          <w:tab w:val="clear" w:pos="8640"/>
        </w:tabs>
        <w:ind w:left="49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Panitia Pelaksana</w:t>
      </w: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 xml:space="preserve">O.F. Syahdi, </w:t>
      </w:r>
      <w:r>
        <w:rPr>
          <w:rFonts w:asciiTheme="minorHAnsi" w:hAnsiTheme="minorHAnsi" w:cstheme="minorHAnsi"/>
          <w:sz w:val="22"/>
          <w:szCs w:val="22"/>
          <w:lang w:val="id-ID"/>
        </w:rPr>
        <w:t xml:space="preserve">S.St.Pi, </w:t>
      </w:r>
      <w:r>
        <w:rPr>
          <w:rFonts w:asciiTheme="minorHAnsi" w:hAnsiTheme="minorHAnsi" w:cstheme="minorHAnsi"/>
          <w:sz w:val="22"/>
          <w:szCs w:val="22"/>
        </w:rPr>
        <w:t>MMA</w:t>
      </w: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NIP.19700302.199403.1.002</w:t>
      </w: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tabs>
          <w:tab w:val="left" w:pos="284"/>
        </w:tabs>
        <w:spacing w:after="0" w:line="240" w:lineRule="auto"/>
        <w:rPr>
          <w:rFonts w:asciiTheme="minorHAnsi" w:hAnsiTheme="minorHAnsi" w:cstheme="minorHAnsi"/>
          <w:color w:val="000000"/>
          <w:sz w:val="20"/>
          <w:szCs w:val="20"/>
        </w:rPr>
      </w:pP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rPr>
        <w:t>DAFTAR JUMLAH DAN ALOKASI PESERTA RAPAT KOORDINASI</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rPr>
        <w:t>GERAKAN PENYULUHAN PADA KAWASAN TERINTEGRASI / GELAR PENYULUHAN</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lang w:val="id-ID"/>
        </w:rPr>
        <w:t>DI</w:t>
      </w:r>
      <w:r>
        <w:rPr>
          <w:rFonts w:asciiTheme="minorHAnsi" w:hAnsiTheme="minorHAnsi" w:cstheme="minorHAnsi"/>
          <w:b/>
          <w:sz w:val="22"/>
          <w:szCs w:val="22"/>
        </w:rPr>
        <w:t xml:space="preserve"> AULA BALAI DIKLAT PERTANIAN (BDP) BANDAR BUAT, PADANG</w:t>
      </w:r>
    </w:p>
    <w:p>
      <w:pPr>
        <w:pStyle w:val="7"/>
        <w:tabs>
          <w:tab w:val="left" w:pos="-3690"/>
          <w:tab w:val="clear" w:pos="4320"/>
          <w:tab w:val="clear" w:pos="8640"/>
        </w:tabs>
        <w:ind w:left="270"/>
        <w:jc w:val="center"/>
        <w:rPr>
          <w:rFonts w:asciiTheme="minorHAnsi" w:hAnsiTheme="minorHAnsi" w:cstheme="minorHAnsi"/>
          <w:b/>
          <w:sz w:val="22"/>
          <w:szCs w:val="22"/>
        </w:rPr>
      </w:pPr>
      <w:r>
        <w:rPr>
          <w:rFonts w:asciiTheme="minorHAnsi" w:hAnsiTheme="minorHAnsi" w:cstheme="minorHAnsi"/>
          <w:b/>
          <w:sz w:val="22"/>
          <w:szCs w:val="22"/>
        </w:rPr>
        <w:t>TANGGAL  3 AGUSTUS 2016</w:t>
      </w:r>
    </w:p>
    <w:p>
      <w:pPr>
        <w:pStyle w:val="7"/>
        <w:tabs>
          <w:tab w:val="left" w:pos="-3690"/>
          <w:tab w:val="clear" w:pos="4320"/>
          <w:tab w:val="clear" w:pos="8640"/>
        </w:tabs>
        <w:jc w:val="center"/>
        <w:rPr>
          <w:rFonts w:asciiTheme="minorHAnsi" w:hAnsiTheme="minorHAnsi" w:cstheme="minorHAnsi"/>
          <w:sz w:val="22"/>
          <w:szCs w:val="22"/>
        </w:rPr>
      </w:pPr>
    </w:p>
    <w:p>
      <w:pPr>
        <w:pStyle w:val="7"/>
        <w:tabs>
          <w:tab w:val="left" w:pos="-3690"/>
          <w:tab w:val="clear" w:pos="4320"/>
          <w:tab w:val="clear" w:pos="8640"/>
        </w:tabs>
        <w:jc w:val="center"/>
        <w:rPr>
          <w:rFonts w:asciiTheme="minorHAnsi" w:hAnsiTheme="minorHAnsi" w:cstheme="minorHAnsi"/>
          <w:sz w:val="22"/>
          <w:szCs w:val="22"/>
        </w:rPr>
      </w:pPr>
    </w:p>
    <w:tbl>
      <w:tblPr>
        <w:tblStyle w:val="12"/>
        <w:tblW w:w="9000"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088"/>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852"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No.</w:t>
            </w:r>
          </w:p>
        </w:tc>
        <w:tc>
          <w:tcPr>
            <w:tcW w:w="5088"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Kabupaten/Kota/Instansi Terkait</w:t>
            </w:r>
          </w:p>
        </w:tc>
        <w:tc>
          <w:tcPr>
            <w:tcW w:w="1620"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Jumlah Peserta</w:t>
            </w:r>
          </w:p>
        </w:tc>
        <w:tc>
          <w:tcPr>
            <w:tcW w:w="1440" w:type="dxa"/>
            <w:shd w:val="clear" w:color="auto" w:fill="BEBEBE" w:themeFill="background1" w:themeFillShade="BF"/>
            <w:vAlign w:val="center"/>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BP4K Kab. Lima Puluh Kota</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Kantor Ketapangluh Kota Padang Panjang</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3</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Pertanian dan Kehutanan Kota Sawahlunto</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3</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4</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Sekretariat Bakorluh Prov. Sumatera Barat</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Kepala Seketariat Bakorluh</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Kabag Tata Usaha</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Kabid Penyuluhan Pertanian dan Ketahanan Pangan</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Kabid Penyuluhan Perikanan dan Peternakan</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Kabid Penyuluhan Kehutanan dan Perkebunan</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Koord. Kelompok Jabatan Fungsional</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numPr>
                <w:ilvl w:val="0"/>
                <w:numId w:val="5"/>
              </w:numPr>
              <w:tabs>
                <w:tab w:val="left" w:pos="-3690"/>
                <w:tab w:val="clear" w:pos="4320"/>
                <w:tab w:val="clear" w:pos="8640"/>
              </w:tabs>
              <w:ind w:left="210" w:hanging="210"/>
              <w:rPr>
                <w:rFonts w:asciiTheme="minorHAnsi" w:hAnsiTheme="minorHAnsi" w:cstheme="minorHAnsi"/>
                <w:sz w:val="22"/>
                <w:szCs w:val="22"/>
              </w:rPr>
            </w:pPr>
            <w:r>
              <w:rPr>
                <w:rFonts w:asciiTheme="minorHAnsi" w:hAnsiTheme="minorHAnsi" w:cstheme="minorHAnsi"/>
                <w:sz w:val="22"/>
                <w:szCs w:val="22"/>
              </w:rPr>
              <w:t>Staf/Panitia Pelaksana</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5</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5</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Pertanian Tanaman Pangan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6</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Kelautan dan Perikanan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7</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Kehutanan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8</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Peternakan dan Keswan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9</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Dinas Perkebunan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10</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Badan Ketahanan Pangan Prov.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11</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BPTP Sukarami dan Koord. Penyuluh BPTP</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12</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Kanwil BRI </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13</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PT. PIM</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14</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PT. Petrokimia Gresik</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15</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BULOG Divre Sumbar</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16</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UBH Padang</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17</w:t>
            </w:r>
          </w:p>
        </w:tc>
        <w:tc>
          <w:tcPr>
            <w:tcW w:w="5088" w:type="dxa"/>
          </w:tcPr>
          <w:p>
            <w:pPr>
              <w:pStyle w:val="7"/>
              <w:tabs>
                <w:tab w:val="left" w:pos="-3690"/>
                <w:tab w:val="clear" w:pos="4320"/>
                <w:tab w:val="clear" w:pos="8640"/>
              </w:tabs>
              <w:rPr>
                <w:rFonts w:asciiTheme="minorHAnsi" w:hAnsiTheme="minorHAnsi" w:cstheme="minorHAnsi"/>
                <w:sz w:val="22"/>
                <w:szCs w:val="22"/>
              </w:rPr>
            </w:pPr>
            <w:r>
              <w:rPr>
                <w:rFonts w:asciiTheme="minorHAnsi" w:hAnsiTheme="minorHAnsi" w:cstheme="minorHAnsi"/>
                <w:sz w:val="22"/>
                <w:szCs w:val="22"/>
              </w:rPr>
              <w:t>Politeknik Pertanian Payakumbuh</w:t>
            </w:r>
          </w:p>
        </w:tc>
        <w:tc>
          <w:tcPr>
            <w:tcW w:w="1620" w:type="dxa"/>
          </w:tcPr>
          <w:p>
            <w:pPr>
              <w:pStyle w:val="7"/>
              <w:tabs>
                <w:tab w:val="left" w:pos="-3690"/>
                <w:tab w:val="clear" w:pos="4320"/>
                <w:tab w:val="clear" w:pos="8640"/>
              </w:tabs>
              <w:jc w:val="center"/>
              <w:rPr>
                <w:rFonts w:asciiTheme="minorHAnsi" w:hAnsiTheme="minorHAnsi" w:cstheme="minorHAnsi"/>
                <w:sz w:val="22"/>
                <w:szCs w:val="22"/>
              </w:rPr>
            </w:pPr>
            <w:r>
              <w:rPr>
                <w:rFonts w:asciiTheme="minorHAnsi" w:hAnsiTheme="minorHAnsi" w:cstheme="minorHAnsi"/>
                <w:sz w:val="22"/>
                <w:szCs w:val="22"/>
              </w:rPr>
              <w:t>2</w:t>
            </w: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tcPr>
          <w:p>
            <w:pPr>
              <w:pStyle w:val="7"/>
              <w:tabs>
                <w:tab w:val="left" w:pos="-3690"/>
                <w:tab w:val="clear" w:pos="4320"/>
                <w:tab w:val="clear" w:pos="8640"/>
              </w:tabs>
              <w:jc w:val="center"/>
              <w:rPr>
                <w:rFonts w:asciiTheme="minorHAnsi" w:hAnsiTheme="minorHAnsi" w:cstheme="minorHAnsi"/>
                <w:sz w:val="22"/>
                <w:szCs w:val="22"/>
              </w:rPr>
            </w:pPr>
          </w:p>
        </w:tc>
        <w:tc>
          <w:tcPr>
            <w:tcW w:w="5088" w:type="dxa"/>
          </w:tcPr>
          <w:p>
            <w:pPr>
              <w:pStyle w:val="7"/>
              <w:tabs>
                <w:tab w:val="left" w:pos="-3690"/>
                <w:tab w:val="clear" w:pos="4320"/>
                <w:tab w:val="clear" w:pos="8640"/>
              </w:tabs>
              <w:rPr>
                <w:rFonts w:asciiTheme="minorHAnsi" w:hAnsiTheme="minorHAnsi" w:cstheme="minorHAnsi"/>
                <w:sz w:val="22"/>
                <w:szCs w:val="22"/>
              </w:rPr>
            </w:pPr>
          </w:p>
        </w:tc>
        <w:tc>
          <w:tcPr>
            <w:tcW w:w="1620" w:type="dxa"/>
          </w:tcPr>
          <w:p>
            <w:pPr>
              <w:pStyle w:val="7"/>
              <w:tabs>
                <w:tab w:val="left" w:pos="-3690"/>
                <w:tab w:val="clear" w:pos="4320"/>
                <w:tab w:val="clear" w:pos="8640"/>
              </w:tabs>
              <w:jc w:val="center"/>
              <w:rPr>
                <w:rFonts w:asciiTheme="minorHAnsi" w:hAnsiTheme="minorHAnsi" w:cstheme="minorHAnsi"/>
                <w:sz w:val="22"/>
                <w:szCs w:val="22"/>
              </w:rPr>
            </w:pPr>
          </w:p>
        </w:tc>
        <w:tc>
          <w:tcPr>
            <w:tcW w:w="1440" w:type="dxa"/>
          </w:tcPr>
          <w:p>
            <w:pPr>
              <w:pStyle w:val="7"/>
              <w:tabs>
                <w:tab w:val="left" w:pos="-3690"/>
                <w:tab w:val="clear" w:pos="4320"/>
                <w:tab w:val="clear" w:pos="8640"/>
              </w:tabs>
              <w:jc w:val="center"/>
              <w:rPr>
                <w:rFonts w:asciiTheme="minorHAnsi" w:hAnsiTheme="minorHAnsi" w:cstheme="minorHAns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5940" w:type="dxa"/>
            <w:gridSpan w:val="2"/>
            <w:shd w:val="clear" w:color="auto" w:fill="BEBEBE" w:themeFill="background1" w:themeFillShade="BF"/>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JUMLAH</w:t>
            </w:r>
          </w:p>
        </w:tc>
        <w:tc>
          <w:tcPr>
            <w:tcW w:w="1620" w:type="dxa"/>
            <w:tcBorders>
              <w:right w:val="single" w:color="auto" w:sz="4" w:space="0"/>
            </w:tcBorders>
            <w:shd w:val="clear" w:color="auto" w:fill="BEBEBE" w:themeFill="background1" w:themeFillShade="BF"/>
          </w:tcPr>
          <w:p>
            <w:pPr>
              <w:pStyle w:val="7"/>
              <w:tabs>
                <w:tab w:val="left" w:pos="-3690"/>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t>40</w:t>
            </w:r>
          </w:p>
        </w:tc>
        <w:tc>
          <w:tcPr>
            <w:tcW w:w="1440" w:type="dxa"/>
            <w:tcBorders>
              <w:left w:val="single" w:color="auto" w:sz="4" w:space="0"/>
            </w:tcBorders>
            <w:shd w:val="clear" w:color="auto" w:fill="BEBEBE" w:themeFill="background1" w:themeFillShade="BF"/>
          </w:tcPr>
          <w:p>
            <w:pPr>
              <w:pStyle w:val="7"/>
              <w:tabs>
                <w:tab w:val="left" w:pos="-3690"/>
                <w:tab w:val="clear" w:pos="4320"/>
                <w:tab w:val="clear" w:pos="8640"/>
              </w:tabs>
              <w:rPr>
                <w:rFonts w:asciiTheme="minorHAnsi" w:hAnsiTheme="minorHAnsi" w:cstheme="minorHAnsi"/>
                <w:b/>
                <w:sz w:val="22"/>
                <w:szCs w:val="22"/>
              </w:rPr>
            </w:pPr>
          </w:p>
        </w:tc>
      </w:tr>
    </w:tbl>
    <w:p>
      <w:pPr>
        <w:pStyle w:val="7"/>
        <w:tabs>
          <w:tab w:val="left" w:pos="-3690"/>
          <w:tab w:val="clear" w:pos="4320"/>
          <w:tab w:val="clear" w:pos="8640"/>
        </w:tabs>
        <w:ind w:left="270"/>
        <w:rPr>
          <w:rFonts w:asciiTheme="minorHAnsi" w:hAnsiTheme="minorHAnsi" w:cstheme="minorHAnsi"/>
          <w:sz w:val="22"/>
          <w:szCs w:val="22"/>
        </w:rPr>
      </w:pPr>
    </w:p>
    <w:p>
      <w:pPr>
        <w:pStyle w:val="7"/>
        <w:tabs>
          <w:tab w:val="left" w:pos="-3690"/>
          <w:tab w:val="clear" w:pos="4320"/>
          <w:tab w:val="clear" w:pos="8640"/>
        </w:tabs>
        <w:ind w:left="4950"/>
        <w:jc w:val="center"/>
        <w:rPr>
          <w:rFonts w:asciiTheme="minorHAnsi" w:hAnsiTheme="minorHAnsi" w:cstheme="minorHAnsi"/>
          <w:sz w:val="22"/>
          <w:szCs w:val="22"/>
        </w:rPr>
      </w:pPr>
    </w:p>
    <w:p>
      <w:pPr>
        <w:pStyle w:val="7"/>
        <w:tabs>
          <w:tab w:val="left" w:pos="-3690"/>
          <w:tab w:val="clear" w:pos="4320"/>
          <w:tab w:val="clear" w:pos="8640"/>
        </w:tabs>
        <w:ind w:left="4950"/>
        <w:jc w:val="center"/>
        <w:rPr>
          <w:rFonts w:asciiTheme="minorHAnsi" w:hAnsiTheme="minorHAnsi" w:cstheme="minorHAnsi"/>
          <w:sz w:val="22"/>
          <w:szCs w:val="22"/>
        </w:rPr>
      </w:pPr>
    </w:p>
    <w:p>
      <w:pPr>
        <w:pStyle w:val="7"/>
        <w:tabs>
          <w:tab w:val="left" w:pos="-3690"/>
          <w:tab w:val="clear" w:pos="4320"/>
          <w:tab w:val="clear" w:pos="8640"/>
        </w:tabs>
        <w:ind w:left="4950"/>
        <w:jc w:val="center"/>
        <w:rPr>
          <w:rFonts w:asciiTheme="minorHAnsi" w:hAnsiTheme="minorHAnsi" w:cstheme="minorHAnsi"/>
          <w:sz w:val="22"/>
          <w:szCs w:val="22"/>
        </w:rPr>
      </w:pPr>
      <w:r>
        <w:rPr>
          <w:rFonts w:asciiTheme="minorHAnsi" w:hAnsiTheme="minorHAnsi" w:cstheme="minorHAnsi"/>
          <w:sz w:val="22"/>
          <w:szCs w:val="22"/>
        </w:rPr>
        <w:t>Padang, Juli  2016</w:t>
      </w:r>
    </w:p>
    <w:p>
      <w:pPr>
        <w:pStyle w:val="7"/>
        <w:tabs>
          <w:tab w:val="left" w:pos="-3690"/>
          <w:tab w:val="clear" w:pos="4320"/>
          <w:tab w:val="clear" w:pos="8640"/>
        </w:tabs>
        <w:ind w:left="49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Panitia Pelaksana</w:t>
      </w: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 xml:space="preserve">O.F. Syahdi, </w:t>
      </w:r>
      <w:r>
        <w:rPr>
          <w:rFonts w:asciiTheme="minorHAnsi" w:hAnsiTheme="minorHAnsi" w:cstheme="minorHAnsi"/>
          <w:sz w:val="22"/>
          <w:szCs w:val="22"/>
          <w:lang w:val="id-ID"/>
        </w:rPr>
        <w:t xml:space="preserve">S.St.Pi, </w:t>
      </w:r>
      <w:r>
        <w:rPr>
          <w:rFonts w:asciiTheme="minorHAnsi" w:hAnsiTheme="minorHAnsi" w:cstheme="minorHAnsi"/>
          <w:sz w:val="22"/>
          <w:szCs w:val="22"/>
        </w:rPr>
        <w:t>MMA</w:t>
      </w:r>
    </w:p>
    <w:p>
      <w:pPr>
        <w:pStyle w:val="7"/>
        <w:tabs>
          <w:tab w:val="left" w:pos="-3690"/>
          <w:tab w:val="clear" w:pos="4320"/>
          <w:tab w:val="clear" w:pos="8640"/>
        </w:tabs>
        <w:ind w:left="4950" w:firstLine="450"/>
        <w:jc w:val="center"/>
        <w:rPr>
          <w:rFonts w:asciiTheme="minorHAnsi" w:hAnsiTheme="minorHAnsi" w:cstheme="minorHAnsi"/>
          <w:sz w:val="22"/>
          <w:szCs w:val="22"/>
        </w:rPr>
      </w:pPr>
      <w:r>
        <w:rPr>
          <w:rFonts w:asciiTheme="minorHAnsi" w:hAnsiTheme="minorHAnsi" w:cstheme="minorHAnsi"/>
          <w:sz w:val="22"/>
          <w:szCs w:val="22"/>
        </w:rPr>
        <w:t>NIP.19700302.199403.1.002</w:t>
      </w:r>
    </w:p>
    <w:p>
      <w:pPr>
        <w:pStyle w:val="7"/>
        <w:tabs>
          <w:tab w:val="left" w:pos="-3690"/>
          <w:tab w:val="clear" w:pos="4320"/>
          <w:tab w:val="clear" w:pos="8640"/>
        </w:tabs>
        <w:ind w:left="4950"/>
        <w:jc w:val="center"/>
        <w:rPr>
          <w:rFonts w:asciiTheme="minorHAnsi" w:hAnsiTheme="minorHAnsi" w:cstheme="minorHAnsi"/>
          <w:b/>
          <w:sz w:val="22"/>
          <w:szCs w:val="22"/>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p>
      <w:pPr>
        <w:pStyle w:val="7"/>
        <w:tabs>
          <w:tab w:val="left" w:pos="-3690"/>
          <w:tab w:val="clear" w:pos="4320"/>
          <w:tab w:val="clear" w:pos="8640"/>
        </w:tabs>
        <w:ind w:firstLine="720"/>
        <w:jc w:val="center"/>
        <w:rPr>
          <w:rFonts w:asciiTheme="minorHAnsi" w:hAnsiTheme="minorHAnsi" w:cstheme="minorHAnsi"/>
          <w:color w:val="00000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65408"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Ketahanan Pangan dan Pelaksana</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            Penyuluhan Kota Padang Panjang</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 Panjang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6"/>
        </w:numPr>
        <w:tabs>
          <w:tab w:val="left" w:pos="284"/>
        </w:tabs>
        <w:spacing w:after="0" w:line="240" w:lineRule="auto"/>
        <w:ind w:hanging="72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6"/>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67456"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 xml:space="preserve">pala Dinas Pertanian dan </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Kehutanan Kota Sawahlunto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Sawahlunto</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702272"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20"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7"/>
        </w:numPr>
        <w:tabs>
          <w:tab w:val="left" w:pos="284"/>
        </w:tabs>
        <w:spacing w:after="0" w:line="240" w:lineRule="auto"/>
        <w:ind w:hanging="72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7"/>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lang w:val="id-ID"/>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69504"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Dinas Pertanian Tanaman</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Pangan Prov. 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704320"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22"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8"/>
        </w:numPr>
        <w:tabs>
          <w:tab w:val="left" w:pos="284"/>
        </w:tabs>
        <w:spacing w:after="0" w:line="240" w:lineRule="auto"/>
        <w:ind w:hanging="72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8"/>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71552"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Dinas Kelautan dan Perikanan</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            Prov. Sumatera Barat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706368"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23"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9"/>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9"/>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73600"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Dinas Kehutanan</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            Prov. Sumatera Barat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0"/>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0"/>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75648"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Dinas Peternakan dan Kesehatan</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            Hewan Prov. Sumatera Barat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708416"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24"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1"/>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1"/>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77696"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 xml:space="preserve">pala Dinas Perkebunan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Prov. Sumatera Barat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698176"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18"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2"/>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2"/>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79744"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Badan Ketahanan Pangan</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rPr>
        <w:t xml:space="preserve">Prov. Sumatera Barat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3"/>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3"/>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81792"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lang w:val="id-ID"/>
        </w:rPr>
        <w:t>Ke</w:t>
      </w:r>
      <w:r>
        <w:rPr>
          <w:rFonts w:asciiTheme="minorHAnsi" w:hAnsiTheme="minorHAnsi" w:cstheme="minorHAnsi"/>
          <w:sz w:val="22"/>
          <w:szCs w:val="22"/>
        </w:rPr>
        <w:t>pala BPTP 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lang w:val="id-ID"/>
        </w:rPr>
        <w:t>di –</w:t>
      </w:r>
    </w:p>
    <w:p>
      <w:pPr>
        <w:pStyle w:val="7"/>
        <w:tabs>
          <w:tab w:val="left" w:pos="1843"/>
          <w:tab w:val="left" w:pos="2410"/>
          <w:tab w:val="left" w:pos="6946"/>
          <w:tab w:val="left" w:pos="7088"/>
          <w:tab w:val="clear" w:pos="4320"/>
          <w:tab w:val="clear" w:pos="8640"/>
        </w:tabs>
        <w:ind w:left="1843" w:firstLine="590"/>
        <w:jc w:val="both"/>
        <w:rPr>
          <w:rFonts w:asciiTheme="minorHAnsi" w:hAnsiTheme="minorHAnsi" w:cstheme="minorHAnsi"/>
          <w:sz w:val="22"/>
          <w:szCs w:val="22"/>
          <w:u w:val="single"/>
          <w:lang w:val="id-ID"/>
        </w:rPr>
      </w:pPr>
      <w:r>
        <w:rPr>
          <w:rFonts w:asciiTheme="minorHAnsi" w:hAnsiTheme="minorHAnsi" w:cstheme="minorHAnsi"/>
          <w:sz w:val="22"/>
          <w:szCs w:val="22"/>
          <w:u w:val="single"/>
        </w:rPr>
        <w:t>Sukarami</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4"/>
        </w:numPr>
        <w:tabs>
          <w:tab w:val="left" w:pos="284"/>
        </w:tabs>
        <w:spacing w:after="0" w:line="240" w:lineRule="auto"/>
        <w:ind w:left="270" w:hanging="270"/>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4"/>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83840"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Pimpinan BRI Kanwil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drawing>
          <wp:anchor distT="0" distB="0" distL="114300" distR="114300" simplePos="0" relativeHeight="251696128" behindDoc="0" locked="0" layoutInCell="1" allowOverlap="1">
            <wp:simplePos x="0" y="0"/>
            <wp:positionH relativeFrom="column">
              <wp:posOffset>4140835</wp:posOffset>
            </wp:positionH>
            <wp:positionV relativeFrom="paragraph">
              <wp:posOffset>146050</wp:posOffset>
            </wp:positionV>
            <wp:extent cx="1075055" cy="539750"/>
            <wp:effectExtent l="19050" t="0" r="0" b="0"/>
            <wp:wrapNone/>
            <wp:docPr id="17" name="Picture 5" descr="tt 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tt kds.jpg"/>
                    <pic:cNvPicPr>
                      <a:picLocks noChangeAspect="1"/>
                    </pic:cNvPicPr>
                  </pic:nvPicPr>
                  <pic:blipFill>
                    <a:blip r:embed="rId5" cstate="print"/>
                    <a:stretch>
                      <a:fillRect/>
                    </a:stretch>
                  </pic:blipFill>
                  <pic:spPr>
                    <a:xfrm>
                      <a:off x="0" y="0"/>
                      <a:ext cx="1075350" cy="540000"/>
                    </a:xfrm>
                    <a:prstGeom prst="rect">
                      <a:avLst/>
                    </a:prstGeom>
                  </pic:spPr>
                </pic:pic>
              </a:graphicData>
            </a:graphic>
          </wp:anchor>
        </w:drawing>
      </w: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5"/>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5"/>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85888"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Pimpinan PT. Pupuk Iskandan Muda (PIM)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Wilayah 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6"/>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6"/>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87936"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Pimpinan PT. Petrokimia Gresik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Wilayah 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7"/>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7"/>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89984"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Kepala Badan Urusan Logistik (Bulog)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Divre Sumatera Barat</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8"/>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8"/>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92032"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Rektor Universitas Bung Hatta (UBH) </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Cq. Dekan FPIK </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Padang</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19"/>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19"/>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tbl>
      <w:tblPr>
        <w:tblStyle w:val="11"/>
        <w:tblW w:w="17719" w:type="dxa"/>
        <w:tblInd w:w="108"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8931"/>
        <w:gridCol w:w="7087"/>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2" w:hRule="atLeast"/>
        </w:trPr>
        <w:tc>
          <w:tcPr>
            <w:tcW w:w="1701" w:type="dxa"/>
          </w:tcPr>
          <w:p>
            <w:pPr>
              <w:spacing w:after="0" w:line="240" w:lineRule="auto"/>
              <w:ind w:left="-108" w:right="804"/>
              <w:jc w:val="center"/>
              <w:rPr>
                <w:rFonts w:ascii="Times New Roman" w:hAnsi="Times New Roman"/>
                <w:sz w:val="24"/>
                <w:szCs w:val="24"/>
                <w:lang w:val="id-ID"/>
              </w:rPr>
            </w:pPr>
            <w:r>
              <w:rPr>
                <w:rFonts w:ascii="Arial" w:hAnsi="Arial" w:cs="Arial"/>
              </w:rPr>
              <w:drawing>
                <wp:anchor distT="0" distB="0" distL="114300" distR="114300" simplePos="0" relativeHeight="251694080" behindDoc="0" locked="0" layoutInCell="1" allowOverlap="1">
                  <wp:simplePos x="0" y="0"/>
                  <wp:positionH relativeFrom="column">
                    <wp:posOffset>131445</wp:posOffset>
                  </wp:positionH>
                  <wp:positionV relativeFrom="paragraph">
                    <wp:posOffset>8255</wp:posOffset>
                  </wp:positionV>
                  <wp:extent cx="733425" cy="857250"/>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cstate="print"/>
                          <a:srcRect/>
                          <a:stretch>
                            <a:fillRect/>
                          </a:stretch>
                        </pic:blipFill>
                        <pic:spPr>
                          <a:xfrm>
                            <a:off x="0" y="0"/>
                            <a:ext cx="733425" cy="857250"/>
                          </a:xfrm>
                          <a:prstGeom prst="rect">
                            <a:avLst/>
                          </a:prstGeom>
                          <a:noFill/>
                          <a:ln w="9525">
                            <a:noFill/>
                            <a:miter lim="800000"/>
                            <a:headEnd/>
                            <a:tailEnd/>
                          </a:ln>
                        </pic:spPr>
                      </pic:pic>
                    </a:graphicData>
                  </a:graphic>
                </wp:anchor>
              </w:drawing>
            </w:r>
          </w:p>
        </w:tc>
        <w:tc>
          <w:tcPr>
            <w:tcW w:w="16018" w:type="dxa"/>
            <w:gridSpan w:val="2"/>
          </w:tcPr>
          <w:p>
            <w:pPr>
              <w:spacing w:after="0" w:line="240" w:lineRule="auto"/>
              <w:ind w:right="7441"/>
              <w:jc w:val="center"/>
              <w:rPr>
                <w:rFonts w:ascii="Times New Roman" w:hAnsi="Times New Roman"/>
                <w:b/>
                <w:sz w:val="28"/>
                <w:szCs w:val="28"/>
                <w:lang w:val="id-ID"/>
              </w:rPr>
            </w:pPr>
            <w:r>
              <w:rPr>
                <w:rFonts w:ascii="Times New Roman" w:hAnsi="Times New Roman"/>
                <w:b/>
                <w:sz w:val="28"/>
                <w:szCs w:val="28"/>
              </w:rPr>
              <w:t>PEMERINTAH PROVINSI SUMATERA BARAT</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SEKRETARIAT BADAN KOORDINASIPENYULUHAN</w:t>
            </w:r>
          </w:p>
          <w:p>
            <w:pPr>
              <w:spacing w:after="0" w:line="240" w:lineRule="auto"/>
              <w:ind w:right="7441"/>
              <w:jc w:val="center"/>
              <w:rPr>
                <w:rFonts w:ascii="Times New Roman" w:hAnsi="Times New Roman"/>
                <w:b/>
                <w:sz w:val="32"/>
                <w:szCs w:val="32"/>
                <w:lang w:val="id-ID"/>
              </w:rPr>
            </w:pPr>
            <w:r>
              <w:rPr>
                <w:rFonts w:ascii="Times New Roman" w:hAnsi="Times New Roman"/>
                <w:b/>
                <w:sz w:val="32"/>
                <w:szCs w:val="32"/>
              </w:rPr>
              <w:t>PERTANIAN, PERIKANAN DAN KEHUTANAN</w:t>
            </w:r>
          </w:p>
          <w:p>
            <w:pPr>
              <w:spacing w:after="0" w:line="240" w:lineRule="auto"/>
              <w:ind w:right="7441"/>
              <w:jc w:val="center"/>
              <w:rPr>
                <w:rFonts w:ascii="Times New Roman" w:hAnsi="Times New Roman"/>
                <w:sz w:val="24"/>
                <w:szCs w:val="24"/>
              </w:rPr>
            </w:pPr>
            <w:r>
              <w:rPr>
                <w:rFonts w:ascii="Times New Roman" w:hAnsi="Times New Roman"/>
                <w:sz w:val="24"/>
                <w:szCs w:val="24"/>
              </w:rPr>
              <w:t>Jalan</w:t>
            </w:r>
            <w:r>
              <w:rPr>
                <w:rFonts w:ascii="Times New Roman" w:hAnsi="Times New Roman"/>
                <w:sz w:val="24"/>
                <w:szCs w:val="24"/>
                <w:lang w:val="id-ID"/>
              </w:rPr>
              <w:t xml:space="preserve"> Purus V. Gang Sawo.</w:t>
            </w:r>
            <w:r>
              <w:rPr>
                <w:rFonts w:ascii="Times New Roman" w:hAnsi="Times New Roman"/>
                <w:sz w:val="24"/>
                <w:szCs w:val="24"/>
              </w:rPr>
              <w:t xml:space="preserve"> No.1</w:t>
            </w:r>
            <w:r>
              <w:rPr>
                <w:rFonts w:ascii="Times New Roman" w:hAnsi="Times New Roman"/>
                <w:sz w:val="24"/>
                <w:szCs w:val="24"/>
                <w:lang w:val="id-ID"/>
              </w:rPr>
              <w:t>A</w:t>
            </w:r>
            <w:r>
              <w:rPr>
                <w:rFonts w:ascii="Times New Roman" w:hAnsi="Times New Roman"/>
                <w:sz w:val="24"/>
                <w:szCs w:val="24"/>
              </w:rPr>
              <w:t xml:space="preserve"> Padang</w:t>
            </w:r>
          </w:p>
        </w:tc>
      </w:tr>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7087" w:type="dxa"/>
          <w:trHeight w:val="286" w:hRule="atLeast"/>
        </w:trPr>
        <w:tc>
          <w:tcPr>
            <w:tcW w:w="10632" w:type="dxa"/>
            <w:gridSpan w:val="2"/>
          </w:tcPr>
          <w:p>
            <w:pPr>
              <w:spacing w:after="0" w:line="240" w:lineRule="auto"/>
              <w:ind w:left="-108" w:right="-6"/>
              <w:jc w:val="center"/>
              <w:rPr>
                <w:rFonts w:asciiTheme="minorHAnsi" w:hAnsiTheme="minorHAnsi" w:cstheme="minorHAnsi"/>
                <w:lang w:val="id-ID"/>
              </w:rPr>
            </w:pPr>
            <w:r>
              <w:rPr>
                <w:rFonts w:asciiTheme="minorHAnsi" w:hAnsiTheme="minorHAnsi" w:cstheme="minorHAnsi"/>
                <w:lang w:val="id-ID"/>
              </w:rPr>
              <w:t xml:space="preserve">email:  </w:t>
            </w:r>
            <w:r>
              <w:rPr>
                <w:rFonts w:asciiTheme="minorHAnsi" w:hAnsiTheme="minorHAnsi" w:cstheme="minorHAnsi"/>
                <w:color w:val="0070C0"/>
                <w:lang w:val="id-ID"/>
              </w:rPr>
              <w:t>bakorluh.prov</w:t>
            </w:r>
            <w:r>
              <w:fldChar w:fldCharType="begin"/>
            </w:r>
            <w:r>
              <w:instrText xml:space="preserve"> HYPERLINK "mailto:sumbar@gmail.com" </w:instrText>
            </w:r>
            <w:r>
              <w:fldChar w:fldCharType="separate"/>
            </w:r>
            <w:r>
              <w:rPr>
                <w:rStyle w:val="10"/>
                <w:rFonts w:asciiTheme="minorHAnsi" w:hAnsiTheme="minorHAnsi" w:cstheme="minorHAnsi"/>
                <w:color w:val="0070C0"/>
                <w:u w:val="none"/>
                <w:lang w:val="id-ID"/>
              </w:rPr>
              <w:t>sumbar@gmail.com</w:t>
            </w:r>
            <w:r>
              <w:rPr>
                <w:rStyle w:val="10"/>
                <w:rFonts w:asciiTheme="minorHAnsi" w:hAnsiTheme="minorHAnsi" w:cstheme="minorHAnsi"/>
                <w:color w:val="0070C0"/>
                <w:u w:val="none"/>
                <w:lang w:val="id-ID"/>
              </w:rPr>
              <w:fldChar w:fldCharType="end"/>
            </w:r>
            <w:r>
              <w:rPr>
                <w:rFonts w:asciiTheme="minorHAnsi" w:hAnsiTheme="minorHAnsi" w:cstheme="minorHAnsi"/>
              </w:rPr>
              <w:tab/>
            </w:r>
            <w:r>
              <w:rPr>
                <w:rFonts w:asciiTheme="minorHAnsi" w:hAnsiTheme="minorHAnsi" w:cstheme="minorHAnsi"/>
              </w:rPr>
              <w:t xml:space="preserve">Telepon/Fax. (0751) </w:t>
            </w:r>
            <w:r>
              <w:rPr>
                <w:rFonts w:asciiTheme="minorHAnsi" w:hAnsiTheme="minorHAnsi" w:cstheme="minorHAnsi"/>
                <w:lang w:val="id-ID"/>
              </w:rPr>
              <w:t>35455</w:t>
            </w:r>
          </w:p>
        </w:tc>
      </w:tr>
    </w:tbl>
    <w:p>
      <w:pPr>
        <w:tabs>
          <w:tab w:val="left" w:pos="1260"/>
        </w:tabs>
        <w:spacing w:after="0"/>
        <w:rPr>
          <w:rFonts w:asciiTheme="minorHAnsi" w:hAnsiTheme="minorHAnsi" w:cstheme="minorHAnsi"/>
          <w:lang w:val="id-ID"/>
        </w:rPr>
      </w:pPr>
    </w:p>
    <w:p>
      <w:pPr>
        <w:pStyle w:val="7"/>
        <w:tabs>
          <w:tab w:val="left" w:pos="5760"/>
          <w:tab w:val="left" w:pos="6211"/>
          <w:tab w:val="left" w:pos="6379"/>
          <w:tab w:val="left" w:pos="9498"/>
          <w:tab w:val="clear" w:pos="4320"/>
          <w:tab w:val="clear" w:pos="8640"/>
        </w:tabs>
        <w:spacing w:after="120" w:line="360" w:lineRule="auto"/>
        <w:jc w:val="both"/>
        <w:rPr>
          <w:rFonts w:eastAsia="Arial Unicode MS" w:asciiTheme="minorHAnsi" w:hAnsiTheme="minorHAnsi" w:cstheme="minorHAnsi"/>
          <w:sz w:val="22"/>
          <w:szCs w:val="22"/>
          <w:lang w:val="id-ID"/>
        </w:rPr>
      </w:pP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id-ID"/>
        </w:rPr>
        <w:tab/>
      </w:r>
      <w:r>
        <w:rPr>
          <w:rFonts w:eastAsia="Arial Unicode MS" w:asciiTheme="minorHAnsi" w:hAnsiTheme="minorHAnsi" w:cstheme="minorHAnsi"/>
          <w:sz w:val="22"/>
          <w:szCs w:val="22"/>
          <w:lang w:val="pt-BR"/>
        </w:rPr>
        <w:t>Padang,       Juli  2016</w:t>
      </w:r>
    </w:p>
    <w:tbl>
      <w:tblPr>
        <w:tblStyle w:val="11"/>
        <w:tblpPr w:leftFromText="180" w:rightFromText="180" w:vertAnchor="text" w:tblpY="1"/>
        <w:tblOverlap w:val="never"/>
        <w:tblW w:w="5529" w:type="dxa"/>
        <w:tblInd w:w="0" w:type="dxa"/>
        <w:tblLayout w:type="fixed"/>
        <w:tblCellMar>
          <w:top w:w="0" w:type="dxa"/>
          <w:left w:w="108" w:type="dxa"/>
          <w:bottom w:w="0" w:type="dxa"/>
          <w:right w:w="108" w:type="dxa"/>
        </w:tblCellMar>
      </w:tblPr>
      <w:tblGrid>
        <w:gridCol w:w="1418"/>
        <w:gridCol w:w="284"/>
        <w:gridCol w:w="3827"/>
      </w:tblGrid>
      <w:tr>
        <w:tblPrEx>
          <w:tblLayout w:type="fixed"/>
          <w:tblCellMar>
            <w:top w:w="0" w:type="dxa"/>
            <w:left w:w="108" w:type="dxa"/>
            <w:bottom w:w="0" w:type="dxa"/>
            <w:right w:w="108" w:type="dxa"/>
          </w:tblCellMar>
        </w:tblPrEx>
        <w:trPr>
          <w:cantSplit/>
          <w:trHeight w:val="432" w:hRule="atLeast"/>
        </w:trPr>
        <w:tc>
          <w:tcPr>
            <w:tcW w:w="1418" w:type="dxa"/>
          </w:tcPr>
          <w:p>
            <w:pPr>
              <w:spacing w:after="0" w:line="240" w:lineRule="auto"/>
              <w:ind w:firstLine="176"/>
              <w:rPr>
                <w:rFonts w:eastAsia="Arial Unicode MS" w:asciiTheme="minorHAnsi" w:hAnsiTheme="minorHAnsi" w:cstheme="minorHAnsi"/>
                <w:lang w:val="id-ID"/>
              </w:rPr>
            </w:pPr>
            <w:r>
              <w:rPr>
                <w:rFonts w:eastAsia="Arial Unicode MS" w:asciiTheme="minorHAnsi" w:hAnsiTheme="minorHAnsi" w:cstheme="minorHAnsi"/>
              </w:rPr>
              <w:t>Nomor</w:t>
            </w:r>
          </w:p>
          <w:p>
            <w:pPr>
              <w:spacing w:after="0" w:line="240" w:lineRule="auto"/>
              <w:ind w:left="176"/>
              <w:rPr>
                <w:rFonts w:eastAsia="Arial Unicode MS" w:asciiTheme="minorHAnsi" w:hAnsiTheme="minorHAnsi" w:cstheme="minorHAnsi"/>
              </w:rPr>
            </w:pPr>
            <w:r>
              <w:rPr>
                <w:rFonts w:eastAsia="Arial Unicode MS" w:asciiTheme="minorHAnsi" w:hAnsiTheme="minorHAnsi" w:cstheme="minorHAnsi"/>
              </w:rPr>
              <w:t>LampiranPerihal</w:t>
            </w:r>
          </w:p>
        </w:tc>
        <w:tc>
          <w:tcPr>
            <w:tcW w:w="284" w:type="dxa"/>
          </w:tcPr>
          <w:p>
            <w:pPr>
              <w:spacing w:after="0" w:line="240" w:lineRule="auto"/>
              <w:rPr>
                <w:rFonts w:eastAsia="Arial Unicode MS" w:asciiTheme="minorHAnsi" w:hAnsiTheme="minorHAnsi" w:cstheme="minorHAnsi"/>
              </w:rPr>
            </w:pPr>
            <w:r>
              <w:rPr>
                <w:rFonts w:eastAsia="Arial Unicode MS" w:asciiTheme="minorHAnsi" w:hAnsiTheme="minorHAnsi" w:cstheme="minorHAnsi"/>
              </w:rPr>
              <w:t>:</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 :</w:t>
            </w:r>
          </w:p>
        </w:tc>
        <w:tc>
          <w:tcPr>
            <w:tcW w:w="3827" w:type="dxa"/>
          </w:tcPr>
          <w:p>
            <w:pPr>
              <w:spacing w:after="0" w:line="240" w:lineRule="auto"/>
              <w:rPr>
                <w:rFonts w:eastAsia="Arial Unicode MS" w:asciiTheme="minorHAnsi" w:hAnsiTheme="minorHAnsi" w:cstheme="minorHAnsi"/>
                <w:color w:val="000000"/>
              </w:rPr>
            </w:pPr>
            <w:r>
              <w:rPr>
                <w:rFonts w:eastAsia="Arial Unicode MS" w:asciiTheme="minorHAnsi" w:hAnsiTheme="minorHAnsi" w:cstheme="minorHAnsi"/>
                <w:color w:val="000000"/>
                <w:lang w:val="id-ID"/>
              </w:rPr>
              <w:t>523.2//</w:t>
            </w:r>
            <w:r>
              <w:rPr>
                <w:rFonts w:eastAsia="Arial Unicode MS" w:asciiTheme="minorHAnsi" w:hAnsiTheme="minorHAnsi" w:cstheme="minorHAnsi"/>
                <w:color w:val="000000"/>
              </w:rPr>
              <w:t>Kan</w:t>
            </w:r>
            <w:r>
              <w:rPr>
                <w:rFonts w:eastAsia="Arial Unicode MS" w:asciiTheme="minorHAnsi" w:hAnsiTheme="minorHAnsi" w:cstheme="minorHAnsi"/>
                <w:color w:val="000000"/>
                <w:lang w:val="id-ID"/>
              </w:rPr>
              <w:t>/Set-Luh/</w:t>
            </w:r>
            <w:r>
              <w:rPr>
                <w:rFonts w:eastAsia="Arial Unicode MS" w:asciiTheme="minorHAnsi" w:hAnsiTheme="minorHAnsi" w:cstheme="minorHAnsi"/>
                <w:color w:val="000000"/>
              </w:rPr>
              <w:t>VII</w:t>
            </w:r>
            <w:r>
              <w:rPr>
                <w:rFonts w:eastAsia="Arial Unicode MS" w:asciiTheme="minorHAnsi" w:hAnsiTheme="minorHAnsi" w:cstheme="minorHAnsi"/>
                <w:color w:val="000000"/>
                <w:lang w:val="id-ID"/>
              </w:rPr>
              <w:t>/201</w:t>
            </w:r>
            <w:r>
              <w:rPr>
                <w:rFonts w:eastAsia="Arial Unicode MS" w:asciiTheme="minorHAnsi" w:hAnsiTheme="minorHAnsi" w:cstheme="minorHAnsi"/>
                <w:color w:val="000000"/>
              </w:rPr>
              <w:t>6</w:t>
            </w:r>
          </w:p>
          <w:p>
            <w:pPr>
              <w:spacing w:after="0" w:line="240" w:lineRule="auto"/>
              <w:rPr>
                <w:rFonts w:eastAsia="Arial Unicode MS" w:asciiTheme="minorHAnsi" w:hAnsiTheme="minorHAnsi" w:cstheme="minorHAnsi"/>
              </w:rPr>
            </w:pPr>
            <w:r>
              <w:rPr>
                <w:rFonts w:eastAsia="Arial Unicode MS" w:asciiTheme="minorHAnsi" w:hAnsiTheme="minorHAnsi" w:cstheme="minorHAnsi"/>
              </w:rPr>
              <w:t>1 (satu) berkas</w:t>
            </w:r>
          </w:p>
          <w:p>
            <w:pPr>
              <w:spacing w:after="0" w:line="240" w:lineRule="auto"/>
              <w:ind w:right="-429"/>
              <w:rPr>
                <w:rFonts w:eastAsia="Arial Unicode MS" w:asciiTheme="minorHAnsi" w:hAnsiTheme="minorHAnsi" w:cstheme="minorHAnsi"/>
                <w:b/>
                <w:color w:val="000000"/>
                <w:lang w:val="id-ID"/>
              </w:rPr>
            </w:pPr>
            <w:r>
              <w:rPr>
                <w:rFonts w:eastAsia="Arial Unicode MS" w:asciiTheme="minorHAnsi" w:hAnsiTheme="minorHAnsi" w:cstheme="minorHAnsi"/>
                <w:b/>
                <w:color w:val="000000"/>
                <w:lang w:val="id-ID"/>
              </w:rPr>
              <w:t xml:space="preserve">Undangan </w:t>
            </w:r>
            <w:r>
              <w:rPr>
                <w:rFonts w:eastAsia="Arial Unicode MS" w:asciiTheme="minorHAnsi" w:hAnsiTheme="minorHAnsi" w:cstheme="minorHAnsi"/>
                <w:b/>
                <w:color w:val="000000"/>
              </w:rPr>
              <w:t xml:space="preserve">Rapat Koordinasi              </w:t>
            </w:r>
            <w:r>
              <w:rPr>
                <w:rFonts w:eastAsia="Arial Unicode MS" w:asciiTheme="minorHAnsi" w:hAnsiTheme="minorHAnsi" w:cstheme="minorHAnsi"/>
                <w:b/>
                <w:color w:val="000000"/>
                <w:u w:val="single"/>
              </w:rPr>
              <w:t xml:space="preserve">  Gerakan </w:t>
            </w:r>
            <w:r>
              <w:rPr>
                <w:rFonts w:eastAsia="Arial Unicode MS" w:asciiTheme="minorHAnsi" w:hAnsiTheme="minorHAnsi" w:cstheme="minorHAnsi"/>
                <w:b/>
                <w:color w:val="000000"/>
                <w:u w:val="single"/>
                <w:lang w:val="id-ID"/>
              </w:rPr>
              <w:t>Penyuluh</w:t>
            </w:r>
            <w:r>
              <w:rPr>
                <w:rFonts w:eastAsia="Arial Unicode MS" w:asciiTheme="minorHAnsi" w:hAnsiTheme="minorHAnsi" w:cstheme="minorHAnsi"/>
                <w:b/>
                <w:color w:val="000000"/>
                <w:u w:val="single"/>
              </w:rPr>
              <w:t>an             .</w:t>
            </w:r>
          </w:p>
        </w:tc>
      </w:tr>
    </w:tbl>
    <w:p>
      <w:pPr>
        <w:pStyle w:val="7"/>
        <w:tabs>
          <w:tab w:val="left" w:pos="1843"/>
          <w:tab w:val="left" w:pos="2410"/>
          <w:tab w:val="clear" w:pos="4320"/>
          <w:tab w:val="clear" w:pos="8640"/>
        </w:tabs>
        <w:spacing w:after="120"/>
        <w:ind w:left="1843" w:firstLine="590"/>
        <w:jc w:val="both"/>
        <w:rPr>
          <w:rFonts w:asciiTheme="minorHAnsi" w:hAnsiTheme="minorHAnsi" w:cstheme="minorHAnsi"/>
          <w:sz w:val="22"/>
          <w:szCs w:val="22"/>
        </w:rPr>
      </w:pPr>
      <w:r>
        <w:rPr>
          <w:rFonts w:asciiTheme="minorHAnsi" w:hAnsiTheme="minorHAnsi" w:cstheme="minorHAnsi"/>
          <w:sz w:val="22"/>
          <w:szCs w:val="22"/>
          <w:lang w:val="id-ID"/>
        </w:rPr>
        <w:t>Kepada Yth</w:t>
      </w:r>
    </w:p>
    <w:p>
      <w:pPr>
        <w:pStyle w:val="7"/>
        <w:tabs>
          <w:tab w:val="left" w:pos="1843"/>
          <w:tab w:val="left" w:pos="2410"/>
          <w:tab w:val="left" w:pos="6480"/>
          <w:tab w:val="clear" w:pos="4320"/>
          <w:tab w:val="clear" w:pos="8640"/>
        </w:tabs>
        <w:ind w:left="1843" w:firstLine="590"/>
        <w:rPr>
          <w:rFonts w:asciiTheme="minorHAnsi" w:hAnsiTheme="minorHAnsi" w:cstheme="minorHAnsi"/>
          <w:sz w:val="22"/>
          <w:szCs w:val="22"/>
        </w:rPr>
      </w:pPr>
      <w:r>
        <w:rPr>
          <w:rFonts w:asciiTheme="minorHAnsi" w:hAnsiTheme="minorHAnsi" w:cstheme="minorHAnsi"/>
          <w:sz w:val="22"/>
          <w:szCs w:val="22"/>
        </w:rPr>
        <w:t xml:space="preserve">Pimpinan Politeknik Pertanian </w:t>
      </w:r>
    </w:p>
    <w:p>
      <w:pPr>
        <w:pStyle w:val="7"/>
        <w:tabs>
          <w:tab w:val="left" w:pos="1843"/>
          <w:tab w:val="left" w:pos="2410"/>
          <w:tab w:val="left" w:pos="6480"/>
          <w:tab w:val="clear" w:pos="4320"/>
          <w:tab w:val="clear" w:pos="8640"/>
        </w:tabs>
        <w:ind w:left="720"/>
        <w:rPr>
          <w:rFonts w:asciiTheme="minorHAnsi" w:hAnsiTheme="minorHAnsi" w:cstheme="minorHAnsi"/>
          <w:sz w:val="22"/>
          <w:szCs w:val="22"/>
        </w:rPr>
      </w:pPr>
      <w:r>
        <w:rPr>
          <w:rFonts w:asciiTheme="minorHAnsi" w:hAnsiTheme="minorHAnsi" w:cstheme="minorHAnsi"/>
          <w:sz w:val="22"/>
          <w:szCs w:val="22"/>
          <w:lang w:val="id-ID"/>
        </w:rPr>
        <w:t>di –</w:t>
      </w:r>
    </w:p>
    <w:p>
      <w:pPr>
        <w:pStyle w:val="7"/>
        <w:tabs>
          <w:tab w:val="left" w:pos="1843"/>
          <w:tab w:val="left" w:pos="2410"/>
          <w:tab w:val="left" w:pos="6480"/>
          <w:tab w:val="clear" w:pos="4320"/>
          <w:tab w:val="clear" w:pos="8640"/>
        </w:tabs>
        <w:ind w:left="720"/>
        <w:rPr>
          <w:rFonts w:asciiTheme="minorHAnsi" w:hAnsiTheme="minorHAnsi" w:cstheme="minorHAnsi"/>
          <w:sz w:val="22"/>
          <w:szCs w:val="22"/>
          <w:u w:val="single"/>
        </w:rPr>
      </w:pPr>
      <w:r>
        <w:rPr>
          <w:rFonts w:asciiTheme="minorHAnsi" w:hAnsiTheme="minorHAnsi" w:cstheme="minorHAnsi"/>
          <w:sz w:val="22"/>
          <w:szCs w:val="22"/>
          <w:u w:val="single"/>
        </w:rPr>
        <w:t>Payakumbuh</w:t>
      </w:r>
    </w:p>
    <w:p>
      <w:pPr>
        <w:pStyle w:val="7"/>
        <w:tabs>
          <w:tab w:val="left" w:pos="1843"/>
          <w:tab w:val="left" w:pos="2410"/>
          <w:tab w:val="left" w:pos="6480"/>
          <w:tab w:val="clear" w:pos="4320"/>
          <w:tab w:val="clear" w:pos="8640"/>
        </w:tabs>
        <w:ind w:left="720"/>
        <w:rPr>
          <w:rFonts w:asciiTheme="minorHAnsi" w:hAnsiTheme="minorHAnsi" w:cstheme="minorHAnsi"/>
          <w:sz w:val="22"/>
          <w:szCs w:val="22"/>
          <w:lang w:val="id-ID"/>
        </w:rPr>
      </w:pPr>
    </w:p>
    <w:p>
      <w:pPr>
        <w:pStyle w:val="7"/>
        <w:tabs>
          <w:tab w:val="left" w:pos="1843"/>
          <w:tab w:val="left" w:pos="2410"/>
          <w:tab w:val="clear" w:pos="4320"/>
          <w:tab w:val="clear" w:pos="8640"/>
        </w:tabs>
        <w:ind w:left="1843" w:firstLine="590"/>
        <w:jc w:val="both"/>
        <w:rPr>
          <w:rFonts w:asciiTheme="minorHAnsi" w:hAnsiTheme="minorHAnsi" w:cstheme="minorHAnsi"/>
          <w:sz w:val="22"/>
          <w:szCs w:val="22"/>
          <w:lang w:val="id-ID"/>
        </w:rPr>
      </w:pPr>
    </w:p>
    <w:p>
      <w:pPr>
        <w:pStyle w:val="7"/>
        <w:tabs>
          <w:tab w:val="left" w:pos="1843"/>
          <w:tab w:val="left" w:pos="2410"/>
          <w:tab w:val="clear" w:pos="4320"/>
          <w:tab w:val="clear" w:pos="8640"/>
        </w:tabs>
        <w:spacing w:after="24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Sehubungan dengan akan dilaksanakannya kegiatan Gelar Penyuluhan </w:t>
      </w:r>
      <w:r>
        <w:rPr>
          <w:rFonts w:asciiTheme="minorHAnsi" w:hAnsiTheme="minorHAnsi" w:cstheme="minorHAnsi"/>
          <w:sz w:val="22"/>
          <w:szCs w:val="22"/>
          <w:lang w:val="id-ID"/>
        </w:rPr>
        <w:t xml:space="preserve">yang diselenggarakan </w:t>
      </w:r>
      <w:r>
        <w:rPr>
          <w:rFonts w:asciiTheme="minorHAnsi" w:hAnsiTheme="minorHAnsi" w:cstheme="minorHAnsi"/>
          <w:sz w:val="22"/>
          <w:szCs w:val="22"/>
        </w:rPr>
        <w:t xml:space="preserve">oleh </w:t>
      </w:r>
      <w:r>
        <w:rPr>
          <w:rFonts w:asciiTheme="minorHAnsi" w:hAnsiTheme="minorHAnsi" w:cstheme="minorHAnsi"/>
          <w:sz w:val="22"/>
          <w:szCs w:val="22"/>
          <w:lang w:val="id-ID"/>
        </w:rPr>
        <w:t xml:space="preserve">Sekretariat Badan Koordinasi Penyuluhan </w:t>
      </w:r>
      <w:r>
        <w:rPr>
          <w:rFonts w:asciiTheme="minorHAnsi" w:hAnsiTheme="minorHAnsi" w:cstheme="minorHAnsi"/>
          <w:sz w:val="22"/>
          <w:szCs w:val="22"/>
        </w:rPr>
        <w:t>Pertanian</w:t>
      </w:r>
      <w:r>
        <w:rPr>
          <w:rFonts w:asciiTheme="minorHAnsi" w:hAnsiTheme="minorHAnsi" w:cstheme="minorHAnsi"/>
          <w:sz w:val="22"/>
          <w:szCs w:val="22"/>
          <w:lang w:val="id-ID"/>
        </w:rPr>
        <w:t>, Perikanan dan Kehutanan Provinsi Sumatera Barat</w:t>
      </w:r>
      <w:r>
        <w:rPr>
          <w:rFonts w:asciiTheme="minorHAnsi" w:hAnsiTheme="minorHAnsi" w:cstheme="minorHAnsi"/>
          <w:sz w:val="22"/>
          <w:szCs w:val="22"/>
        </w:rPr>
        <w:t xml:space="preserve"> bekerjasama dengan Kabupaten/Kota Lokasi GOP dan instansi terkait lainnya, maka dengan ini kami bermaksud mengundang Bapak/Ibu/Sdr/i untuk menghadiri Rapat Koordinasi </w:t>
      </w:r>
      <w:r>
        <w:rPr>
          <w:rFonts w:asciiTheme="minorHAnsi" w:hAnsiTheme="minorHAnsi" w:cstheme="minorHAnsi"/>
          <w:sz w:val="22"/>
          <w:szCs w:val="22"/>
          <w:lang w:val="id-ID"/>
        </w:rPr>
        <w:t>yang</w:t>
      </w:r>
      <w:r>
        <w:rPr>
          <w:rFonts w:asciiTheme="minorHAnsi" w:hAnsiTheme="minorHAnsi" w:cstheme="minorHAnsi"/>
          <w:sz w:val="22"/>
          <w:szCs w:val="22"/>
        </w:rPr>
        <w:t>akandilaksanakanpada :</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lang w:val="id-ID"/>
        </w:rPr>
        <w:t>Hari</w:t>
      </w:r>
      <w:r>
        <w:rPr>
          <w:rFonts w:asciiTheme="minorHAnsi" w:hAnsiTheme="minorHAnsi" w:cstheme="minorHAnsi"/>
          <w:b/>
          <w:sz w:val="22"/>
          <w:szCs w:val="22"/>
          <w:lang w:val="id-ID"/>
        </w:rPr>
        <w:tab/>
      </w:r>
      <w:r>
        <w:rPr>
          <w:rFonts w:asciiTheme="minorHAnsi" w:hAnsiTheme="minorHAnsi" w:cstheme="minorHAnsi"/>
          <w:b/>
          <w:sz w:val="22"/>
          <w:szCs w:val="22"/>
        </w:rPr>
        <w:t>/ Tgl.</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Rabu, 3 Agustus  2016</w:t>
      </w:r>
    </w:p>
    <w:p>
      <w:pPr>
        <w:pStyle w:val="7"/>
        <w:tabs>
          <w:tab w:val="left" w:pos="1701"/>
          <w:tab w:val="left" w:pos="2410"/>
          <w:tab w:val="clear" w:pos="4320"/>
          <w:tab w:val="clear" w:pos="8640"/>
        </w:tabs>
        <w:ind w:left="1714" w:firstLine="720"/>
        <w:jc w:val="both"/>
        <w:rPr>
          <w:rFonts w:asciiTheme="minorHAnsi" w:hAnsiTheme="minorHAnsi" w:cstheme="minorHAnsi"/>
          <w:b/>
          <w:sz w:val="22"/>
          <w:szCs w:val="22"/>
        </w:rPr>
      </w:pPr>
      <w:r>
        <w:rPr>
          <w:rFonts w:asciiTheme="minorHAnsi" w:hAnsiTheme="minorHAnsi" w:cstheme="minorHAnsi"/>
          <w:b/>
          <w:sz w:val="22"/>
          <w:szCs w:val="22"/>
        </w:rPr>
        <w:t>Pukul</w:t>
      </w:r>
      <w:r>
        <w:rPr>
          <w:rFonts w:asciiTheme="minorHAnsi" w:hAnsiTheme="minorHAnsi" w:cstheme="minorHAnsi"/>
          <w:b/>
          <w:sz w:val="22"/>
          <w:szCs w:val="22"/>
        </w:rPr>
        <w:tab/>
      </w:r>
      <w:r>
        <w:rPr>
          <w:rFonts w:asciiTheme="minorHAnsi" w:hAnsiTheme="minorHAnsi" w:cstheme="minorHAnsi"/>
          <w:b/>
          <w:sz w:val="22"/>
          <w:szCs w:val="22"/>
        </w:rPr>
        <w:t>:  10.00 WIB s/d Selesai</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Tempat</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Aula Balai Diklat Pertanian (BDP) Bandar Buat</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lang w:val="id-ID"/>
        </w:rPr>
        <w:t>Acara</w:t>
      </w:r>
      <w:r>
        <w:rPr>
          <w:rFonts w:asciiTheme="minorHAnsi" w:hAnsiTheme="minorHAnsi" w:cstheme="minorHAnsi"/>
          <w:b/>
          <w:sz w:val="22"/>
          <w:szCs w:val="22"/>
          <w:lang w:val="id-ID"/>
        </w:rPr>
        <w:tab/>
      </w:r>
      <w:r>
        <w:rPr>
          <w:rFonts w:asciiTheme="minorHAnsi" w:hAnsiTheme="minorHAnsi" w:cstheme="minorHAnsi"/>
          <w:b/>
          <w:sz w:val="22"/>
          <w:szCs w:val="22"/>
          <w:lang w:val="id-ID"/>
        </w:rPr>
        <w:t xml:space="preserve">: </w:t>
      </w:r>
      <w:r>
        <w:rPr>
          <w:rFonts w:asciiTheme="minorHAnsi" w:hAnsiTheme="minorHAnsi" w:cstheme="minorHAnsi"/>
          <w:b/>
          <w:sz w:val="22"/>
          <w:szCs w:val="22"/>
        </w:rPr>
        <w:t xml:space="preserve"> Rapat Koordinasi dan Sinergitas Gerakan Penyuluhan pada </w:t>
      </w:r>
    </w:p>
    <w:p>
      <w:pPr>
        <w:pStyle w:val="7"/>
        <w:tabs>
          <w:tab w:val="left" w:pos="1843"/>
          <w:tab w:val="left" w:pos="3600"/>
          <w:tab w:val="left" w:pos="3780"/>
          <w:tab w:val="left" w:pos="3828"/>
          <w:tab w:val="clear" w:pos="4320"/>
          <w:tab w:val="clear" w:pos="8640"/>
        </w:tabs>
        <w:ind w:left="3780" w:hanging="1347"/>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Kawasan Terintegrasi / Gelar Penyuluhan.</w:t>
      </w:r>
    </w:p>
    <w:p>
      <w:pPr>
        <w:pStyle w:val="7"/>
        <w:tabs>
          <w:tab w:val="left" w:pos="1843"/>
          <w:tab w:val="left" w:pos="2410"/>
          <w:tab w:val="clear" w:pos="4320"/>
          <w:tab w:val="clear" w:pos="8640"/>
        </w:tabs>
        <w:ind w:left="1843" w:firstLine="59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lang w:val="id-ID"/>
        </w:rPr>
        <w:t xml:space="preserve">Berkenaan dengan </w:t>
      </w:r>
      <w:r>
        <w:rPr>
          <w:rFonts w:asciiTheme="minorHAnsi" w:hAnsiTheme="minorHAnsi" w:cstheme="minorHAnsi"/>
          <w:sz w:val="22"/>
          <w:szCs w:val="22"/>
        </w:rPr>
        <w:t>haltersebut, kami harapkan kehadiran Bapak/Ibu/Sdr/I beserta staf terkait untuk dapat menghadiri undangan rapat dimaksud dengan jumlah alokasi peserta terlampir. Sesuai dengan anggaran, panitia hanya menyediakan tempat pertemuan dan konsumsi bagi peserta rapat koordinasi.</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 xml:space="preserve"> Informasi dankonfirmasikegiatandapatmenghubungiSekretariatBadan Koordinasi Penyuluhan </w:t>
      </w:r>
      <w:r>
        <w:rPr>
          <w:rFonts w:asciiTheme="minorHAnsi" w:hAnsiTheme="minorHAnsi" w:cstheme="minorHAnsi"/>
          <w:sz w:val="22"/>
          <w:szCs w:val="22"/>
          <w:lang w:val="id-ID"/>
        </w:rPr>
        <w:t>Pertanian</w:t>
      </w:r>
      <w:r>
        <w:rPr>
          <w:rFonts w:asciiTheme="minorHAnsi" w:hAnsiTheme="minorHAnsi" w:cstheme="minorHAnsi"/>
          <w:sz w:val="22"/>
          <w:szCs w:val="22"/>
        </w:rPr>
        <w:t>, Perikanan dan Kehutanan Provinsi Sumatera Barat Telp/Fax:         0751-35455 atau kontak personSdr. Oni FajarSyahdi, S.St.Pi, MMA (HP.082172281810) atau Elvi Surianis, SP (082388758015).</w:t>
      </w:r>
    </w:p>
    <w:p>
      <w:pPr>
        <w:pStyle w:val="7"/>
        <w:tabs>
          <w:tab w:val="left" w:pos="1843"/>
          <w:tab w:val="left" w:pos="2410"/>
          <w:tab w:val="clear" w:pos="4320"/>
          <w:tab w:val="clear" w:pos="8640"/>
        </w:tabs>
        <w:spacing w:after="120"/>
        <w:ind w:left="1843" w:firstLine="589"/>
        <w:jc w:val="both"/>
        <w:rPr>
          <w:rFonts w:asciiTheme="minorHAnsi" w:hAnsiTheme="minorHAnsi" w:cstheme="minorHAnsi"/>
          <w:sz w:val="22"/>
          <w:szCs w:val="22"/>
        </w:rPr>
      </w:pPr>
      <w:r>
        <w:rPr>
          <w:rFonts w:asciiTheme="minorHAnsi" w:hAnsiTheme="minorHAnsi" w:cstheme="minorHAnsi"/>
          <w:sz w:val="22"/>
          <w:szCs w:val="22"/>
        </w:rPr>
        <w:t>Demikiandisampaikan, ataskerjasama yang baik kami ucapkanterimakasih.</w:t>
      </w: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rPr>
      </w:pPr>
    </w:p>
    <w:p>
      <w:pPr>
        <w:tabs>
          <w:tab w:val="left" w:pos="1134"/>
          <w:tab w:val="left" w:pos="2880"/>
          <w:tab w:val="left" w:pos="5103"/>
        </w:tabs>
        <w:spacing w:after="0" w:line="240" w:lineRule="auto"/>
        <w:ind w:left="4536"/>
        <w:jc w:val="center"/>
        <w:outlineLvl w:val="0"/>
        <w:rPr>
          <w:rFonts w:asciiTheme="minorHAnsi" w:hAnsiTheme="minorHAnsi" w:cstheme="minorHAnsi"/>
          <w:lang w:val="id-ID"/>
        </w:rPr>
      </w:pPr>
      <w:r>
        <w:rPr>
          <w:rFonts w:asciiTheme="minorHAnsi" w:hAnsiTheme="minorHAnsi" w:cstheme="minorHAnsi"/>
          <w:lang w:val="id-ID"/>
        </w:rPr>
        <w:t xml:space="preserve">Kepala </w:t>
      </w:r>
      <w:r>
        <w:rPr>
          <w:rFonts w:asciiTheme="minorHAnsi" w:hAnsiTheme="minorHAnsi" w:cstheme="minorHAnsi"/>
        </w:rPr>
        <w:t>S</w:t>
      </w:r>
      <w:r>
        <w:rPr>
          <w:rFonts w:asciiTheme="minorHAnsi" w:hAnsiTheme="minorHAnsi" w:cstheme="minorHAnsi"/>
          <w:lang w:val="id-ID"/>
        </w:rPr>
        <w:t xml:space="preserve">ekretariat </w:t>
      </w:r>
      <w:r>
        <w:rPr>
          <w:rFonts w:asciiTheme="minorHAnsi" w:hAnsiTheme="minorHAnsi" w:cstheme="minorHAnsi"/>
        </w:rPr>
        <w:t>B</w:t>
      </w:r>
      <w:r>
        <w:rPr>
          <w:rFonts w:asciiTheme="minorHAnsi" w:hAnsiTheme="minorHAnsi" w:cstheme="minorHAnsi"/>
          <w:lang w:val="id-ID"/>
        </w:rPr>
        <w:t>akorluh,</w:t>
      </w:r>
    </w:p>
    <w:p>
      <w:pPr>
        <w:tabs>
          <w:tab w:val="left" w:pos="1134"/>
          <w:tab w:val="left" w:pos="2880"/>
          <w:tab w:val="left" w:pos="5103"/>
        </w:tabs>
        <w:spacing w:after="0" w:line="240" w:lineRule="auto"/>
        <w:jc w:val="center"/>
        <w:rPr>
          <w:rFonts w:asciiTheme="minorHAnsi" w:hAnsiTheme="minorHAnsi" w:cstheme="minorHAnsi"/>
          <w:lang w:val="id-ID"/>
        </w:rPr>
      </w:pPr>
    </w:p>
    <w:p>
      <w:pPr>
        <w:tabs>
          <w:tab w:val="left" w:pos="1134"/>
          <w:tab w:val="left" w:pos="2880"/>
          <w:tab w:val="left" w:pos="5103"/>
        </w:tabs>
        <w:spacing w:after="0" w:line="240" w:lineRule="auto"/>
        <w:jc w:val="center"/>
        <w:rPr>
          <w:rFonts w:asciiTheme="minorHAnsi" w:hAnsiTheme="minorHAnsi" w:cstheme="minorHAnsi"/>
        </w:rPr>
      </w:pPr>
    </w:p>
    <w:p>
      <w:pPr>
        <w:tabs>
          <w:tab w:val="left" w:pos="1134"/>
          <w:tab w:val="left" w:pos="2880"/>
          <w:tab w:val="left" w:pos="5103"/>
        </w:tabs>
        <w:spacing w:after="0" w:line="240" w:lineRule="auto"/>
        <w:jc w:val="center"/>
        <w:rPr>
          <w:rFonts w:asciiTheme="minorHAnsi" w:hAnsiTheme="minorHAnsi" w:cstheme="minorHAnsi"/>
        </w:rPr>
      </w:pPr>
    </w:p>
    <w:p>
      <w:pPr>
        <w:tabs>
          <w:tab w:val="left" w:pos="0"/>
          <w:tab w:val="left" w:pos="1134"/>
          <w:tab w:val="left" w:pos="2880"/>
        </w:tabs>
        <w:spacing w:after="0" w:line="240" w:lineRule="auto"/>
        <w:ind w:left="4536"/>
        <w:jc w:val="center"/>
        <w:outlineLvl w:val="0"/>
        <w:rPr>
          <w:rFonts w:asciiTheme="minorHAnsi" w:hAnsiTheme="minorHAnsi" w:cstheme="minorHAnsi"/>
          <w:lang w:val="id-ID"/>
        </w:rPr>
      </w:pPr>
      <w:r>
        <w:rPr>
          <w:rFonts w:asciiTheme="minorHAnsi" w:hAnsiTheme="minorHAnsi" w:cstheme="minorHAnsi"/>
        </w:rPr>
        <w:t>Ir. YEFLIN LUANDRI, M.Si</w:t>
      </w:r>
    </w:p>
    <w:p>
      <w:pPr>
        <w:tabs>
          <w:tab w:val="left" w:pos="1134"/>
          <w:tab w:val="left" w:pos="2880"/>
          <w:tab w:val="left" w:pos="5103"/>
        </w:tabs>
        <w:spacing w:after="0" w:line="240" w:lineRule="auto"/>
        <w:ind w:left="4536"/>
        <w:jc w:val="center"/>
        <w:rPr>
          <w:rFonts w:asciiTheme="minorHAnsi" w:hAnsiTheme="minorHAnsi" w:cstheme="minorHAnsi"/>
          <w:lang w:val="id-ID"/>
        </w:rPr>
      </w:pPr>
      <w:r>
        <w:rPr>
          <w:rFonts w:asciiTheme="minorHAnsi" w:hAnsiTheme="minorHAnsi" w:cstheme="minorHAnsi"/>
          <w:lang w:val="id-ID"/>
        </w:rPr>
        <w:t>Pembina Utama Madya</w:t>
      </w:r>
    </w:p>
    <w:p>
      <w:pPr>
        <w:tabs>
          <w:tab w:val="left" w:pos="2880"/>
        </w:tabs>
        <w:spacing w:after="0" w:line="240" w:lineRule="auto"/>
        <w:ind w:left="4536"/>
        <w:jc w:val="center"/>
        <w:rPr>
          <w:rFonts w:asciiTheme="minorHAnsi" w:hAnsiTheme="minorHAnsi" w:cstheme="minorHAnsi"/>
          <w:lang w:val="id-ID"/>
        </w:rPr>
      </w:pPr>
      <w:r>
        <w:rPr>
          <w:rFonts w:asciiTheme="minorHAnsi" w:hAnsiTheme="minorHAnsi" w:cstheme="minorHAnsi"/>
        </w:rPr>
        <w:t>NIP.19610824 198012 1 002</w:t>
      </w:r>
    </w:p>
    <w:p>
      <w:pPr>
        <w:tabs>
          <w:tab w:val="left" w:pos="2880"/>
        </w:tabs>
        <w:spacing w:after="0" w:line="240" w:lineRule="auto"/>
        <w:ind w:left="4536"/>
        <w:jc w:val="center"/>
        <w:rPr>
          <w:rFonts w:asciiTheme="minorHAnsi" w:hAnsiTheme="minorHAnsi" w:cstheme="minorHAnsi"/>
          <w:lang w:val="id-ID"/>
        </w:rPr>
      </w:pPr>
    </w:p>
    <w:p>
      <w:pPr>
        <w:tabs>
          <w:tab w:val="left" w:pos="2880"/>
        </w:tabs>
        <w:spacing w:after="60"/>
        <w:rPr>
          <w:rFonts w:asciiTheme="minorHAnsi" w:hAnsiTheme="minorHAnsi" w:cstheme="minorHAnsi"/>
          <w:sz w:val="20"/>
          <w:szCs w:val="20"/>
          <w:lang w:val="id-ID"/>
        </w:rPr>
      </w:pPr>
      <w:r>
        <w:rPr>
          <w:rFonts w:asciiTheme="minorHAnsi" w:hAnsiTheme="minorHAnsi" w:cstheme="minorHAnsi"/>
          <w:sz w:val="20"/>
          <w:szCs w:val="20"/>
          <w:u w:val="single"/>
          <w:lang w:val="id-ID"/>
        </w:rPr>
        <w:t>Tembusan Yth</w:t>
      </w:r>
      <w:r>
        <w:rPr>
          <w:rFonts w:asciiTheme="minorHAnsi" w:hAnsiTheme="minorHAnsi" w:cstheme="minorHAnsi"/>
          <w:sz w:val="20"/>
          <w:szCs w:val="20"/>
          <w:lang w:val="id-ID"/>
        </w:rPr>
        <w:t xml:space="preserve"> :</w:t>
      </w:r>
    </w:p>
    <w:p>
      <w:pPr>
        <w:pStyle w:val="15"/>
        <w:numPr>
          <w:ilvl w:val="0"/>
          <w:numId w:val="20"/>
        </w:numPr>
        <w:tabs>
          <w:tab w:val="left" w:pos="284"/>
        </w:tabs>
        <w:spacing w:after="0" w:line="240" w:lineRule="auto"/>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Gubernur Sumatera Barat di Padang (sebagai laporan);</w:t>
      </w:r>
    </w:p>
    <w:p>
      <w:pPr>
        <w:pStyle w:val="15"/>
        <w:numPr>
          <w:ilvl w:val="0"/>
          <w:numId w:val="20"/>
        </w:numPr>
        <w:tabs>
          <w:tab w:val="left" w:pos="284"/>
        </w:tabs>
        <w:spacing w:after="0" w:line="240" w:lineRule="auto"/>
        <w:ind w:left="284" w:hanging="284"/>
        <w:rPr>
          <w:rFonts w:asciiTheme="minorHAnsi" w:hAnsiTheme="minorHAnsi" w:cstheme="minorHAnsi"/>
          <w:color w:val="000000"/>
          <w:sz w:val="20"/>
          <w:szCs w:val="20"/>
          <w:lang w:val="id-ID"/>
        </w:rPr>
      </w:pPr>
      <w:r>
        <w:rPr>
          <w:rFonts w:asciiTheme="minorHAnsi" w:hAnsiTheme="minorHAnsi" w:cstheme="minorHAnsi"/>
          <w:color w:val="000000"/>
          <w:sz w:val="20"/>
          <w:szCs w:val="20"/>
          <w:lang w:val="id-ID"/>
        </w:rPr>
        <w:t>Arsip</w:t>
      </w:r>
    </w:p>
    <w:p>
      <w:pPr>
        <w:tabs>
          <w:tab w:val="left" w:pos="284"/>
        </w:tabs>
        <w:spacing w:after="0" w:line="240" w:lineRule="auto"/>
        <w:rPr>
          <w:rFonts w:asciiTheme="minorHAnsi" w:hAnsiTheme="minorHAnsi" w:cstheme="minorHAnsi"/>
          <w:color w:val="000000"/>
          <w:sz w:val="20"/>
          <w:szCs w:val="20"/>
          <w:lang w:val="id-ID"/>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p>
      <w:pPr>
        <w:tabs>
          <w:tab w:val="left" w:pos="284"/>
        </w:tabs>
        <w:spacing w:after="0" w:line="240" w:lineRule="auto"/>
        <w:rPr>
          <w:rFonts w:asciiTheme="minorHAnsi" w:hAnsiTheme="minorHAnsi" w:cstheme="minorHAnsi"/>
          <w:color w:val="000000"/>
          <w:sz w:val="20"/>
          <w:szCs w:val="20"/>
        </w:rPr>
      </w:pPr>
    </w:p>
    <w:sectPr>
      <w:pgSz w:w="12240" w:h="20160"/>
      <w:pgMar w:top="450" w:right="992" w:bottom="568"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B6F"/>
    <w:multiLevelType w:val="multilevel"/>
    <w:tmpl w:val="09C02B6F"/>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BC6793"/>
    <w:multiLevelType w:val="multilevel"/>
    <w:tmpl w:val="12BC6793"/>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40377A"/>
    <w:multiLevelType w:val="multilevel"/>
    <w:tmpl w:val="1640377A"/>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BE6637"/>
    <w:multiLevelType w:val="multilevel"/>
    <w:tmpl w:val="1CBE6637"/>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796D2E"/>
    <w:multiLevelType w:val="multilevel"/>
    <w:tmpl w:val="1D796D2E"/>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822AE5"/>
    <w:multiLevelType w:val="multilevel"/>
    <w:tmpl w:val="29822AE5"/>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B0C2C2B"/>
    <w:multiLevelType w:val="multilevel"/>
    <w:tmpl w:val="2B0C2C2B"/>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35E43133"/>
    <w:multiLevelType w:val="multilevel"/>
    <w:tmpl w:val="35E43133"/>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7697D09"/>
    <w:multiLevelType w:val="multilevel"/>
    <w:tmpl w:val="37697D09"/>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CCD3E82"/>
    <w:multiLevelType w:val="multilevel"/>
    <w:tmpl w:val="3CCD3E82"/>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D552A87"/>
    <w:multiLevelType w:val="multilevel"/>
    <w:tmpl w:val="3D552A8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6E4604C"/>
    <w:multiLevelType w:val="multilevel"/>
    <w:tmpl w:val="46E4604C"/>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8935E3"/>
    <w:multiLevelType w:val="multilevel"/>
    <w:tmpl w:val="518935E3"/>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D80050"/>
    <w:multiLevelType w:val="multilevel"/>
    <w:tmpl w:val="51D8005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9EA3C54"/>
    <w:multiLevelType w:val="multilevel"/>
    <w:tmpl w:val="59EA3C54"/>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BF91916"/>
    <w:multiLevelType w:val="multilevel"/>
    <w:tmpl w:val="5BF91916"/>
    <w:lvl w:ilvl="0" w:tentative="0">
      <w:start w:val="1"/>
      <w:numFmt w:val="lowerLetter"/>
      <w:lvlText w:val="%1."/>
      <w:lvlJc w:val="left"/>
      <w:pPr>
        <w:ind w:left="2520" w:hanging="360"/>
      </w:pPr>
      <w:rPr>
        <w:rFonts w:hint="default"/>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6">
    <w:nsid w:val="654B353A"/>
    <w:multiLevelType w:val="multilevel"/>
    <w:tmpl w:val="654B353A"/>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93A67CA"/>
    <w:multiLevelType w:val="multilevel"/>
    <w:tmpl w:val="793A67CA"/>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B303A86"/>
    <w:multiLevelType w:val="multilevel"/>
    <w:tmpl w:val="7B303A86"/>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E10710C"/>
    <w:multiLevelType w:val="multilevel"/>
    <w:tmpl w:val="7E10710C"/>
    <w:lvl w:ilvl="0" w:tentative="0">
      <w:start w:val="26"/>
      <w:numFmt w:val="bullet"/>
      <w:lvlText w:val="-"/>
      <w:lvlJc w:val="left"/>
      <w:pPr>
        <w:ind w:left="720" w:hanging="360"/>
      </w:pPr>
      <w:rPr>
        <w:rFonts w:hint="default" w:ascii="Calibri" w:hAnsi="Calibri" w:eastAsia="Times New Roman" w:cs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5"/>
  </w:num>
  <w:num w:numId="3">
    <w:abstractNumId w:val="11"/>
  </w:num>
  <w:num w:numId="4">
    <w:abstractNumId w:val="9"/>
  </w:num>
  <w:num w:numId="5">
    <w:abstractNumId w:val="19"/>
  </w:num>
  <w:num w:numId="6">
    <w:abstractNumId w:val="5"/>
  </w:num>
  <w:num w:numId="7">
    <w:abstractNumId w:val="2"/>
  </w:num>
  <w:num w:numId="8">
    <w:abstractNumId w:val="8"/>
  </w:num>
  <w:num w:numId="9">
    <w:abstractNumId w:val="14"/>
  </w:num>
  <w:num w:numId="10">
    <w:abstractNumId w:val="4"/>
  </w:num>
  <w:num w:numId="11">
    <w:abstractNumId w:val="12"/>
  </w:num>
  <w:num w:numId="12">
    <w:abstractNumId w:val="17"/>
  </w:num>
  <w:num w:numId="13">
    <w:abstractNumId w:val="3"/>
  </w:num>
  <w:num w:numId="14">
    <w:abstractNumId w:val="18"/>
  </w:num>
  <w:num w:numId="15">
    <w:abstractNumId w:val="0"/>
  </w:num>
  <w:num w:numId="16">
    <w:abstractNumId w:val="13"/>
  </w:num>
  <w:num w:numId="17">
    <w:abstractNumId w:val="16"/>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304F28"/>
    <w:rsid w:val="00002F7F"/>
    <w:rsid w:val="000038D5"/>
    <w:rsid w:val="00011180"/>
    <w:rsid w:val="00012819"/>
    <w:rsid w:val="0001776B"/>
    <w:rsid w:val="00022F4B"/>
    <w:rsid w:val="000302B2"/>
    <w:rsid w:val="00031B2F"/>
    <w:rsid w:val="00034D8C"/>
    <w:rsid w:val="00043FC8"/>
    <w:rsid w:val="00047BBD"/>
    <w:rsid w:val="00051D59"/>
    <w:rsid w:val="00057215"/>
    <w:rsid w:val="00060B59"/>
    <w:rsid w:val="000622D4"/>
    <w:rsid w:val="000654DB"/>
    <w:rsid w:val="00067872"/>
    <w:rsid w:val="000717B4"/>
    <w:rsid w:val="00073992"/>
    <w:rsid w:val="00074857"/>
    <w:rsid w:val="000754EC"/>
    <w:rsid w:val="00075BE2"/>
    <w:rsid w:val="00080E7F"/>
    <w:rsid w:val="00084E0A"/>
    <w:rsid w:val="00090C29"/>
    <w:rsid w:val="000935D8"/>
    <w:rsid w:val="000966BF"/>
    <w:rsid w:val="00096ED0"/>
    <w:rsid w:val="000A20B3"/>
    <w:rsid w:val="000A7C44"/>
    <w:rsid w:val="000B0952"/>
    <w:rsid w:val="000B5023"/>
    <w:rsid w:val="000B5366"/>
    <w:rsid w:val="000B7A88"/>
    <w:rsid w:val="000C16F1"/>
    <w:rsid w:val="000D186D"/>
    <w:rsid w:val="000D55E3"/>
    <w:rsid w:val="000D57C9"/>
    <w:rsid w:val="000D6F4F"/>
    <w:rsid w:val="000E3076"/>
    <w:rsid w:val="000E42F3"/>
    <w:rsid w:val="000E6C58"/>
    <w:rsid w:val="000F1493"/>
    <w:rsid w:val="000F2C10"/>
    <w:rsid w:val="000F53B4"/>
    <w:rsid w:val="000F6261"/>
    <w:rsid w:val="00101CBA"/>
    <w:rsid w:val="0010640B"/>
    <w:rsid w:val="00110C8D"/>
    <w:rsid w:val="00111ADA"/>
    <w:rsid w:val="00112017"/>
    <w:rsid w:val="0011266A"/>
    <w:rsid w:val="001266A8"/>
    <w:rsid w:val="00127E87"/>
    <w:rsid w:val="00131096"/>
    <w:rsid w:val="00131919"/>
    <w:rsid w:val="00136ADE"/>
    <w:rsid w:val="001416D7"/>
    <w:rsid w:val="0014196C"/>
    <w:rsid w:val="001512A9"/>
    <w:rsid w:val="0015163A"/>
    <w:rsid w:val="0015368A"/>
    <w:rsid w:val="00155585"/>
    <w:rsid w:val="00155FF5"/>
    <w:rsid w:val="00157136"/>
    <w:rsid w:val="001604CE"/>
    <w:rsid w:val="00162132"/>
    <w:rsid w:val="00164B78"/>
    <w:rsid w:val="0016621F"/>
    <w:rsid w:val="00166442"/>
    <w:rsid w:val="0016712E"/>
    <w:rsid w:val="001719CC"/>
    <w:rsid w:val="001757B8"/>
    <w:rsid w:val="001765C1"/>
    <w:rsid w:val="00181724"/>
    <w:rsid w:val="001848A4"/>
    <w:rsid w:val="00190E23"/>
    <w:rsid w:val="00192D98"/>
    <w:rsid w:val="00193837"/>
    <w:rsid w:val="00197A23"/>
    <w:rsid w:val="001A22CF"/>
    <w:rsid w:val="001A4EFC"/>
    <w:rsid w:val="001A5180"/>
    <w:rsid w:val="001B0299"/>
    <w:rsid w:val="001B03DB"/>
    <w:rsid w:val="001B1F71"/>
    <w:rsid w:val="001B3A8A"/>
    <w:rsid w:val="001C0208"/>
    <w:rsid w:val="001C05F6"/>
    <w:rsid w:val="001C26CE"/>
    <w:rsid w:val="001C6980"/>
    <w:rsid w:val="001D43D0"/>
    <w:rsid w:val="001D542F"/>
    <w:rsid w:val="001D57D1"/>
    <w:rsid w:val="001E2A65"/>
    <w:rsid w:val="001E2E12"/>
    <w:rsid w:val="001E3DC3"/>
    <w:rsid w:val="001E4D07"/>
    <w:rsid w:val="001E4F66"/>
    <w:rsid w:val="001E5527"/>
    <w:rsid w:val="001F1074"/>
    <w:rsid w:val="001F538F"/>
    <w:rsid w:val="001F71FB"/>
    <w:rsid w:val="002062F9"/>
    <w:rsid w:val="002105CF"/>
    <w:rsid w:val="0022067F"/>
    <w:rsid w:val="00221EC3"/>
    <w:rsid w:val="002260BA"/>
    <w:rsid w:val="00226783"/>
    <w:rsid w:val="00235D47"/>
    <w:rsid w:val="00235FA8"/>
    <w:rsid w:val="002373FE"/>
    <w:rsid w:val="002404D5"/>
    <w:rsid w:val="0024255C"/>
    <w:rsid w:val="0024616F"/>
    <w:rsid w:val="00250917"/>
    <w:rsid w:val="0025168C"/>
    <w:rsid w:val="002573A9"/>
    <w:rsid w:val="00263337"/>
    <w:rsid w:val="00263AA9"/>
    <w:rsid w:val="00264B8E"/>
    <w:rsid w:val="00272F58"/>
    <w:rsid w:val="00277494"/>
    <w:rsid w:val="00277632"/>
    <w:rsid w:val="00280E92"/>
    <w:rsid w:val="0028173E"/>
    <w:rsid w:val="002848EC"/>
    <w:rsid w:val="00286F5C"/>
    <w:rsid w:val="00287EFB"/>
    <w:rsid w:val="00290504"/>
    <w:rsid w:val="00290DE6"/>
    <w:rsid w:val="00297893"/>
    <w:rsid w:val="002A19F3"/>
    <w:rsid w:val="002A1CC8"/>
    <w:rsid w:val="002A27B6"/>
    <w:rsid w:val="002B1632"/>
    <w:rsid w:val="002B3170"/>
    <w:rsid w:val="002B7558"/>
    <w:rsid w:val="002C02B9"/>
    <w:rsid w:val="002C12BE"/>
    <w:rsid w:val="002C1C99"/>
    <w:rsid w:val="002C2723"/>
    <w:rsid w:val="002C4D94"/>
    <w:rsid w:val="002C7750"/>
    <w:rsid w:val="002C7CCA"/>
    <w:rsid w:val="002D01A6"/>
    <w:rsid w:val="002E1BBE"/>
    <w:rsid w:val="002E3DB2"/>
    <w:rsid w:val="002E4389"/>
    <w:rsid w:val="002E6A7C"/>
    <w:rsid w:val="002F407D"/>
    <w:rsid w:val="00300826"/>
    <w:rsid w:val="003015FA"/>
    <w:rsid w:val="003031BD"/>
    <w:rsid w:val="003033A9"/>
    <w:rsid w:val="00304F28"/>
    <w:rsid w:val="003059E5"/>
    <w:rsid w:val="00307055"/>
    <w:rsid w:val="00313055"/>
    <w:rsid w:val="003167A9"/>
    <w:rsid w:val="003273A6"/>
    <w:rsid w:val="00337D26"/>
    <w:rsid w:val="00341750"/>
    <w:rsid w:val="00342CE1"/>
    <w:rsid w:val="00345680"/>
    <w:rsid w:val="0034627F"/>
    <w:rsid w:val="00346D71"/>
    <w:rsid w:val="00351E30"/>
    <w:rsid w:val="003533EB"/>
    <w:rsid w:val="003536D9"/>
    <w:rsid w:val="0036018C"/>
    <w:rsid w:val="0036070D"/>
    <w:rsid w:val="003608DD"/>
    <w:rsid w:val="00363BB8"/>
    <w:rsid w:val="00364808"/>
    <w:rsid w:val="00365DB2"/>
    <w:rsid w:val="00371574"/>
    <w:rsid w:val="0037261D"/>
    <w:rsid w:val="003734A5"/>
    <w:rsid w:val="00374CDB"/>
    <w:rsid w:val="00376F12"/>
    <w:rsid w:val="0038461F"/>
    <w:rsid w:val="0038544E"/>
    <w:rsid w:val="003857AA"/>
    <w:rsid w:val="003861CE"/>
    <w:rsid w:val="00391B9B"/>
    <w:rsid w:val="0039698B"/>
    <w:rsid w:val="003A3DA0"/>
    <w:rsid w:val="003A5703"/>
    <w:rsid w:val="003B1FD2"/>
    <w:rsid w:val="003B331E"/>
    <w:rsid w:val="003B6347"/>
    <w:rsid w:val="003B7A3E"/>
    <w:rsid w:val="003C29FC"/>
    <w:rsid w:val="003D05D7"/>
    <w:rsid w:val="003E036D"/>
    <w:rsid w:val="003E393A"/>
    <w:rsid w:val="003E56FB"/>
    <w:rsid w:val="003E61B0"/>
    <w:rsid w:val="003E6637"/>
    <w:rsid w:val="003F1347"/>
    <w:rsid w:val="003F16A9"/>
    <w:rsid w:val="003F1A90"/>
    <w:rsid w:val="003F4030"/>
    <w:rsid w:val="003F7556"/>
    <w:rsid w:val="003F7A58"/>
    <w:rsid w:val="00400597"/>
    <w:rsid w:val="004010B2"/>
    <w:rsid w:val="00402862"/>
    <w:rsid w:val="00405298"/>
    <w:rsid w:val="00405485"/>
    <w:rsid w:val="00411B7B"/>
    <w:rsid w:val="0041747B"/>
    <w:rsid w:val="00423BF4"/>
    <w:rsid w:val="00423C4B"/>
    <w:rsid w:val="0044237A"/>
    <w:rsid w:val="004424EF"/>
    <w:rsid w:val="004436A1"/>
    <w:rsid w:val="00446312"/>
    <w:rsid w:val="004560F3"/>
    <w:rsid w:val="0045709F"/>
    <w:rsid w:val="00457552"/>
    <w:rsid w:val="0046083C"/>
    <w:rsid w:val="00461DEC"/>
    <w:rsid w:val="004679AF"/>
    <w:rsid w:val="0047440C"/>
    <w:rsid w:val="0047676A"/>
    <w:rsid w:val="00481A31"/>
    <w:rsid w:val="004824F6"/>
    <w:rsid w:val="00485EDE"/>
    <w:rsid w:val="0049030A"/>
    <w:rsid w:val="00491758"/>
    <w:rsid w:val="00491B0D"/>
    <w:rsid w:val="00494D1F"/>
    <w:rsid w:val="00496D99"/>
    <w:rsid w:val="00497758"/>
    <w:rsid w:val="004A0057"/>
    <w:rsid w:val="004A1583"/>
    <w:rsid w:val="004A18A1"/>
    <w:rsid w:val="004A5776"/>
    <w:rsid w:val="004A6B51"/>
    <w:rsid w:val="004B0B46"/>
    <w:rsid w:val="004B2791"/>
    <w:rsid w:val="004B4FD2"/>
    <w:rsid w:val="004C1114"/>
    <w:rsid w:val="004C57E6"/>
    <w:rsid w:val="004C7195"/>
    <w:rsid w:val="004D77B9"/>
    <w:rsid w:val="004D7C45"/>
    <w:rsid w:val="004E0007"/>
    <w:rsid w:val="004E03A1"/>
    <w:rsid w:val="004E1C15"/>
    <w:rsid w:val="004E53A1"/>
    <w:rsid w:val="004F523E"/>
    <w:rsid w:val="004F5337"/>
    <w:rsid w:val="004F683D"/>
    <w:rsid w:val="004F7C62"/>
    <w:rsid w:val="00500A12"/>
    <w:rsid w:val="00506972"/>
    <w:rsid w:val="00510037"/>
    <w:rsid w:val="00517369"/>
    <w:rsid w:val="00517787"/>
    <w:rsid w:val="00520716"/>
    <w:rsid w:val="0052226B"/>
    <w:rsid w:val="00522290"/>
    <w:rsid w:val="0052607C"/>
    <w:rsid w:val="00527284"/>
    <w:rsid w:val="00527985"/>
    <w:rsid w:val="005376DC"/>
    <w:rsid w:val="0054105A"/>
    <w:rsid w:val="00543B7C"/>
    <w:rsid w:val="00546B59"/>
    <w:rsid w:val="00550745"/>
    <w:rsid w:val="00551E62"/>
    <w:rsid w:val="00552E12"/>
    <w:rsid w:val="00555018"/>
    <w:rsid w:val="005551C0"/>
    <w:rsid w:val="00556958"/>
    <w:rsid w:val="0055709D"/>
    <w:rsid w:val="0055737F"/>
    <w:rsid w:val="00567377"/>
    <w:rsid w:val="0056773D"/>
    <w:rsid w:val="00572F58"/>
    <w:rsid w:val="00575FCE"/>
    <w:rsid w:val="00582D89"/>
    <w:rsid w:val="00584628"/>
    <w:rsid w:val="00584D35"/>
    <w:rsid w:val="005851AE"/>
    <w:rsid w:val="0059260E"/>
    <w:rsid w:val="005A06C9"/>
    <w:rsid w:val="005A315F"/>
    <w:rsid w:val="005A5D74"/>
    <w:rsid w:val="005B0983"/>
    <w:rsid w:val="005B2062"/>
    <w:rsid w:val="005B33E9"/>
    <w:rsid w:val="005B7DC4"/>
    <w:rsid w:val="005C2D67"/>
    <w:rsid w:val="005C3F40"/>
    <w:rsid w:val="005C4F34"/>
    <w:rsid w:val="005C6157"/>
    <w:rsid w:val="005D0E39"/>
    <w:rsid w:val="005D30D7"/>
    <w:rsid w:val="005D43AD"/>
    <w:rsid w:val="005E1B96"/>
    <w:rsid w:val="005E5C75"/>
    <w:rsid w:val="005E7374"/>
    <w:rsid w:val="005F03AB"/>
    <w:rsid w:val="005F25E8"/>
    <w:rsid w:val="005F2F83"/>
    <w:rsid w:val="005F3992"/>
    <w:rsid w:val="005F75A3"/>
    <w:rsid w:val="00601BCD"/>
    <w:rsid w:val="00604117"/>
    <w:rsid w:val="00606533"/>
    <w:rsid w:val="0061556B"/>
    <w:rsid w:val="00625219"/>
    <w:rsid w:val="00626776"/>
    <w:rsid w:val="00630EAE"/>
    <w:rsid w:val="006342C1"/>
    <w:rsid w:val="0063640F"/>
    <w:rsid w:val="00636BAF"/>
    <w:rsid w:val="006414CA"/>
    <w:rsid w:val="00641701"/>
    <w:rsid w:val="00643A27"/>
    <w:rsid w:val="00644473"/>
    <w:rsid w:val="00656068"/>
    <w:rsid w:val="006561FF"/>
    <w:rsid w:val="00662826"/>
    <w:rsid w:val="00664D15"/>
    <w:rsid w:val="0067513B"/>
    <w:rsid w:val="006772CE"/>
    <w:rsid w:val="006774E0"/>
    <w:rsid w:val="00690CAF"/>
    <w:rsid w:val="00694CE1"/>
    <w:rsid w:val="006975F7"/>
    <w:rsid w:val="006A0E74"/>
    <w:rsid w:val="006B6827"/>
    <w:rsid w:val="006C3FC6"/>
    <w:rsid w:val="006C4230"/>
    <w:rsid w:val="006C52F1"/>
    <w:rsid w:val="006D4054"/>
    <w:rsid w:val="006D70C1"/>
    <w:rsid w:val="006E7AA1"/>
    <w:rsid w:val="006F7552"/>
    <w:rsid w:val="00703E5D"/>
    <w:rsid w:val="00704655"/>
    <w:rsid w:val="00705273"/>
    <w:rsid w:val="007118DF"/>
    <w:rsid w:val="00711E15"/>
    <w:rsid w:val="00714282"/>
    <w:rsid w:val="00721932"/>
    <w:rsid w:val="00722C40"/>
    <w:rsid w:val="00723C58"/>
    <w:rsid w:val="0072424B"/>
    <w:rsid w:val="00742C96"/>
    <w:rsid w:val="00743DC9"/>
    <w:rsid w:val="007507AB"/>
    <w:rsid w:val="00753D68"/>
    <w:rsid w:val="00753DDA"/>
    <w:rsid w:val="007546B1"/>
    <w:rsid w:val="00760DC0"/>
    <w:rsid w:val="00761991"/>
    <w:rsid w:val="00765C71"/>
    <w:rsid w:val="0076617A"/>
    <w:rsid w:val="00772C08"/>
    <w:rsid w:val="0077303E"/>
    <w:rsid w:val="0077478A"/>
    <w:rsid w:val="00775FC0"/>
    <w:rsid w:val="007820B4"/>
    <w:rsid w:val="00782389"/>
    <w:rsid w:val="00786069"/>
    <w:rsid w:val="007A2567"/>
    <w:rsid w:val="007B38A9"/>
    <w:rsid w:val="007B7C50"/>
    <w:rsid w:val="007C613C"/>
    <w:rsid w:val="007D5692"/>
    <w:rsid w:val="007D7678"/>
    <w:rsid w:val="007D77C3"/>
    <w:rsid w:val="007E6BD3"/>
    <w:rsid w:val="007E7394"/>
    <w:rsid w:val="007F4527"/>
    <w:rsid w:val="007F55C0"/>
    <w:rsid w:val="007F69E2"/>
    <w:rsid w:val="00802280"/>
    <w:rsid w:val="008036C0"/>
    <w:rsid w:val="0081411D"/>
    <w:rsid w:val="00815B36"/>
    <w:rsid w:val="0082006F"/>
    <w:rsid w:val="00824F25"/>
    <w:rsid w:val="00825655"/>
    <w:rsid w:val="008370A5"/>
    <w:rsid w:val="00843009"/>
    <w:rsid w:val="008438A4"/>
    <w:rsid w:val="008442FD"/>
    <w:rsid w:val="00851282"/>
    <w:rsid w:val="00852D8D"/>
    <w:rsid w:val="008538C3"/>
    <w:rsid w:val="00853F1F"/>
    <w:rsid w:val="0085673D"/>
    <w:rsid w:val="00856A4A"/>
    <w:rsid w:val="00861A93"/>
    <w:rsid w:val="008626BC"/>
    <w:rsid w:val="008630F2"/>
    <w:rsid w:val="008640BD"/>
    <w:rsid w:val="00865C9C"/>
    <w:rsid w:val="00867983"/>
    <w:rsid w:val="00870795"/>
    <w:rsid w:val="00875462"/>
    <w:rsid w:val="008757D0"/>
    <w:rsid w:val="00877212"/>
    <w:rsid w:val="00877EF1"/>
    <w:rsid w:val="008825DE"/>
    <w:rsid w:val="008847E5"/>
    <w:rsid w:val="00887F8A"/>
    <w:rsid w:val="00891C0A"/>
    <w:rsid w:val="008A392E"/>
    <w:rsid w:val="008A672A"/>
    <w:rsid w:val="008A7558"/>
    <w:rsid w:val="008B0542"/>
    <w:rsid w:val="008B357B"/>
    <w:rsid w:val="008C0C2F"/>
    <w:rsid w:val="008C1CE1"/>
    <w:rsid w:val="008C6A65"/>
    <w:rsid w:val="008D6CBF"/>
    <w:rsid w:val="008E0EE1"/>
    <w:rsid w:val="008E1E13"/>
    <w:rsid w:val="008E3024"/>
    <w:rsid w:val="008E38A7"/>
    <w:rsid w:val="008E4B01"/>
    <w:rsid w:val="008E5156"/>
    <w:rsid w:val="008E6B4E"/>
    <w:rsid w:val="008F09E2"/>
    <w:rsid w:val="009064F9"/>
    <w:rsid w:val="00910527"/>
    <w:rsid w:val="00910E4C"/>
    <w:rsid w:val="00913D6E"/>
    <w:rsid w:val="00917524"/>
    <w:rsid w:val="009209F2"/>
    <w:rsid w:val="009234E2"/>
    <w:rsid w:val="00925FE2"/>
    <w:rsid w:val="009263FA"/>
    <w:rsid w:val="0093424A"/>
    <w:rsid w:val="00936783"/>
    <w:rsid w:val="0093722B"/>
    <w:rsid w:val="009400FC"/>
    <w:rsid w:val="00941273"/>
    <w:rsid w:val="00942415"/>
    <w:rsid w:val="00942913"/>
    <w:rsid w:val="00952755"/>
    <w:rsid w:val="00953E1F"/>
    <w:rsid w:val="0095572F"/>
    <w:rsid w:val="00960BC0"/>
    <w:rsid w:val="00962F0E"/>
    <w:rsid w:val="00964C50"/>
    <w:rsid w:val="00965833"/>
    <w:rsid w:val="009675AD"/>
    <w:rsid w:val="00971D71"/>
    <w:rsid w:val="00972B95"/>
    <w:rsid w:val="0097446B"/>
    <w:rsid w:val="00981129"/>
    <w:rsid w:val="00981828"/>
    <w:rsid w:val="0098608A"/>
    <w:rsid w:val="00987A0B"/>
    <w:rsid w:val="009930A4"/>
    <w:rsid w:val="0099352F"/>
    <w:rsid w:val="00993E09"/>
    <w:rsid w:val="009941F7"/>
    <w:rsid w:val="009A001C"/>
    <w:rsid w:val="009A3091"/>
    <w:rsid w:val="009A3FD6"/>
    <w:rsid w:val="009A4812"/>
    <w:rsid w:val="009A6485"/>
    <w:rsid w:val="009A6A4F"/>
    <w:rsid w:val="009A7641"/>
    <w:rsid w:val="009A793C"/>
    <w:rsid w:val="009A7EBF"/>
    <w:rsid w:val="009A7F78"/>
    <w:rsid w:val="009B46CD"/>
    <w:rsid w:val="009B6CB8"/>
    <w:rsid w:val="009D77E3"/>
    <w:rsid w:val="009E0D39"/>
    <w:rsid w:val="009E34C5"/>
    <w:rsid w:val="009E6E86"/>
    <w:rsid w:val="009F162F"/>
    <w:rsid w:val="00A000CF"/>
    <w:rsid w:val="00A02A24"/>
    <w:rsid w:val="00A05D68"/>
    <w:rsid w:val="00A1053B"/>
    <w:rsid w:val="00A12100"/>
    <w:rsid w:val="00A12F0D"/>
    <w:rsid w:val="00A1693E"/>
    <w:rsid w:val="00A33362"/>
    <w:rsid w:val="00A35B56"/>
    <w:rsid w:val="00A36D5C"/>
    <w:rsid w:val="00A3701C"/>
    <w:rsid w:val="00A415DD"/>
    <w:rsid w:val="00A4460A"/>
    <w:rsid w:val="00A46AA9"/>
    <w:rsid w:val="00A51E57"/>
    <w:rsid w:val="00A521C6"/>
    <w:rsid w:val="00A52FF8"/>
    <w:rsid w:val="00A61315"/>
    <w:rsid w:val="00A70F8D"/>
    <w:rsid w:val="00A714D2"/>
    <w:rsid w:val="00A71ECF"/>
    <w:rsid w:val="00A72CE0"/>
    <w:rsid w:val="00A74DA0"/>
    <w:rsid w:val="00A75D72"/>
    <w:rsid w:val="00A80B84"/>
    <w:rsid w:val="00A818F2"/>
    <w:rsid w:val="00A83961"/>
    <w:rsid w:val="00A83FD7"/>
    <w:rsid w:val="00A91E80"/>
    <w:rsid w:val="00A92BD3"/>
    <w:rsid w:val="00AA02CD"/>
    <w:rsid w:val="00AA0BBE"/>
    <w:rsid w:val="00AA2FE8"/>
    <w:rsid w:val="00AA35DC"/>
    <w:rsid w:val="00AA54CA"/>
    <w:rsid w:val="00AB248C"/>
    <w:rsid w:val="00AC11CB"/>
    <w:rsid w:val="00AC13B7"/>
    <w:rsid w:val="00AC700F"/>
    <w:rsid w:val="00AC7B52"/>
    <w:rsid w:val="00AD2B21"/>
    <w:rsid w:val="00AD727B"/>
    <w:rsid w:val="00AE14C3"/>
    <w:rsid w:val="00AE225A"/>
    <w:rsid w:val="00AE3BE0"/>
    <w:rsid w:val="00AF188E"/>
    <w:rsid w:val="00AF2619"/>
    <w:rsid w:val="00AF5667"/>
    <w:rsid w:val="00AF648A"/>
    <w:rsid w:val="00B00B29"/>
    <w:rsid w:val="00B03C3B"/>
    <w:rsid w:val="00B05E84"/>
    <w:rsid w:val="00B116F3"/>
    <w:rsid w:val="00B12D38"/>
    <w:rsid w:val="00B13841"/>
    <w:rsid w:val="00B14F42"/>
    <w:rsid w:val="00B23928"/>
    <w:rsid w:val="00B23C2B"/>
    <w:rsid w:val="00B267FC"/>
    <w:rsid w:val="00B276FD"/>
    <w:rsid w:val="00B30765"/>
    <w:rsid w:val="00B3124E"/>
    <w:rsid w:val="00B3212D"/>
    <w:rsid w:val="00B33461"/>
    <w:rsid w:val="00B37DAD"/>
    <w:rsid w:val="00B41709"/>
    <w:rsid w:val="00B45326"/>
    <w:rsid w:val="00B50276"/>
    <w:rsid w:val="00B64859"/>
    <w:rsid w:val="00B650FC"/>
    <w:rsid w:val="00B655BA"/>
    <w:rsid w:val="00B73453"/>
    <w:rsid w:val="00B83C8F"/>
    <w:rsid w:val="00B853D2"/>
    <w:rsid w:val="00B963F9"/>
    <w:rsid w:val="00BA1CB7"/>
    <w:rsid w:val="00BA5F6A"/>
    <w:rsid w:val="00BB0FB7"/>
    <w:rsid w:val="00BB2FC4"/>
    <w:rsid w:val="00BB4504"/>
    <w:rsid w:val="00BB5714"/>
    <w:rsid w:val="00BC242E"/>
    <w:rsid w:val="00BC3134"/>
    <w:rsid w:val="00BC5B07"/>
    <w:rsid w:val="00BC7EC5"/>
    <w:rsid w:val="00BD123E"/>
    <w:rsid w:val="00BD33BD"/>
    <w:rsid w:val="00BE0A78"/>
    <w:rsid w:val="00BE215B"/>
    <w:rsid w:val="00BE2F2B"/>
    <w:rsid w:val="00BE6C41"/>
    <w:rsid w:val="00BF1DCA"/>
    <w:rsid w:val="00BF7F2B"/>
    <w:rsid w:val="00C016CD"/>
    <w:rsid w:val="00C027FF"/>
    <w:rsid w:val="00C06D34"/>
    <w:rsid w:val="00C157E7"/>
    <w:rsid w:val="00C20F2E"/>
    <w:rsid w:val="00C219DB"/>
    <w:rsid w:val="00C24B8F"/>
    <w:rsid w:val="00C351EC"/>
    <w:rsid w:val="00C37CD9"/>
    <w:rsid w:val="00C37E14"/>
    <w:rsid w:val="00C4451F"/>
    <w:rsid w:val="00C45081"/>
    <w:rsid w:val="00C50FFF"/>
    <w:rsid w:val="00C52524"/>
    <w:rsid w:val="00C6474A"/>
    <w:rsid w:val="00C65CB8"/>
    <w:rsid w:val="00C70096"/>
    <w:rsid w:val="00C724A2"/>
    <w:rsid w:val="00C76D45"/>
    <w:rsid w:val="00C810AA"/>
    <w:rsid w:val="00C86287"/>
    <w:rsid w:val="00C86C28"/>
    <w:rsid w:val="00C8784F"/>
    <w:rsid w:val="00C93BD4"/>
    <w:rsid w:val="00C95AD2"/>
    <w:rsid w:val="00C967EE"/>
    <w:rsid w:val="00C974CE"/>
    <w:rsid w:val="00C97508"/>
    <w:rsid w:val="00CA056F"/>
    <w:rsid w:val="00CA3668"/>
    <w:rsid w:val="00CA561C"/>
    <w:rsid w:val="00CB05D7"/>
    <w:rsid w:val="00CB5712"/>
    <w:rsid w:val="00CB5DEB"/>
    <w:rsid w:val="00CB7A6E"/>
    <w:rsid w:val="00CB7ACF"/>
    <w:rsid w:val="00CC149F"/>
    <w:rsid w:val="00CC375F"/>
    <w:rsid w:val="00CC5F3D"/>
    <w:rsid w:val="00CC6245"/>
    <w:rsid w:val="00CC6BEE"/>
    <w:rsid w:val="00CD003E"/>
    <w:rsid w:val="00CD0A49"/>
    <w:rsid w:val="00CD5E0D"/>
    <w:rsid w:val="00CD6448"/>
    <w:rsid w:val="00CE06B3"/>
    <w:rsid w:val="00CE0B02"/>
    <w:rsid w:val="00CE1061"/>
    <w:rsid w:val="00CE136F"/>
    <w:rsid w:val="00CF1514"/>
    <w:rsid w:val="00CF17DF"/>
    <w:rsid w:val="00CF2B86"/>
    <w:rsid w:val="00CF43C4"/>
    <w:rsid w:val="00CF5250"/>
    <w:rsid w:val="00D00F2C"/>
    <w:rsid w:val="00D01993"/>
    <w:rsid w:val="00D02CA4"/>
    <w:rsid w:val="00D07324"/>
    <w:rsid w:val="00D1399F"/>
    <w:rsid w:val="00D14DB0"/>
    <w:rsid w:val="00D17561"/>
    <w:rsid w:val="00D20182"/>
    <w:rsid w:val="00D210CC"/>
    <w:rsid w:val="00D224E9"/>
    <w:rsid w:val="00D231CB"/>
    <w:rsid w:val="00D272D3"/>
    <w:rsid w:val="00D31120"/>
    <w:rsid w:val="00D37719"/>
    <w:rsid w:val="00D46349"/>
    <w:rsid w:val="00D477A9"/>
    <w:rsid w:val="00D47A5F"/>
    <w:rsid w:val="00D509AC"/>
    <w:rsid w:val="00D51117"/>
    <w:rsid w:val="00D614D2"/>
    <w:rsid w:val="00D61FC4"/>
    <w:rsid w:val="00D62507"/>
    <w:rsid w:val="00D654B1"/>
    <w:rsid w:val="00D75DFD"/>
    <w:rsid w:val="00D76A3D"/>
    <w:rsid w:val="00D770BD"/>
    <w:rsid w:val="00D77D20"/>
    <w:rsid w:val="00D80949"/>
    <w:rsid w:val="00D82562"/>
    <w:rsid w:val="00D90357"/>
    <w:rsid w:val="00D938B4"/>
    <w:rsid w:val="00D94CCC"/>
    <w:rsid w:val="00D96537"/>
    <w:rsid w:val="00D97BD5"/>
    <w:rsid w:val="00DA1A3C"/>
    <w:rsid w:val="00DA1C0B"/>
    <w:rsid w:val="00DB0E34"/>
    <w:rsid w:val="00DB15E5"/>
    <w:rsid w:val="00DB28FC"/>
    <w:rsid w:val="00DB2917"/>
    <w:rsid w:val="00DB46E0"/>
    <w:rsid w:val="00DC011C"/>
    <w:rsid w:val="00DC0248"/>
    <w:rsid w:val="00DC06CE"/>
    <w:rsid w:val="00DC3595"/>
    <w:rsid w:val="00DC36CB"/>
    <w:rsid w:val="00DD0FE7"/>
    <w:rsid w:val="00DD519D"/>
    <w:rsid w:val="00DD5E58"/>
    <w:rsid w:val="00DD6B4E"/>
    <w:rsid w:val="00DE4314"/>
    <w:rsid w:val="00DE45F0"/>
    <w:rsid w:val="00DE69E3"/>
    <w:rsid w:val="00DF30FB"/>
    <w:rsid w:val="00DF4333"/>
    <w:rsid w:val="00DF52E5"/>
    <w:rsid w:val="00E01DD8"/>
    <w:rsid w:val="00E01FD1"/>
    <w:rsid w:val="00E02018"/>
    <w:rsid w:val="00E0295F"/>
    <w:rsid w:val="00E03657"/>
    <w:rsid w:val="00E05122"/>
    <w:rsid w:val="00E11FC9"/>
    <w:rsid w:val="00E13498"/>
    <w:rsid w:val="00E1515C"/>
    <w:rsid w:val="00E17970"/>
    <w:rsid w:val="00E2111E"/>
    <w:rsid w:val="00E211DC"/>
    <w:rsid w:val="00E217C3"/>
    <w:rsid w:val="00E272F5"/>
    <w:rsid w:val="00E31E82"/>
    <w:rsid w:val="00E34231"/>
    <w:rsid w:val="00E3476E"/>
    <w:rsid w:val="00E3692A"/>
    <w:rsid w:val="00E42DBD"/>
    <w:rsid w:val="00E44FE7"/>
    <w:rsid w:val="00E479EF"/>
    <w:rsid w:val="00E56236"/>
    <w:rsid w:val="00E62C6B"/>
    <w:rsid w:val="00E64FA0"/>
    <w:rsid w:val="00E70DF1"/>
    <w:rsid w:val="00E733E2"/>
    <w:rsid w:val="00E81A5F"/>
    <w:rsid w:val="00E82E5F"/>
    <w:rsid w:val="00E951A9"/>
    <w:rsid w:val="00EA227C"/>
    <w:rsid w:val="00EA4981"/>
    <w:rsid w:val="00EA5931"/>
    <w:rsid w:val="00EB10B5"/>
    <w:rsid w:val="00EB19B4"/>
    <w:rsid w:val="00EB2FB0"/>
    <w:rsid w:val="00EB4F6F"/>
    <w:rsid w:val="00EB60C0"/>
    <w:rsid w:val="00EB7AB6"/>
    <w:rsid w:val="00EC571D"/>
    <w:rsid w:val="00EC7B0C"/>
    <w:rsid w:val="00ED2AE0"/>
    <w:rsid w:val="00ED38D9"/>
    <w:rsid w:val="00ED3D32"/>
    <w:rsid w:val="00ED4BB6"/>
    <w:rsid w:val="00ED73F3"/>
    <w:rsid w:val="00EE42C2"/>
    <w:rsid w:val="00EE7D25"/>
    <w:rsid w:val="00EF5409"/>
    <w:rsid w:val="00F00F84"/>
    <w:rsid w:val="00F035FC"/>
    <w:rsid w:val="00F0377D"/>
    <w:rsid w:val="00F11EF8"/>
    <w:rsid w:val="00F136F6"/>
    <w:rsid w:val="00F20323"/>
    <w:rsid w:val="00F20AB3"/>
    <w:rsid w:val="00F247BD"/>
    <w:rsid w:val="00F31003"/>
    <w:rsid w:val="00F31631"/>
    <w:rsid w:val="00F3180A"/>
    <w:rsid w:val="00F31FAC"/>
    <w:rsid w:val="00F3266D"/>
    <w:rsid w:val="00F32FC8"/>
    <w:rsid w:val="00F37327"/>
    <w:rsid w:val="00F41D65"/>
    <w:rsid w:val="00F41FF2"/>
    <w:rsid w:val="00F429AC"/>
    <w:rsid w:val="00F44CF5"/>
    <w:rsid w:val="00F47074"/>
    <w:rsid w:val="00F506AD"/>
    <w:rsid w:val="00F5074C"/>
    <w:rsid w:val="00F5148B"/>
    <w:rsid w:val="00F51853"/>
    <w:rsid w:val="00F53912"/>
    <w:rsid w:val="00F53B6F"/>
    <w:rsid w:val="00F53C83"/>
    <w:rsid w:val="00F62F76"/>
    <w:rsid w:val="00F64180"/>
    <w:rsid w:val="00F67404"/>
    <w:rsid w:val="00F721CB"/>
    <w:rsid w:val="00F758CE"/>
    <w:rsid w:val="00F845AB"/>
    <w:rsid w:val="00F904A3"/>
    <w:rsid w:val="00F91E90"/>
    <w:rsid w:val="00F92362"/>
    <w:rsid w:val="00F92E55"/>
    <w:rsid w:val="00F96BFE"/>
    <w:rsid w:val="00F976AB"/>
    <w:rsid w:val="00FA133D"/>
    <w:rsid w:val="00FA2013"/>
    <w:rsid w:val="00FB4E23"/>
    <w:rsid w:val="00FB662C"/>
    <w:rsid w:val="00FB76AE"/>
    <w:rsid w:val="00FC31BC"/>
    <w:rsid w:val="00FC48D1"/>
    <w:rsid w:val="00FC794B"/>
    <w:rsid w:val="00FD6FA8"/>
    <w:rsid w:val="00FE203B"/>
    <w:rsid w:val="00FE3725"/>
    <w:rsid w:val="00FE3B39"/>
    <w:rsid w:val="00FE4768"/>
    <w:rsid w:val="00FE5532"/>
    <w:rsid w:val="00FF295C"/>
    <w:rsid w:val="19B13B80"/>
  </w:rsids>
  <m:mathPr>
    <m:mathFont m:val="Cambria Math"/>
    <m:brkBin m:val="before"/>
    <m:brkBinSub m:val="--"/>
    <m:smallFrac m:val="1"/>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pPr>
      <w:spacing w:after="0" w:line="240" w:lineRule="auto"/>
    </w:pPr>
    <w:rPr>
      <w:rFonts w:ascii="Tahoma" w:hAnsi="Tahoma" w:cs="Tahoma"/>
      <w:sz w:val="16"/>
      <w:szCs w:val="16"/>
    </w:rPr>
  </w:style>
  <w:style w:type="paragraph" w:styleId="3">
    <w:name w:val="Body Text Indent"/>
    <w:basedOn w:val="1"/>
    <w:link w:val="13"/>
    <w:uiPriority w:val="0"/>
    <w:pPr>
      <w:spacing w:after="0" w:line="240" w:lineRule="auto"/>
      <w:ind w:firstLine="720"/>
    </w:pPr>
    <w:rPr>
      <w:rFonts w:ascii="Times New Roman" w:hAnsi="Times New Roman"/>
      <w:sz w:val="24"/>
      <w:szCs w:val="24"/>
    </w:rPr>
  </w:style>
  <w:style w:type="paragraph" w:styleId="4">
    <w:name w:val="Body Text Indent 2"/>
    <w:basedOn w:val="1"/>
    <w:link w:val="19"/>
    <w:qFormat/>
    <w:uiPriority w:val="0"/>
    <w:pPr>
      <w:spacing w:after="120" w:line="480" w:lineRule="auto"/>
      <w:ind w:left="283"/>
    </w:pPr>
    <w:rPr>
      <w:rFonts w:ascii="Times New Roman" w:hAnsi="Times New Roman"/>
      <w:sz w:val="24"/>
      <w:szCs w:val="20"/>
    </w:rPr>
  </w:style>
  <w:style w:type="paragraph" w:styleId="5">
    <w:name w:val="Document Map"/>
    <w:basedOn w:val="1"/>
    <w:link w:val="18"/>
    <w:semiHidden/>
    <w:unhideWhenUsed/>
    <w:qFormat/>
    <w:uiPriority w:val="99"/>
    <w:pPr>
      <w:spacing w:after="0" w:line="240" w:lineRule="auto"/>
    </w:pPr>
    <w:rPr>
      <w:rFonts w:ascii="Tahoma" w:hAnsi="Tahoma" w:cs="Tahoma"/>
      <w:sz w:val="16"/>
      <w:szCs w:val="16"/>
    </w:rPr>
  </w:style>
  <w:style w:type="paragraph" w:styleId="6">
    <w:name w:val="footer"/>
    <w:basedOn w:val="1"/>
    <w:link w:val="20"/>
    <w:semiHidden/>
    <w:unhideWhenUsed/>
    <w:qFormat/>
    <w:uiPriority w:val="99"/>
    <w:pPr>
      <w:tabs>
        <w:tab w:val="center" w:pos="4513"/>
        <w:tab w:val="right" w:pos="9026"/>
      </w:tabs>
      <w:spacing w:after="0" w:line="240" w:lineRule="auto"/>
    </w:pPr>
  </w:style>
  <w:style w:type="paragraph" w:styleId="7">
    <w:name w:val="header"/>
    <w:basedOn w:val="1"/>
    <w:link w:val="14"/>
    <w:qFormat/>
    <w:uiPriority w:val="0"/>
    <w:pPr>
      <w:tabs>
        <w:tab w:val="center" w:pos="4320"/>
        <w:tab w:val="right" w:pos="8640"/>
      </w:tabs>
      <w:spacing w:after="0" w:line="240" w:lineRule="auto"/>
    </w:pPr>
    <w:rPr>
      <w:rFonts w:ascii="Times New Roman" w:hAnsi="Times New Roman"/>
      <w:sz w:val="20"/>
      <w:szCs w:val="20"/>
    </w:rPr>
  </w:style>
  <w:style w:type="paragraph" w:styleId="8">
    <w:name w:val="Title"/>
    <w:basedOn w:val="1"/>
    <w:link w:val="16"/>
    <w:qFormat/>
    <w:uiPriority w:val="0"/>
    <w:pPr>
      <w:spacing w:after="0" w:line="240" w:lineRule="auto"/>
      <w:jc w:val="center"/>
    </w:pPr>
    <w:rPr>
      <w:rFonts w:ascii="Arial" w:hAnsi="Arial"/>
      <w:sz w:val="24"/>
      <w:szCs w:val="24"/>
      <w:u w:val="single"/>
    </w:rPr>
  </w:style>
  <w:style w:type="character" w:styleId="10">
    <w:name w:val="Hyperlink"/>
    <w:basedOn w:val="9"/>
    <w:unhideWhenUsed/>
    <w:qFormat/>
    <w:uiPriority w:val="99"/>
    <w:rPr>
      <w:color w:val="0000FF"/>
      <w:u w:val="single"/>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3">
    <w:name w:val="Body Text Indent Char"/>
    <w:basedOn w:val="9"/>
    <w:link w:val="3"/>
    <w:qFormat/>
    <w:uiPriority w:val="0"/>
    <w:rPr>
      <w:rFonts w:ascii="Times New Roman" w:hAnsi="Times New Roman" w:eastAsia="Times New Roman" w:cs="Times New Roman"/>
      <w:sz w:val="24"/>
      <w:szCs w:val="24"/>
    </w:rPr>
  </w:style>
  <w:style w:type="character" w:customStyle="1" w:styleId="14">
    <w:name w:val="Header Char"/>
    <w:basedOn w:val="9"/>
    <w:link w:val="7"/>
    <w:qFormat/>
    <w:uiPriority w:val="0"/>
    <w:rPr>
      <w:rFonts w:ascii="Times New Roman" w:hAnsi="Times New Roman" w:eastAsia="Times New Roman" w:cs="Times New Roman"/>
      <w:sz w:val="20"/>
      <w:szCs w:val="20"/>
    </w:rPr>
  </w:style>
  <w:style w:type="paragraph" w:styleId="15">
    <w:name w:val="List Paragraph"/>
    <w:basedOn w:val="1"/>
    <w:qFormat/>
    <w:uiPriority w:val="34"/>
    <w:pPr>
      <w:ind w:left="720"/>
      <w:contextualSpacing/>
    </w:pPr>
  </w:style>
  <w:style w:type="character" w:customStyle="1" w:styleId="16">
    <w:name w:val="Title Char"/>
    <w:basedOn w:val="9"/>
    <w:link w:val="8"/>
    <w:qFormat/>
    <w:uiPriority w:val="0"/>
    <w:rPr>
      <w:rFonts w:ascii="Arial" w:hAnsi="Arial" w:eastAsia="Times New Roman" w:cs="Times New Roman"/>
      <w:sz w:val="24"/>
      <w:szCs w:val="24"/>
      <w:u w:val="single"/>
    </w:rPr>
  </w:style>
  <w:style w:type="character" w:customStyle="1" w:styleId="17">
    <w:name w:val="Balloon Text Char"/>
    <w:basedOn w:val="9"/>
    <w:link w:val="2"/>
    <w:semiHidden/>
    <w:qFormat/>
    <w:uiPriority w:val="99"/>
    <w:rPr>
      <w:rFonts w:ascii="Tahoma" w:hAnsi="Tahoma" w:cs="Tahoma"/>
      <w:sz w:val="16"/>
      <w:szCs w:val="16"/>
    </w:rPr>
  </w:style>
  <w:style w:type="character" w:customStyle="1" w:styleId="18">
    <w:name w:val="Document Map Char"/>
    <w:basedOn w:val="9"/>
    <w:link w:val="5"/>
    <w:semiHidden/>
    <w:qFormat/>
    <w:uiPriority w:val="99"/>
    <w:rPr>
      <w:rFonts w:ascii="Tahoma" w:hAnsi="Tahoma" w:cs="Tahoma"/>
      <w:sz w:val="16"/>
      <w:szCs w:val="16"/>
    </w:rPr>
  </w:style>
  <w:style w:type="character" w:customStyle="1" w:styleId="19">
    <w:name w:val="Body Text Indent 2 Char"/>
    <w:basedOn w:val="9"/>
    <w:link w:val="4"/>
    <w:qFormat/>
    <w:uiPriority w:val="0"/>
    <w:rPr>
      <w:rFonts w:ascii="Times New Roman" w:hAnsi="Times New Roman" w:eastAsia="Times New Roman" w:cs="Times New Roman"/>
      <w:sz w:val="24"/>
      <w:szCs w:val="20"/>
    </w:rPr>
  </w:style>
  <w:style w:type="character" w:customStyle="1" w:styleId="20">
    <w:name w:val="Footer Char"/>
    <w:basedOn w:val="9"/>
    <w:link w:val="6"/>
    <w:semiHidden/>
    <w:qFormat/>
    <w:uiPriority w:val="99"/>
    <w:rPr>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5223A-5305-4D1C-95B9-1A08E3C8611E}">
  <ds:schemaRefs/>
</ds:datastoreItem>
</file>

<file path=docProps/app.xml><?xml version="1.0" encoding="utf-8"?>
<Properties xmlns="http://schemas.openxmlformats.org/officeDocument/2006/extended-properties" xmlns:vt="http://schemas.openxmlformats.org/officeDocument/2006/docPropsVTypes">
  <Template>Normal</Template>
  <Pages>16</Pages>
  <Words>5247</Words>
  <Characters>29914</Characters>
  <Lines>249</Lines>
  <Paragraphs>70</Paragraphs>
  <TotalTime>1</TotalTime>
  <ScaleCrop>false</ScaleCrop>
  <LinksUpToDate>false</LinksUpToDate>
  <CharactersWithSpaces>35091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2018-06-29T03:05:00Z</dcterms:created>
  <dc:creator>user</dc:creator>
  <cp:lastModifiedBy>lenovo</cp:lastModifiedBy>
  <cp:lastPrinted>2018-06-29T03:32:00Z</cp:lastPrinted>
  <dcterms:modified xsi:type="dcterms:W3CDTF">2019-03-06T04:28:51Z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