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845" w:rsidRDefault="00124845"/>
    <w:tbl>
      <w:tblPr>
        <w:tblW w:w="9639" w:type="dxa"/>
        <w:tblInd w:w="108" w:type="dxa"/>
        <w:tblBorders>
          <w:bottom w:val="thickThinSmallGap" w:sz="24" w:space="0" w:color="auto"/>
        </w:tblBorders>
        <w:tblLayout w:type="fixed"/>
        <w:tblLook w:val="01E0"/>
      </w:tblPr>
      <w:tblGrid>
        <w:gridCol w:w="1418"/>
        <w:gridCol w:w="8221"/>
      </w:tblGrid>
      <w:tr w:rsidR="006B712E" w:rsidRPr="001312D9" w:rsidTr="005C3C07">
        <w:trPr>
          <w:trHeight w:val="1440"/>
        </w:trPr>
        <w:tc>
          <w:tcPr>
            <w:tcW w:w="1418" w:type="dxa"/>
          </w:tcPr>
          <w:p w:rsidR="006B712E" w:rsidRPr="001312D9" w:rsidRDefault="006B712E" w:rsidP="000F2E2E">
            <w:pPr>
              <w:spacing w:after="0" w:line="240" w:lineRule="auto"/>
              <w:ind w:left="-108" w:right="804"/>
              <w:jc w:val="center"/>
              <w:rPr>
                <w:rFonts w:ascii="Times New Roman" w:hAnsi="Times New Roman"/>
                <w:b/>
                <w:sz w:val="24"/>
                <w:szCs w:val="24"/>
                <w:lang w:val="id-ID"/>
              </w:rPr>
            </w:pPr>
            <w:r>
              <w:rPr>
                <w:noProof/>
              </w:rPr>
              <w:drawing>
                <wp:anchor distT="0" distB="0" distL="114300" distR="114300" simplePos="0" relativeHeight="251659264" behindDoc="0" locked="0" layoutInCell="1" allowOverlap="1">
                  <wp:simplePos x="0" y="0"/>
                  <wp:positionH relativeFrom="column">
                    <wp:posOffset>22866</wp:posOffset>
                  </wp:positionH>
                  <wp:positionV relativeFrom="paragraph">
                    <wp:posOffset>34145</wp:posOffset>
                  </wp:positionV>
                  <wp:extent cx="701040" cy="819150"/>
                  <wp:effectExtent l="0" t="0" r="3810" b="0"/>
                  <wp:wrapNone/>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1040" cy="819150"/>
                          </a:xfrm>
                          <a:prstGeom prst="rect">
                            <a:avLst/>
                          </a:prstGeom>
                          <a:noFill/>
                          <a:ln>
                            <a:noFill/>
                          </a:ln>
                        </pic:spPr>
                      </pic:pic>
                    </a:graphicData>
                  </a:graphic>
                </wp:anchor>
              </w:drawing>
            </w:r>
          </w:p>
        </w:tc>
        <w:tc>
          <w:tcPr>
            <w:tcW w:w="8221" w:type="dxa"/>
          </w:tcPr>
          <w:p w:rsidR="006B712E" w:rsidRPr="001312D9" w:rsidRDefault="006B712E" w:rsidP="000F2E2E">
            <w:pPr>
              <w:spacing w:after="0"/>
              <w:ind w:right="-108"/>
              <w:jc w:val="center"/>
              <w:rPr>
                <w:rFonts w:ascii="Times New Roman" w:hAnsi="Times New Roman"/>
                <w:b/>
                <w:sz w:val="28"/>
                <w:szCs w:val="28"/>
                <w:lang w:val="id-ID"/>
              </w:rPr>
            </w:pPr>
            <w:r w:rsidRPr="001312D9">
              <w:rPr>
                <w:rFonts w:ascii="Times New Roman" w:hAnsi="Times New Roman"/>
                <w:b/>
                <w:sz w:val="28"/>
                <w:szCs w:val="28"/>
              </w:rPr>
              <w:t>PEMERINTAH PROVINSI SUMATERA BARAT</w:t>
            </w:r>
          </w:p>
          <w:p w:rsidR="006B712E" w:rsidRPr="001312D9" w:rsidRDefault="006B712E" w:rsidP="000F2E2E">
            <w:pPr>
              <w:spacing w:after="0"/>
              <w:ind w:right="-108"/>
              <w:jc w:val="center"/>
              <w:rPr>
                <w:rFonts w:ascii="Times New Roman" w:hAnsi="Times New Roman"/>
                <w:b/>
                <w:sz w:val="36"/>
                <w:szCs w:val="36"/>
                <w:lang w:val="id-ID"/>
              </w:rPr>
            </w:pPr>
            <w:r w:rsidRPr="001312D9">
              <w:rPr>
                <w:rFonts w:ascii="Times New Roman" w:hAnsi="Times New Roman"/>
                <w:b/>
                <w:sz w:val="36"/>
                <w:szCs w:val="36"/>
              </w:rPr>
              <w:t>DINAS KOMUNIKASI DAN INFORMATIKA</w:t>
            </w:r>
          </w:p>
          <w:p w:rsidR="006B712E" w:rsidRPr="001312D9" w:rsidRDefault="006B712E" w:rsidP="000F2E2E">
            <w:pPr>
              <w:spacing w:after="0" w:line="240" w:lineRule="auto"/>
              <w:ind w:right="-108"/>
              <w:jc w:val="center"/>
              <w:rPr>
                <w:rFonts w:ascii="Times New Roman" w:hAnsi="Times New Roman"/>
                <w:b/>
                <w:sz w:val="26"/>
                <w:szCs w:val="26"/>
              </w:rPr>
            </w:pPr>
            <w:r w:rsidRPr="001312D9">
              <w:rPr>
                <w:rFonts w:ascii="Times New Roman" w:hAnsi="Times New Roman"/>
                <w:b/>
                <w:sz w:val="26"/>
                <w:szCs w:val="26"/>
              </w:rPr>
              <w:t xml:space="preserve">Jl. </w:t>
            </w:r>
            <w:proofErr w:type="spellStart"/>
            <w:r w:rsidRPr="001312D9">
              <w:rPr>
                <w:rFonts w:ascii="Times New Roman" w:hAnsi="Times New Roman"/>
                <w:b/>
                <w:sz w:val="26"/>
                <w:szCs w:val="26"/>
              </w:rPr>
              <w:t>Pramuka</w:t>
            </w:r>
            <w:proofErr w:type="spellEnd"/>
            <w:r w:rsidRPr="001312D9">
              <w:rPr>
                <w:rFonts w:ascii="Times New Roman" w:hAnsi="Times New Roman"/>
                <w:b/>
                <w:sz w:val="26"/>
                <w:szCs w:val="26"/>
              </w:rPr>
              <w:t xml:space="preserve"> No.1</w:t>
            </w:r>
            <w:r w:rsidRPr="001312D9">
              <w:rPr>
                <w:rFonts w:ascii="Times New Roman" w:hAnsi="Times New Roman"/>
                <w:b/>
                <w:sz w:val="26"/>
                <w:szCs w:val="26"/>
                <w:lang w:val="id-ID"/>
              </w:rPr>
              <w:t>1A</w:t>
            </w:r>
            <w:r w:rsidRPr="001312D9">
              <w:rPr>
                <w:rFonts w:ascii="Times New Roman" w:hAnsi="Times New Roman"/>
                <w:b/>
                <w:sz w:val="26"/>
                <w:szCs w:val="26"/>
              </w:rPr>
              <w:t xml:space="preserve"> </w:t>
            </w:r>
            <w:proofErr w:type="spellStart"/>
            <w:r w:rsidRPr="001312D9">
              <w:rPr>
                <w:rFonts w:ascii="Times New Roman" w:hAnsi="Times New Roman"/>
                <w:b/>
                <w:sz w:val="26"/>
                <w:szCs w:val="26"/>
              </w:rPr>
              <w:t>Belanti</w:t>
            </w:r>
            <w:proofErr w:type="spellEnd"/>
            <w:r w:rsidRPr="001312D9">
              <w:rPr>
                <w:rFonts w:ascii="Times New Roman" w:hAnsi="Times New Roman"/>
                <w:b/>
                <w:sz w:val="26"/>
                <w:szCs w:val="26"/>
              </w:rPr>
              <w:t>, Padang</w:t>
            </w:r>
          </w:p>
          <w:p w:rsidR="006B712E" w:rsidRPr="003D537B" w:rsidRDefault="006B712E" w:rsidP="005C3C07">
            <w:pPr>
              <w:spacing w:after="120" w:line="240" w:lineRule="auto"/>
              <w:ind w:right="-108"/>
              <w:jc w:val="center"/>
              <w:rPr>
                <w:rFonts w:ascii="Times New Roman" w:hAnsi="Times New Roman"/>
                <w:b/>
                <w:sz w:val="20"/>
                <w:szCs w:val="20"/>
              </w:rPr>
            </w:pPr>
            <w:r w:rsidRPr="006A1850">
              <w:rPr>
                <w:b/>
                <w:sz w:val="20"/>
                <w:szCs w:val="20"/>
                <w:lang w:val="id-ID"/>
              </w:rPr>
              <w:t>Website</w:t>
            </w:r>
            <w:r w:rsidRPr="0009402E">
              <w:rPr>
                <w:b/>
                <w:lang w:val="id-ID"/>
              </w:rPr>
              <w:t>:</w:t>
            </w:r>
            <w:hyperlink r:id="rId6" w:history="1">
              <w:r w:rsidRPr="0009402E">
                <w:rPr>
                  <w:rStyle w:val="Hyperlink"/>
                  <w:rFonts w:ascii="Times New Roman" w:hAnsi="Times New Roman"/>
                  <w:b/>
                  <w:color w:val="auto"/>
                  <w:sz w:val="20"/>
                  <w:szCs w:val="20"/>
                </w:rPr>
                <w:t>https://www.</w:t>
              </w:r>
              <w:r w:rsidRPr="0009402E">
                <w:rPr>
                  <w:rStyle w:val="Hyperlink"/>
                  <w:rFonts w:ascii="Times New Roman" w:hAnsi="Times New Roman"/>
                  <w:b/>
                  <w:color w:val="auto"/>
                  <w:sz w:val="20"/>
                  <w:szCs w:val="20"/>
                  <w:lang w:val="id-ID"/>
                </w:rPr>
                <w:t>diskominfo.</w:t>
              </w:r>
              <w:r w:rsidRPr="0009402E">
                <w:rPr>
                  <w:rStyle w:val="Hyperlink"/>
                  <w:rFonts w:ascii="Times New Roman" w:hAnsi="Times New Roman"/>
                  <w:b/>
                  <w:color w:val="auto"/>
                  <w:sz w:val="20"/>
                  <w:szCs w:val="20"/>
                </w:rPr>
                <w:t>sumbarprov.go.id</w:t>
              </w:r>
            </w:hyperlink>
            <w:r w:rsidRPr="0009402E">
              <w:rPr>
                <w:rFonts w:ascii="Times New Roman" w:hAnsi="Times New Roman"/>
                <w:b/>
                <w:sz w:val="20"/>
                <w:szCs w:val="20"/>
              </w:rPr>
              <w:t xml:space="preserve">       email : </w:t>
            </w:r>
            <w:hyperlink r:id="rId7" w:history="1">
              <w:r w:rsidRPr="0009402E">
                <w:rPr>
                  <w:rStyle w:val="Hyperlink"/>
                  <w:rFonts w:ascii="Times New Roman" w:hAnsi="Times New Roman"/>
                  <w:b/>
                  <w:color w:val="auto"/>
                  <w:sz w:val="20"/>
                  <w:szCs w:val="20"/>
                </w:rPr>
                <w:t>diskominfo@sumbarpov.go.id</w:t>
              </w:r>
            </w:hyperlink>
          </w:p>
        </w:tc>
      </w:tr>
    </w:tbl>
    <w:p w:rsidR="006B712E" w:rsidRDefault="006B712E" w:rsidP="006B712E">
      <w:pPr>
        <w:spacing w:line="360" w:lineRule="auto"/>
        <w:jc w:val="center"/>
        <w:rPr>
          <w:rFonts w:ascii="Franklin Gothic Demi" w:hAnsi="Franklin Gothic Demi" w:cs="Tahoma"/>
          <w:b/>
          <w:bCs/>
        </w:rPr>
      </w:pPr>
    </w:p>
    <w:p w:rsidR="006B712E" w:rsidRPr="006B712E" w:rsidRDefault="00863864" w:rsidP="006B712E">
      <w:pPr>
        <w:spacing w:line="360" w:lineRule="auto"/>
        <w:jc w:val="center"/>
        <w:rPr>
          <w:rFonts w:ascii="Franklin Gothic Demi" w:hAnsi="Franklin Gothic Demi" w:cs="Tahoma"/>
          <w:b/>
          <w:bCs/>
          <w:sz w:val="28"/>
          <w:szCs w:val="28"/>
        </w:rPr>
      </w:pPr>
      <w:r>
        <w:rPr>
          <w:rFonts w:ascii="Franklin Gothic Demi" w:hAnsi="Franklin Gothic Demi" w:cs="Tahoma"/>
          <w:b/>
          <w:bCs/>
          <w:sz w:val="28"/>
          <w:szCs w:val="28"/>
        </w:rPr>
        <w:t xml:space="preserve">PERJANJIAN </w:t>
      </w:r>
      <w:r w:rsidR="006B712E" w:rsidRPr="006B712E">
        <w:rPr>
          <w:rFonts w:ascii="Franklin Gothic Demi" w:hAnsi="Franklin Gothic Demi" w:cs="Tahoma"/>
          <w:b/>
          <w:bCs/>
          <w:sz w:val="28"/>
          <w:szCs w:val="28"/>
          <w:lang w:val="id-ID"/>
        </w:rPr>
        <w:t>KINERJA TAHUN 201</w:t>
      </w:r>
      <w:r w:rsidR="00FC097D">
        <w:rPr>
          <w:rFonts w:ascii="Franklin Gothic Demi" w:hAnsi="Franklin Gothic Demi" w:cs="Tahoma"/>
          <w:b/>
          <w:bCs/>
          <w:sz w:val="28"/>
          <w:szCs w:val="28"/>
        </w:rPr>
        <w:t>8</w:t>
      </w:r>
    </w:p>
    <w:p w:rsidR="006B712E" w:rsidRPr="008B2F71" w:rsidRDefault="006B712E" w:rsidP="006B712E">
      <w:pPr>
        <w:jc w:val="both"/>
        <w:rPr>
          <w:rFonts w:ascii="Cambria" w:hAnsi="Cambria" w:cs="Tahoma"/>
          <w:lang w:val="id-ID"/>
        </w:rPr>
      </w:pPr>
      <w:proofErr w:type="spellStart"/>
      <w:r w:rsidRPr="008B2F71">
        <w:rPr>
          <w:rFonts w:ascii="Cambria" w:hAnsi="Cambria" w:cs="Tahoma"/>
          <w:lang w:val="es-ES"/>
        </w:rPr>
        <w:t>Dalam</w:t>
      </w:r>
      <w:proofErr w:type="spellEnd"/>
      <w:r w:rsidRPr="008B2F71">
        <w:rPr>
          <w:rFonts w:ascii="Cambria" w:hAnsi="Cambria" w:cs="Tahoma"/>
          <w:lang w:val="es-ES"/>
        </w:rPr>
        <w:t xml:space="preserve"> </w:t>
      </w:r>
      <w:proofErr w:type="spellStart"/>
      <w:r w:rsidRPr="008B2F71">
        <w:rPr>
          <w:rFonts w:ascii="Cambria" w:hAnsi="Cambria" w:cs="Tahoma"/>
          <w:lang w:val="es-ES"/>
        </w:rPr>
        <w:t>rangka</w:t>
      </w:r>
      <w:proofErr w:type="spellEnd"/>
      <w:r w:rsidRPr="008B2F71">
        <w:rPr>
          <w:rFonts w:ascii="Cambria" w:hAnsi="Cambria" w:cs="Tahoma"/>
          <w:lang w:val="es-ES"/>
        </w:rPr>
        <w:t xml:space="preserve"> </w:t>
      </w:r>
      <w:proofErr w:type="spellStart"/>
      <w:r w:rsidRPr="008B2F71">
        <w:rPr>
          <w:rFonts w:ascii="Cambria" w:hAnsi="Cambria" w:cs="Tahoma"/>
          <w:lang w:val="es-ES"/>
        </w:rPr>
        <w:t>mewujudkan</w:t>
      </w:r>
      <w:proofErr w:type="spellEnd"/>
      <w:r w:rsidRPr="008B2F71">
        <w:rPr>
          <w:rFonts w:ascii="Cambria" w:hAnsi="Cambria" w:cs="Tahoma"/>
          <w:lang w:val="es-ES"/>
        </w:rPr>
        <w:t xml:space="preserve"> </w:t>
      </w:r>
      <w:proofErr w:type="spellStart"/>
      <w:r w:rsidRPr="008B2F71">
        <w:rPr>
          <w:rFonts w:ascii="Cambria" w:hAnsi="Cambria" w:cs="Tahoma"/>
          <w:lang w:val="es-ES"/>
        </w:rPr>
        <w:t>Manajemen</w:t>
      </w:r>
      <w:proofErr w:type="spellEnd"/>
      <w:r w:rsidRPr="008B2F71">
        <w:rPr>
          <w:rFonts w:ascii="Cambria" w:hAnsi="Cambria" w:cs="Tahoma"/>
          <w:lang w:val="es-ES"/>
        </w:rPr>
        <w:t xml:space="preserve"> </w:t>
      </w:r>
      <w:proofErr w:type="spellStart"/>
      <w:r w:rsidRPr="008B2F71">
        <w:rPr>
          <w:rFonts w:ascii="Cambria" w:hAnsi="Cambria" w:cs="Tahoma"/>
          <w:lang w:val="es-ES"/>
        </w:rPr>
        <w:t>Pemerintahan</w:t>
      </w:r>
      <w:proofErr w:type="spellEnd"/>
      <w:r w:rsidRPr="008B2F71">
        <w:rPr>
          <w:rFonts w:ascii="Cambria" w:hAnsi="Cambria" w:cs="Tahoma"/>
          <w:lang w:val="es-ES"/>
        </w:rPr>
        <w:t xml:space="preserve"> yang </w:t>
      </w:r>
      <w:proofErr w:type="spellStart"/>
      <w:r w:rsidRPr="008B2F71">
        <w:rPr>
          <w:rFonts w:ascii="Cambria" w:hAnsi="Cambria" w:cs="Tahoma"/>
          <w:lang w:val="es-ES"/>
        </w:rPr>
        <w:t>efektif</w:t>
      </w:r>
      <w:proofErr w:type="spellEnd"/>
      <w:r w:rsidRPr="008B2F71">
        <w:rPr>
          <w:rFonts w:ascii="Cambria" w:hAnsi="Cambria" w:cs="Tahoma"/>
          <w:lang w:val="es-ES"/>
        </w:rPr>
        <w:t xml:space="preserve">, </w:t>
      </w:r>
      <w:proofErr w:type="spellStart"/>
      <w:r w:rsidRPr="008B2F71">
        <w:rPr>
          <w:rFonts w:ascii="Cambria" w:hAnsi="Cambria" w:cs="Tahoma"/>
          <w:lang w:val="es-ES"/>
        </w:rPr>
        <w:t>transparan</w:t>
      </w:r>
      <w:proofErr w:type="spellEnd"/>
      <w:r w:rsidRPr="008B2F71">
        <w:rPr>
          <w:rFonts w:ascii="Cambria" w:hAnsi="Cambria" w:cs="Tahoma"/>
          <w:lang w:val="es-ES"/>
        </w:rPr>
        <w:t xml:space="preserve">, </w:t>
      </w:r>
      <w:proofErr w:type="spellStart"/>
      <w:r w:rsidRPr="008B2F71">
        <w:rPr>
          <w:rFonts w:ascii="Cambria" w:hAnsi="Cambria" w:cs="Tahoma"/>
          <w:lang w:val="es-ES"/>
        </w:rPr>
        <w:t>akuntabel</w:t>
      </w:r>
      <w:proofErr w:type="spellEnd"/>
      <w:r w:rsidRPr="008B2F71">
        <w:rPr>
          <w:rFonts w:ascii="Cambria" w:hAnsi="Cambria" w:cs="Tahoma"/>
          <w:lang w:val="es-ES"/>
        </w:rPr>
        <w:t xml:space="preserve"> </w:t>
      </w:r>
      <w:r w:rsidRPr="008B2F71">
        <w:rPr>
          <w:rFonts w:ascii="Cambria" w:hAnsi="Cambria" w:cs="Tahoma"/>
          <w:lang w:val="id-ID"/>
        </w:rPr>
        <w:t>serta</w:t>
      </w:r>
      <w:r w:rsidRPr="008B2F71">
        <w:rPr>
          <w:rFonts w:ascii="Cambria" w:hAnsi="Cambria" w:cs="Tahoma"/>
          <w:lang w:val="es-ES"/>
        </w:rPr>
        <w:t xml:space="preserve"> </w:t>
      </w:r>
      <w:proofErr w:type="spellStart"/>
      <w:r w:rsidRPr="008B2F71">
        <w:rPr>
          <w:rFonts w:ascii="Cambria" w:hAnsi="Cambria" w:cs="Tahoma"/>
          <w:lang w:val="es-ES"/>
        </w:rPr>
        <w:t>berorientasi</w:t>
      </w:r>
      <w:proofErr w:type="spellEnd"/>
      <w:r w:rsidRPr="008B2F71">
        <w:rPr>
          <w:rFonts w:ascii="Cambria" w:hAnsi="Cambria" w:cs="Tahoma"/>
          <w:lang w:val="es-ES"/>
        </w:rPr>
        <w:t xml:space="preserve"> pada </w:t>
      </w:r>
      <w:proofErr w:type="spellStart"/>
      <w:r w:rsidRPr="008B2F71">
        <w:rPr>
          <w:rFonts w:ascii="Cambria" w:hAnsi="Cambria" w:cs="Tahoma"/>
          <w:lang w:val="es-ES"/>
        </w:rPr>
        <w:t>hasil</w:t>
      </w:r>
      <w:proofErr w:type="spellEnd"/>
      <w:r w:rsidRPr="008B2F71">
        <w:rPr>
          <w:rFonts w:ascii="Cambria" w:hAnsi="Cambria" w:cs="Tahoma"/>
          <w:lang w:val="es-ES"/>
        </w:rPr>
        <w:t xml:space="preserve">, </w:t>
      </w:r>
      <w:r w:rsidRPr="008B2F71">
        <w:rPr>
          <w:rFonts w:ascii="Cambria" w:hAnsi="Cambria" w:cs="Tahoma"/>
          <w:lang w:val="id-ID"/>
        </w:rPr>
        <w:t xml:space="preserve">kami yang bertanda tangan di bawah </w:t>
      </w:r>
      <w:proofErr w:type="gramStart"/>
      <w:r w:rsidRPr="008B2F71">
        <w:rPr>
          <w:rFonts w:ascii="Cambria" w:hAnsi="Cambria" w:cs="Tahoma"/>
          <w:lang w:val="id-ID"/>
        </w:rPr>
        <w:t>ini :</w:t>
      </w:r>
      <w:proofErr w:type="gramEnd"/>
    </w:p>
    <w:p w:rsidR="006B712E" w:rsidRPr="008B2F71" w:rsidRDefault="006B712E" w:rsidP="006B712E">
      <w:pPr>
        <w:tabs>
          <w:tab w:val="left" w:pos="1843"/>
          <w:tab w:val="left" w:pos="2127"/>
        </w:tabs>
        <w:spacing w:after="0" w:line="240" w:lineRule="auto"/>
        <w:ind w:left="709"/>
        <w:rPr>
          <w:rFonts w:ascii="Cambria" w:hAnsi="Cambria" w:cs="Tahoma"/>
          <w:lang w:val="id-ID"/>
        </w:rPr>
      </w:pPr>
      <w:r w:rsidRPr="008B2F71">
        <w:rPr>
          <w:rFonts w:ascii="Cambria" w:hAnsi="Cambria" w:cs="Tahoma"/>
          <w:lang w:val="id-ID"/>
        </w:rPr>
        <w:t xml:space="preserve">Nama </w:t>
      </w:r>
      <w:r w:rsidRPr="008B2F71">
        <w:rPr>
          <w:rFonts w:ascii="Cambria" w:hAnsi="Cambria" w:cs="Tahoma"/>
          <w:lang w:val="id-ID"/>
        </w:rPr>
        <w:tab/>
        <w:t xml:space="preserve">: </w:t>
      </w:r>
      <w:r w:rsidRPr="008B2F71">
        <w:rPr>
          <w:rFonts w:ascii="Cambria" w:hAnsi="Cambria" w:cs="Tahoma"/>
          <w:lang w:val="id-ID"/>
        </w:rPr>
        <w:tab/>
      </w:r>
      <w:r w:rsidRPr="008B2F71">
        <w:rPr>
          <w:rFonts w:ascii="Cambria" w:hAnsi="Cambria" w:cs="Tahoma"/>
          <w:b/>
          <w:bCs/>
          <w:lang w:val="es-ES"/>
        </w:rPr>
        <w:t xml:space="preserve">Ir. </w:t>
      </w:r>
      <w:proofErr w:type="spellStart"/>
      <w:r>
        <w:rPr>
          <w:rFonts w:ascii="Cambria" w:hAnsi="Cambria" w:cs="Tahoma"/>
          <w:b/>
          <w:bCs/>
          <w:lang w:val="es-ES"/>
        </w:rPr>
        <w:t>Yeflin</w:t>
      </w:r>
      <w:proofErr w:type="spellEnd"/>
      <w:r>
        <w:rPr>
          <w:rFonts w:ascii="Cambria" w:hAnsi="Cambria" w:cs="Tahoma"/>
          <w:b/>
          <w:bCs/>
          <w:lang w:val="es-ES"/>
        </w:rPr>
        <w:t xml:space="preserve"> </w:t>
      </w:r>
      <w:proofErr w:type="spellStart"/>
      <w:r>
        <w:rPr>
          <w:rFonts w:ascii="Cambria" w:hAnsi="Cambria" w:cs="Tahoma"/>
          <w:b/>
          <w:bCs/>
          <w:lang w:val="es-ES"/>
        </w:rPr>
        <w:t>Luandri</w:t>
      </w:r>
      <w:proofErr w:type="spellEnd"/>
      <w:r w:rsidRPr="008B2F71">
        <w:rPr>
          <w:rFonts w:ascii="Cambria" w:hAnsi="Cambria" w:cs="Tahoma"/>
          <w:b/>
          <w:bCs/>
          <w:lang w:val="es-ES"/>
        </w:rPr>
        <w:t xml:space="preserve">, </w:t>
      </w:r>
      <w:proofErr w:type="spellStart"/>
      <w:r w:rsidRPr="008B2F71">
        <w:rPr>
          <w:rFonts w:ascii="Cambria" w:hAnsi="Cambria" w:cs="Tahoma"/>
          <w:b/>
          <w:bCs/>
          <w:lang w:val="es-ES"/>
        </w:rPr>
        <w:t>M</w:t>
      </w:r>
      <w:r>
        <w:rPr>
          <w:rFonts w:ascii="Cambria" w:hAnsi="Cambria" w:cs="Tahoma"/>
          <w:b/>
          <w:bCs/>
          <w:lang w:val="es-ES"/>
        </w:rPr>
        <w:t>.</w:t>
      </w:r>
      <w:r w:rsidRPr="008B2F71">
        <w:rPr>
          <w:rFonts w:ascii="Cambria" w:hAnsi="Cambria" w:cs="Tahoma"/>
          <w:b/>
          <w:bCs/>
          <w:lang w:val="es-ES"/>
        </w:rPr>
        <w:t>Si</w:t>
      </w:r>
      <w:proofErr w:type="spellEnd"/>
    </w:p>
    <w:p w:rsidR="006B712E" w:rsidRPr="008B2F71" w:rsidRDefault="006B712E" w:rsidP="006B712E">
      <w:pPr>
        <w:tabs>
          <w:tab w:val="left" w:pos="1843"/>
          <w:tab w:val="left" w:pos="2127"/>
        </w:tabs>
        <w:spacing w:after="0" w:line="240" w:lineRule="auto"/>
        <w:ind w:left="2160" w:hanging="1451"/>
        <w:rPr>
          <w:rFonts w:ascii="Cambria" w:hAnsi="Cambria" w:cs="Tahoma"/>
          <w:lang w:val="id-ID"/>
        </w:rPr>
      </w:pPr>
      <w:r w:rsidRPr="008B2F71">
        <w:rPr>
          <w:rFonts w:ascii="Cambria" w:hAnsi="Cambria" w:cs="Tahoma"/>
          <w:lang w:val="id-ID"/>
        </w:rPr>
        <w:t xml:space="preserve">Jabatan </w:t>
      </w:r>
      <w:r w:rsidRPr="008B2F71">
        <w:rPr>
          <w:rFonts w:ascii="Cambria" w:hAnsi="Cambria" w:cs="Tahoma"/>
          <w:lang w:val="id-ID"/>
        </w:rPr>
        <w:tab/>
        <w:t>:</w:t>
      </w:r>
      <w:r w:rsidRPr="008B2F71">
        <w:rPr>
          <w:rFonts w:ascii="Cambria" w:hAnsi="Cambria" w:cs="Tahoma"/>
          <w:lang w:val="id-ID"/>
        </w:rPr>
        <w:tab/>
        <w:t xml:space="preserve">Kepala </w:t>
      </w:r>
      <w:proofErr w:type="spellStart"/>
      <w:r>
        <w:rPr>
          <w:rFonts w:ascii="Cambria" w:hAnsi="Cambria" w:cs="Tahoma"/>
        </w:rPr>
        <w:t>Dinas</w:t>
      </w:r>
      <w:proofErr w:type="spellEnd"/>
      <w:r>
        <w:rPr>
          <w:rFonts w:ascii="Cambria" w:hAnsi="Cambria" w:cs="Tahoma"/>
        </w:rPr>
        <w:t xml:space="preserve"> </w:t>
      </w:r>
      <w:proofErr w:type="spellStart"/>
      <w:r>
        <w:rPr>
          <w:rFonts w:ascii="Cambria" w:hAnsi="Cambria" w:cs="Tahoma"/>
        </w:rPr>
        <w:t>Komunikasi</w:t>
      </w:r>
      <w:proofErr w:type="spellEnd"/>
      <w:r>
        <w:rPr>
          <w:rFonts w:ascii="Cambria" w:hAnsi="Cambria" w:cs="Tahoma"/>
        </w:rPr>
        <w:t xml:space="preserve"> </w:t>
      </w:r>
      <w:proofErr w:type="spellStart"/>
      <w:r>
        <w:rPr>
          <w:rFonts w:ascii="Cambria" w:hAnsi="Cambria" w:cs="Tahoma"/>
        </w:rPr>
        <w:t>dan</w:t>
      </w:r>
      <w:proofErr w:type="spellEnd"/>
      <w:r>
        <w:rPr>
          <w:rFonts w:ascii="Cambria" w:hAnsi="Cambria" w:cs="Tahoma"/>
        </w:rPr>
        <w:t xml:space="preserve"> </w:t>
      </w:r>
      <w:proofErr w:type="spellStart"/>
      <w:r>
        <w:rPr>
          <w:rFonts w:ascii="Cambria" w:hAnsi="Cambria" w:cs="Tahoma"/>
        </w:rPr>
        <w:t>Informatika</w:t>
      </w:r>
      <w:proofErr w:type="spellEnd"/>
      <w:r w:rsidRPr="008B2F71">
        <w:rPr>
          <w:rFonts w:ascii="Cambria" w:hAnsi="Cambria" w:cs="Tahoma"/>
          <w:lang w:val="id-ID"/>
        </w:rPr>
        <w:t xml:space="preserve"> Provinsi Sumatera Barat</w:t>
      </w:r>
    </w:p>
    <w:p w:rsidR="006B712E" w:rsidRPr="008B2F71" w:rsidRDefault="006B712E" w:rsidP="006B712E">
      <w:pPr>
        <w:tabs>
          <w:tab w:val="left" w:pos="1843"/>
          <w:tab w:val="left" w:pos="2127"/>
        </w:tabs>
        <w:spacing w:after="0" w:line="240" w:lineRule="auto"/>
        <w:ind w:left="709"/>
        <w:rPr>
          <w:rFonts w:ascii="Cambria" w:hAnsi="Cambria" w:cs="Tahoma"/>
          <w:b/>
          <w:lang w:val="id-ID"/>
        </w:rPr>
      </w:pPr>
      <w:r w:rsidRPr="008B2F71">
        <w:rPr>
          <w:rFonts w:ascii="Cambria" w:hAnsi="Cambria" w:cs="Tahoma"/>
          <w:b/>
          <w:lang w:val="id-ID"/>
        </w:rPr>
        <w:t xml:space="preserve">Selanjutnya disebut pihak </w:t>
      </w:r>
      <w:r w:rsidRPr="00FF0F37">
        <w:rPr>
          <w:rFonts w:ascii="Cambria" w:hAnsi="Cambria" w:cs="Tahoma"/>
          <w:b/>
          <w:i/>
          <w:lang w:val="id-ID"/>
        </w:rPr>
        <w:t>Pertama</w:t>
      </w:r>
    </w:p>
    <w:p w:rsidR="006B712E" w:rsidRPr="008B2F71" w:rsidRDefault="006B712E" w:rsidP="006B712E">
      <w:pPr>
        <w:tabs>
          <w:tab w:val="left" w:pos="1843"/>
          <w:tab w:val="left" w:pos="2127"/>
        </w:tabs>
        <w:ind w:left="709"/>
        <w:rPr>
          <w:rFonts w:ascii="Cambria" w:hAnsi="Cambria" w:cs="Tahoma"/>
          <w:b/>
          <w:lang w:val="id-ID"/>
        </w:rPr>
      </w:pPr>
    </w:p>
    <w:p w:rsidR="006B712E" w:rsidRPr="008B2F71" w:rsidRDefault="006B712E" w:rsidP="006B712E">
      <w:pPr>
        <w:tabs>
          <w:tab w:val="left" w:pos="1843"/>
          <w:tab w:val="left" w:pos="2127"/>
        </w:tabs>
        <w:spacing w:after="0" w:line="240" w:lineRule="auto"/>
        <w:ind w:left="706"/>
        <w:rPr>
          <w:rFonts w:ascii="Cambria" w:hAnsi="Cambria" w:cs="Tahoma"/>
          <w:lang w:val="id-ID"/>
        </w:rPr>
      </w:pPr>
      <w:r w:rsidRPr="008B2F71">
        <w:rPr>
          <w:rFonts w:ascii="Cambria" w:hAnsi="Cambria" w:cs="Tahoma"/>
          <w:lang w:val="id-ID"/>
        </w:rPr>
        <w:t xml:space="preserve">Nama </w:t>
      </w:r>
      <w:r w:rsidRPr="008B2F71">
        <w:rPr>
          <w:rFonts w:ascii="Cambria" w:hAnsi="Cambria" w:cs="Tahoma"/>
          <w:lang w:val="id-ID"/>
        </w:rPr>
        <w:tab/>
        <w:t xml:space="preserve">: </w:t>
      </w:r>
      <w:r w:rsidRPr="008B2F71">
        <w:rPr>
          <w:rFonts w:ascii="Cambria" w:hAnsi="Cambria" w:cs="Tahoma"/>
          <w:lang w:val="id-ID"/>
        </w:rPr>
        <w:tab/>
      </w:r>
      <w:r w:rsidRPr="00E829A3">
        <w:rPr>
          <w:rFonts w:ascii="Cambria" w:hAnsi="Cambria" w:cs="Tahoma"/>
          <w:b/>
          <w:lang w:val="id-ID"/>
        </w:rPr>
        <w:t>Irwan Prayitno</w:t>
      </w:r>
    </w:p>
    <w:p w:rsidR="006B712E" w:rsidRPr="008B2F71" w:rsidRDefault="006B712E" w:rsidP="006B712E">
      <w:pPr>
        <w:tabs>
          <w:tab w:val="left" w:pos="1843"/>
          <w:tab w:val="left" w:pos="2127"/>
        </w:tabs>
        <w:spacing w:after="0" w:line="240" w:lineRule="auto"/>
        <w:ind w:left="706"/>
        <w:rPr>
          <w:rFonts w:ascii="Cambria" w:hAnsi="Cambria" w:cs="Tahoma"/>
          <w:lang w:val="id-ID"/>
        </w:rPr>
      </w:pPr>
      <w:r w:rsidRPr="008B2F71">
        <w:rPr>
          <w:rFonts w:ascii="Cambria" w:hAnsi="Cambria" w:cs="Tahoma"/>
          <w:lang w:val="id-ID"/>
        </w:rPr>
        <w:t xml:space="preserve">Jabatan </w:t>
      </w:r>
      <w:r w:rsidRPr="008B2F71">
        <w:rPr>
          <w:rFonts w:ascii="Cambria" w:hAnsi="Cambria" w:cs="Tahoma"/>
          <w:lang w:val="id-ID"/>
        </w:rPr>
        <w:tab/>
        <w:t xml:space="preserve">: </w:t>
      </w:r>
      <w:r w:rsidRPr="008B2F71">
        <w:rPr>
          <w:rFonts w:ascii="Cambria" w:hAnsi="Cambria" w:cs="Tahoma"/>
          <w:lang w:val="id-ID"/>
        </w:rPr>
        <w:tab/>
        <w:t>Gubernur Sumatera Barat</w:t>
      </w:r>
    </w:p>
    <w:p w:rsidR="006B712E" w:rsidRDefault="006B712E" w:rsidP="006B712E">
      <w:pPr>
        <w:tabs>
          <w:tab w:val="left" w:pos="1843"/>
          <w:tab w:val="left" w:pos="2127"/>
        </w:tabs>
        <w:spacing w:after="0" w:line="240" w:lineRule="auto"/>
        <w:ind w:left="706"/>
        <w:rPr>
          <w:rFonts w:ascii="Cambria" w:hAnsi="Cambria" w:cs="Tahoma"/>
          <w:b/>
          <w:i/>
        </w:rPr>
      </w:pPr>
      <w:r w:rsidRPr="008B2F71">
        <w:rPr>
          <w:rFonts w:ascii="Cambria" w:hAnsi="Cambria" w:cs="Tahoma"/>
          <w:b/>
          <w:lang w:val="id-ID"/>
        </w:rPr>
        <w:t xml:space="preserve">Selanjutnya disebut pihak </w:t>
      </w:r>
      <w:r w:rsidRPr="00FF0F37">
        <w:rPr>
          <w:rFonts w:ascii="Cambria" w:hAnsi="Cambria" w:cs="Tahoma"/>
          <w:b/>
          <w:i/>
          <w:lang w:val="id-ID"/>
        </w:rPr>
        <w:t>Kedua</w:t>
      </w:r>
    </w:p>
    <w:p w:rsidR="006B712E" w:rsidRPr="006B712E" w:rsidRDefault="006B712E" w:rsidP="006B712E">
      <w:pPr>
        <w:tabs>
          <w:tab w:val="left" w:pos="1843"/>
          <w:tab w:val="left" w:pos="2127"/>
        </w:tabs>
        <w:spacing w:after="0" w:line="240" w:lineRule="auto"/>
        <w:ind w:left="706"/>
        <w:rPr>
          <w:rFonts w:ascii="Cambria" w:hAnsi="Cambria" w:cs="Tahoma"/>
          <w:b/>
        </w:rPr>
      </w:pPr>
    </w:p>
    <w:p w:rsidR="006B712E" w:rsidRPr="008B2F71" w:rsidRDefault="006B712E" w:rsidP="006B712E">
      <w:pPr>
        <w:jc w:val="both"/>
        <w:rPr>
          <w:rFonts w:ascii="Cambria" w:hAnsi="Cambria" w:cs="Tahoma"/>
          <w:lang w:val="id-ID"/>
        </w:rPr>
      </w:pPr>
      <w:r w:rsidRPr="008B2F71">
        <w:rPr>
          <w:rFonts w:ascii="Cambria" w:hAnsi="Cambria" w:cs="Tahoma"/>
          <w:lang w:val="id-ID"/>
        </w:rPr>
        <w:t xml:space="preserve">Pihak Pertama pada tahun </w:t>
      </w:r>
      <w:r>
        <w:rPr>
          <w:rFonts w:ascii="Cambria" w:hAnsi="Cambria" w:cs="Tahoma"/>
          <w:lang w:val="id-ID"/>
        </w:rPr>
        <w:t>201</w:t>
      </w:r>
      <w:r w:rsidR="00811503">
        <w:rPr>
          <w:rFonts w:ascii="Cambria" w:hAnsi="Cambria" w:cs="Tahoma"/>
        </w:rPr>
        <w:t>8</w:t>
      </w:r>
      <w:r w:rsidRPr="008B2F71">
        <w:rPr>
          <w:rFonts w:ascii="Cambria" w:hAnsi="Cambria" w:cs="Tahoma"/>
          <w:lang w:val="id-ID"/>
        </w:rPr>
        <w:t xml:space="preserve"> ini berjanji akan mewujudkan target kinerja tahunan sesuai lampiran perjanjian ini dalam rangka mencapai target kinerja jangka menengah seperti yang telah ditetapkan dalam dokumen perencanaan. Keberhasilan dan kegagalan pencapaian target kinerja tersebut menjadi tanggung</w:t>
      </w:r>
      <w:r w:rsidRPr="008B2F71">
        <w:rPr>
          <w:rFonts w:ascii="Cambria" w:hAnsi="Cambria" w:cs="Tahoma"/>
        </w:rPr>
        <w:t xml:space="preserve"> </w:t>
      </w:r>
      <w:r w:rsidRPr="008B2F71">
        <w:rPr>
          <w:rFonts w:ascii="Cambria" w:hAnsi="Cambria" w:cs="Tahoma"/>
          <w:lang w:val="id-ID"/>
        </w:rPr>
        <w:t>jawab pihak Pertama.</w:t>
      </w:r>
    </w:p>
    <w:p w:rsidR="006B712E" w:rsidRPr="008B2F71" w:rsidRDefault="006B712E" w:rsidP="006B712E">
      <w:pPr>
        <w:jc w:val="both"/>
        <w:rPr>
          <w:rFonts w:ascii="Cambria" w:hAnsi="Cambria" w:cs="Tahoma"/>
          <w:lang w:val="id-ID"/>
        </w:rPr>
      </w:pPr>
      <w:r w:rsidRPr="008B2F71">
        <w:rPr>
          <w:rFonts w:ascii="Cambria" w:hAnsi="Cambria" w:cs="Tahoma"/>
          <w:lang w:val="id-ID"/>
        </w:rPr>
        <w:t>Pihak Kedua akan memberikan supervisi yang diperlukan serta akan melakukan evaluasi akuntabilitas kinerja terhadap capaian kinerja dari perjanjian ini dan mengambil tindakan yang diperlukan dalam rangka pemberian penghargaan dan sanksi.</w:t>
      </w:r>
    </w:p>
    <w:tbl>
      <w:tblPr>
        <w:tblW w:w="9072" w:type="dxa"/>
        <w:tblInd w:w="108" w:type="dxa"/>
        <w:tblLook w:val="01E0"/>
      </w:tblPr>
      <w:tblGrid>
        <w:gridCol w:w="3828"/>
        <w:gridCol w:w="1842"/>
        <w:gridCol w:w="3402"/>
      </w:tblGrid>
      <w:tr w:rsidR="007A04EA" w:rsidRPr="008B2F71" w:rsidTr="00F2507C">
        <w:trPr>
          <w:trHeight w:val="307"/>
        </w:trPr>
        <w:tc>
          <w:tcPr>
            <w:tcW w:w="3828" w:type="dxa"/>
          </w:tcPr>
          <w:p w:rsidR="007A04EA" w:rsidRPr="008B2F71" w:rsidRDefault="007A04EA" w:rsidP="000F2E2E">
            <w:pPr>
              <w:spacing w:line="360" w:lineRule="auto"/>
              <w:ind w:right="-108"/>
              <w:rPr>
                <w:rFonts w:ascii="Cambria" w:hAnsi="Cambria" w:cs="Tahoma"/>
                <w:lang w:val="es-ES"/>
              </w:rPr>
            </w:pPr>
          </w:p>
        </w:tc>
        <w:tc>
          <w:tcPr>
            <w:tcW w:w="1842" w:type="dxa"/>
          </w:tcPr>
          <w:p w:rsidR="007A04EA" w:rsidRPr="008B2F71" w:rsidRDefault="007A04EA" w:rsidP="007A04EA">
            <w:pPr>
              <w:spacing w:line="360" w:lineRule="auto"/>
              <w:jc w:val="center"/>
              <w:rPr>
                <w:rFonts w:ascii="Cambria" w:hAnsi="Cambria" w:cs="Tahoma"/>
                <w:lang w:val="fi-FI"/>
              </w:rPr>
            </w:pPr>
          </w:p>
        </w:tc>
        <w:tc>
          <w:tcPr>
            <w:tcW w:w="3402" w:type="dxa"/>
          </w:tcPr>
          <w:p w:rsidR="007A04EA" w:rsidRPr="008B2F71" w:rsidRDefault="007A04EA" w:rsidP="007001C8">
            <w:pPr>
              <w:spacing w:line="360" w:lineRule="auto"/>
              <w:jc w:val="center"/>
              <w:rPr>
                <w:rFonts w:ascii="Cambria" w:hAnsi="Cambria" w:cs="Tahoma"/>
                <w:lang w:val="fi-FI"/>
              </w:rPr>
            </w:pPr>
            <w:r w:rsidRPr="008B2F71">
              <w:rPr>
                <w:rFonts w:ascii="Cambria" w:hAnsi="Cambria" w:cs="Tahoma"/>
                <w:lang w:val="fi-FI"/>
              </w:rPr>
              <w:t xml:space="preserve">Padang,    </w:t>
            </w:r>
            <w:r w:rsidR="00881B9E">
              <w:rPr>
                <w:rFonts w:ascii="Cambria" w:hAnsi="Cambria" w:cs="Tahoma"/>
                <w:lang w:val="id-ID"/>
              </w:rPr>
              <w:t xml:space="preserve">     </w:t>
            </w:r>
            <w:r w:rsidRPr="008B2F71">
              <w:rPr>
                <w:rFonts w:ascii="Cambria" w:hAnsi="Cambria" w:cs="Tahoma"/>
                <w:lang w:val="fi-FI"/>
              </w:rPr>
              <w:t xml:space="preserve"> </w:t>
            </w:r>
            <w:r w:rsidR="007001C8">
              <w:rPr>
                <w:rFonts w:ascii="Cambria" w:hAnsi="Cambria" w:cs="Tahoma"/>
                <w:lang w:val="id-ID"/>
              </w:rPr>
              <w:t xml:space="preserve">                </w:t>
            </w:r>
            <w:r w:rsidRPr="008B2F71">
              <w:rPr>
                <w:rFonts w:ascii="Cambria" w:hAnsi="Cambria" w:cs="Tahoma"/>
              </w:rPr>
              <w:t xml:space="preserve"> </w:t>
            </w:r>
            <w:r w:rsidR="00F747DB">
              <w:rPr>
                <w:rFonts w:ascii="Cambria" w:hAnsi="Cambria" w:cs="Tahoma"/>
              </w:rPr>
              <w:t xml:space="preserve"> </w:t>
            </w:r>
            <w:r>
              <w:rPr>
                <w:rFonts w:ascii="Cambria" w:hAnsi="Cambria" w:cs="Tahoma"/>
              </w:rPr>
              <w:t>201</w:t>
            </w:r>
            <w:r w:rsidR="00811503">
              <w:rPr>
                <w:rFonts w:ascii="Cambria" w:hAnsi="Cambria" w:cs="Tahoma"/>
              </w:rPr>
              <w:t>8</w:t>
            </w:r>
          </w:p>
        </w:tc>
      </w:tr>
      <w:tr w:rsidR="007A04EA" w:rsidRPr="008B2F71" w:rsidTr="00F2507C">
        <w:trPr>
          <w:trHeight w:val="331"/>
        </w:trPr>
        <w:tc>
          <w:tcPr>
            <w:tcW w:w="3828" w:type="dxa"/>
          </w:tcPr>
          <w:p w:rsidR="007A04EA" w:rsidRPr="008B2F71" w:rsidRDefault="007A04EA" w:rsidP="000F2E2E">
            <w:pPr>
              <w:spacing w:line="360" w:lineRule="auto"/>
              <w:jc w:val="center"/>
              <w:rPr>
                <w:rFonts w:ascii="Cambria" w:hAnsi="Cambria" w:cs="Tahoma"/>
                <w:b/>
                <w:lang w:val="id-ID"/>
              </w:rPr>
            </w:pPr>
            <w:r w:rsidRPr="008B2F71">
              <w:rPr>
                <w:rFonts w:ascii="Cambria" w:hAnsi="Cambria" w:cs="Tahoma"/>
                <w:b/>
                <w:lang w:val="id-ID"/>
              </w:rPr>
              <w:t>PIHAK KEDUA</w:t>
            </w:r>
          </w:p>
        </w:tc>
        <w:tc>
          <w:tcPr>
            <w:tcW w:w="1842" w:type="dxa"/>
          </w:tcPr>
          <w:p w:rsidR="007A04EA" w:rsidRPr="008B2F71" w:rsidRDefault="007A04EA" w:rsidP="000F2E2E">
            <w:pPr>
              <w:spacing w:line="360" w:lineRule="auto"/>
              <w:jc w:val="center"/>
              <w:rPr>
                <w:rFonts w:ascii="Cambria" w:hAnsi="Cambria" w:cs="Tahoma"/>
                <w:b/>
                <w:lang w:val="id-ID"/>
              </w:rPr>
            </w:pPr>
          </w:p>
        </w:tc>
        <w:tc>
          <w:tcPr>
            <w:tcW w:w="3402" w:type="dxa"/>
          </w:tcPr>
          <w:p w:rsidR="007A04EA" w:rsidRPr="008B2F71" w:rsidRDefault="007A04EA" w:rsidP="000F2E2E">
            <w:pPr>
              <w:spacing w:line="360" w:lineRule="auto"/>
              <w:jc w:val="center"/>
              <w:rPr>
                <w:rFonts w:ascii="Cambria" w:hAnsi="Cambria" w:cs="Tahoma"/>
                <w:b/>
                <w:lang w:val="id-ID"/>
              </w:rPr>
            </w:pPr>
            <w:r w:rsidRPr="008B2F71">
              <w:rPr>
                <w:rFonts w:ascii="Cambria" w:hAnsi="Cambria" w:cs="Tahoma"/>
                <w:b/>
                <w:lang w:val="id-ID"/>
              </w:rPr>
              <w:t>PIHAK PERTAMA</w:t>
            </w:r>
          </w:p>
        </w:tc>
      </w:tr>
      <w:tr w:rsidR="007A04EA" w:rsidRPr="008B2F71" w:rsidTr="009A3DFA">
        <w:trPr>
          <w:trHeight w:val="80"/>
        </w:trPr>
        <w:tc>
          <w:tcPr>
            <w:tcW w:w="3828" w:type="dxa"/>
          </w:tcPr>
          <w:p w:rsidR="007A04EA" w:rsidRPr="008B2F71" w:rsidRDefault="007A04EA" w:rsidP="000F2E2E">
            <w:pPr>
              <w:spacing w:line="360" w:lineRule="auto"/>
              <w:jc w:val="center"/>
              <w:rPr>
                <w:rFonts w:ascii="Cambria" w:hAnsi="Cambria" w:cs="Tahoma"/>
                <w:lang w:val="sv-SE"/>
              </w:rPr>
            </w:pPr>
          </w:p>
          <w:p w:rsidR="007A04EA" w:rsidRPr="008B2F71" w:rsidRDefault="007A04EA" w:rsidP="000F2E2E">
            <w:pPr>
              <w:spacing w:line="360" w:lineRule="auto"/>
              <w:rPr>
                <w:rFonts w:ascii="Cambria" w:hAnsi="Cambria" w:cs="Tahoma"/>
                <w:lang w:val="id-ID"/>
              </w:rPr>
            </w:pPr>
          </w:p>
        </w:tc>
        <w:tc>
          <w:tcPr>
            <w:tcW w:w="1842" w:type="dxa"/>
          </w:tcPr>
          <w:p w:rsidR="007A04EA" w:rsidRPr="008B2F71" w:rsidRDefault="007A04EA" w:rsidP="000F2E2E">
            <w:pPr>
              <w:spacing w:line="360" w:lineRule="auto"/>
              <w:jc w:val="center"/>
              <w:rPr>
                <w:rFonts w:ascii="Cambria" w:hAnsi="Cambria" w:cs="Tahoma"/>
                <w:lang w:val="es-ES"/>
              </w:rPr>
            </w:pPr>
          </w:p>
        </w:tc>
        <w:tc>
          <w:tcPr>
            <w:tcW w:w="3402" w:type="dxa"/>
          </w:tcPr>
          <w:p w:rsidR="007A04EA" w:rsidRPr="008B2F71" w:rsidRDefault="007A04EA" w:rsidP="000F2E2E">
            <w:pPr>
              <w:spacing w:line="360" w:lineRule="auto"/>
              <w:jc w:val="center"/>
              <w:rPr>
                <w:rFonts w:ascii="Cambria" w:hAnsi="Cambria" w:cs="Tahoma"/>
                <w:lang w:val="es-ES"/>
              </w:rPr>
            </w:pPr>
          </w:p>
        </w:tc>
      </w:tr>
      <w:tr w:rsidR="007A04EA" w:rsidRPr="008B2F71" w:rsidTr="009A3DFA">
        <w:trPr>
          <w:trHeight w:val="261"/>
        </w:trPr>
        <w:tc>
          <w:tcPr>
            <w:tcW w:w="3828" w:type="dxa"/>
          </w:tcPr>
          <w:p w:rsidR="007A04EA" w:rsidRPr="008B2F71" w:rsidRDefault="007A04EA" w:rsidP="000F2E2E">
            <w:pPr>
              <w:jc w:val="center"/>
              <w:rPr>
                <w:rFonts w:ascii="Cambria" w:hAnsi="Cambria" w:cs="Tahoma"/>
                <w:b/>
                <w:bCs/>
                <w:lang w:val="id-ID"/>
              </w:rPr>
            </w:pPr>
            <w:r w:rsidRPr="008B2F71">
              <w:rPr>
                <w:rFonts w:ascii="Cambria" w:hAnsi="Cambria" w:cs="Tahoma"/>
                <w:b/>
                <w:bCs/>
                <w:lang w:val="id-ID"/>
              </w:rPr>
              <w:t>IRWAN PRAYITNO</w:t>
            </w:r>
          </w:p>
        </w:tc>
        <w:tc>
          <w:tcPr>
            <w:tcW w:w="1842" w:type="dxa"/>
          </w:tcPr>
          <w:p w:rsidR="007A04EA" w:rsidRDefault="007A04EA" w:rsidP="000F2E2E">
            <w:pPr>
              <w:tabs>
                <w:tab w:val="left" w:pos="585"/>
                <w:tab w:val="left" w:pos="2098"/>
              </w:tabs>
              <w:jc w:val="center"/>
              <w:rPr>
                <w:rFonts w:ascii="Cambria" w:hAnsi="Cambria" w:cs="Tahoma"/>
                <w:b/>
                <w:bCs/>
                <w:lang w:val="es-ES"/>
              </w:rPr>
            </w:pPr>
          </w:p>
        </w:tc>
        <w:tc>
          <w:tcPr>
            <w:tcW w:w="3402" w:type="dxa"/>
          </w:tcPr>
          <w:p w:rsidR="009A3DFA" w:rsidRDefault="007A04EA" w:rsidP="009A3DFA">
            <w:pPr>
              <w:tabs>
                <w:tab w:val="left" w:pos="585"/>
                <w:tab w:val="left" w:pos="2098"/>
              </w:tabs>
              <w:spacing w:after="0" w:line="240" w:lineRule="auto"/>
              <w:jc w:val="center"/>
              <w:rPr>
                <w:rFonts w:ascii="Cambria" w:hAnsi="Cambria" w:cs="Tahoma"/>
                <w:b/>
                <w:bCs/>
                <w:lang w:val="es-ES"/>
              </w:rPr>
            </w:pPr>
            <w:r>
              <w:rPr>
                <w:rFonts w:ascii="Cambria" w:hAnsi="Cambria" w:cs="Tahoma"/>
                <w:b/>
                <w:bCs/>
                <w:lang w:val="es-ES"/>
              </w:rPr>
              <w:t>Ir. YEFLIN LUANDRI</w:t>
            </w:r>
            <w:r w:rsidRPr="008B2F71">
              <w:rPr>
                <w:rFonts w:ascii="Cambria" w:hAnsi="Cambria" w:cs="Tahoma"/>
                <w:b/>
                <w:bCs/>
                <w:lang w:val="es-ES"/>
              </w:rPr>
              <w:t xml:space="preserve">, </w:t>
            </w:r>
            <w:proofErr w:type="spellStart"/>
            <w:r w:rsidRPr="008B2F71">
              <w:rPr>
                <w:rFonts w:ascii="Cambria" w:hAnsi="Cambria" w:cs="Tahoma"/>
                <w:b/>
                <w:bCs/>
                <w:lang w:val="es-ES"/>
              </w:rPr>
              <w:t>M</w:t>
            </w:r>
            <w:r>
              <w:rPr>
                <w:rFonts w:ascii="Cambria" w:hAnsi="Cambria" w:cs="Tahoma"/>
                <w:b/>
                <w:bCs/>
                <w:lang w:val="es-ES"/>
              </w:rPr>
              <w:t>.</w:t>
            </w:r>
            <w:r w:rsidRPr="008B2F71">
              <w:rPr>
                <w:rFonts w:ascii="Cambria" w:hAnsi="Cambria" w:cs="Tahoma"/>
                <w:b/>
                <w:bCs/>
                <w:lang w:val="es-ES"/>
              </w:rPr>
              <w:t>Si</w:t>
            </w:r>
            <w:proofErr w:type="spellEnd"/>
          </w:p>
          <w:p w:rsidR="009A3DFA" w:rsidRPr="009A3DFA" w:rsidRDefault="009A3DFA" w:rsidP="009A3DFA">
            <w:pPr>
              <w:tabs>
                <w:tab w:val="left" w:pos="585"/>
                <w:tab w:val="left" w:pos="2098"/>
              </w:tabs>
              <w:spacing w:after="0" w:line="240" w:lineRule="auto"/>
              <w:jc w:val="center"/>
              <w:rPr>
                <w:rFonts w:ascii="Cambria" w:hAnsi="Cambria" w:cs="Tahoma"/>
                <w:b/>
                <w:bCs/>
                <w:sz w:val="18"/>
                <w:szCs w:val="18"/>
                <w:lang w:val="es-ES"/>
              </w:rPr>
            </w:pPr>
            <w:r w:rsidRPr="009A3DFA">
              <w:rPr>
                <w:rFonts w:ascii="Cambria" w:hAnsi="Cambria" w:cs="Tahoma"/>
                <w:b/>
                <w:bCs/>
                <w:sz w:val="18"/>
                <w:szCs w:val="18"/>
                <w:lang w:val="es-ES"/>
              </w:rPr>
              <w:t>NIP.19610824  198012 1 002</w:t>
            </w:r>
          </w:p>
        </w:tc>
      </w:tr>
      <w:tr w:rsidR="007A04EA" w:rsidRPr="008B2F71" w:rsidTr="00F2507C">
        <w:trPr>
          <w:trHeight w:val="348"/>
        </w:trPr>
        <w:tc>
          <w:tcPr>
            <w:tcW w:w="3828" w:type="dxa"/>
          </w:tcPr>
          <w:p w:rsidR="007A04EA" w:rsidRPr="008B2F71" w:rsidRDefault="007A04EA" w:rsidP="000F2E2E">
            <w:pPr>
              <w:jc w:val="center"/>
              <w:rPr>
                <w:rFonts w:ascii="Cambria" w:hAnsi="Cambria" w:cs="Tahoma"/>
                <w:lang w:val="fi-FI"/>
              </w:rPr>
            </w:pPr>
          </w:p>
        </w:tc>
        <w:tc>
          <w:tcPr>
            <w:tcW w:w="1842" w:type="dxa"/>
          </w:tcPr>
          <w:p w:rsidR="007A04EA" w:rsidRPr="00695EDA" w:rsidRDefault="007A04EA" w:rsidP="000F2E2E">
            <w:pPr>
              <w:tabs>
                <w:tab w:val="left" w:pos="603"/>
              </w:tabs>
              <w:jc w:val="center"/>
              <w:rPr>
                <w:lang w:val="fi-FI"/>
              </w:rPr>
            </w:pPr>
          </w:p>
        </w:tc>
        <w:tc>
          <w:tcPr>
            <w:tcW w:w="3402" w:type="dxa"/>
          </w:tcPr>
          <w:p w:rsidR="007A04EA" w:rsidRPr="00695EDA" w:rsidRDefault="007A04EA" w:rsidP="000F2E2E">
            <w:pPr>
              <w:tabs>
                <w:tab w:val="left" w:pos="603"/>
              </w:tabs>
              <w:jc w:val="center"/>
              <w:rPr>
                <w:lang w:val="fi-FI"/>
              </w:rPr>
            </w:pPr>
          </w:p>
        </w:tc>
      </w:tr>
    </w:tbl>
    <w:p w:rsidR="006B712E" w:rsidRPr="008B2F71" w:rsidRDefault="006B712E" w:rsidP="006B712E">
      <w:pPr>
        <w:spacing w:line="360" w:lineRule="auto"/>
        <w:rPr>
          <w:rFonts w:ascii="Cambria" w:hAnsi="Cambria" w:cs="Tahoma"/>
        </w:rPr>
      </w:pPr>
    </w:p>
    <w:p w:rsidR="006B712E" w:rsidRDefault="006B712E" w:rsidP="006B712E">
      <w:pPr>
        <w:spacing w:line="360" w:lineRule="auto"/>
        <w:rPr>
          <w:rFonts w:ascii="Cambria" w:hAnsi="Cambria" w:cs="Tahoma"/>
        </w:rPr>
      </w:pPr>
    </w:p>
    <w:p w:rsidR="002244CA" w:rsidRDefault="002244CA" w:rsidP="006B712E">
      <w:pPr>
        <w:spacing w:line="360" w:lineRule="auto"/>
        <w:rPr>
          <w:rFonts w:ascii="Cambria" w:hAnsi="Cambria" w:cs="Tahoma"/>
        </w:rPr>
      </w:pPr>
    </w:p>
    <w:p w:rsidR="002244CA" w:rsidRDefault="002244CA" w:rsidP="006B712E">
      <w:pPr>
        <w:spacing w:line="360" w:lineRule="auto"/>
        <w:rPr>
          <w:rFonts w:ascii="Cambria" w:hAnsi="Cambria" w:cs="Tahoma"/>
        </w:rPr>
      </w:pPr>
    </w:p>
    <w:p w:rsidR="00971A3F" w:rsidRDefault="00971A3F">
      <w:pPr>
        <w:rPr>
          <w:rFonts w:ascii="Cambria" w:hAnsi="Cambria" w:cs="Tahoma"/>
          <w:i/>
        </w:rPr>
      </w:pPr>
      <w:r>
        <w:rPr>
          <w:rFonts w:ascii="Cambria" w:hAnsi="Cambria" w:cs="Tahoma"/>
          <w:i/>
        </w:rPr>
        <w:br w:type="page"/>
      </w:r>
    </w:p>
    <w:p w:rsidR="008A61DC" w:rsidRDefault="00BD51E5" w:rsidP="008A61DC">
      <w:pPr>
        <w:jc w:val="right"/>
        <w:rPr>
          <w:rFonts w:ascii="Cambria" w:hAnsi="Cambria" w:cs="Tahoma"/>
          <w:i/>
        </w:rPr>
      </w:pPr>
      <w:proofErr w:type="spellStart"/>
      <w:r>
        <w:rPr>
          <w:rFonts w:ascii="Cambria" w:hAnsi="Cambria" w:cs="Tahoma"/>
          <w:i/>
        </w:rPr>
        <w:lastRenderedPageBreak/>
        <w:t>Lampiran</w:t>
      </w:r>
      <w:proofErr w:type="spellEnd"/>
      <w:r>
        <w:rPr>
          <w:rFonts w:ascii="Cambria" w:hAnsi="Cambria" w:cs="Tahoma"/>
          <w:i/>
        </w:rPr>
        <w:t xml:space="preserve"> II</w:t>
      </w:r>
    </w:p>
    <w:p w:rsidR="008A61DC" w:rsidRPr="00367C90" w:rsidRDefault="00D9634F" w:rsidP="00D9634F">
      <w:pPr>
        <w:jc w:val="center"/>
        <w:rPr>
          <w:rFonts w:ascii="Cambria" w:hAnsi="Cambria" w:cs="Tahoma"/>
          <w:b/>
          <w:sz w:val="28"/>
          <w:szCs w:val="28"/>
        </w:rPr>
      </w:pPr>
      <w:r w:rsidRPr="00367C90">
        <w:rPr>
          <w:rFonts w:ascii="Cambria" w:hAnsi="Cambria" w:cs="Tahoma"/>
          <w:b/>
          <w:sz w:val="28"/>
          <w:szCs w:val="28"/>
        </w:rPr>
        <w:t>PERJANJIAN KINERJA</w:t>
      </w:r>
    </w:p>
    <w:p w:rsidR="008A61DC" w:rsidRDefault="008A61DC" w:rsidP="004B6001">
      <w:pPr>
        <w:spacing w:after="0" w:line="240" w:lineRule="auto"/>
        <w:rPr>
          <w:rFonts w:ascii="Cambria" w:hAnsi="Cambria" w:cs="Tahoma"/>
        </w:rPr>
      </w:pPr>
      <w:r>
        <w:rPr>
          <w:rFonts w:ascii="Cambria" w:hAnsi="Cambria" w:cs="Tahoma"/>
        </w:rPr>
        <w:t>ORGANISASI PERANGKAT DAERAH</w:t>
      </w:r>
      <w:r>
        <w:rPr>
          <w:rFonts w:ascii="Cambria" w:hAnsi="Cambria" w:cs="Tahoma"/>
        </w:rPr>
        <w:tab/>
        <w:t>: DINAS KOMUNIKASI DAN INFORMATIKA PROVINSI</w:t>
      </w:r>
      <w:r>
        <w:rPr>
          <w:rFonts w:ascii="Cambria" w:hAnsi="Cambria" w:cs="Tahoma"/>
        </w:rPr>
        <w:br/>
        <w:t xml:space="preserve">  </w:t>
      </w:r>
      <w:r>
        <w:rPr>
          <w:rFonts w:ascii="Cambria" w:hAnsi="Cambria" w:cs="Tahoma"/>
        </w:rPr>
        <w:tab/>
      </w:r>
      <w:r>
        <w:rPr>
          <w:rFonts w:ascii="Cambria" w:hAnsi="Cambria" w:cs="Tahoma"/>
        </w:rPr>
        <w:tab/>
      </w:r>
      <w:r>
        <w:rPr>
          <w:rFonts w:ascii="Cambria" w:hAnsi="Cambria" w:cs="Tahoma"/>
        </w:rPr>
        <w:tab/>
      </w:r>
      <w:r>
        <w:rPr>
          <w:rFonts w:ascii="Cambria" w:hAnsi="Cambria" w:cs="Tahoma"/>
        </w:rPr>
        <w:tab/>
      </w:r>
      <w:r>
        <w:rPr>
          <w:rFonts w:ascii="Cambria" w:hAnsi="Cambria" w:cs="Tahoma"/>
        </w:rPr>
        <w:tab/>
        <w:t xml:space="preserve">  SUMATERA BARAT </w:t>
      </w:r>
    </w:p>
    <w:p w:rsidR="008A61DC" w:rsidRPr="00D9634F" w:rsidRDefault="008A61DC" w:rsidP="004B6001">
      <w:pPr>
        <w:spacing w:after="0" w:line="240" w:lineRule="auto"/>
        <w:rPr>
          <w:rFonts w:ascii="Cambria" w:hAnsi="Cambria" w:cs="Tahoma"/>
          <w:sz w:val="2"/>
        </w:rPr>
      </w:pPr>
      <w:r>
        <w:rPr>
          <w:rFonts w:ascii="Cambria" w:hAnsi="Cambria" w:cs="Tahoma"/>
        </w:rPr>
        <w:t xml:space="preserve">TAHUN </w:t>
      </w:r>
      <w:r>
        <w:rPr>
          <w:rFonts w:ascii="Cambria" w:hAnsi="Cambria" w:cs="Tahoma"/>
        </w:rPr>
        <w:tab/>
      </w:r>
      <w:r>
        <w:rPr>
          <w:rFonts w:ascii="Cambria" w:hAnsi="Cambria" w:cs="Tahoma"/>
        </w:rPr>
        <w:tab/>
      </w:r>
      <w:r>
        <w:rPr>
          <w:rFonts w:ascii="Cambria" w:hAnsi="Cambria" w:cs="Tahoma"/>
        </w:rPr>
        <w:tab/>
      </w:r>
      <w:r>
        <w:rPr>
          <w:rFonts w:ascii="Cambria" w:hAnsi="Cambria" w:cs="Tahoma"/>
        </w:rPr>
        <w:tab/>
        <w:t>: 201</w:t>
      </w:r>
      <w:r w:rsidR="00811503">
        <w:rPr>
          <w:rFonts w:ascii="Cambria" w:hAnsi="Cambria" w:cs="Tahoma"/>
        </w:rPr>
        <w:t>8</w:t>
      </w:r>
    </w:p>
    <w:tbl>
      <w:tblPr>
        <w:tblW w:w="950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3845"/>
        <w:gridCol w:w="4394"/>
        <w:gridCol w:w="836"/>
      </w:tblGrid>
      <w:tr w:rsidR="008A61DC" w:rsidRPr="00072053" w:rsidTr="008D1991">
        <w:trPr>
          <w:trHeight w:val="282"/>
        </w:trPr>
        <w:tc>
          <w:tcPr>
            <w:tcW w:w="555" w:type="dxa"/>
            <w:vMerge w:val="restart"/>
            <w:shd w:val="clear" w:color="auto" w:fill="auto"/>
            <w:noWrap/>
            <w:vAlign w:val="center"/>
            <w:hideMark/>
          </w:tcPr>
          <w:p w:rsidR="008A61DC" w:rsidRPr="00072053" w:rsidRDefault="008A61DC" w:rsidP="007B57F3">
            <w:pPr>
              <w:spacing w:after="0" w:line="240" w:lineRule="auto"/>
              <w:jc w:val="center"/>
              <w:rPr>
                <w:rFonts w:ascii="Cambria" w:eastAsia="Times New Roman" w:hAnsi="Cambria" w:cs="Times New Roman"/>
                <w:color w:val="000000"/>
              </w:rPr>
            </w:pPr>
            <w:r w:rsidRPr="00072053">
              <w:rPr>
                <w:rFonts w:ascii="Cambria" w:eastAsia="Times New Roman" w:hAnsi="Cambria" w:cs="Times New Roman"/>
                <w:color w:val="000000"/>
              </w:rPr>
              <w:t>No.</w:t>
            </w:r>
          </w:p>
        </w:tc>
        <w:tc>
          <w:tcPr>
            <w:tcW w:w="3845" w:type="dxa"/>
            <w:vMerge w:val="restart"/>
            <w:shd w:val="clear" w:color="auto" w:fill="auto"/>
            <w:noWrap/>
            <w:vAlign w:val="center"/>
            <w:hideMark/>
          </w:tcPr>
          <w:p w:rsidR="008A61DC" w:rsidRPr="00072053" w:rsidRDefault="008A61DC" w:rsidP="007B57F3">
            <w:pPr>
              <w:spacing w:after="0" w:line="240" w:lineRule="auto"/>
              <w:jc w:val="center"/>
              <w:rPr>
                <w:rFonts w:ascii="Cambria" w:eastAsia="Times New Roman" w:hAnsi="Cambria" w:cs="Times New Roman"/>
                <w:color w:val="000000"/>
              </w:rPr>
            </w:pPr>
            <w:proofErr w:type="spellStart"/>
            <w:r w:rsidRPr="00072053">
              <w:rPr>
                <w:rFonts w:ascii="Cambria" w:eastAsia="Times New Roman" w:hAnsi="Cambria" w:cs="Times New Roman"/>
                <w:color w:val="000000"/>
              </w:rPr>
              <w:t>Sasaran</w:t>
            </w:r>
            <w:proofErr w:type="spellEnd"/>
            <w:r w:rsidRPr="00072053">
              <w:rPr>
                <w:rFonts w:ascii="Cambria" w:eastAsia="Times New Roman" w:hAnsi="Cambria" w:cs="Times New Roman"/>
                <w:color w:val="000000"/>
              </w:rPr>
              <w:t xml:space="preserve"> </w:t>
            </w:r>
            <w:proofErr w:type="spellStart"/>
            <w:r w:rsidRPr="00072053">
              <w:rPr>
                <w:rFonts w:ascii="Cambria" w:eastAsia="Times New Roman" w:hAnsi="Cambria" w:cs="Times New Roman"/>
                <w:color w:val="000000"/>
              </w:rPr>
              <w:t>Strategis</w:t>
            </w:r>
            <w:proofErr w:type="spellEnd"/>
          </w:p>
        </w:tc>
        <w:tc>
          <w:tcPr>
            <w:tcW w:w="4394" w:type="dxa"/>
            <w:vMerge w:val="restart"/>
            <w:shd w:val="clear" w:color="auto" w:fill="auto"/>
            <w:noWrap/>
            <w:vAlign w:val="center"/>
            <w:hideMark/>
          </w:tcPr>
          <w:p w:rsidR="008A61DC" w:rsidRPr="00072053" w:rsidRDefault="008A61DC" w:rsidP="007B57F3">
            <w:pPr>
              <w:spacing w:after="0" w:line="240" w:lineRule="auto"/>
              <w:jc w:val="center"/>
              <w:rPr>
                <w:rFonts w:ascii="Cambria" w:eastAsia="Times New Roman" w:hAnsi="Cambria" w:cs="Times New Roman"/>
                <w:color w:val="000000"/>
              </w:rPr>
            </w:pPr>
            <w:proofErr w:type="spellStart"/>
            <w:r w:rsidRPr="00072053">
              <w:rPr>
                <w:rFonts w:ascii="Cambria" w:eastAsia="Times New Roman" w:hAnsi="Cambria" w:cs="Times New Roman"/>
                <w:color w:val="000000"/>
              </w:rPr>
              <w:t>Indikator</w:t>
            </w:r>
            <w:proofErr w:type="spellEnd"/>
            <w:r w:rsidRPr="00072053">
              <w:rPr>
                <w:rFonts w:ascii="Cambria" w:eastAsia="Times New Roman" w:hAnsi="Cambria" w:cs="Times New Roman"/>
                <w:color w:val="000000"/>
              </w:rPr>
              <w:t xml:space="preserve"> </w:t>
            </w:r>
            <w:proofErr w:type="spellStart"/>
            <w:r w:rsidRPr="00072053">
              <w:rPr>
                <w:rFonts w:ascii="Cambria" w:eastAsia="Times New Roman" w:hAnsi="Cambria" w:cs="Times New Roman"/>
                <w:color w:val="000000"/>
              </w:rPr>
              <w:t>Sasaran</w:t>
            </w:r>
            <w:proofErr w:type="spellEnd"/>
          </w:p>
        </w:tc>
        <w:tc>
          <w:tcPr>
            <w:tcW w:w="709" w:type="dxa"/>
            <w:vMerge w:val="restart"/>
            <w:shd w:val="clear" w:color="auto" w:fill="auto"/>
            <w:noWrap/>
            <w:vAlign w:val="center"/>
            <w:hideMark/>
          </w:tcPr>
          <w:p w:rsidR="008A61DC" w:rsidRPr="00072053" w:rsidRDefault="008A61DC" w:rsidP="007B57F3">
            <w:pPr>
              <w:spacing w:after="0" w:line="240" w:lineRule="auto"/>
              <w:jc w:val="center"/>
              <w:rPr>
                <w:rFonts w:ascii="Cambria" w:eastAsia="Times New Roman" w:hAnsi="Cambria" w:cs="Times New Roman"/>
                <w:color w:val="000000"/>
              </w:rPr>
            </w:pPr>
            <w:r w:rsidRPr="00072053">
              <w:rPr>
                <w:rFonts w:ascii="Cambria" w:eastAsia="Times New Roman" w:hAnsi="Cambria" w:cs="Times New Roman"/>
                <w:color w:val="000000"/>
              </w:rPr>
              <w:t>Target</w:t>
            </w:r>
          </w:p>
        </w:tc>
      </w:tr>
      <w:tr w:rsidR="008A61DC" w:rsidRPr="00072053" w:rsidTr="008D1991">
        <w:trPr>
          <w:trHeight w:val="289"/>
        </w:trPr>
        <w:tc>
          <w:tcPr>
            <w:tcW w:w="555" w:type="dxa"/>
            <w:vMerge/>
            <w:tcBorders>
              <w:bottom w:val="single" w:sz="4" w:space="0" w:color="auto"/>
            </w:tcBorders>
            <w:vAlign w:val="center"/>
            <w:hideMark/>
          </w:tcPr>
          <w:p w:rsidR="008A61DC" w:rsidRPr="00072053" w:rsidRDefault="008A61DC" w:rsidP="007B57F3">
            <w:pPr>
              <w:spacing w:after="0" w:line="240" w:lineRule="auto"/>
              <w:rPr>
                <w:rFonts w:ascii="Cambria" w:eastAsia="Times New Roman" w:hAnsi="Cambria" w:cs="Times New Roman"/>
                <w:color w:val="000000"/>
              </w:rPr>
            </w:pPr>
          </w:p>
        </w:tc>
        <w:tc>
          <w:tcPr>
            <w:tcW w:w="3845" w:type="dxa"/>
            <w:vMerge/>
            <w:tcBorders>
              <w:bottom w:val="single" w:sz="4" w:space="0" w:color="auto"/>
            </w:tcBorders>
            <w:vAlign w:val="center"/>
            <w:hideMark/>
          </w:tcPr>
          <w:p w:rsidR="008A61DC" w:rsidRPr="00072053" w:rsidRDefault="008A61DC" w:rsidP="007B57F3">
            <w:pPr>
              <w:spacing w:after="0" w:line="240" w:lineRule="auto"/>
              <w:rPr>
                <w:rFonts w:ascii="Cambria" w:eastAsia="Times New Roman" w:hAnsi="Cambria" w:cs="Times New Roman"/>
                <w:color w:val="000000"/>
              </w:rPr>
            </w:pPr>
          </w:p>
        </w:tc>
        <w:tc>
          <w:tcPr>
            <w:tcW w:w="4394" w:type="dxa"/>
            <w:vMerge/>
            <w:tcBorders>
              <w:bottom w:val="single" w:sz="4" w:space="0" w:color="auto"/>
            </w:tcBorders>
            <w:vAlign w:val="center"/>
            <w:hideMark/>
          </w:tcPr>
          <w:p w:rsidR="008A61DC" w:rsidRPr="00072053" w:rsidRDefault="008A61DC" w:rsidP="007B57F3">
            <w:pPr>
              <w:spacing w:after="0" w:line="240" w:lineRule="auto"/>
              <w:rPr>
                <w:rFonts w:ascii="Cambria" w:eastAsia="Times New Roman" w:hAnsi="Cambria" w:cs="Times New Roman"/>
                <w:color w:val="000000"/>
              </w:rPr>
            </w:pPr>
          </w:p>
        </w:tc>
        <w:tc>
          <w:tcPr>
            <w:tcW w:w="709" w:type="dxa"/>
            <w:vMerge/>
            <w:vAlign w:val="center"/>
            <w:hideMark/>
          </w:tcPr>
          <w:p w:rsidR="008A61DC" w:rsidRPr="00072053" w:rsidRDefault="008A61DC" w:rsidP="007B57F3">
            <w:pPr>
              <w:spacing w:after="0" w:line="240" w:lineRule="auto"/>
              <w:rPr>
                <w:rFonts w:ascii="Cambria" w:eastAsia="Times New Roman" w:hAnsi="Cambria" w:cs="Times New Roman"/>
                <w:color w:val="000000"/>
              </w:rPr>
            </w:pPr>
          </w:p>
        </w:tc>
      </w:tr>
      <w:tr w:rsidR="008A61DC" w:rsidRPr="00072053" w:rsidTr="008D199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61DC" w:rsidRPr="00072053" w:rsidRDefault="008A61DC" w:rsidP="007B57F3">
            <w:pPr>
              <w:spacing w:after="0" w:line="240" w:lineRule="auto"/>
              <w:jc w:val="center"/>
              <w:rPr>
                <w:rFonts w:ascii="Cambria" w:eastAsia="Times New Roman" w:hAnsi="Cambria" w:cs="Times New Roman"/>
                <w:color w:val="000000"/>
              </w:rPr>
            </w:pPr>
            <w:r w:rsidRPr="00072053">
              <w:rPr>
                <w:rFonts w:ascii="Cambria" w:eastAsia="Times New Roman" w:hAnsi="Cambria" w:cs="Times New Roman"/>
                <w:color w:val="000000"/>
              </w:rPr>
              <w:t> (1)</w:t>
            </w:r>
          </w:p>
        </w:tc>
        <w:tc>
          <w:tcPr>
            <w:tcW w:w="3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61DC" w:rsidRPr="00072053" w:rsidRDefault="008A61DC" w:rsidP="007B57F3">
            <w:pPr>
              <w:spacing w:after="0" w:line="240" w:lineRule="auto"/>
              <w:jc w:val="center"/>
              <w:rPr>
                <w:rFonts w:ascii="Cambria" w:eastAsia="Times New Roman" w:hAnsi="Cambria" w:cs="Times New Roman"/>
                <w:color w:val="000000"/>
              </w:rPr>
            </w:pPr>
            <w:r w:rsidRPr="00072053">
              <w:rPr>
                <w:rFonts w:ascii="Cambria" w:eastAsia="Times New Roman" w:hAnsi="Cambria" w:cs="Times New Roman"/>
                <w:color w:val="000000"/>
              </w:rPr>
              <w:t>(2) </w:t>
            </w:r>
          </w:p>
        </w:tc>
        <w:tc>
          <w:tcPr>
            <w:tcW w:w="4394" w:type="dxa"/>
            <w:tcBorders>
              <w:top w:val="single" w:sz="4" w:space="0" w:color="auto"/>
              <w:left w:val="single" w:sz="4" w:space="0" w:color="auto"/>
              <w:bottom w:val="single" w:sz="4" w:space="0" w:color="auto"/>
            </w:tcBorders>
            <w:shd w:val="clear" w:color="auto" w:fill="auto"/>
            <w:noWrap/>
            <w:vAlign w:val="center"/>
            <w:hideMark/>
          </w:tcPr>
          <w:p w:rsidR="008A61DC" w:rsidRPr="00072053" w:rsidRDefault="008A61DC" w:rsidP="007B57F3">
            <w:pPr>
              <w:spacing w:after="0" w:line="240" w:lineRule="auto"/>
              <w:jc w:val="center"/>
              <w:rPr>
                <w:rFonts w:ascii="Cambria" w:eastAsia="Times New Roman" w:hAnsi="Cambria" w:cs="Times New Roman"/>
                <w:color w:val="000000"/>
              </w:rPr>
            </w:pPr>
            <w:r w:rsidRPr="00072053">
              <w:rPr>
                <w:rFonts w:ascii="Cambria" w:eastAsia="Times New Roman" w:hAnsi="Cambria" w:cs="Times New Roman"/>
                <w:color w:val="000000"/>
              </w:rPr>
              <w:t>(3)</w:t>
            </w:r>
          </w:p>
        </w:tc>
        <w:tc>
          <w:tcPr>
            <w:tcW w:w="709" w:type="dxa"/>
            <w:shd w:val="clear" w:color="auto" w:fill="auto"/>
            <w:noWrap/>
            <w:vAlign w:val="center"/>
            <w:hideMark/>
          </w:tcPr>
          <w:p w:rsidR="008A61DC" w:rsidRPr="00072053" w:rsidRDefault="008A61DC" w:rsidP="007B57F3">
            <w:pPr>
              <w:spacing w:after="0" w:line="240" w:lineRule="auto"/>
              <w:jc w:val="center"/>
              <w:rPr>
                <w:rFonts w:ascii="Cambria" w:eastAsia="Times New Roman" w:hAnsi="Cambria" w:cs="Times New Roman"/>
                <w:color w:val="000000"/>
              </w:rPr>
            </w:pPr>
            <w:r w:rsidRPr="00072053">
              <w:rPr>
                <w:rFonts w:ascii="Cambria" w:eastAsia="Times New Roman" w:hAnsi="Cambria" w:cs="Times New Roman"/>
                <w:color w:val="000000"/>
              </w:rPr>
              <w:t>(4)</w:t>
            </w:r>
          </w:p>
        </w:tc>
      </w:tr>
      <w:tr w:rsidR="0060498E" w:rsidRPr="00072053" w:rsidTr="008D1991">
        <w:trPr>
          <w:trHeight w:val="1529"/>
        </w:trPr>
        <w:tc>
          <w:tcPr>
            <w:tcW w:w="555" w:type="dxa"/>
            <w:tcBorders>
              <w:top w:val="single" w:sz="4" w:space="0" w:color="auto"/>
              <w:left w:val="single" w:sz="4" w:space="0" w:color="auto"/>
              <w:bottom w:val="single" w:sz="4" w:space="0" w:color="auto"/>
              <w:right w:val="single" w:sz="4" w:space="0" w:color="auto"/>
            </w:tcBorders>
            <w:shd w:val="clear" w:color="auto" w:fill="auto"/>
            <w:hideMark/>
          </w:tcPr>
          <w:p w:rsidR="0060498E" w:rsidRPr="00072053" w:rsidRDefault="0060498E" w:rsidP="00E632FB">
            <w:pPr>
              <w:spacing w:before="120" w:after="40" w:line="240" w:lineRule="auto"/>
              <w:rPr>
                <w:rFonts w:ascii="Cambria" w:eastAsia="Times New Roman" w:hAnsi="Cambria" w:cs="Times New Roman"/>
                <w:color w:val="000000"/>
              </w:rPr>
            </w:pPr>
            <w:r w:rsidRPr="00072053">
              <w:rPr>
                <w:rFonts w:ascii="Cambria" w:eastAsia="Times New Roman" w:hAnsi="Cambria" w:cs="Times New Roman"/>
                <w:color w:val="000000"/>
              </w:rPr>
              <w:t>1.</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60498E" w:rsidRDefault="0060498E" w:rsidP="00E632FB">
            <w:pPr>
              <w:spacing w:after="40" w:line="240" w:lineRule="auto"/>
              <w:rPr>
                <w:rFonts w:ascii="Cambria" w:hAnsi="Cambria"/>
                <w:color w:val="000000"/>
              </w:rPr>
            </w:pPr>
            <w:proofErr w:type="spellStart"/>
            <w:r>
              <w:rPr>
                <w:rFonts w:ascii="Cambria" w:hAnsi="Cambria"/>
                <w:color w:val="000000"/>
              </w:rPr>
              <w:t>Men</w:t>
            </w:r>
            <w:r w:rsidR="00A8618D">
              <w:rPr>
                <w:rFonts w:ascii="Cambria" w:hAnsi="Cambria"/>
                <w:color w:val="000000"/>
              </w:rPr>
              <w:t>ingkat</w:t>
            </w:r>
            <w:r w:rsidR="00BF3FF5">
              <w:rPr>
                <w:rFonts w:ascii="Cambria" w:hAnsi="Cambria"/>
                <w:color w:val="000000"/>
              </w:rPr>
              <w:t>nya</w:t>
            </w:r>
            <w:proofErr w:type="spellEnd"/>
            <w:r w:rsidR="00BF3FF5">
              <w:rPr>
                <w:rFonts w:ascii="Cambria" w:hAnsi="Cambria"/>
                <w:color w:val="000000"/>
              </w:rPr>
              <w:t xml:space="preserve"> </w:t>
            </w:r>
            <w:proofErr w:type="spellStart"/>
            <w:r w:rsidR="00BF3FF5">
              <w:rPr>
                <w:rFonts w:ascii="Cambria" w:hAnsi="Cambria"/>
                <w:color w:val="000000"/>
              </w:rPr>
              <w:t>tata</w:t>
            </w:r>
            <w:proofErr w:type="spellEnd"/>
            <w:r w:rsidR="00BF3FF5">
              <w:rPr>
                <w:rFonts w:ascii="Cambria" w:hAnsi="Cambria"/>
                <w:color w:val="000000"/>
              </w:rPr>
              <w:t xml:space="preserve"> </w:t>
            </w:r>
            <w:proofErr w:type="spellStart"/>
            <w:r w:rsidR="00BF3FF5">
              <w:rPr>
                <w:rFonts w:ascii="Cambria" w:hAnsi="Cambria"/>
                <w:color w:val="000000"/>
              </w:rPr>
              <w:t>kelola</w:t>
            </w:r>
            <w:proofErr w:type="spellEnd"/>
            <w:r w:rsidR="00BF3FF5">
              <w:rPr>
                <w:rFonts w:ascii="Cambria" w:hAnsi="Cambria"/>
                <w:color w:val="000000"/>
              </w:rPr>
              <w:t xml:space="preserve"> </w:t>
            </w:r>
            <w:proofErr w:type="spellStart"/>
            <w:r w:rsidR="00BF3FF5">
              <w:rPr>
                <w:rFonts w:ascii="Cambria" w:hAnsi="Cambria"/>
                <w:color w:val="000000"/>
              </w:rPr>
              <w:t>Organisasi</w:t>
            </w:r>
            <w:proofErr w:type="spellEnd"/>
          </w:p>
        </w:tc>
        <w:tc>
          <w:tcPr>
            <w:tcW w:w="4394" w:type="dxa"/>
            <w:tcBorders>
              <w:top w:val="single" w:sz="4" w:space="0" w:color="auto"/>
              <w:left w:val="single" w:sz="4" w:space="0" w:color="auto"/>
              <w:bottom w:val="single" w:sz="4" w:space="0" w:color="auto"/>
            </w:tcBorders>
            <w:shd w:val="clear" w:color="auto" w:fill="auto"/>
            <w:hideMark/>
          </w:tcPr>
          <w:p w:rsidR="0060498E" w:rsidRDefault="00BF3FF5" w:rsidP="001B51E6">
            <w:pPr>
              <w:pStyle w:val="ListParagraph"/>
              <w:numPr>
                <w:ilvl w:val="0"/>
                <w:numId w:val="2"/>
              </w:numPr>
              <w:spacing w:after="40" w:line="240" w:lineRule="auto"/>
              <w:ind w:left="317" w:hanging="317"/>
              <w:rPr>
                <w:rFonts w:ascii="Cambria" w:hAnsi="Cambria"/>
                <w:color w:val="000000"/>
              </w:rPr>
            </w:pPr>
            <w:proofErr w:type="spellStart"/>
            <w:r w:rsidRPr="001B51E6">
              <w:rPr>
                <w:rFonts w:ascii="Cambria" w:hAnsi="Cambria"/>
                <w:color w:val="000000"/>
              </w:rPr>
              <w:t>Nilai</w:t>
            </w:r>
            <w:proofErr w:type="spellEnd"/>
            <w:r w:rsidRPr="001B51E6">
              <w:rPr>
                <w:rFonts w:ascii="Cambria" w:hAnsi="Cambria"/>
                <w:color w:val="000000"/>
              </w:rPr>
              <w:t xml:space="preserve"> </w:t>
            </w:r>
            <w:proofErr w:type="spellStart"/>
            <w:r w:rsidRPr="001B51E6">
              <w:rPr>
                <w:rFonts w:ascii="Cambria" w:hAnsi="Cambria"/>
                <w:color w:val="000000"/>
              </w:rPr>
              <w:t>evaluasi</w:t>
            </w:r>
            <w:proofErr w:type="spellEnd"/>
            <w:r w:rsidRPr="001B51E6">
              <w:rPr>
                <w:rFonts w:ascii="Cambria" w:hAnsi="Cambria"/>
                <w:color w:val="000000"/>
              </w:rPr>
              <w:t xml:space="preserve"> </w:t>
            </w:r>
            <w:proofErr w:type="spellStart"/>
            <w:r w:rsidRPr="001B51E6">
              <w:rPr>
                <w:rFonts w:ascii="Cambria" w:hAnsi="Cambria"/>
                <w:color w:val="000000"/>
              </w:rPr>
              <w:t>akuntabilitas</w:t>
            </w:r>
            <w:proofErr w:type="spellEnd"/>
            <w:r w:rsidRPr="001B51E6">
              <w:rPr>
                <w:rFonts w:ascii="Cambria" w:hAnsi="Cambria"/>
                <w:color w:val="000000"/>
              </w:rPr>
              <w:t xml:space="preserve"> </w:t>
            </w:r>
            <w:proofErr w:type="spellStart"/>
            <w:r w:rsidRPr="001B51E6">
              <w:rPr>
                <w:rFonts w:ascii="Cambria" w:hAnsi="Cambria"/>
                <w:color w:val="000000"/>
              </w:rPr>
              <w:t>Kinerja</w:t>
            </w:r>
            <w:proofErr w:type="spellEnd"/>
            <w:r w:rsidRPr="001B51E6">
              <w:rPr>
                <w:rFonts w:ascii="Cambria" w:hAnsi="Cambria"/>
                <w:color w:val="000000"/>
              </w:rPr>
              <w:t xml:space="preserve"> </w:t>
            </w:r>
            <w:proofErr w:type="spellStart"/>
            <w:r w:rsidRPr="001B51E6">
              <w:rPr>
                <w:rFonts w:ascii="Cambria" w:hAnsi="Cambria"/>
                <w:color w:val="000000"/>
              </w:rPr>
              <w:t>persentase</w:t>
            </w:r>
            <w:proofErr w:type="spellEnd"/>
            <w:r w:rsidRPr="001B51E6">
              <w:rPr>
                <w:rFonts w:ascii="Cambria" w:hAnsi="Cambria"/>
                <w:color w:val="000000"/>
              </w:rPr>
              <w:t xml:space="preserve"> </w:t>
            </w:r>
            <w:proofErr w:type="spellStart"/>
            <w:r w:rsidRPr="001B51E6">
              <w:rPr>
                <w:rFonts w:ascii="Cambria" w:hAnsi="Cambria"/>
                <w:color w:val="000000"/>
              </w:rPr>
              <w:t>capaian</w:t>
            </w:r>
            <w:proofErr w:type="spellEnd"/>
            <w:r w:rsidRPr="001B51E6">
              <w:rPr>
                <w:rFonts w:ascii="Cambria" w:hAnsi="Cambria"/>
                <w:color w:val="000000"/>
              </w:rPr>
              <w:t xml:space="preserve"> </w:t>
            </w:r>
            <w:proofErr w:type="spellStart"/>
            <w:r w:rsidRPr="001B51E6">
              <w:rPr>
                <w:rFonts w:ascii="Cambria" w:hAnsi="Cambria"/>
                <w:color w:val="000000"/>
              </w:rPr>
              <w:t>realisasi</w:t>
            </w:r>
            <w:proofErr w:type="spellEnd"/>
            <w:r w:rsidRPr="001B51E6">
              <w:rPr>
                <w:rFonts w:ascii="Cambria" w:hAnsi="Cambria"/>
                <w:color w:val="000000"/>
              </w:rPr>
              <w:t xml:space="preserve"> </w:t>
            </w:r>
            <w:proofErr w:type="spellStart"/>
            <w:r w:rsidRPr="001B51E6">
              <w:rPr>
                <w:rFonts w:ascii="Cambria" w:hAnsi="Cambria"/>
                <w:color w:val="000000"/>
              </w:rPr>
              <w:t>fisik</w:t>
            </w:r>
            <w:proofErr w:type="spellEnd"/>
            <w:r w:rsidRPr="001B51E6">
              <w:rPr>
                <w:rFonts w:ascii="Cambria" w:hAnsi="Cambria"/>
                <w:color w:val="000000"/>
              </w:rPr>
              <w:t xml:space="preserve"> </w:t>
            </w:r>
            <w:proofErr w:type="spellStart"/>
            <w:r w:rsidRPr="001B51E6">
              <w:rPr>
                <w:rFonts w:ascii="Cambria" w:hAnsi="Cambria"/>
                <w:color w:val="000000"/>
              </w:rPr>
              <w:t>dan</w:t>
            </w:r>
            <w:proofErr w:type="spellEnd"/>
            <w:r w:rsidRPr="001B51E6">
              <w:rPr>
                <w:rFonts w:ascii="Cambria" w:hAnsi="Cambria"/>
                <w:color w:val="000000"/>
              </w:rPr>
              <w:t xml:space="preserve"> </w:t>
            </w:r>
            <w:proofErr w:type="spellStart"/>
            <w:r w:rsidRPr="001B51E6">
              <w:rPr>
                <w:rFonts w:ascii="Cambria" w:hAnsi="Cambria"/>
                <w:color w:val="000000"/>
              </w:rPr>
              <w:t>keuangan</w:t>
            </w:r>
            <w:proofErr w:type="spellEnd"/>
            <w:r w:rsidRPr="001B51E6">
              <w:rPr>
                <w:rFonts w:ascii="Cambria" w:hAnsi="Cambria"/>
                <w:color w:val="000000"/>
              </w:rPr>
              <w:t xml:space="preserve"> </w:t>
            </w:r>
            <w:proofErr w:type="spellStart"/>
            <w:r w:rsidRPr="001B51E6">
              <w:rPr>
                <w:rFonts w:ascii="Cambria" w:hAnsi="Cambria"/>
                <w:color w:val="000000"/>
              </w:rPr>
              <w:t>pelaksanaan</w:t>
            </w:r>
            <w:proofErr w:type="spellEnd"/>
            <w:r w:rsidRPr="001B51E6">
              <w:rPr>
                <w:rFonts w:ascii="Cambria" w:hAnsi="Cambria"/>
                <w:color w:val="000000"/>
              </w:rPr>
              <w:t xml:space="preserve"> program/</w:t>
            </w:r>
            <w:proofErr w:type="spellStart"/>
            <w:r w:rsidRPr="001B51E6">
              <w:rPr>
                <w:rFonts w:ascii="Cambria" w:hAnsi="Cambria"/>
                <w:color w:val="000000"/>
              </w:rPr>
              <w:t>kegiatan</w:t>
            </w:r>
            <w:proofErr w:type="spellEnd"/>
          </w:p>
          <w:p w:rsidR="001B51E6" w:rsidRPr="001B51E6" w:rsidRDefault="001B51E6" w:rsidP="001B51E6">
            <w:pPr>
              <w:pStyle w:val="ListParagraph"/>
              <w:numPr>
                <w:ilvl w:val="0"/>
                <w:numId w:val="2"/>
              </w:numPr>
              <w:spacing w:after="40" w:line="240" w:lineRule="auto"/>
              <w:ind w:left="317" w:hanging="317"/>
              <w:rPr>
                <w:rFonts w:ascii="Cambria" w:hAnsi="Cambria"/>
                <w:color w:val="000000"/>
              </w:rPr>
            </w:pPr>
            <w:proofErr w:type="spellStart"/>
            <w:r>
              <w:rPr>
                <w:rFonts w:ascii="Cambria" w:hAnsi="Cambria"/>
                <w:color w:val="000000"/>
              </w:rPr>
              <w:t>Persentase</w:t>
            </w:r>
            <w:proofErr w:type="spellEnd"/>
            <w:r>
              <w:rPr>
                <w:rFonts w:ascii="Cambria" w:hAnsi="Cambria"/>
                <w:color w:val="000000"/>
              </w:rPr>
              <w:t xml:space="preserve"> </w:t>
            </w:r>
            <w:proofErr w:type="spellStart"/>
            <w:r>
              <w:rPr>
                <w:rFonts w:ascii="Cambria" w:hAnsi="Cambria"/>
                <w:color w:val="000000"/>
              </w:rPr>
              <w:t>capaian</w:t>
            </w:r>
            <w:proofErr w:type="spellEnd"/>
            <w:r>
              <w:rPr>
                <w:rFonts w:ascii="Cambria" w:hAnsi="Cambria"/>
                <w:color w:val="000000"/>
              </w:rPr>
              <w:t xml:space="preserve"> </w:t>
            </w:r>
            <w:proofErr w:type="spellStart"/>
            <w:r>
              <w:rPr>
                <w:rFonts w:ascii="Cambria" w:hAnsi="Cambria"/>
                <w:color w:val="000000"/>
              </w:rPr>
              <w:t>realisasi</w:t>
            </w:r>
            <w:proofErr w:type="spellEnd"/>
            <w:r>
              <w:rPr>
                <w:rFonts w:ascii="Cambria" w:hAnsi="Cambria"/>
                <w:color w:val="000000"/>
              </w:rPr>
              <w:t xml:space="preserve"> </w:t>
            </w:r>
            <w:proofErr w:type="spellStart"/>
            <w:r>
              <w:rPr>
                <w:rFonts w:ascii="Cambria" w:hAnsi="Cambria"/>
                <w:color w:val="000000"/>
              </w:rPr>
              <w:t>keuangan</w:t>
            </w:r>
            <w:proofErr w:type="spellEnd"/>
            <w:r>
              <w:rPr>
                <w:rFonts w:ascii="Cambria" w:hAnsi="Cambria"/>
                <w:color w:val="000000"/>
              </w:rPr>
              <w:t xml:space="preserve"> </w:t>
            </w:r>
            <w:proofErr w:type="spellStart"/>
            <w:r>
              <w:rPr>
                <w:rFonts w:ascii="Cambria" w:hAnsi="Cambria"/>
                <w:color w:val="000000"/>
              </w:rPr>
              <w:t>pengelolaan</w:t>
            </w:r>
            <w:proofErr w:type="spellEnd"/>
            <w:r>
              <w:rPr>
                <w:rFonts w:ascii="Cambria" w:hAnsi="Cambria"/>
                <w:color w:val="000000"/>
              </w:rPr>
              <w:t xml:space="preserve"> program/</w:t>
            </w:r>
            <w:proofErr w:type="spellStart"/>
            <w:r>
              <w:rPr>
                <w:rFonts w:ascii="Cambria" w:hAnsi="Cambria"/>
                <w:color w:val="000000"/>
              </w:rPr>
              <w:t>kegiatan</w:t>
            </w:r>
            <w:proofErr w:type="spellEnd"/>
            <w:r>
              <w:rPr>
                <w:rFonts w:ascii="Cambria" w:hAnsi="Cambria"/>
                <w:color w:val="000000"/>
              </w:rPr>
              <w:t xml:space="preserve"> </w:t>
            </w:r>
            <w:proofErr w:type="spellStart"/>
            <w:r>
              <w:rPr>
                <w:rFonts w:ascii="Cambria" w:hAnsi="Cambria"/>
                <w:color w:val="000000"/>
              </w:rPr>
              <w:t>tepat</w:t>
            </w:r>
            <w:proofErr w:type="spellEnd"/>
            <w:r>
              <w:rPr>
                <w:rFonts w:ascii="Cambria" w:hAnsi="Cambria"/>
                <w:color w:val="000000"/>
              </w:rPr>
              <w:t xml:space="preserve"> </w:t>
            </w:r>
            <w:proofErr w:type="spellStart"/>
            <w:r>
              <w:rPr>
                <w:rFonts w:ascii="Cambria" w:hAnsi="Cambria"/>
                <w:color w:val="000000"/>
              </w:rPr>
              <w:t>waktu</w:t>
            </w:r>
            <w:proofErr w:type="spellEnd"/>
            <w:r>
              <w:rPr>
                <w:rFonts w:ascii="Cambria" w:hAnsi="Cambria"/>
                <w:color w:val="000000"/>
              </w:rPr>
              <w:t xml:space="preserve"> </w:t>
            </w:r>
            <w:proofErr w:type="spellStart"/>
            <w:r>
              <w:rPr>
                <w:rFonts w:ascii="Cambria" w:hAnsi="Cambria"/>
                <w:color w:val="000000"/>
              </w:rPr>
              <w:t>sesuai</w:t>
            </w:r>
            <w:proofErr w:type="spellEnd"/>
            <w:r>
              <w:rPr>
                <w:rFonts w:ascii="Cambria" w:hAnsi="Cambria"/>
                <w:color w:val="000000"/>
              </w:rPr>
              <w:t xml:space="preserve"> </w:t>
            </w:r>
            <w:proofErr w:type="spellStart"/>
            <w:r>
              <w:rPr>
                <w:rFonts w:ascii="Cambria" w:hAnsi="Cambria"/>
                <w:color w:val="000000"/>
              </w:rPr>
              <w:t>dengan</w:t>
            </w:r>
            <w:proofErr w:type="spellEnd"/>
            <w:r>
              <w:rPr>
                <w:rFonts w:ascii="Cambria" w:hAnsi="Cambria"/>
                <w:color w:val="000000"/>
              </w:rPr>
              <w:t xml:space="preserve"> </w:t>
            </w:r>
            <w:proofErr w:type="spellStart"/>
            <w:r>
              <w:rPr>
                <w:rFonts w:ascii="Cambria" w:hAnsi="Cambria"/>
                <w:color w:val="000000"/>
              </w:rPr>
              <w:t>anggaran</w:t>
            </w:r>
            <w:proofErr w:type="spellEnd"/>
            <w:r>
              <w:rPr>
                <w:rFonts w:ascii="Cambria" w:hAnsi="Cambria"/>
                <w:color w:val="000000"/>
              </w:rPr>
              <w:t xml:space="preserve"> </w:t>
            </w:r>
            <w:proofErr w:type="spellStart"/>
            <w:r>
              <w:rPr>
                <w:rFonts w:ascii="Cambria" w:hAnsi="Cambria"/>
                <w:color w:val="000000"/>
              </w:rPr>
              <w:t>Kas</w:t>
            </w:r>
            <w:proofErr w:type="spellEnd"/>
          </w:p>
        </w:tc>
        <w:tc>
          <w:tcPr>
            <w:tcW w:w="709" w:type="dxa"/>
            <w:shd w:val="clear" w:color="auto" w:fill="auto"/>
            <w:hideMark/>
          </w:tcPr>
          <w:p w:rsidR="0060498E" w:rsidRDefault="00BF3FF5" w:rsidP="00BF3FF5">
            <w:pPr>
              <w:jc w:val="center"/>
              <w:rPr>
                <w:rFonts w:ascii="Cambria" w:hAnsi="Cambria"/>
                <w:color w:val="000000"/>
              </w:rPr>
            </w:pPr>
            <w:r>
              <w:rPr>
                <w:rFonts w:ascii="Cambria" w:hAnsi="Cambria"/>
                <w:color w:val="000000"/>
              </w:rPr>
              <w:t>60 (B)</w:t>
            </w:r>
          </w:p>
          <w:p w:rsidR="001B51E6" w:rsidRDefault="001B51E6" w:rsidP="00BF3FF5">
            <w:pPr>
              <w:jc w:val="center"/>
              <w:rPr>
                <w:rFonts w:ascii="Cambria" w:hAnsi="Cambria"/>
                <w:color w:val="000000"/>
              </w:rPr>
            </w:pPr>
          </w:p>
          <w:p w:rsidR="001B51E6" w:rsidRDefault="001B51E6" w:rsidP="007001C8">
            <w:pPr>
              <w:jc w:val="center"/>
              <w:rPr>
                <w:rFonts w:ascii="Cambria" w:hAnsi="Cambria"/>
                <w:color w:val="000000"/>
              </w:rPr>
            </w:pPr>
            <w:r>
              <w:rPr>
                <w:rFonts w:ascii="Cambria" w:hAnsi="Cambria"/>
                <w:color w:val="000000"/>
              </w:rPr>
              <w:t>9</w:t>
            </w:r>
            <w:r w:rsidR="007001C8">
              <w:rPr>
                <w:rFonts w:ascii="Cambria" w:hAnsi="Cambria"/>
                <w:color w:val="000000"/>
                <w:lang w:val="id-ID"/>
              </w:rPr>
              <w:t>3</w:t>
            </w:r>
            <w:r>
              <w:rPr>
                <w:rFonts w:ascii="Cambria" w:hAnsi="Cambria"/>
                <w:color w:val="000000"/>
              </w:rPr>
              <w:t>%</w:t>
            </w:r>
          </w:p>
        </w:tc>
      </w:tr>
      <w:tr w:rsidR="00BF3FF5" w:rsidRPr="00072053" w:rsidTr="008D1991">
        <w:trPr>
          <w:trHeight w:val="622"/>
        </w:trPr>
        <w:tc>
          <w:tcPr>
            <w:tcW w:w="555" w:type="dxa"/>
            <w:tcBorders>
              <w:top w:val="single" w:sz="4" w:space="0" w:color="auto"/>
              <w:left w:val="single" w:sz="4" w:space="0" w:color="auto"/>
              <w:bottom w:val="single" w:sz="4" w:space="0" w:color="auto"/>
              <w:right w:val="single" w:sz="4" w:space="0" w:color="auto"/>
            </w:tcBorders>
            <w:shd w:val="clear" w:color="auto" w:fill="auto"/>
            <w:hideMark/>
          </w:tcPr>
          <w:p w:rsidR="00BF3FF5" w:rsidRPr="00072053" w:rsidRDefault="00BF3FF5" w:rsidP="00E632FB">
            <w:pPr>
              <w:spacing w:before="120" w:after="40" w:line="240" w:lineRule="auto"/>
              <w:rPr>
                <w:rFonts w:ascii="Cambria" w:eastAsia="Times New Roman" w:hAnsi="Cambria" w:cs="Times New Roman"/>
                <w:color w:val="000000"/>
              </w:rPr>
            </w:pPr>
            <w:r w:rsidRPr="00072053">
              <w:rPr>
                <w:rFonts w:ascii="Cambria" w:eastAsia="Times New Roman" w:hAnsi="Cambria" w:cs="Times New Roman"/>
                <w:color w:val="000000"/>
              </w:rPr>
              <w:t>2.</w:t>
            </w:r>
          </w:p>
        </w:tc>
        <w:tc>
          <w:tcPr>
            <w:tcW w:w="3845" w:type="dxa"/>
            <w:tcBorders>
              <w:top w:val="single" w:sz="4" w:space="0" w:color="auto"/>
              <w:left w:val="single" w:sz="4" w:space="0" w:color="auto"/>
              <w:bottom w:val="single" w:sz="4" w:space="0" w:color="auto"/>
              <w:right w:val="single" w:sz="4" w:space="0" w:color="auto"/>
            </w:tcBorders>
            <w:shd w:val="clear" w:color="auto" w:fill="auto"/>
            <w:hideMark/>
          </w:tcPr>
          <w:p w:rsidR="00BF3FF5" w:rsidRDefault="00BF3FF5" w:rsidP="00E632FB">
            <w:pPr>
              <w:spacing w:after="40" w:line="240" w:lineRule="auto"/>
              <w:rPr>
                <w:rFonts w:ascii="Cambria" w:hAnsi="Cambria"/>
                <w:color w:val="000000"/>
              </w:rPr>
            </w:pPr>
            <w:proofErr w:type="spellStart"/>
            <w:r>
              <w:rPr>
                <w:rFonts w:ascii="Cambria" w:hAnsi="Cambria"/>
                <w:color w:val="000000"/>
              </w:rPr>
              <w:t>Meningkatkan</w:t>
            </w:r>
            <w:proofErr w:type="spellEnd"/>
            <w:r>
              <w:rPr>
                <w:rFonts w:ascii="Cambria" w:hAnsi="Cambria"/>
                <w:color w:val="000000"/>
              </w:rPr>
              <w:t xml:space="preserve"> </w:t>
            </w:r>
            <w:proofErr w:type="spellStart"/>
            <w:r>
              <w:rPr>
                <w:rFonts w:ascii="Cambria" w:hAnsi="Cambria"/>
                <w:color w:val="000000"/>
              </w:rPr>
              <w:t>keterbukaan</w:t>
            </w:r>
            <w:proofErr w:type="spellEnd"/>
            <w:r>
              <w:rPr>
                <w:rFonts w:ascii="Cambria" w:hAnsi="Cambria"/>
                <w:color w:val="000000"/>
              </w:rPr>
              <w:t xml:space="preserve"> </w:t>
            </w:r>
            <w:proofErr w:type="spellStart"/>
            <w:r>
              <w:rPr>
                <w:rFonts w:ascii="Cambria" w:hAnsi="Cambria"/>
                <w:color w:val="000000"/>
              </w:rPr>
              <w:t>informasi</w:t>
            </w:r>
            <w:proofErr w:type="spellEnd"/>
            <w:r>
              <w:rPr>
                <w:rFonts w:ascii="Cambria" w:hAnsi="Cambria"/>
                <w:color w:val="000000"/>
              </w:rPr>
              <w:t xml:space="preserve"> public</w:t>
            </w:r>
          </w:p>
        </w:tc>
        <w:tc>
          <w:tcPr>
            <w:tcW w:w="4394" w:type="dxa"/>
            <w:tcBorders>
              <w:top w:val="single" w:sz="4" w:space="0" w:color="auto"/>
              <w:left w:val="single" w:sz="4" w:space="0" w:color="auto"/>
              <w:bottom w:val="single" w:sz="4" w:space="0" w:color="auto"/>
            </w:tcBorders>
            <w:shd w:val="clear" w:color="auto" w:fill="auto"/>
            <w:hideMark/>
          </w:tcPr>
          <w:p w:rsidR="00BF3FF5" w:rsidRDefault="00BF3FF5" w:rsidP="00E632FB">
            <w:pPr>
              <w:spacing w:after="40" w:line="240" w:lineRule="auto"/>
              <w:rPr>
                <w:rFonts w:ascii="Cambria" w:hAnsi="Cambria"/>
                <w:color w:val="000000"/>
              </w:rPr>
            </w:pPr>
            <w:proofErr w:type="spellStart"/>
            <w:r>
              <w:rPr>
                <w:rFonts w:ascii="Cambria" w:hAnsi="Cambria"/>
                <w:color w:val="000000"/>
              </w:rPr>
              <w:t>Indeks</w:t>
            </w:r>
            <w:proofErr w:type="spellEnd"/>
            <w:r>
              <w:rPr>
                <w:rFonts w:ascii="Cambria" w:hAnsi="Cambria"/>
                <w:color w:val="000000"/>
              </w:rPr>
              <w:t xml:space="preserve"> </w:t>
            </w:r>
            <w:proofErr w:type="spellStart"/>
            <w:r>
              <w:rPr>
                <w:rFonts w:ascii="Cambria" w:hAnsi="Cambria"/>
                <w:color w:val="000000"/>
              </w:rPr>
              <w:t>keterbukaan</w:t>
            </w:r>
            <w:proofErr w:type="spellEnd"/>
            <w:r>
              <w:rPr>
                <w:rFonts w:ascii="Cambria" w:hAnsi="Cambria"/>
                <w:color w:val="000000"/>
              </w:rPr>
              <w:t xml:space="preserve"> </w:t>
            </w:r>
            <w:proofErr w:type="spellStart"/>
            <w:r>
              <w:rPr>
                <w:rFonts w:ascii="Cambria" w:hAnsi="Cambria"/>
                <w:color w:val="000000"/>
              </w:rPr>
              <w:t>Informasi</w:t>
            </w:r>
            <w:proofErr w:type="spellEnd"/>
            <w:r>
              <w:rPr>
                <w:rFonts w:ascii="Cambria" w:hAnsi="Cambria"/>
                <w:color w:val="000000"/>
              </w:rPr>
              <w:t xml:space="preserve"> </w:t>
            </w:r>
            <w:proofErr w:type="spellStart"/>
            <w:r>
              <w:rPr>
                <w:rFonts w:ascii="Cambria" w:hAnsi="Cambria"/>
                <w:color w:val="000000"/>
              </w:rPr>
              <w:t>Publik</w:t>
            </w:r>
            <w:proofErr w:type="spellEnd"/>
          </w:p>
        </w:tc>
        <w:tc>
          <w:tcPr>
            <w:tcW w:w="709" w:type="dxa"/>
            <w:shd w:val="clear" w:color="auto" w:fill="auto"/>
            <w:hideMark/>
          </w:tcPr>
          <w:p w:rsidR="00BF3FF5" w:rsidRDefault="00BF3FF5" w:rsidP="00B2725C">
            <w:pPr>
              <w:jc w:val="center"/>
              <w:rPr>
                <w:rFonts w:ascii="Cambria" w:hAnsi="Cambria"/>
                <w:color w:val="000000"/>
              </w:rPr>
            </w:pPr>
            <w:r>
              <w:rPr>
                <w:rFonts w:ascii="Cambria" w:hAnsi="Cambria"/>
                <w:color w:val="000000"/>
              </w:rPr>
              <w:t>60%</w:t>
            </w:r>
          </w:p>
        </w:tc>
      </w:tr>
      <w:tr w:rsidR="00BF3FF5" w:rsidRPr="00072053" w:rsidTr="008D1991">
        <w:trPr>
          <w:trHeight w:val="574"/>
        </w:trPr>
        <w:tc>
          <w:tcPr>
            <w:tcW w:w="555" w:type="dxa"/>
            <w:tcBorders>
              <w:top w:val="single" w:sz="4" w:space="0" w:color="auto"/>
              <w:left w:val="single" w:sz="4" w:space="0" w:color="auto"/>
              <w:bottom w:val="single" w:sz="4" w:space="0" w:color="auto"/>
              <w:right w:val="single" w:sz="4" w:space="0" w:color="auto"/>
            </w:tcBorders>
            <w:shd w:val="clear" w:color="auto" w:fill="auto"/>
          </w:tcPr>
          <w:p w:rsidR="00BF3FF5" w:rsidRPr="00072053" w:rsidRDefault="00BF3FF5" w:rsidP="00E632FB">
            <w:pPr>
              <w:spacing w:before="120" w:after="40" w:line="240" w:lineRule="auto"/>
              <w:rPr>
                <w:rFonts w:ascii="Cambria" w:eastAsia="Times New Roman" w:hAnsi="Cambria" w:cs="Times New Roman"/>
                <w:color w:val="000000"/>
              </w:rPr>
            </w:pPr>
            <w:r>
              <w:rPr>
                <w:rFonts w:ascii="Cambria" w:eastAsia="Times New Roman" w:hAnsi="Cambria" w:cs="Times New Roman"/>
                <w:color w:val="000000"/>
              </w:rPr>
              <w:t>3.</w:t>
            </w:r>
          </w:p>
        </w:tc>
        <w:tc>
          <w:tcPr>
            <w:tcW w:w="3845" w:type="dxa"/>
            <w:tcBorders>
              <w:top w:val="single" w:sz="4" w:space="0" w:color="auto"/>
              <w:left w:val="single" w:sz="4" w:space="0" w:color="auto"/>
              <w:bottom w:val="single" w:sz="4" w:space="0" w:color="auto"/>
              <w:right w:val="single" w:sz="4" w:space="0" w:color="auto"/>
            </w:tcBorders>
            <w:shd w:val="clear" w:color="auto" w:fill="auto"/>
          </w:tcPr>
          <w:p w:rsidR="00BF3FF5" w:rsidRDefault="00BF3FF5" w:rsidP="00E632FB">
            <w:pPr>
              <w:spacing w:after="40" w:line="240" w:lineRule="auto"/>
              <w:rPr>
                <w:rFonts w:ascii="Cambria" w:hAnsi="Cambria"/>
                <w:color w:val="000000"/>
              </w:rPr>
            </w:pPr>
            <w:proofErr w:type="spellStart"/>
            <w:r>
              <w:rPr>
                <w:rFonts w:ascii="Cambria" w:hAnsi="Cambria"/>
                <w:color w:val="000000"/>
              </w:rPr>
              <w:t>Meningkatkan</w:t>
            </w:r>
            <w:proofErr w:type="spellEnd"/>
            <w:r>
              <w:rPr>
                <w:rFonts w:ascii="Cambria" w:hAnsi="Cambria"/>
                <w:color w:val="000000"/>
              </w:rPr>
              <w:t xml:space="preserve"> </w:t>
            </w:r>
            <w:proofErr w:type="spellStart"/>
            <w:r>
              <w:rPr>
                <w:rFonts w:ascii="Cambria" w:hAnsi="Cambria"/>
                <w:color w:val="000000"/>
              </w:rPr>
              <w:t>Penyeleggaraan</w:t>
            </w:r>
            <w:proofErr w:type="spellEnd"/>
            <w:r>
              <w:rPr>
                <w:rFonts w:ascii="Cambria" w:hAnsi="Cambria"/>
                <w:color w:val="000000"/>
              </w:rPr>
              <w:t xml:space="preserve"> e-Government</w:t>
            </w:r>
          </w:p>
        </w:tc>
        <w:tc>
          <w:tcPr>
            <w:tcW w:w="4394" w:type="dxa"/>
            <w:tcBorders>
              <w:top w:val="single" w:sz="4" w:space="0" w:color="auto"/>
              <w:left w:val="single" w:sz="4" w:space="0" w:color="auto"/>
              <w:bottom w:val="single" w:sz="4" w:space="0" w:color="auto"/>
            </w:tcBorders>
            <w:shd w:val="clear" w:color="auto" w:fill="auto"/>
          </w:tcPr>
          <w:p w:rsidR="00BF3FF5" w:rsidRDefault="00BF3FF5" w:rsidP="00E632FB">
            <w:pPr>
              <w:spacing w:after="40" w:line="240" w:lineRule="auto"/>
              <w:rPr>
                <w:rFonts w:ascii="Cambria" w:hAnsi="Cambria"/>
                <w:color w:val="000000"/>
              </w:rPr>
            </w:pPr>
            <w:proofErr w:type="spellStart"/>
            <w:r>
              <w:rPr>
                <w:rFonts w:ascii="Cambria" w:hAnsi="Cambria"/>
                <w:color w:val="000000"/>
              </w:rPr>
              <w:t>Indeks</w:t>
            </w:r>
            <w:proofErr w:type="spellEnd"/>
            <w:r>
              <w:rPr>
                <w:rFonts w:ascii="Cambria" w:hAnsi="Cambria"/>
                <w:color w:val="000000"/>
              </w:rPr>
              <w:t xml:space="preserve"> e-Government </w:t>
            </w:r>
            <w:proofErr w:type="spellStart"/>
            <w:r>
              <w:rPr>
                <w:rFonts w:ascii="Cambria" w:hAnsi="Cambria"/>
                <w:color w:val="000000"/>
              </w:rPr>
              <w:t>Provinsi</w:t>
            </w:r>
            <w:proofErr w:type="spellEnd"/>
          </w:p>
        </w:tc>
        <w:tc>
          <w:tcPr>
            <w:tcW w:w="709" w:type="dxa"/>
            <w:shd w:val="clear" w:color="auto" w:fill="auto"/>
          </w:tcPr>
          <w:p w:rsidR="00BF3FF5" w:rsidRDefault="00BF3FF5" w:rsidP="00811503">
            <w:pPr>
              <w:jc w:val="center"/>
              <w:rPr>
                <w:rFonts w:ascii="Cambria" w:hAnsi="Cambria"/>
                <w:color w:val="000000"/>
              </w:rPr>
            </w:pPr>
            <w:r>
              <w:rPr>
                <w:rFonts w:ascii="Cambria" w:hAnsi="Cambria"/>
                <w:color w:val="000000"/>
              </w:rPr>
              <w:t>2,</w:t>
            </w:r>
            <w:r w:rsidR="00811503">
              <w:rPr>
                <w:rFonts w:ascii="Cambria" w:hAnsi="Cambria"/>
                <w:color w:val="000000"/>
              </w:rPr>
              <w:t>6</w:t>
            </w:r>
          </w:p>
        </w:tc>
      </w:tr>
      <w:tr w:rsidR="00BF3FF5" w:rsidRPr="00072053" w:rsidTr="008D1991">
        <w:trPr>
          <w:trHeight w:val="432"/>
        </w:trPr>
        <w:tc>
          <w:tcPr>
            <w:tcW w:w="555" w:type="dxa"/>
            <w:tcBorders>
              <w:top w:val="single" w:sz="4" w:space="0" w:color="auto"/>
              <w:left w:val="single" w:sz="4" w:space="0" w:color="auto"/>
              <w:bottom w:val="single" w:sz="4" w:space="0" w:color="auto"/>
              <w:right w:val="single" w:sz="4" w:space="0" w:color="auto"/>
            </w:tcBorders>
            <w:shd w:val="clear" w:color="auto" w:fill="auto"/>
          </w:tcPr>
          <w:p w:rsidR="00BF3FF5" w:rsidRDefault="00811503" w:rsidP="00E632FB">
            <w:pPr>
              <w:spacing w:before="120" w:after="40" w:line="240" w:lineRule="auto"/>
              <w:rPr>
                <w:rFonts w:ascii="Cambria" w:eastAsia="Times New Roman" w:hAnsi="Cambria" w:cs="Times New Roman"/>
                <w:color w:val="000000"/>
              </w:rPr>
            </w:pPr>
            <w:r>
              <w:rPr>
                <w:rFonts w:ascii="Cambria" w:eastAsia="Times New Roman" w:hAnsi="Cambria" w:cs="Times New Roman"/>
                <w:color w:val="000000"/>
              </w:rPr>
              <w:t>4</w:t>
            </w:r>
          </w:p>
        </w:tc>
        <w:tc>
          <w:tcPr>
            <w:tcW w:w="3845" w:type="dxa"/>
            <w:tcBorders>
              <w:top w:val="single" w:sz="4" w:space="0" w:color="auto"/>
              <w:left w:val="single" w:sz="4" w:space="0" w:color="auto"/>
              <w:bottom w:val="single" w:sz="4" w:space="0" w:color="auto"/>
              <w:right w:val="single" w:sz="4" w:space="0" w:color="auto"/>
            </w:tcBorders>
            <w:shd w:val="clear" w:color="auto" w:fill="auto"/>
          </w:tcPr>
          <w:p w:rsidR="00BF3FF5" w:rsidRDefault="00BF3FF5" w:rsidP="00E632FB">
            <w:pPr>
              <w:spacing w:after="40" w:line="240" w:lineRule="auto"/>
              <w:rPr>
                <w:rFonts w:ascii="Cambria" w:hAnsi="Cambria"/>
                <w:color w:val="000000"/>
              </w:rPr>
            </w:pPr>
            <w:proofErr w:type="spellStart"/>
            <w:r>
              <w:rPr>
                <w:rFonts w:ascii="Cambria" w:hAnsi="Cambria"/>
                <w:color w:val="000000"/>
              </w:rPr>
              <w:t>Meningkatnya</w:t>
            </w:r>
            <w:proofErr w:type="spellEnd"/>
            <w:r>
              <w:rPr>
                <w:rFonts w:ascii="Cambria" w:hAnsi="Cambria"/>
                <w:color w:val="000000"/>
              </w:rPr>
              <w:t xml:space="preserve"> </w:t>
            </w:r>
            <w:proofErr w:type="spellStart"/>
            <w:r>
              <w:rPr>
                <w:rFonts w:ascii="Cambria" w:hAnsi="Cambria"/>
                <w:color w:val="000000"/>
              </w:rPr>
              <w:t>keamanan</w:t>
            </w:r>
            <w:proofErr w:type="spellEnd"/>
            <w:r>
              <w:rPr>
                <w:rFonts w:ascii="Cambria" w:hAnsi="Cambria"/>
                <w:color w:val="000000"/>
              </w:rPr>
              <w:t xml:space="preserve"> </w:t>
            </w:r>
            <w:proofErr w:type="spellStart"/>
            <w:r>
              <w:rPr>
                <w:rFonts w:ascii="Cambria" w:hAnsi="Cambria"/>
                <w:color w:val="000000"/>
              </w:rPr>
              <w:t>informasi</w:t>
            </w:r>
            <w:proofErr w:type="spellEnd"/>
            <w:r>
              <w:rPr>
                <w:rFonts w:ascii="Cambria" w:hAnsi="Cambria"/>
                <w:color w:val="000000"/>
              </w:rPr>
              <w:t xml:space="preserve"> </w:t>
            </w:r>
            <w:proofErr w:type="spellStart"/>
            <w:r>
              <w:rPr>
                <w:rFonts w:ascii="Cambria" w:hAnsi="Cambria"/>
                <w:color w:val="000000"/>
              </w:rPr>
              <w:t>milik</w:t>
            </w:r>
            <w:proofErr w:type="spellEnd"/>
            <w:r>
              <w:rPr>
                <w:rFonts w:ascii="Cambria" w:hAnsi="Cambria"/>
                <w:color w:val="000000"/>
              </w:rPr>
              <w:t xml:space="preserve"> </w:t>
            </w:r>
            <w:proofErr w:type="spellStart"/>
            <w:r>
              <w:rPr>
                <w:rFonts w:ascii="Cambria" w:hAnsi="Cambria"/>
                <w:color w:val="000000"/>
              </w:rPr>
              <w:t>pemerintah</w:t>
            </w:r>
            <w:proofErr w:type="spellEnd"/>
            <w:r>
              <w:rPr>
                <w:rFonts w:ascii="Cambria" w:hAnsi="Cambria"/>
                <w:color w:val="000000"/>
              </w:rPr>
              <w:t xml:space="preserve"> </w:t>
            </w:r>
            <w:proofErr w:type="spellStart"/>
            <w:r>
              <w:rPr>
                <w:rFonts w:ascii="Cambria" w:hAnsi="Cambria"/>
                <w:color w:val="000000"/>
              </w:rPr>
              <w:t>di</w:t>
            </w:r>
            <w:proofErr w:type="spellEnd"/>
            <w:r>
              <w:rPr>
                <w:rFonts w:ascii="Cambria" w:hAnsi="Cambria"/>
                <w:color w:val="000000"/>
              </w:rPr>
              <w:t xml:space="preserve"> </w:t>
            </w:r>
            <w:proofErr w:type="spellStart"/>
            <w:r>
              <w:rPr>
                <w:rFonts w:ascii="Cambria" w:hAnsi="Cambria"/>
                <w:color w:val="000000"/>
              </w:rPr>
              <w:t>tingkat</w:t>
            </w:r>
            <w:proofErr w:type="spellEnd"/>
            <w:r>
              <w:rPr>
                <w:rFonts w:ascii="Cambria" w:hAnsi="Cambria"/>
                <w:color w:val="000000"/>
              </w:rPr>
              <w:t xml:space="preserve"> </w:t>
            </w:r>
            <w:proofErr w:type="spellStart"/>
            <w:r>
              <w:rPr>
                <w:rFonts w:ascii="Cambria" w:hAnsi="Cambria"/>
                <w:color w:val="000000"/>
              </w:rPr>
              <w:t>provinsi</w:t>
            </w:r>
            <w:proofErr w:type="spellEnd"/>
            <w:r>
              <w:rPr>
                <w:rFonts w:ascii="Cambria" w:hAnsi="Cambria"/>
                <w:color w:val="000000"/>
              </w:rPr>
              <w:t xml:space="preserve"> </w:t>
            </w:r>
            <w:proofErr w:type="spellStart"/>
            <w:r>
              <w:rPr>
                <w:rFonts w:ascii="Cambria" w:hAnsi="Cambria"/>
                <w:color w:val="000000"/>
              </w:rPr>
              <w:t>melalui</w:t>
            </w:r>
            <w:proofErr w:type="spellEnd"/>
            <w:r>
              <w:rPr>
                <w:rFonts w:ascii="Cambria" w:hAnsi="Cambria"/>
                <w:color w:val="000000"/>
              </w:rPr>
              <w:t xml:space="preserve"> </w:t>
            </w:r>
            <w:proofErr w:type="spellStart"/>
            <w:r>
              <w:rPr>
                <w:rFonts w:ascii="Cambria" w:hAnsi="Cambria"/>
                <w:color w:val="000000"/>
              </w:rPr>
              <w:t>penyelenggaraan</w:t>
            </w:r>
            <w:proofErr w:type="spellEnd"/>
            <w:r>
              <w:rPr>
                <w:rFonts w:ascii="Cambria" w:hAnsi="Cambria"/>
                <w:color w:val="000000"/>
              </w:rPr>
              <w:t xml:space="preserve"> </w:t>
            </w:r>
            <w:proofErr w:type="spellStart"/>
            <w:r>
              <w:rPr>
                <w:rFonts w:ascii="Cambria" w:hAnsi="Cambria"/>
                <w:color w:val="000000"/>
              </w:rPr>
              <w:t>persandian</w:t>
            </w:r>
            <w:proofErr w:type="spellEnd"/>
            <w:r>
              <w:rPr>
                <w:rFonts w:ascii="Cambria" w:hAnsi="Cambria"/>
                <w:color w:val="000000"/>
              </w:rPr>
              <w:t xml:space="preserve">   ( </w:t>
            </w:r>
            <w:proofErr w:type="spellStart"/>
            <w:r>
              <w:rPr>
                <w:rFonts w:ascii="Cambria" w:hAnsi="Cambria"/>
                <w:color w:val="000000"/>
              </w:rPr>
              <w:t>Terciptanya</w:t>
            </w:r>
            <w:proofErr w:type="spellEnd"/>
            <w:r>
              <w:rPr>
                <w:rFonts w:ascii="Cambria" w:hAnsi="Cambria"/>
                <w:color w:val="000000"/>
              </w:rPr>
              <w:t xml:space="preserve"> </w:t>
            </w:r>
            <w:proofErr w:type="spellStart"/>
            <w:r>
              <w:rPr>
                <w:rFonts w:ascii="Cambria" w:hAnsi="Cambria"/>
                <w:color w:val="000000"/>
              </w:rPr>
              <w:t>keamanan</w:t>
            </w:r>
            <w:proofErr w:type="spellEnd"/>
            <w:r>
              <w:rPr>
                <w:rFonts w:ascii="Cambria" w:hAnsi="Cambria"/>
                <w:color w:val="000000"/>
              </w:rPr>
              <w:t xml:space="preserve"> </w:t>
            </w:r>
            <w:proofErr w:type="spellStart"/>
            <w:r>
              <w:rPr>
                <w:rFonts w:ascii="Cambria" w:hAnsi="Cambria"/>
                <w:color w:val="000000"/>
              </w:rPr>
              <w:t>informasi</w:t>
            </w:r>
            <w:proofErr w:type="spellEnd"/>
            <w:r>
              <w:rPr>
                <w:rFonts w:ascii="Cambria" w:hAnsi="Cambria"/>
                <w:color w:val="000000"/>
              </w:rPr>
              <w:t xml:space="preserve"> </w:t>
            </w:r>
            <w:proofErr w:type="spellStart"/>
            <w:r>
              <w:rPr>
                <w:rFonts w:ascii="Cambria" w:hAnsi="Cambria"/>
                <w:color w:val="000000"/>
              </w:rPr>
              <w:t>milik</w:t>
            </w:r>
            <w:proofErr w:type="spellEnd"/>
            <w:r>
              <w:rPr>
                <w:rFonts w:ascii="Cambria" w:hAnsi="Cambria"/>
                <w:color w:val="000000"/>
              </w:rPr>
              <w:t xml:space="preserve"> </w:t>
            </w:r>
            <w:proofErr w:type="spellStart"/>
            <w:r>
              <w:rPr>
                <w:rFonts w:ascii="Cambria" w:hAnsi="Cambria"/>
                <w:color w:val="000000"/>
              </w:rPr>
              <w:t>Pemda</w:t>
            </w:r>
            <w:proofErr w:type="spellEnd"/>
            <w:r>
              <w:rPr>
                <w:rFonts w:ascii="Cambria" w:hAnsi="Cambria"/>
                <w:color w:val="000000"/>
              </w:rPr>
              <w:t>)</w:t>
            </w:r>
          </w:p>
        </w:tc>
        <w:tc>
          <w:tcPr>
            <w:tcW w:w="4394" w:type="dxa"/>
            <w:tcBorders>
              <w:top w:val="single" w:sz="4" w:space="0" w:color="auto"/>
              <w:left w:val="single" w:sz="4" w:space="0" w:color="auto"/>
              <w:bottom w:val="single" w:sz="4" w:space="0" w:color="auto"/>
            </w:tcBorders>
            <w:shd w:val="clear" w:color="auto" w:fill="auto"/>
          </w:tcPr>
          <w:p w:rsidR="00BF3FF5" w:rsidRDefault="00BF3FF5" w:rsidP="00E632FB">
            <w:pPr>
              <w:spacing w:after="40" w:line="240" w:lineRule="auto"/>
              <w:rPr>
                <w:rFonts w:ascii="Cambria" w:hAnsi="Cambria"/>
                <w:color w:val="000000"/>
              </w:rPr>
            </w:pPr>
            <w:proofErr w:type="spellStart"/>
            <w:r>
              <w:rPr>
                <w:rFonts w:ascii="Cambria" w:hAnsi="Cambria"/>
                <w:color w:val="000000"/>
              </w:rPr>
              <w:t>Persentase</w:t>
            </w:r>
            <w:proofErr w:type="spellEnd"/>
            <w:r>
              <w:rPr>
                <w:rFonts w:ascii="Cambria" w:hAnsi="Cambria"/>
                <w:color w:val="000000"/>
              </w:rPr>
              <w:t xml:space="preserve"> </w:t>
            </w:r>
            <w:proofErr w:type="spellStart"/>
            <w:r>
              <w:rPr>
                <w:rFonts w:ascii="Cambria" w:hAnsi="Cambria"/>
                <w:color w:val="000000"/>
              </w:rPr>
              <w:t>Perangkat</w:t>
            </w:r>
            <w:proofErr w:type="spellEnd"/>
            <w:r>
              <w:rPr>
                <w:rFonts w:ascii="Cambria" w:hAnsi="Cambria"/>
                <w:color w:val="000000"/>
              </w:rPr>
              <w:t xml:space="preserve"> </w:t>
            </w:r>
            <w:proofErr w:type="spellStart"/>
            <w:r>
              <w:rPr>
                <w:rFonts w:ascii="Cambria" w:hAnsi="Cambria"/>
                <w:color w:val="000000"/>
              </w:rPr>
              <w:t>daerah</w:t>
            </w:r>
            <w:proofErr w:type="spellEnd"/>
            <w:r>
              <w:rPr>
                <w:rFonts w:ascii="Cambria" w:hAnsi="Cambria"/>
                <w:color w:val="000000"/>
              </w:rPr>
              <w:t xml:space="preserve"> </w:t>
            </w:r>
            <w:proofErr w:type="spellStart"/>
            <w:r>
              <w:rPr>
                <w:rFonts w:ascii="Cambria" w:hAnsi="Cambria"/>
                <w:color w:val="000000"/>
              </w:rPr>
              <w:t>Provinsi</w:t>
            </w:r>
            <w:proofErr w:type="spellEnd"/>
            <w:r>
              <w:rPr>
                <w:rFonts w:ascii="Cambria" w:hAnsi="Cambria"/>
                <w:color w:val="000000"/>
              </w:rPr>
              <w:t xml:space="preserve"> </w:t>
            </w:r>
            <w:proofErr w:type="spellStart"/>
            <w:r>
              <w:rPr>
                <w:rFonts w:ascii="Cambria" w:hAnsi="Cambria"/>
                <w:color w:val="000000"/>
              </w:rPr>
              <w:t>yg</w:t>
            </w:r>
            <w:proofErr w:type="spellEnd"/>
            <w:r>
              <w:rPr>
                <w:rFonts w:ascii="Cambria" w:hAnsi="Cambria"/>
                <w:color w:val="000000"/>
              </w:rPr>
              <w:t xml:space="preserve"> </w:t>
            </w:r>
            <w:proofErr w:type="spellStart"/>
            <w:r>
              <w:rPr>
                <w:rFonts w:ascii="Cambria" w:hAnsi="Cambria"/>
                <w:color w:val="000000"/>
              </w:rPr>
              <w:t>telah</w:t>
            </w:r>
            <w:proofErr w:type="spellEnd"/>
            <w:r>
              <w:rPr>
                <w:rFonts w:ascii="Cambria" w:hAnsi="Cambria"/>
                <w:color w:val="000000"/>
              </w:rPr>
              <w:t xml:space="preserve"> </w:t>
            </w:r>
            <w:proofErr w:type="spellStart"/>
            <w:r>
              <w:rPr>
                <w:rFonts w:ascii="Cambria" w:hAnsi="Cambria"/>
                <w:color w:val="000000"/>
              </w:rPr>
              <w:t>menggunakan</w:t>
            </w:r>
            <w:proofErr w:type="spellEnd"/>
            <w:r>
              <w:rPr>
                <w:rFonts w:ascii="Cambria" w:hAnsi="Cambria"/>
                <w:color w:val="000000"/>
              </w:rPr>
              <w:t xml:space="preserve"> </w:t>
            </w:r>
            <w:proofErr w:type="spellStart"/>
            <w:r>
              <w:rPr>
                <w:rFonts w:ascii="Cambria" w:hAnsi="Cambria"/>
                <w:color w:val="000000"/>
              </w:rPr>
              <w:t>layanan</w:t>
            </w:r>
            <w:proofErr w:type="spellEnd"/>
            <w:r>
              <w:rPr>
                <w:rFonts w:ascii="Cambria" w:hAnsi="Cambria"/>
                <w:color w:val="000000"/>
              </w:rPr>
              <w:t xml:space="preserve"> </w:t>
            </w:r>
            <w:proofErr w:type="spellStart"/>
            <w:r>
              <w:rPr>
                <w:rFonts w:ascii="Cambria" w:hAnsi="Cambria"/>
                <w:color w:val="000000"/>
              </w:rPr>
              <w:t>persandian</w:t>
            </w:r>
            <w:proofErr w:type="spellEnd"/>
            <w:r>
              <w:rPr>
                <w:rFonts w:ascii="Cambria" w:hAnsi="Cambria"/>
                <w:color w:val="000000"/>
              </w:rPr>
              <w:t xml:space="preserve"> </w:t>
            </w:r>
            <w:proofErr w:type="spellStart"/>
            <w:r>
              <w:rPr>
                <w:rFonts w:ascii="Cambria" w:hAnsi="Cambria"/>
                <w:color w:val="000000"/>
              </w:rPr>
              <w:t>dalam</w:t>
            </w:r>
            <w:proofErr w:type="spellEnd"/>
            <w:r>
              <w:rPr>
                <w:rFonts w:ascii="Cambria" w:hAnsi="Cambria"/>
                <w:color w:val="000000"/>
              </w:rPr>
              <w:t xml:space="preserve"> </w:t>
            </w:r>
            <w:proofErr w:type="spellStart"/>
            <w:r>
              <w:rPr>
                <w:rFonts w:ascii="Cambria" w:hAnsi="Cambria"/>
                <w:color w:val="000000"/>
              </w:rPr>
              <w:t>rangka</w:t>
            </w:r>
            <w:proofErr w:type="spellEnd"/>
            <w:r>
              <w:rPr>
                <w:rFonts w:ascii="Cambria" w:hAnsi="Cambria"/>
                <w:color w:val="000000"/>
              </w:rPr>
              <w:t xml:space="preserve"> </w:t>
            </w:r>
            <w:proofErr w:type="spellStart"/>
            <w:r>
              <w:rPr>
                <w:rFonts w:ascii="Cambria" w:hAnsi="Cambria"/>
                <w:color w:val="000000"/>
              </w:rPr>
              <w:t>pengamanan</w:t>
            </w:r>
            <w:proofErr w:type="spellEnd"/>
            <w:r>
              <w:rPr>
                <w:rFonts w:ascii="Cambria" w:hAnsi="Cambria"/>
                <w:color w:val="000000"/>
              </w:rPr>
              <w:t xml:space="preserve"> </w:t>
            </w:r>
            <w:proofErr w:type="spellStart"/>
            <w:r>
              <w:rPr>
                <w:rFonts w:ascii="Cambria" w:hAnsi="Cambria"/>
                <w:color w:val="000000"/>
              </w:rPr>
              <w:t>informasi</w:t>
            </w:r>
            <w:proofErr w:type="spellEnd"/>
            <w:r>
              <w:rPr>
                <w:rFonts w:ascii="Cambria" w:hAnsi="Cambria"/>
                <w:color w:val="000000"/>
              </w:rPr>
              <w:t xml:space="preserve"> </w:t>
            </w:r>
            <w:proofErr w:type="spellStart"/>
            <w:r>
              <w:rPr>
                <w:rFonts w:ascii="Cambria" w:hAnsi="Cambria"/>
                <w:color w:val="000000"/>
              </w:rPr>
              <w:t>milik</w:t>
            </w:r>
            <w:proofErr w:type="spellEnd"/>
            <w:r>
              <w:rPr>
                <w:rFonts w:ascii="Cambria" w:hAnsi="Cambria"/>
                <w:color w:val="000000"/>
              </w:rPr>
              <w:t xml:space="preserve"> </w:t>
            </w:r>
            <w:proofErr w:type="spellStart"/>
            <w:r>
              <w:rPr>
                <w:rFonts w:ascii="Cambria" w:hAnsi="Cambria"/>
                <w:color w:val="000000"/>
              </w:rPr>
              <w:t>pemerintah</w:t>
            </w:r>
            <w:proofErr w:type="spellEnd"/>
          </w:p>
        </w:tc>
        <w:tc>
          <w:tcPr>
            <w:tcW w:w="709" w:type="dxa"/>
            <w:shd w:val="clear" w:color="auto" w:fill="auto"/>
          </w:tcPr>
          <w:p w:rsidR="00BF3FF5" w:rsidRDefault="00811503" w:rsidP="00811503">
            <w:pPr>
              <w:jc w:val="center"/>
              <w:rPr>
                <w:rFonts w:ascii="Cambria" w:hAnsi="Cambria"/>
                <w:color w:val="000000"/>
              </w:rPr>
            </w:pPr>
            <w:r>
              <w:rPr>
                <w:rFonts w:ascii="Cambria" w:hAnsi="Cambria"/>
                <w:color w:val="000000"/>
              </w:rPr>
              <w:t>4</w:t>
            </w:r>
            <w:r w:rsidR="00BF3FF5">
              <w:rPr>
                <w:rFonts w:ascii="Cambria" w:hAnsi="Cambria"/>
                <w:color w:val="000000"/>
              </w:rPr>
              <w:t>0%</w:t>
            </w:r>
          </w:p>
        </w:tc>
      </w:tr>
      <w:tr w:rsidR="007001C8" w:rsidRPr="00072053" w:rsidTr="008D1991">
        <w:trPr>
          <w:trHeight w:val="432"/>
        </w:trPr>
        <w:tc>
          <w:tcPr>
            <w:tcW w:w="555" w:type="dxa"/>
            <w:tcBorders>
              <w:top w:val="single" w:sz="4" w:space="0" w:color="auto"/>
              <w:left w:val="single" w:sz="4" w:space="0" w:color="auto"/>
              <w:bottom w:val="single" w:sz="4" w:space="0" w:color="auto"/>
              <w:right w:val="single" w:sz="4" w:space="0" w:color="auto"/>
            </w:tcBorders>
            <w:shd w:val="clear" w:color="auto" w:fill="auto"/>
          </w:tcPr>
          <w:p w:rsidR="007001C8" w:rsidRPr="007001C8" w:rsidRDefault="007001C8" w:rsidP="00E632FB">
            <w:pPr>
              <w:spacing w:before="120" w:after="40" w:line="240" w:lineRule="auto"/>
              <w:rPr>
                <w:rFonts w:ascii="Cambria" w:eastAsia="Times New Roman" w:hAnsi="Cambria" w:cs="Times New Roman"/>
                <w:color w:val="000000"/>
                <w:lang w:val="id-ID"/>
              </w:rPr>
            </w:pPr>
            <w:r>
              <w:rPr>
                <w:rFonts w:ascii="Cambria" w:eastAsia="Times New Roman" w:hAnsi="Cambria" w:cs="Times New Roman"/>
                <w:color w:val="000000"/>
                <w:lang w:val="id-ID"/>
              </w:rPr>
              <w:t>5</w:t>
            </w:r>
          </w:p>
        </w:tc>
        <w:tc>
          <w:tcPr>
            <w:tcW w:w="3845" w:type="dxa"/>
            <w:tcBorders>
              <w:top w:val="single" w:sz="4" w:space="0" w:color="auto"/>
              <w:left w:val="single" w:sz="4" w:space="0" w:color="auto"/>
              <w:bottom w:val="single" w:sz="4" w:space="0" w:color="auto"/>
              <w:right w:val="single" w:sz="4" w:space="0" w:color="auto"/>
            </w:tcBorders>
            <w:shd w:val="clear" w:color="auto" w:fill="auto"/>
          </w:tcPr>
          <w:p w:rsidR="007001C8" w:rsidRPr="007001C8" w:rsidRDefault="007001C8" w:rsidP="007001C8">
            <w:pPr>
              <w:spacing w:after="40" w:line="240" w:lineRule="auto"/>
              <w:rPr>
                <w:rFonts w:ascii="Cambria" w:hAnsi="Cambria"/>
                <w:color w:val="000000"/>
                <w:lang w:val="id-ID"/>
              </w:rPr>
            </w:pPr>
            <w:r>
              <w:rPr>
                <w:rFonts w:ascii="Cambria" w:hAnsi="Cambria"/>
                <w:color w:val="000000"/>
                <w:lang w:val="id-ID"/>
              </w:rPr>
              <w:t xml:space="preserve">Tersedianya Data Statistik Sektoral </w:t>
            </w:r>
          </w:p>
        </w:tc>
        <w:tc>
          <w:tcPr>
            <w:tcW w:w="4394" w:type="dxa"/>
            <w:tcBorders>
              <w:top w:val="single" w:sz="4" w:space="0" w:color="auto"/>
              <w:left w:val="single" w:sz="4" w:space="0" w:color="auto"/>
              <w:bottom w:val="single" w:sz="4" w:space="0" w:color="auto"/>
            </w:tcBorders>
            <w:shd w:val="clear" w:color="auto" w:fill="auto"/>
          </w:tcPr>
          <w:p w:rsidR="007001C8" w:rsidRPr="007001C8" w:rsidRDefault="007001C8" w:rsidP="00E632FB">
            <w:pPr>
              <w:spacing w:after="40" w:line="240" w:lineRule="auto"/>
              <w:rPr>
                <w:rFonts w:ascii="Cambria" w:hAnsi="Cambria"/>
                <w:color w:val="000000"/>
                <w:lang w:val="id-ID"/>
              </w:rPr>
            </w:pPr>
            <w:r>
              <w:rPr>
                <w:rFonts w:ascii="Cambria" w:hAnsi="Cambria"/>
                <w:color w:val="000000"/>
                <w:lang w:val="id-ID"/>
              </w:rPr>
              <w:t>Ada/Tidak</w:t>
            </w:r>
          </w:p>
        </w:tc>
        <w:tc>
          <w:tcPr>
            <w:tcW w:w="709" w:type="dxa"/>
            <w:shd w:val="clear" w:color="auto" w:fill="auto"/>
          </w:tcPr>
          <w:p w:rsidR="007001C8" w:rsidRPr="007001C8" w:rsidRDefault="007001C8" w:rsidP="00811503">
            <w:pPr>
              <w:jc w:val="center"/>
              <w:rPr>
                <w:rFonts w:ascii="Cambria" w:hAnsi="Cambria"/>
                <w:color w:val="000000"/>
                <w:lang w:val="id-ID"/>
              </w:rPr>
            </w:pPr>
            <w:r>
              <w:rPr>
                <w:rFonts w:ascii="Cambria" w:hAnsi="Cambria"/>
                <w:color w:val="000000"/>
                <w:lang w:val="id-ID"/>
              </w:rPr>
              <w:t>Ada</w:t>
            </w:r>
          </w:p>
        </w:tc>
      </w:tr>
    </w:tbl>
    <w:p w:rsidR="00367C90" w:rsidRDefault="00367C90">
      <w:pPr>
        <w:rPr>
          <w:rFonts w:ascii="Cambria" w:hAnsi="Cambria" w:cs="Tahoma"/>
          <w:sz w:val="18"/>
        </w:rPr>
      </w:pPr>
    </w:p>
    <w:tbl>
      <w:tblPr>
        <w:tblW w:w="978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
        <w:gridCol w:w="2305"/>
        <w:gridCol w:w="3119"/>
        <w:gridCol w:w="288"/>
        <w:gridCol w:w="567"/>
        <w:gridCol w:w="1843"/>
        <w:gridCol w:w="851"/>
        <w:gridCol w:w="278"/>
      </w:tblGrid>
      <w:tr w:rsidR="00177AD2" w:rsidRPr="00072053" w:rsidTr="007001C8">
        <w:trPr>
          <w:gridAfter w:val="1"/>
          <w:wAfter w:w="278" w:type="dxa"/>
          <w:trHeight w:val="382"/>
        </w:trPr>
        <w:tc>
          <w:tcPr>
            <w:tcW w:w="530" w:type="dxa"/>
            <w:shd w:val="clear" w:color="auto" w:fill="auto"/>
            <w:noWrap/>
            <w:vAlign w:val="center"/>
            <w:hideMark/>
          </w:tcPr>
          <w:p w:rsidR="00177AD2" w:rsidRPr="00072053" w:rsidRDefault="00177AD2" w:rsidP="007B57F3">
            <w:pPr>
              <w:spacing w:after="0" w:line="240" w:lineRule="auto"/>
              <w:jc w:val="center"/>
              <w:rPr>
                <w:rFonts w:ascii="Cambria" w:eastAsia="Times New Roman" w:hAnsi="Cambria" w:cs="Times New Roman"/>
                <w:color w:val="000000"/>
              </w:rPr>
            </w:pPr>
            <w:r w:rsidRPr="00072053">
              <w:rPr>
                <w:rFonts w:ascii="Cambria" w:eastAsia="Times New Roman" w:hAnsi="Cambria" w:cs="Times New Roman"/>
                <w:color w:val="000000"/>
              </w:rPr>
              <w:t>No.</w:t>
            </w:r>
          </w:p>
        </w:tc>
        <w:tc>
          <w:tcPr>
            <w:tcW w:w="5712" w:type="dxa"/>
            <w:gridSpan w:val="3"/>
            <w:shd w:val="clear" w:color="auto" w:fill="auto"/>
            <w:noWrap/>
            <w:vAlign w:val="center"/>
            <w:hideMark/>
          </w:tcPr>
          <w:p w:rsidR="00177AD2" w:rsidRPr="00072053" w:rsidRDefault="00177AD2" w:rsidP="007B57F3">
            <w:pPr>
              <w:spacing w:after="0" w:line="240" w:lineRule="auto"/>
              <w:jc w:val="center"/>
              <w:rPr>
                <w:rFonts w:ascii="Cambria" w:eastAsia="Times New Roman" w:hAnsi="Cambria" w:cs="Times New Roman"/>
                <w:color w:val="000000"/>
              </w:rPr>
            </w:pPr>
            <w:r w:rsidRPr="00072053">
              <w:rPr>
                <w:rFonts w:ascii="Cambria" w:eastAsia="Times New Roman" w:hAnsi="Cambria" w:cs="Times New Roman"/>
                <w:color w:val="000000"/>
              </w:rPr>
              <w:t>Program</w:t>
            </w:r>
          </w:p>
        </w:tc>
        <w:tc>
          <w:tcPr>
            <w:tcW w:w="2410" w:type="dxa"/>
            <w:gridSpan w:val="2"/>
            <w:vAlign w:val="center"/>
          </w:tcPr>
          <w:p w:rsidR="00177AD2" w:rsidRPr="00072053" w:rsidRDefault="00177AD2" w:rsidP="00177AD2">
            <w:pPr>
              <w:spacing w:after="0" w:line="240" w:lineRule="auto"/>
              <w:jc w:val="center"/>
              <w:rPr>
                <w:rFonts w:ascii="Cambria" w:eastAsia="Times New Roman" w:hAnsi="Cambria" w:cs="Times New Roman"/>
                <w:color w:val="000000"/>
              </w:rPr>
            </w:pPr>
            <w:proofErr w:type="spellStart"/>
            <w:r w:rsidRPr="00072053">
              <w:rPr>
                <w:rFonts w:ascii="Cambria" w:eastAsia="Times New Roman" w:hAnsi="Cambria" w:cs="Times New Roman"/>
                <w:color w:val="000000"/>
              </w:rPr>
              <w:t>Anggaran</w:t>
            </w:r>
            <w:proofErr w:type="spellEnd"/>
          </w:p>
        </w:tc>
        <w:tc>
          <w:tcPr>
            <w:tcW w:w="851" w:type="dxa"/>
            <w:shd w:val="clear" w:color="auto" w:fill="auto"/>
            <w:noWrap/>
            <w:vAlign w:val="center"/>
            <w:hideMark/>
          </w:tcPr>
          <w:p w:rsidR="00177AD2" w:rsidRPr="00072053" w:rsidRDefault="00177AD2" w:rsidP="008662AF">
            <w:pPr>
              <w:spacing w:after="0" w:line="240" w:lineRule="auto"/>
              <w:jc w:val="center"/>
              <w:rPr>
                <w:rFonts w:ascii="Cambria" w:eastAsia="Times New Roman" w:hAnsi="Cambria" w:cs="Times New Roman"/>
                <w:color w:val="000000"/>
              </w:rPr>
            </w:pPr>
            <w:proofErr w:type="spellStart"/>
            <w:r w:rsidRPr="00072053">
              <w:rPr>
                <w:rFonts w:ascii="Cambria" w:eastAsia="Times New Roman" w:hAnsi="Cambria" w:cs="Times New Roman"/>
                <w:color w:val="000000"/>
              </w:rPr>
              <w:t>Ket</w:t>
            </w:r>
            <w:proofErr w:type="spellEnd"/>
          </w:p>
        </w:tc>
      </w:tr>
      <w:tr w:rsidR="00177AD2" w:rsidRPr="00072053" w:rsidTr="008D1991">
        <w:trPr>
          <w:gridAfter w:val="1"/>
          <w:wAfter w:w="278" w:type="dxa"/>
          <w:trHeight w:val="3828"/>
        </w:trPr>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FB2C64" w:rsidRPr="004B6001" w:rsidRDefault="00FB2C64" w:rsidP="005B1234">
            <w:pPr>
              <w:spacing w:after="0" w:line="360" w:lineRule="auto"/>
              <w:rPr>
                <w:rFonts w:ascii="Cambria" w:eastAsia="Times New Roman" w:hAnsi="Cambria" w:cs="Times New Roman"/>
                <w:color w:val="000000"/>
                <w:sz w:val="18"/>
                <w:szCs w:val="18"/>
              </w:rPr>
            </w:pPr>
            <w:r w:rsidRPr="004B6001">
              <w:rPr>
                <w:rFonts w:ascii="Cambria" w:eastAsia="Times New Roman" w:hAnsi="Cambria" w:cs="Times New Roman"/>
                <w:color w:val="000000"/>
                <w:sz w:val="18"/>
                <w:szCs w:val="18"/>
              </w:rPr>
              <w:t>1.</w:t>
            </w:r>
          </w:p>
          <w:p w:rsidR="00177AD2" w:rsidRPr="004B6001" w:rsidRDefault="00FB2C64" w:rsidP="005B1234">
            <w:pPr>
              <w:spacing w:after="0" w:line="360" w:lineRule="auto"/>
              <w:rPr>
                <w:rFonts w:ascii="Cambria" w:eastAsia="Times New Roman" w:hAnsi="Cambria" w:cs="Times New Roman"/>
                <w:color w:val="000000"/>
                <w:sz w:val="18"/>
                <w:szCs w:val="18"/>
              </w:rPr>
            </w:pPr>
            <w:r w:rsidRPr="004B6001">
              <w:rPr>
                <w:rFonts w:ascii="Cambria" w:eastAsia="Times New Roman" w:hAnsi="Cambria" w:cs="Times New Roman"/>
                <w:color w:val="000000"/>
                <w:sz w:val="18"/>
                <w:szCs w:val="18"/>
              </w:rPr>
              <w:t>2.</w:t>
            </w:r>
          </w:p>
          <w:p w:rsidR="00177AD2" w:rsidRPr="004B6001" w:rsidRDefault="00FB2C64" w:rsidP="005B1234">
            <w:pPr>
              <w:spacing w:after="0" w:line="360" w:lineRule="auto"/>
              <w:rPr>
                <w:rFonts w:ascii="Cambria" w:eastAsia="Times New Roman" w:hAnsi="Cambria" w:cs="Times New Roman"/>
                <w:color w:val="000000"/>
                <w:sz w:val="18"/>
                <w:szCs w:val="18"/>
              </w:rPr>
            </w:pPr>
            <w:r w:rsidRPr="004B6001">
              <w:rPr>
                <w:rFonts w:ascii="Cambria" w:eastAsia="Times New Roman" w:hAnsi="Cambria" w:cs="Times New Roman"/>
                <w:color w:val="000000"/>
                <w:sz w:val="18"/>
                <w:szCs w:val="18"/>
              </w:rPr>
              <w:t>3</w:t>
            </w:r>
            <w:r w:rsidR="00177AD2" w:rsidRPr="004B6001">
              <w:rPr>
                <w:rFonts w:ascii="Cambria" w:eastAsia="Times New Roman" w:hAnsi="Cambria" w:cs="Times New Roman"/>
                <w:color w:val="000000"/>
                <w:sz w:val="18"/>
                <w:szCs w:val="18"/>
              </w:rPr>
              <w:t>.</w:t>
            </w:r>
          </w:p>
          <w:p w:rsidR="00177AD2" w:rsidRPr="004B6001" w:rsidRDefault="00FB2C64" w:rsidP="005B1234">
            <w:pPr>
              <w:spacing w:after="0" w:line="360" w:lineRule="auto"/>
              <w:rPr>
                <w:rFonts w:ascii="Cambria" w:eastAsia="Times New Roman" w:hAnsi="Cambria" w:cs="Times New Roman"/>
                <w:color w:val="000000"/>
                <w:sz w:val="18"/>
                <w:szCs w:val="18"/>
              </w:rPr>
            </w:pPr>
            <w:r w:rsidRPr="004B6001">
              <w:rPr>
                <w:rFonts w:ascii="Cambria" w:eastAsia="Times New Roman" w:hAnsi="Cambria" w:cs="Times New Roman"/>
                <w:color w:val="000000"/>
                <w:sz w:val="18"/>
                <w:szCs w:val="18"/>
              </w:rPr>
              <w:t>4</w:t>
            </w:r>
            <w:r w:rsidR="00177AD2" w:rsidRPr="004B6001">
              <w:rPr>
                <w:rFonts w:ascii="Cambria" w:eastAsia="Times New Roman" w:hAnsi="Cambria" w:cs="Times New Roman"/>
                <w:color w:val="000000"/>
                <w:sz w:val="18"/>
                <w:szCs w:val="18"/>
              </w:rPr>
              <w:t>.</w:t>
            </w:r>
          </w:p>
          <w:p w:rsidR="002419BD" w:rsidRPr="004B6001" w:rsidRDefault="002419BD" w:rsidP="005B1234">
            <w:pPr>
              <w:spacing w:after="0" w:line="360" w:lineRule="auto"/>
              <w:rPr>
                <w:rFonts w:ascii="Cambria" w:eastAsia="Times New Roman" w:hAnsi="Cambria" w:cs="Times New Roman"/>
                <w:color w:val="000000"/>
                <w:sz w:val="18"/>
                <w:szCs w:val="18"/>
              </w:rPr>
            </w:pPr>
            <w:r w:rsidRPr="004B6001">
              <w:rPr>
                <w:rFonts w:ascii="Cambria" w:eastAsia="Times New Roman" w:hAnsi="Cambria" w:cs="Times New Roman"/>
                <w:color w:val="000000"/>
                <w:sz w:val="18"/>
                <w:szCs w:val="18"/>
              </w:rPr>
              <w:t>5.</w:t>
            </w:r>
          </w:p>
          <w:p w:rsidR="001635F2" w:rsidRPr="004B6001" w:rsidRDefault="001635F2" w:rsidP="005B1234">
            <w:pPr>
              <w:spacing w:after="0" w:line="360" w:lineRule="auto"/>
              <w:rPr>
                <w:rFonts w:ascii="Cambria" w:eastAsia="Times New Roman" w:hAnsi="Cambria" w:cs="Times New Roman"/>
                <w:color w:val="000000"/>
                <w:sz w:val="18"/>
                <w:szCs w:val="18"/>
              </w:rPr>
            </w:pPr>
          </w:p>
          <w:p w:rsidR="00247971" w:rsidRPr="004B6001" w:rsidRDefault="003672B4" w:rsidP="005B1234">
            <w:pPr>
              <w:spacing w:after="0" w:line="360" w:lineRule="auto"/>
              <w:rPr>
                <w:rFonts w:ascii="Cambria" w:eastAsia="Times New Roman" w:hAnsi="Cambria" w:cs="Times New Roman"/>
                <w:color w:val="000000"/>
                <w:sz w:val="18"/>
                <w:szCs w:val="18"/>
              </w:rPr>
            </w:pPr>
            <w:r w:rsidRPr="004B6001">
              <w:rPr>
                <w:rFonts w:ascii="Cambria" w:eastAsia="Times New Roman" w:hAnsi="Cambria" w:cs="Times New Roman"/>
                <w:color w:val="000000"/>
                <w:sz w:val="18"/>
                <w:szCs w:val="18"/>
              </w:rPr>
              <w:t>6.</w:t>
            </w:r>
          </w:p>
          <w:p w:rsidR="001635F2" w:rsidRPr="004B6001" w:rsidRDefault="001635F2" w:rsidP="005B1234">
            <w:pPr>
              <w:spacing w:after="0" w:line="360" w:lineRule="auto"/>
              <w:rPr>
                <w:rFonts w:ascii="Cambria" w:eastAsia="Times New Roman" w:hAnsi="Cambria" w:cs="Times New Roman"/>
                <w:color w:val="000000"/>
                <w:sz w:val="18"/>
                <w:szCs w:val="18"/>
              </w:rPr>
            </w:pPr>
            <w:r w:rsidRPr="004B6001">
              <w:rPr>
                <w:rFonts w:ascii="Cambria" w:eastAsia="Times New Roman" w:hAnsi="Cambria" w:cs="Times New Roman"/>
                <w:color w:val="000000"/>
                <w:sz w:val="18"/>
                <w:szCs w:val="18"/>
              </w:rPr>
              <w:t>7.</w:t>
            </w:r>
          </w:p>
          <w:p w:rsidR="001635F2" w:rsidRPr="004B6001" w:rsidRDefault="001635F2" w:rsidP="005B1234">
            <w:pPr>
              <w:spacing w:after="0" w:line="360" w:lineRule="auto"/>
              <w:rPr>
                <w:rFonts w:ascii="Cambria" w:eastAsia="Times New Roman" w:hAnsi="Cambria" w:cs="Times New Roman"/>
                <w:color w:val="000000"/>
                <w:sz w:val="18"/>
                <w:szCs w:val="18"/>
              </w:rPr>
            </w:pPr>
            <w:r w:rsidRPr="004B6001">
              <w:rPr>
                <w:rFonts w:ascii="Cambria" w:eastAsia="Times New Roman" w:hAnsi="Cambria" w:cs="Times New Roman"/>
                <w:color w:val="000000"/>
                <w:sz w:val="18"/>
                <w:szCs w:val="18"/>
              </w:rPr>
              <w:t>8.</w:t>
            </w:r>
          </w:p>
          <w:p w:rsidR="001635F2" w:rsidRPr="004B6001" w:rsidRDefault="001635F2" w:rsidP="005B1234">
            <w:pPr>
              <w:spacing w:after="0" w:line="360" w:lineRule="auto"/>
              <w:rPr>
                <w:rFonts w:ascii="Cambria" w:eastAsia="Times New Roman" w:hAnsi="Cambria" w:cs="Times New Roman"/>
                <w:color w:val="000000"/>
                <w:sz w:val="18"/>
                <w:szCs w:val="18"/>
              </w:rPr>
            </w:pPr>
            <w:r w:rsidRPr="004B6001">
              <w:rPr>
                <w:rFonts w:ascii="Cambria" w:eastAsia="Times New Roman" w:hAnsi="Cambria" w:cs="Times New Roman"/>
                <w:color w:val="000000"/>
                <w:sz w:val="18"/>
                <w:szCs w:val="18"/>
              </w:rPr>
              <w:t>9.</w:t>
            </w:r>
          </w:p>
          <w:p w:rsidR="001635F2" w:rsidRPr="004B6001" w:rsidRDefault="001635F2" w:rsidP="005B1234">
            <w:pPr>
              <w:spacing w:after="0" w:line="360" w:lineRule="auto"/>
              <w:rPr>
                <w:rFonts w:ascii="Cambria" w:eastAsia="Times New Roman" w:hAnsi="Cambria" w:cs="Times New Roman"/>
                <w:color w:val="000000"/>
                <w:sz w:val="18"/>
                <w:szCs w:val="18"/>
              </w:rPr>
            </w:pPr>
            <w:r w:rsidRPr="004B6001">
              <w:rPr>
                <w:rFonts w:ascii="Cambria" w:eastAsia="Times New Roman" w:hAnsi="Cambria" w:cs="Times New Roman"/>
                <w:color w:val="000000"/>
                <w:sz w:val="18"/>
                <w:szCs w:val="18"/>
              </w:rPr>
              <w:t>10.</w:t>
            </w:r>
          </w:p>
          <w:p w:rsidR="001635F2" w:rsidRPr="004B6001" w:rsidRDefault="001635F2" w:rsidP="005B1234">
            <w:pPr>
              <w:spacing w:after="0" w:line="360" w:lineRule="auto"/>
              <w:rPr>
                <w:rFonts w:ascii="Cambria" w:eastAsia="Times New Roman" w:hAnsi="Cambria" w:cs="Times New Roman"/>
                <w:color w:val="000000"/>
                <w:sz w:val="18"/>
                <w:szCs w:val="18"/>
              </w:rPr>
            </w:pPr>
            <w:r w:rsidRPr="004B6001">
              <w:rPr>
                <w:rFonts w:ascii="Cambria" w:eastAsia="Times New Roman" w:hAnsi="Cambria" w:cs="Times New Roman"/>
                <w:color w:val="000000"/>
                <w:sz w:val="18"/>
                <w:szCs w:val="18"/>
              </w:rPr>
              <w:t>11.</w:t>
            </w:r>
          </w:p>
        </w:tc>
        <w:tc>
          <w:tcPr>
            <w:tcW w:w="5712" w:type="dxa"/>
            <w:gridSpan w:val="3"/>
            <w:tcBorders>
              <w:top w:val="single" w:sz="4" w:space="0" w:color="auto"/>
              <w:left w:val="single" w:sz="4" w:space="0" w:color="auto"/>
              <w:bottom w:val="single" w:sz="4" w:space="0" w:color="auto"/>
              <w:right w:val="single" w:sz="4" w:space="0" w:color="auto"/>
            </w:tcBorders>
            <w:shd w:val="clear" w:color="auto" w:fill="auto"/>
            <w:hideMark/>
          </w:tcPr>
          <w:p w:rsidR="00FB2C64" w:rsidRPr="004B6001" w:rsidRDefault="00017D8C" w:rsidP="005B1234">
            <w:pPr>
              <w:spacing w:after="0" w:line="360" w:lineRule="auto"/>
              <w:rPr>
                <w:rFonts w:ascii="Cambria" w:hAnsi="Cambria" w:cstheme="minorHAnsi"/>
                <w:bCs/>
                <w:sz w:val="18"/>
                <w:szCs w:val="18"/>
              </w:rPr>
            </w:pPr>
            <w:r w:rsidRPr="004B6001">
              <w:rPr>
                <w:rFonts w:ascii="Cambria" w:hAnsi="Cambria" w:cstheme="minorHAnsi"/>
                <w:bCs/>
                <w:sz w:val="18"/>
                <w:szCs w:val="18"/>
              </w:rPr>
              <w:t xml:space="preserve">Program </w:t>
            </w:r>
            <w:proofErr w:type="spellStart"/>
            <w:r w:rsidRPr="004B6001">
              <w:rPr>
                <w:rFonts w:ascii="Cambria" w:hAnsi="Cambria" w:cstheme="minorHAnsi"/>
                <w:bCs/>
                <w:sz w:val="18"/>
                <w:szCs w:val="18"/>
              </w:rPr>
              <w:t>p</w:t>
            </w:r>
            <w:r w:rsidR="00FB2C64" w:rsidRPr="004B6001">
              <w:rPr>
                <w:rFonts w:ascii="Cambria" w:hAnsi="Cambria" w:cstheme="minorHAnsi"/>
                <w:bCs/>
                <w:sz w:val="18"/>
                <w:szCs w:val="18"/>
              </w:rPr>
              <w:t>el</w:t>
            </w:r>
            <w:r w:rsidRPr="004B6001">
              <w:rPr>
                <w:rFonts w:ascii="Cambria" w:hAnsi="Cambria" w:cstheme="minorHAnsi"/>
                <w:bCs/>
                <w:sz w:val="18"/>
                <w:szCs w:val="18"/>
              </w:rPr>
              <w:t>ayanan</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administrasi</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p</w:t>
            </w:r>
            <w:r w:rsidR="00FB2C64" w:rsidRPr="004B6001">
              <w:rPr>
                <w:rFonts w:ascii="Cambria" w:hAnsi="Cambria" w:cstheme="minorHAnsi"/>
                <w:bCs/>
                <w:sz w:val="18"/>
                <w:szCs w:val="18"/>
              </w:rPr>
              <w:t>erkantoran</w:t>
            </w:r>
            <w:proofErr w:type="spellEnd"/>
          </w:p>
          <w:p w:rsidR="00FB2C64" w:rsidRPr="004B6001" w:rsidRDefault="00017D8C" w:rsidP="005B1234">
            <w:pPr>
              <w:spacing w:after="0" w:line="360" w:lineRule="auto"/>
              <w:rPr>
                <w:rFonts w:ascii="Cambria" w:hAnsi="Cambria" w:cstheme="minorHAnsi"/>
                <w:bCs/>
                <w:sz w:val="18"/>
                <w:szCs w:val="18"/>
              </w:rPr>
            </w:pPr>
            <w:r w:rsidRPr="004B6001">
              <w:rPr>
                <w:rFonts w:ascii="Cambria" w:hAnsi="Cambria" w:cstheme="minorHAnsi"/>
                <w:bCs/>
                <w:sz w:val="18"/>
                <w:szCs w:val="18"/>
              </w:rPr>
              <w:t xml:space="preserve">Program </w:t>
            </w:r>
            <w:proofErr w:type="spellStart"/>
            <w:r w:rsidRPr="004B6001">
              <w:rPr>
                <w:rFonts w:ascii="Cambria" w:hAnsi="Cambria" w:cstheme="minorHAnsi"/>
                <w:bCs/>
                <w:sz w:val="18"/>
                <w:szCs w:val="18"/>
              </w:rPr>
              <w:t>peningkatan</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sarana</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dan</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prasarana</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a</w:t>
            </w:r>
            <w:r w:rsidR="00FB2C64" w:rsidRPr="004B6001">
              <w:rPr>
                <w:rFonts w:ascii="Cambria" w:hAnsi="Cambria" w:cstheme="minorHAnsi"/>
                <w:bCs/>
                <w:sz w:val="18"/>
                <w:szCs w:val="18"/>
              </w:rPr>
              <w:t>paratur</w:t>
            </w:r>
            <w:proofErr w:type="spellEnd"/>
          </w:p>
          <w:p w:rsidR="00FB2C64" w:rsidRPr="004B6001" w:rsidRDefault="00017D8C" w:rsidP="005B1234">
            <w:pPr>
              <w:spacing w:after="0" w:line="360" w:lineRule="auto"/>
              <w:rPr>
                <w:rFonts w:ascii="Cambria" w:hAnsi="Cambria" w:cstheme="minorHAnsi"/>
                <w:bCs/>
                <w:sz w:val="18"/>
                <w:szCs w:val="18"/>
              </w:rPr>
            </w:pPr>
            <w:r w:rsidRPr="004B6001">
              <w:rPr>
                <w:rFonts w:ascii="Cambria" w:hAnsi="Cambria" w:cstheme="minorHAnsi"/>
                <w:bCs/>
                <w:sz w:val="18"/>
                <w:szCs w:val="18"/>
              </w:rPr>
              <w:t xml:space="preserve">Program </w:t>
            </w:r>
            <w:proofErr w:type="spellStart"/>
            <w:r w:rsidRPr="004B6001">
              <w:rPr>
                <w:rFonts w:ascii="Cambria" w:hAnsi="Cambria" w:cstheme="minorHAnsi"/>
                <w:bCs/>
                <w:sz w:val="18"/>
                <w:szCs w:val="18"/>
              </w:rPr>
              <w:t>p</w:t>
            </w:r>
            <w:r w:rsidR="00FB2C64" w:rsidRPr="004B6001">
              <w:rPr>
                <w:rFonts w:ascii="Cambria" w:hAnsi="Cambria" w:cstheme="minorHAnsi"/>
                <w:bCs/>
                <w:sz w:val="18"/>
                <w:szCs w:val="18"/>
              </w:rPr>
              <w:t>en</w:t>
            </w:r>
            <w:r w:rsidRPr="004B6001">
              <w:rPr>
                <w:rFonts w:ascii="Cambria" w:hAnsi="Cambria" w:cstheme="minorHAnsi"/>
                <w:bCs/>
                <w:sz w:val="18"/>
                <w:szCs w:val="18"/>
              </w:rPr>
              <w:t>ingkatan</w:t>
            </w:r>
            <w:proofErr w:type="spellEnd"/>
            <w:r w:rsidRPr="004B6001">
              <w:rPr>
                <w:rFonts w:ascii="Cambria" w:hAnsi="Cambria" w:cstheme="minorHAnsi"/>
                <w:bCs/>
                <w:sz w:val="18"/>
                <w:szCs w:val="18"/>
              </w:rPr>
              <w:t xml:space="preserve"> </w:t>
            </w:r>
            <w:proofErr w:type="spellStart"/>
            <w:r w:rsidR="00247971" w:rsidRPr="004B6001">
              <w:rPr>
                <w:rFonts w:ascii="Cambria" w:hAnsi="Cambria" w:cstheme="minorHAnsi"/>
                <w:bCs/>
                <w:sz w:val="18"/>
                <w:szCs w:val="18"/>
              </w:rPr>
              <w:t>Disiplin</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a</w:t>
            </w:r>
            <w:r w:rsidR="00FB2C64" w:rsidRPr="004B6001">
              <w:rPr>
                <w:rFonts w:ascii="Cambria" w:hAnsi="Cambria" w:cstheme="minorHAnsi"/>
                <w:bCs/>
                <w:sz w:val="18"/>
                <w:szCs w:val="18"/>
              </w:rPr>
              <w:t>paratur</w:t>
            </w:r>
            <w:proofErr w:type="spellEnd"/>
          </w:p>
          <w:p w:rsidR="00247971" w:rsidRPr="004B6001" w:rsidRDefault="00247971" w:rsidP="00247971">
            <w:pPr>
              <w:spacing w:after="0" w:line="360" w:lineRule="auto"/>
              <w:rPr>
                <w:rFonts w:ascii="Cambria" w:hAnsi="Cambria" w:cstheme="minorHAnsi"/>
                <w:bCs/>
                <w:sz w:val="18"/>
                <w:szCs w:val="18"/>
              </w:rPr>
            </w:pPr>
            <w:r w:rsidRPr="004B6001">
              <w:rPr>
                <w:rFonts w:ascii="Cambria" w:hAnsi="Cambria" w:cstheme="minorHAnsi"/>
                <w:bCs/>
                <w:sz w:val="18"/>
                <w:szCs w:val="18"/>
              </w:rPr>
              <w:t xml:space="preserve">Program </w:t>
            </w:r>
            <w:proofErr w:type="spellStart"/>
            <w:r w:rsidRPr="004B6001">
              <w:rPr>
                <w:rFonts w:ascii="Cambria" w:hAnsi="Cambria" w:cstheme="minorHAnsi"/>
                <w:bCs/>
                <w:sz w:val="18"/>
                <w:szCs w:val="18"/>
              </w:rPr>
              <w:t>peningkatan</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kapasitas</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sumber</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daya</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aparatur</w:t>
            </w:r>
            <w:proofErr w:type="spellEnd"/>
          </w:p>
          <w:p w:rsidR="00FB2C64" w:rsidRPr="004B6001" w:rsidRDefault="00017D8C" w:rsidP="005B1234">
            <w:pPr>
              <w:spacing w:after="0" w:line="360" w:lineRule="auto"/>
              <w:rPr>
                <w:rFonts w:ascii="Cambria" w:hAnsi="Cambria" w:cstheme="minorHAnsi"/>
                <w:bCs/>
                <w:sz w:val="18"/>
                <w:szCs w:val="18"/>
              </w:rPr>
            </w:pPr>
            <w:r w:rsidRPr="004B6001">
              <w:rPr>
                <w:rFonts w:ascii="Cambria" w:hAnsi="Cambria" w:cstheme="minorHAnsi"/>
                <w:bCs/>
                <w:sz w:val="18"/>
                <w:szCs w:val="18"/>
              </w:rPr>
              <w:t xml:space="preserve">Program </w:t>
            </w:r>
            <w:proofErr w:type="spellStart"/>
            <w:r w:rsidRPr="004B6001">
              <w:rPr>
                <w:rFonts w:ascii="Cambria" w:hAnsi="Cambria" w:cstheme="minorHAnsi"/>
                <w:bCs/>
                <w:sz w:val="18"/>
                <w:szCs w:val="18"/>
              </w:rPr>
              <w:t>peningkatan</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pengembangan</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sistem</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pelaporan</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capaian</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kinerja</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dan</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k</w:t>
            </w:r>
            <w:r w:rsidR="00FB2C64" w:rsidRPr="004B6001">
              <w:rPr>
                <w:rFonts w:ascii="Cambria" w:hAnsi="Cambria" w:cstheme="minorHAnsi"/>
                <w:bCs/>
                <w:sz w:val="18"/>
                <w:szCs w:val="18"/>
              </w:rPr>
              <w:t>euangan</w:t>
            </w:r>
            <w:proofErr w:type="spellEnd"/>
          </w:p>
          <w:p w:rsidR="001635F2" w:rsidRPr="004B6001" w:rsidRDefault="001635F2" w:rsidP="005B1234">
            <w:pPr>
              <w:spacing w:after="0" w:line="360" w:lineRule="auto"/>
              <w:rPr>
                <w:rFonts w:ascii="Cambria" w:hAnsi="Cambria" w:cstheme="minorHAnsi"/>
                <w:bCs/>
                <w:sz w:val="18"/>
                <w:szCs w:val="18"/>
              </w:rPr>
            </w:pPr>
            <w:r w:rsidRPr="004B6001">
              <w:rPr>
                <w:rFonts w:ascii="Cambria" w:hAnsi="Cambria" w:cstheme="minorHAnsi"/>
                <w:bCs/>
                <w:sz w:val="18"/>
                <w:szCs w:val="18"/>
              </w:rPr>
              <w:t>Pr</w:t>
            </w:r>
            <w:r w:rsidR="00017D8C" w:rsidRPr="004B6001">
              <w:rPr>
                <w:rFonts w:ascii="Cambria" w:hAnsi="Cambria" w:cstheme="minorHAnsi"/>
                <w:bCs/>
                <w:sz w:val="18"/>
                <w:szCs w:val="18"/>
              </w:rPr>
              <w:t xml:space="preserve">ogram </w:t>
            </w:r>
            <w:proofErr w:type="spellStart"/>
            <w:r w:rsidR="00247971" w:rsidRPr="004B6001">
              <w:rPr>
                <w:rFonts w:ascii="Cambria" w:hAnsi="Cambria" w:cstheme="minorHAnsi"/>
                <w:bCs/>
                <w:sz w:val="18"/>
                <w:szCs w:val="18"/>
              </w:rPr>
              <w:t>Pengkajian</w:t>
            </w:r>
            <w:proofErr w:type="spellEnd"/>
            <w:r w:rsidR="00247971" w:rsidRPr="004B6001">
              <w:rPr>
                <w:rFonts w:ascii="Cambria" w:hAnsi="Cambria" w:cstheme="minorHAnsi"/>
                <w:bCs/>
                <w:sz w:val="18"/>
                <w:szCs w:val="18"/>
              </w:rPr>
              <w:t xml:space="preserve"> </w:t>
            </w:r>
            <w:proofErr w:type="spellStart"/>
            <w:r w:rsidR="00247971" w:rsidRPr="004B6001">
              <w:rPr>
                <w:rFonts w:ascii="Cambria" w:hAnsi="Cambria" w:cstheme="minorHAnsi"/>
                <w:bCs/>
                <w:sz w:val="18"/>
                <w:szCs w:val="18"/>
              </w:rPr>
              <w:t>dan</w:t>
            </w:r>
            <w:proofErr w:type="spellEnd"/>
            <w:r w:rsidR="00247971" w:rsidRPr="004B6001">
              <w:rPr>
                <w:rFonts w:ascii="Cambria" w:hAnsi="Cambria" w:cstheme="minorHAnsi"/>
                <w:bCs/>
                <w:sz w:val="18"/>
                <w:szCs w:val="18"/>
              </w:rPr>
              <w:t xml:space="preserve"> </w:t>
            </w:r>
            <w:proofErr w:type="spellStart"/>
            <w:r w:rsidR="00247971" w:rsidRPr="004B6001">
              <w:rPr>
                <w:rFonts w:ascii="Cambria" w:hAnsi="Cambria" w:cstheme="minorHAnsi"/>
                <w:bCs/>
                <w:sz w:val="18"/>
                <w:szCs w:val="18"/>
              </w:rPr>
              <w:t>Penelitian</w:t>
            </w:r>
            <w:proofErr w:type="spellEnd"/>
            <w:r w:rsidR="00247971" w:rsidRPr="004B6001">
              <w:rPr>
                <w:rFonts w:ascii="Cambria" w:hAnsi="Cambria" w:cstheme="minorHAnsi"/>
                <w:bCs/>
                <w:sz w:val="18"/>
                <w:szCs w:val="18"/>
              </w:rPr>
              <w:t xml:space="preserve"> </w:t>
            </w:r>
            <w:proofErr w:type="spellStart"/>
            <w:r w:rsidR="00247971" w:rsidRPr="004B6001">
              <w:rPr>
                <w:rFonts w:ascii="Cambria" w:hAnsi="Cambria" w:cstheme="minorHAnsi"/>
                <w:bCs/>
                <w:sz w:val="18"/>
                <w:szCs w:val="18"/>
              </w:rPr>
              <w:t>Bidang</w:t>
            </w:r>
            <w:proofErr w:type="spellEnd"/>
            <w:r w:rsidR="00247971" w:rsidRPr="004B6001">
              <w:rPr>
                <w:rFonts w:ascii="Cambria" w:hAnsi="Cambria" w:cstheme="minorHAnsi"/>
                <w:bCs/>
                <w:sz w:val="18"/>
                <w:szCs w:val="18"/>
              </w:rPr>
              <w:t xml:space="preserve"> </w:t>
            </w:r>
            <w:proofErr w:type="spellStart"/>
            <w:r w:rsidR="00247971" w:rsidRPr="004B6001">
              <w:rPr>
                <w:rFonts w:ascii="Cambria" w:hAnsi="Cambria" w:cstheme="minorHAnsi"/>
                <w:bCs/>
                <w:sz w:val="18"/>
                <w:szCs w:val="18"/>
              </w:rPr>
              <w:t>Komunikasi</w:t>
            </w:r>
            <w:proofErr w:type="spellEnd"/>
            <w:r w:rsidRPr="004B6001">
              <w:rPr>
                <w:rFonts w:ascii="Cambria" w:hAnsi="Cambria" w:cstheme="minorHAnsi"/>
                <w:bCs/>
                <w:sz w:val="18"/>
                <w:szCs w:val="18"/>
              </w:rPr>
              <w:t xml:space="preserve"> </w:t>
            </w:r>
            <w:proofErr w:type="spellStart"/>
            <w:r w:rsidRPr="004B6001">
              <w:rPr>
                <w:rFonts w:ascii="Cambria" w:hAnsi="Cambria" w:cstheme="minorHAnsi"/>
                <w:bCs/>
                <w:sz w:val="18"/>
                <w:szCs w:val="18"/>
              </w:rPr>
              <w:t>dan</w:t>
            </w:r>
            <w:proofErr w:type="spellEnd"/>
            <w:r w:rsidRPr="004B6001">
              <w:rPr>
                <w:rFonts w:ascii="Cambria" w:hAnsi="Cambria" w:cstheme="minorHAnsi"/>
                <w:bCs/>
                <w:sz w:val="18"/>
                <w:szCs w:val="18"/>
              </w:rPr>
              <w:t xml:space="preserve"> </w:t>
            </w:r>
            <w:proofErr w:type="spellStart"/>
            <w:r w:rsidR="00247971" w:rsidRPr="004B6001">
              <w:rPr>
                <w:rFonts w:ascii="Cambria" w:hAnsi="Cambria" w:cstheme="minorHAnsi"/>
                <w:bCs/>
                <w:sz w:val="18"/>
                <w:szCs w:val="18"/>
              </w:rPr>
              <w:t>Informasi</w:t>
            </w:r>
            <w:proofErr w:type="spellEnd"/>
          </w:p>
          <w:p w:rsidR="00177AD2" w:rsidRPr="004B6001" w:rsidRDefault="00177AD2" w:rsidP="005B1234">
            <w:pPr>
              <w:spacing w:after="0" w:line="360" w:lineRule="auto"/>
              <w:rPr>
                <w:rFonts w:ascii="Cambria" w:hAnsi="Cambria" w:cstheme="minorHAnsi"/>
                <w:bCs/>
                <w:sz w:val="18"/>
                <w:szCs w:val="18"/>
              </w:rPr>
            </w:pPr>
            <w:r w:rsidRPr="004B6001">
              <w:rPr>
                <w:rFonts w:ascii="Cambria" w:hAnsi="Cambria" w:cstheme="minorHAnsi"/>
                <w:bCs/>
                <w:sz w:val="18"/>
                <w:szCs w:val="18"/>
              </w:rPr>
              <w:t xml:space="preserve">Program </w:t>
            </w:r>
            <w:proofErr w:type="spellStart"/>
            <w:r w:rsidR="00247971" w:rsidRPr="004B6001">
              <w:rPr>
                <w:rFonts w:ascii="Cambria" w:hAnsi="Cambria" w:cstheme="minorHAnsi"/>
                <w:bCs/>
                <w:sz w:val="18"/>
                <w:szCs w:val="18"/>
              </w:rPr>
              <w:t>Fasilitasi</w:t>
            </w:r>
            <w:proofErr w:type="spellEnd"/>
            <w:r w:rsidR="00247971" w:rsidRPr="004B6001">
              <w:rPr>
                <w:rFonts w:ascii="Cambria" w:hAnsi="Cambria" w:cstheme="minorHAnsi"/>
                <w:bCs/>
                <w:sz w:val="18"/>
                <w:szCs w:val="18"/>
              </w:rPr>
              <w:t xml:space="preserve"> </w:t>
            </w:r>
            <w:proofErr w:type="spellStart"/>
            <w:r w:rsidR="00247971" w:rsidRPr="004B6001">
              <w:rPr>
                <w:rFonts w:ascii="Cambria" w:hAnsi="Cambria" w:cstheme="minorHAnsi"/>
                <w:bCs/>
                <w:sz w:val="18"/>
                <w:szCs w:val="18"/>
              </w:rPr>
              <w:t>Peningkatan</w:t>
            </w:r>
            <w:proofErr w:type="spellEnd"/>
            <w:r w:rsidR="00247971" w:rsidRPr="004B6001">
              <w:rPr>
                <w:rFonts w:ascii="Cambria" w:hAnsi="Cambria" w:cstheme="minorHAnsi"/>
                <w:bCs/>
                <w:sz w:val="18"/>
                <w:szCs w:val="18"/>
              </w:rPr>
              <w:t xml:space="preserve"> SDM </w:t>
            </w:r>
            <w:proofErr w:type="spellStart"/>
            <w:r w:rsidR="00247971" w:rsidRPr="004B6001">
              <w:rPr>
                <w:rFonts w:ascii="Cambria" w:hAnsi="Cambria" w:cstheme="minorHAnsi"/>
                <w:bCs/>
                <w:sz w:val="18"/>
                <w:szCs w:val="18"/>
              </w:rPr>
              <w:t>Bidang</w:t>
            </w:r>
            <w:proofErr w:type="spellEnd"/>
            <w:r w:rsidR="00247971" w:rsidRPr="004B6001">
              <w:rPr>
                <w:rFonts w:ascii="Cambria" w:hAnsi="Cambria" w:cstheme="minorHAnsi"/>
                <w:bCs/>
                <w:sz w:val="18"/>
                <w:szCs w:val="18"/>
              </w:rPr>
              <w:t xml:space="preserve"> </w:t>
            </w:r>
            <w:proofErr w:type="spellStart"/>
            <w:r w:rsidR="00247971" w:rsidRPr="004B6001">
              <w:rPr>
                <w:rFonts w:ascii="Cambria" w:hAnsi="Cambria" w:cstheme="minorHAnsi"/>
                <w:bCs/>
                <w:sz w:val="18"/>
                <w:szCs w:val="18"/>
              </w:rPr>
              <w:t>Komunikasi</w:t>
            </w:r>
            <w:proofErr w:type="spellEnd"/>
            <w:r w:rsidR="00247971" w:rsidRPr="004B6001">
              <w:rPr>
                <w:rFonts w:ascii="Cambria" w:hAnsi="Cambria" w:cstheme="minorHAnsi"/>
                <w:bCs/>
                <w:sz w:val="18"/>
                <w:szCs w:val="18"/>
              </w:rPr>
              <w:t xml:space="preserve"> </w:t>
            </w:r>
            <w:proofErr w:type="spellStart"/>
            <w:r w:rsidR="00247971" w:rsidRPr="004B6001">
              <w:rPr>
                <w:rFonts w:ascii="Cambria" w:hAnsi="Cambria" w:cstheme="minorHAnsi"/>
                <w:bCs/>
                <w:sz w:val="18"/>
                <w:szCs w:val="18"/>
              </w:rPr>
              <w:t>dan</w:t>
            </w:r>
            <w:proofErr w:type="spellEnd"/>
            <w:r w:rsidR="00247971" w:rsidRPr="004B6001">
              <w:rPr>
                <w:rFonts w:ascii="Cambria" w:hAnsi="Cambria" w:cstheme="minorHAnsi"/>
                <w:bCs/>
                <w:sz w:val="18"/>
                <w:szCs w:val="18"/>
              </w:rPr>
              <w:t xml:space="preserve"> </w:t>
            </w:r>
            <w:proofErr w:type="spellStart"/>
            <w:r w:rsidR="00247971" w:rsidRPr="004B6001">
              <w:rPr>
                <w:rFonts w:ascii="Cambria" w:hAnsi="Cambria" w:cstheme="minorHAnsi"/>
                <w:bCs/>
                <w:sz w:val="18"/>
                <w:szCs w:val="18"/>
              </w:rPr>
              <w:t>Informasi</w:t>
            </w:r>
            <w:proofErr w:type="spellEnd"/>
          </w:p>
          <w:p w:rsidR="00177AD2" w:rsidRPr="004B6001" w:rsidRDefault="00177AD2" w:rsidP="005B1234">
            <w:pPr>
              <w:spacing w:after="0" w:line="360" w:lineRule="auto"/>
              <w:rPr>
                <w:rFonts w:ascii="Cambria" w:hAnsi="Cambria" w:cstheme="minorHAnsi"/>
                <w:bCs/>
                <w:sz w:val="18"/>
                <w:szCs w:val="18"/>
              </w:rPr>
            </w:pPr>
            <w:r w:rsidRPr="004B6001">
              <w:rPr>
                <w:rFonts w:ascii="Cambria" w:hAnsi="Cambria" w:cstheme="minorHAnsi"/>
                <w:bCs/>
                <w:sz w:val="18"/>
                <w:szCs w:val="18"/>
              </w:rPr>
              <w:t xml:space="preserve">Program </w:t>
            </w:r>
            <w:proofErr w:type="spellStart"/>
            <w:r w:rsidR="00247971" w:rsidRPr="004B6001">
              <w:rPr>
                <w:rFonts w:ascii="Cambria" w:hAnsi="Cambria" w:cstheme="minorHAnsi"/>
                <w:bCs/>
                <w:sz w:val="18"/>
                <w:szCs w:val="18"/>
              </w:rPr>
              <w:t>I</w:t>
            </w:r>
            <w:r w:rsidR="002419BD" w:rsidRPr="004B6001">
              <w:rPr>
                <w:rFonts w:ascii="Cambria" w:hAnsi="Cambria" w:cstheme="minorHAnsi"/>
                <w:bCs/>
                <w:sz w:val="18"/>
                <w:szCs w:val="18"/>
              </w:rPr>
              <w:t>nformasi</w:t>
            </w:r>
            <w:proofErr w:type="spellEnd"/>
            <w:r w:rsidR="002419BD" w:rsidRPr="004B6001">
              <w:rPr>
                <w:rFonts w:ascii="Cambria" w:hAnsi="Cambria" w:cstheme="minorHAnsi"/>
                <w:bCs/>
                <w:sz w:val="18"/>
                <w:szCs w:val="18"/>
              </w:rPr>
              <w:t xml:space="preserve"> </w:t>
            </w:r>
            <w:proofErr w:type="spellStart"/>
            <w:r w:rsidR="002419BD" w:rsidRPr="004B6001">
              <w:rPr>
                <w:rFonts w:ascii="Cambria" w:hAnsi="Cambria" w:cstheme="minorHAnsi"/>
                <w:bCs/>
                <w:sz w:val="18"/>
                <w:szCs w:val="18"/>
              </w:rPr>
              <w:t>dan</w:t>
            </w:r>
            <w:proofErr w:type="spellEnd"/>
            <w:r w:rsidR="002419BD" w:rsidRPr="004B6001">
              <w:rPr>
                <w:rFonts w:ascii="Cambria" w:hAnsi="Cambria" w:cstheme="minorHAnsi"/>
                <w:bCs/>
                <w:sz w:val="18"/>
                <w:szCs w:val="18"/>
              </w:rPr>
              <w:t xml:space="preserve"> </w:t>
            </w:r>
            <w:proofErr w:type="spellStart"/>
            <w:r w:rsidR="002419BD" w:rsidRPr="004B6001">
              <w:rPr>
                <w:rFonts w:ascii="Cambria" w:hAnsi="Cambria" w:cstheme="minorHAnsi"/>
                <w:bCs/>
                <w:sz w:val="18"/>
                <w:szCs w:val="18"/>
              </w:rPr>
              <w:t>Komunikasi</w:t>
            </w:r>
            <w:proofErr w:type="spellEnd"/>
            <w:r w:rsidR="002419BD" w:rsidRPr="004B6001">
              <w:rPr>
                <w:rFonts w:ascii="Cambria" w:hAnsi="Cambria" w:cstheme="minorHAnsi"/>
                <w:bCs/>
                <w:sz w:val="18"/>
                <w:szCs w:val="18"/>
              </w:rPr>
              <w:t xml:space="preserve"> </w:t>
            </w:r>
            <w:proofErr w:type="spellStart"/>
            <w:r w:rsidR="002419BD" w:rsidRPr="004B6001">
              <w:rPr>
                <w:rFonts w:ascii="Cambria" w:hAnsi="Cambria" w:cstheme="minorHAnsi"/>
                <w:bCs/>
                <w:sz w:val="18"/>
                <w:szCs w:val="18"/>
              </w:rPr>
              <w:t>Publik</w:t>
            </w:r>
            <w:proofErr w:type="spellEnd"/>
            <w:r w:rsidR="002419BD" w:rsidRPr="004B6001">
              <w:rPr>
                <w:rFonts w:ascii="Cambria" w:hAnsi="Cambria" w:cstheme="minorHAnsi"/>
                <w:bCs/>
                <w:sz w:val="18"/>
                <w:szCs w:val="18"/>
              </w:rPr>
              <w:t>.</w:t>
            </w:r>
          </w:p>
          <w:p w:rsidR="002419BD" w:rsidRPr="004B6001" w:rsidRDefault="002419BD" w:rsidP="005B1234">
            <w:pPr>
              <w:spacing w:after="0" w:line="360" w:lineRule="auto"/>
              <w:rPr>
                <w:rFonts w:ascii="Cambria" w:hAnsi="Cambria" w:cstheme="minorHAnsi"/>
                <w:bCs/>
                <w:sz w:val="18"/>
                <w:szCs w:val="18"/>
              </w:rPr>
            </w:pPr>
            <w:r w:rsidRPr="004B6001">
              <w:rPr>
                <w:rFonts w:ascii="Cambria" w:hAnsi="Cambria" w:cstheme="minorHAnsi"/>
                <w:bCs/>
                <w:sz w:val="18"/>
                <w:szCs w:val="18"/>
              </w:rPr>
              <w:t xml:space="preserve">Program </w:t>
            </w:r>
            <w:proofErr w:type="spellStart"/>
            <w:r w:rsidR="00247971" w:rsidRPr="004B6001">
              <w:rPr>
                <w:rFonts w:ascii="Cambria" w:hAnsi="Cambria" w:cstheme="minorHAnsi"/>
                <w:bCs/>
                <w:sz w:val="18"/>
                <w:szCs w:val="18"/>
              </w:rPr>
              <w:t>Keterbukaan</w:t>
            </w:r>
            <w:proofErr w:type="spellEnd"/>
            <w:r w:rsidR="00247971" w:rsidRPr="004B6001">
              <w:rPr>
                <w:rFonts w:ascii="Cambria" w:hAnsi="Cambria" w:cstheme="minorHAnsi"/>
                <w:bCs/>
                <w:sz w:val="18"/>
                <w:szCs w:val="18"/>
              </w:rPr>
              <w:t xml:space="preserve"> </w:t>
            </w:r>
            <w:proofErr w:type="spellStart"/>
            <w:r w:rsidR="00247971" w:rsidRPr="004B6001">
              <w:rPr>
                <w:rFonts w:ascii="Cambria" w:hAnsi="Cambria" w:cstheme="minorHAnsi"/>
                <w:bCs/>
                <w:sz w:val="18"/>
                <w:szCs w:val="18"/>
              </w:rPr>
              <w:t>Informasi</w:t>
            </w:r>
            <w:proofErr w:type="spellEnd"/>
          </w:p>
          <w:p w:rsidR="00247971" w:rsidRPr="004B6001" w:rsidRDefault="00247971" w:rsidP="00247971">
            <w:pPr>
              <w:spacing w:after="0" w:line="360" w:lineRule="auto"/>
              <w:rPr>
                <w:rFonts w:ascii="Cambria" w:hAnsi="Cambria" w:cstheme="minorHAnsi"/>
                <w:bCs/>
                <w:sz w:val="18"/>
                <w:szCs w:val="18"/>
              </w:rPr>
            </w:pPr>
            <w:r w:rsidRPr="004B6001">
              <w:rPr>
                <w:rFonts w:ascii="Cambria" w:hAnsi="Cambria" w:cstheme="minorHAnsi"/>
                <w:bCs/>
                <w:sz w:val="18"/>
                <w:szCs w:val="18"/>
              </w:rPr>
              <w:t xml:space="preserve">Program </w:t>
            </w:r>
            <w:proofErr w:type="spellStart"/>
            <w:r w:rsidRPr="004B6001">
              <w:rPr>
                <w:rFonts w:ascii="Cambria" w:hAnsi="Cambria" w:cstheme="minorHAnsi"/>
                <w:bCs/>
                <w:sz w:val="18"/>
                <w:szCs w:val="18"/>
              </w:rPr>
              <w:t>pengelolaan</w:t>
            </w:r>
            <w:proofErr w:type="spellEnd"/>
            <w:r w:rsidRPr="004B6001">
              <w:rPr>
                <w:rFonts w:ascii="Cambria" w:hAnsi="Cambria" w:cstheme="minorHAnsi"/>
                <w:bCs/>
                <w:sz w:val="18"/>
                <w:szCs w:val="18"/>
              </w:rPr>
              <w:t xml:space="preserve"> e-Government </w:t>
            </w:r>
            <w:proofErr w:type="spellStart"/>
            <w:r w:rsidRPr="004B6001">
              <w:rPr>
                <w:rFonts w:ascii="Cambria" w:hAnsi="Cambria" w:cstheme="minorHAnsi"/>
                <w:bCs/>
                <w:sz w:val="18"/>
                <w:szCs w:val="18"/>
              </w:rPr>
              <w:t>Pemda</w:t>
            </w:r>
            <w:proofErr w:type="spellEnd"/>
          </w:p>
          <w:p w:rsidR="003672B4" w:rsidRPr="004B6001" w:rsidRDefault="008659F3" w:rsidP="005B1234">
            <w:pPr>
              <w:spacing w:after="0" w:line="360" w:lineRule="auto"/>
              <w:rPr>
                <w:rFonts w:ascii="Cambria" w:hAnsi="Cambria" w:cstheme="minorHAnsi"/>
                <w:bCs/>
                <w:sz w:val="18"/>
                <w:szCs w:val="18"/>
              </w:rPr>
            </w:pPr>
            <w:r w:rsidRPr="004B6001">
              <w:rPr>
                <w:rFonts w:ascii="Cambria" w:hAnsi="Cambria" w:cstheme="minorHAnsi"/>
                <w:bCs/>
                <w:sz w:val="18"/>
                <w:szCs w:val="18"/>
              </w:rPr>
              <w:t xml:space="preserve">Program </w:t>
            </w:r>
            <w:proofErr w:type="spellStart"/>
            <w:r w:rsidRPr="004B6001">
              <w:rPr>
                <w:rFonts w:ascii="Cambria" w:hAnsi="Cambria" w:cstheme="minorHAnsi"/>
                <w:bCs/>
                <w:sz w:val="18"/>
                <w:szCs w:val="18"/>
              </w:rPr>
              <w:t>k</w:t>
            </w:r>
            <w:r w:rsidR="003672B4" w:rsidRPr="004B6001">
              <w:rPr>
                <w:rFonts w:ascii="Cambria" w:hAnsi="Cambria" w:cstheme="minorHAnsi"/>
                <w:bCs/>
                <w:sz w:val="18"/>
                <w:szCs w:val="18"/>
              </w:rPr>
              <w:t>erjasama</w:t>
            </w:r>
            <w:proofErr w:type="spellEnd"/>
            <w:r w:rsidR="003672B4" w:rsidRPr="004B6001">
              <w:rPr>
                <w:rFonts w:ascii="Cambria" w:hAnsi="Cambria" w:cstheme="minorHAnsi"/>
                <w:bCs/>
                <w:sz w:val="18"/>
                <w:szCs w:val="18"/>
              </w:rPr>
              <w:t xml:space="preserve"> </w:t>
            </w:r>
            <w:proofErr w:type="spellStart"/>
            <w:r w:rsidR="003672B4" w:rsidRPr="004B6001">
              <w:rPr>
                <w:rFonts w:ascii="Cambria" w:hAnsi="Cambria" w:cstheme="minorHAnsi"/>
                <w:bCs/>
                <w:sz w:val="18"/>
                <w:szCs w:val="18"/>
              </w:rPr>
              <w:t>Informasi</w:t>
            </w:r>
            <w:proofErr w:type="spellEnd"/>
            <w:r w:rsidR="003672B4" w:rsidRPr="004B6001">
              <w:rPr>
                <w:rFonts w:ascii="Cambria" w:hAnsi="Cambria" w:cstheme="minorHAnsi"/>
                <w:bCs/>
                <w:sz w:val="18"/>
                <w:szCs w:val="18"/>
              </w:rPr>
              <w:t xml:space="preserve"> </w:t>
            </w:r>
            <w:proofErr w:type="spellStart"/>
            <w:r w:rsidR="003672B4" w:rsidRPr="004B6001">
              <w:rPr>
                <w:rFonts w:ascii="Cambria" w:hAnsi="Cambria" w:cstheme="minorHAnsi"/>
                <w:bCs/>
                <w:sz w:val="18"/>
                <w:szCs w:val="18"/>
              </w:rPr>
              <w:t>dan</w:t>
            </w:r>
            <w:proofErr w:type="spellEnd"/>
            <w:r w:rsidR="003672B4" w:rsidRPr="004B6001">
              <w:rPr>
                <w:rFonts w:ascii="Cambria" w:hAnsi="Cambria" w:cstheme="minorHAnsi"/>
                <w:bCs/>
                <w:sz w:val="18"/>
                <w:szCs w:val="18"/>
              </w:rPr>
              <w:t xml:space="preserve"> Media Massa</w:t>
            </w:r>
          </w:p>
        </w:tc>
        <w:tc>
          <w:tcPr>
            <w:tcW w:w="567" w:type="dxa"/>
            <w:tcBorders>
              <w:top w:val="single" w:sz="4" w:space="0" w:color="auto"/>
              <w:left w:val="single" w:sz="4" w:space="0" w:color="auto"/>
              <w:bottom w:val="single" w:sz="4" w:space="0" w:color="auto"/>
              <w:right w:val="nil"/>
            </w:tcBorders>
          </w:tcPr>
          <w:p w:rsidR="00FB2C64" w:rsidRPr="004B6001" w:rsidRDefault="00FB2C64" w:rsidP="005B1234">
            <w:pPr>
              <w:spacing w:after="0" w:line="360" w:lineRule="auto"/>
              <w:rPr>
                <w:rFonts w:ascii="Cambria" w:eastAsia="Times New Roman" w:hAnsi="Cambria" w:cs="Times New Roman"/>
                <w:color w:val="000000"/>
                <w:sz w:val="18"/>
                <w:szCs w:val="18"/>
              </w:rPr>
            </w:pPr>
            <w:proofErr w:type="spellStart"/>
            <w:r w:rsidRPr="004B6001">
              <w:rPr>
                <w:rFonts w:ascii="Cambria" w:eastAsia="Times New Roman" w:hAnsi="Cambria" w:cs="Times New Roman"/>
                <w:color w:val="000000"/>
                <w:sz w:val="18"/>
                <w:szCs w:val="18"/>
              </w:rPr>
              <w:t>Rp</w:t>
            </w:r>
            <w:proofErr w:type="spellEnd"/>
            <w:r w:rsidRPr="004B6001">
              <w:rPr>
                <w:rFonts w:ascii="Cambria" w:eastAsia="Times New Roman" w:hAnsi="Cambria" w:cs="Times New Roman"/>
                <w:color w:val="000000"/>
                <w:sz w:val="18"/>
                <w:szCs w:val="18"/>
              </w:rPr>
              <w:t>.</w:t>
            </w:r>
          </w:p>
          <w:p w:rsidR="00FB2C64" w:rsidRPr="004B6001" w:rsidRDefault="00FB2C64" w:rsidP="005B1234">
            <w:pPr>
              <w:spacing w:after="0" w:line="360" w:lineRule="auto"/>
              <w:rPr>
                <w:rFonts w:ascii="Cambria" w:eastAsia="Times New Roman" w:hAnsi="Cambria" w:cs="Times New Roman"/>
                <w:color w:val="000000"/>
                <w:sz w:val="18"/>
                <w:szCs w:val="18"/>
              </w:rPr>
            </w:pPr>
            <w:proofErr w:type="spellStart"/>
            <w:r w:rsidRPr="004B6001">
              <w:rPr>
                <w:rFonts w:ascii="Cambria" w:eastAsia="Times New Roman" w:hAnsi="Cambria" w:cs="Times New Roman"/>
                <w:color w:val="000000"/>
                <w:sz w:val="18"/>
                <w:szCs w:val="18"/>
              </w:rPr>
              <w:t>Rp</w:t>
            </w:r>
            <w:proofErr w:type="spellEnd"/>
            <w:r w:rsidRPr="004B6001">
              <w:rPr>
                <w:rFonts w:ascii="Cambria" w:eastAsia="Times New Roman" w:hAnsi="Cambria" w:cs="Times New Roman"/>
                <w:color w:val="000000"/>
                <w:sz w:val="18"/>
                <w:szCs w:val="18"/>
              </w:rPr>
              <w:t>.</w:t>
            </w:r>
          </w:p>
          <w:p w:rsidR="00FB2C64" w:rsidRPr="004B6001" w:rsidRDefault="00FB2C64" w:rsidP="005B1234">
            <w:pPr>
              <w:spacing w:after="0" w:line="360" w:lineRule="auto"/>
              <w:rPr>
                <w:rFonts w:ascii="Cambria" w:eastAsia="Times New Roman" w:hAnsi="Cambria" w:cs="Times New Roman"/>
                <w:color w:val="000000"/>
                <w:sz w:val="18"/>
                <w:szCs w:val="18"/>
              </w:rPr>
            </w:pPr>
            <w:proofErr w:type="spellStart"/>
            <w:r w:rsidRPr="004B6001">
              <w:rPr>
                <w:rFonts w:ascii="Cambria" w:eastAsia="Times New Roman" w:hAnsi="Cambria" w:cs="Times New Roman"/>
                <w:color w:val="000000"/>
                <w:sz w:val="18"/>
                <w:szCs w:val="18"/>
              </w:rPr>
              <w:t>Rp</w:t>
            </w:r>
            <w:proofErr w:type="spellEnd"/>
            <w:r w:rsidRPr="004B6001">
              <w:rPr>
                <w:rFonts w:ascii="Cambria" w:eastAsia="Times New Roman" w:hAnsi="Cambria" w:cs="Times New Roman"/>
                <w:color w:val="000000"/>
                <w:sz w:val="18"/>
                <w:szCs w:val="18"/>
              </w:rPr>
              <w:t>.</w:t>
            </w:r>
          </w:p>
          <w:p w:rsidR="00177AD2" w:rsidRPr="004B6001" w:rsidRDefault="00177AD2" w:rsidP="005B1234">
            <w:pPr>
              <w:spacing w:after="0" w:line="360" w:lineRule="auto"/>
              <w:rPr>
                <w:rFonts w:ascii="Cambria" w:eastAsia="Times New Roman" w:hAnsi="Cambria" w:cs="Times New Roman"/>
                <w:color w:val="000000"/>
                <w:sz w:val="18"/>
                <w:szCs w:val="18"/>
              </w:rPr>
            </w:pPr>
            <w:proofErr w:type="spellStart"/>
            <w:r w:rsidRPr="004B6001">
              <w:rPr>
                <w:rFonts w:ascii="Cambria" w:eastAsia="Times New Roman" w:hAnsi="Cambria" w:cs="Times New Roman"/>
                <w:color w:val="000000"/>
                <w:sz w:val="18"/>
                <w:szCs w:val="18"/>
              </w:rPr>
              <w:t>Rp</w:t>
            </w:r>
            <w:proofErr w:type="spellEnd"/>
            <w:r w:rsidRPr="004B6001">
              <w:rPr>
                <w:rFonts w:ascii="Cambria" w:eastAsia="Times New Roman" w:hAnsi="Cambria" w:cs="Times New Roman"/>
                <w:color w:val="000000"/>
                <w:sz w:val="18"/>
                <w:szCs w:val="18"/>
              </w:rPr>
              <w:t xml:space="preserve">. </w:t>
            </w:r>
          </w:p>
          <w:p w:rsidR="00177AD2" w:rsidRPr="004B6001" w:rsidRDefault="00177AD2" w:rsidP="005B1234">
            <w:pPr>
              <w:spacing w:after="0" w:line="360" w:lineRule="auto"/>
              <w:rPr>
                <w:rFonts w:ascii="Cambria" w:eastAsia="Times New Roman" w:hAnsi="Cambria" w:cs="Times New Roman"/>
                <w:color w:val="000000"/>
                <w:sz w:val="18"/>
                <w:szCs w:val="18"/>
              </w:rPr>
            </w:pPr>
            <w:proofErr w:type="spellStart"/>
            <w:r w:rsidRPr="004B6001">
              <w:rPr>
                <w:rFonts w:ascii="Cambria" w:eastAsia="Times New Roman" w:hAnsi="Cambria" w:cs="Times New Roman"/>
                <w:color w:val="000000"/>
                <w:sz w:val="18"/>
                <w:szCs w:val="18"/>
              </w:rPr>
              <w:t>Rp</w:t>
            </w:r>
            <w:proofErr w:type="spellEnd"/>
            <w:r w:rsidRPr="004B6001">
              <w:rPr>
                <w:rFonts w:ascii="Cambria" w:eastAsia="Times New Roman" w:hAnsi="Cambria" w:cs="Times New Roman"/>
                <w:color w:val="000000"/>
                <w:sz w:val="18"/>
                <w:szCs w:val="18"/>
              </w:rPr>
              <w:t>.</w:t>
            </w:r>
          </w:p>
          <w:p w:rsidR="00247971" w:rsidRPr="004B6001" w:rsidRDefault="00247971" w:rsidP="005B1234">
            <w:pPr>
              <w:spacing w:after="0" w:line="360" w:lineRule="auto"/>
              <w:rPr>
                <w:rFonts w:ascii="Cambria" w:eastAsia="Times New Roman" w:hAnsi="Cambria" w:cs="Times New Roman"/>
                <w:color w:val="000000"/>
                <w:sz w:val="18"/>
                <w:szCs w:val="18"/>
              </w:rPr>
            </w:pPr>
          </w:p>
          <w:p w:rsidR="003672B4" w:rsidRPr="004B6001" w:rsidRDefault="003672B4" w:rsidP="005B1234">
            <w:pPr>
              <w:spacing w:after="0" w:line="360" w:lineRule="auto"/>
              <w:rPr>
                <w:rFonts w:ascii="Cambria" w:eastAsia="Times New Roman" w:hAnsi="Cambria" w:cs="Times New Roman"/>
                <w:color w:val="000000"/>
                <w:sz w:val="18"/>
                <w:szCs w:val="18"/>
              </w:rPr>
            </w:pPr>
            <w:proofErr w:type="spellStart"/>
            <w:r w:rsidRPr="004B6001">
              <w:rPr>
                <w:rFonts w:ascii="Cambria" w:eastAsia="Times New Roman" w:hAnsi="Cambria" w:cs="Times New Roman"/>
                <w:color w:val="000000"/>
                <w:sz w:val="18"/>
                <w:szCs w:val="18"/>
              </w:rPr>
              <w:t>Rp</w:t>
            </w:r>
            <w:proofErr w:type="spellEnd"/>
            <w:r w:rsidRPr="004B6001">
              <w:rPr>
                <w:rFonts w:ascii="Cambria" w:eastAsia="Times New Roman" w:hAnsi="Cambria" w:cs="Times New Roman"/>
                <w:color w:val="000000"/>
                <w:sz w:val="18"/>
                <w:szCs w:val="18"/>
              </w:rPr>
              <w:t>.</w:t>
            </w:r>
          </w:p>
          <w:p w:rsidR="003672B4" w:rsidRPr="004B6001" w:rsidRDefault="003672B4" w:rsidP="005B1234">
            <w:pPr>
              <w:spacing w:after="0" w:line="360" w:lineRule="auto"/>
              <w:rPr>
                <w:rFonts w:ascii="Cambria" w:eastAsia="Times New Roman" w:hAnsi="Cambria" w:cs="Times New Roman"/>
                <w:color w:val="000000"/>
                <w:sz w:val="18"/>
                <w:szCs w:val="18"/>
              </w:rPr>
            </w:pPr>
            <w:proofErr w:type="spellStart"/>
            <w:r w:rsidRPr="004B6001">
              <w:rPr>
                <w:rFonts w:ascii="Cambria" w:eastAsia="Times New Roman" w:hAnsi="Cambria" w:cs="Times New Roman"/>
                <w:color w:val="000000"/>
                <w:sz w:val="18"/>
                <w:szCs w:val="18"/>
              </w:rPr>
              <w:t>Rp</w:t>
            </w:r>
            <w:proofErr w:type="spellEnd"/>
            <w:r w:rsidRPr="004B6001">
              <w:rPr>
                <w:rFonts w:ascii="Cambria" w:eastAsia="Times New Roman" w:hAnsi="Cambria" w:cs="Times New Roman"/>
                <w:color w:val="000000"/>
                <w:sz w:val="18"/>
                <w:szCs w:val="18"/>
              </w:rPr>
              <w:t>.</w:t>
            </w:r>
          </w:p>
          <w:p w:rsidR="003672B4" w:rsidRPr="004B6001" w:rsidRDefault="003672B4" w:rsidP="004B6001">
            <w:pPr>
              <w:spacing w:after="0" w:line="240" w:lineRule="auto"/>
              <w:rPr>
                <w:rFonts w:ascii="Cambria" w:eastAsia="Times New Roman" w:hAnsi="Cambria" w:cs="Times New Roman"/>
                <w:color w:val="000000"/>
                <w:sz w:val="18"/>
                <w:szCs w:val="18"/>
              </w:rPr>
            </w:pPr>
            <w:proofErr w:type="spellStart"/>
            <w:r w:rsidRPr="004B6001">
              <w:rPr>
                <w:rFonts w:ascii="Cambria" w:eastAsia="Times New Roman" w:hAnsi="Cambria" w:cs="Times New Roman"/>
                <w:color w:val="000000"/>
                <w:sz w:val="18"/>
                <w:szCs w:val="18"/>
              </w:rPr>
              <w:t>Rp</w:t>
            </w:r>
            <w:proofErr w:type="spellEnd"/>
            <w:r w:rsidR="001635F2" w:rsidRPr="004B6001">
              <w:rPr>
                <w:rFonts w:ascii="Cambria" w:eastAsia="Times New Roman" w:hAnsi="Cambria" w:cs="Times New Roman"/>
                <w:color w:val="000000"/>
                <w:sz w:val="18"/>
                <w:szCs w:val="18"/>
              </w:rPr>
              <w:t>.</w:t>
            </w:r>
          </w:p>
          <w:p w:rsidR="001635F2" w:rsidRPr="004B6001" w:rsidRDefault="001635F2" w:rsidP="005B1234">
            <w:pPr>
              <w:spacing w:after="0" w:line="360" w:lineRule="auto"/>
              <w:rPr>
                <w:rFonts w:ascii="Cambria" w:eastAsia="Times New Roman" w:hAnsi="Cambria" w:cs="Times New Roman"/>
                <w:color w:val="000000"/>
                <w:sz w:val="18"/>
                <w:szCs w:val="18"/>
              </w:rPr>
            </w:pPr>
            <w:proofErr w:type="spellStart"/>
            <w:r w:rsidRPr="004B6001">
              <w:rPr>
                <w:rFonts w:ascii="Cambria" w:eastAsia="Times New Roman" w:hAnsi="Cambria" w:cs="Times New Roman"/>
                <w:color w:val="000000"/>
                <w:sz w:val="18"/>
                <w:szCs w:val="18"/>
              </w:rPr>
              <w:t>Rp</w:t>
            </w:r>
            <w:proofErr w:type="spellEnd"/>
            <w:r w:rsidRPr="004B6001">
              <w:rPr>
                <w:rFonts w:ascii="Cambria" w:eastAsia="Times New Roman" w:hAnsi="Cambria" w:cs="Times New Roman"/>
                <w:color w:val="000000"/>
                <w:sz w:val="18"/>
                <w:szCs w:val="18"/>
              </w:rPr>
              <w:t>.</w:t>
            </w:r>
          </w:p>
          <w:p w:rsidR="001635F2" w:rsidRPr="004B6001" w:rsidRDefault="001635F2" w:rsidP="005B1234">
            <w:pPr>
              <w:spacing w:after="0" w:line="360" w:lineRule="auto"/>
              <w:rPr>
                <w:rFonts w:ascii="Cambria" w:eastAsia="Times New Roman" w:hAnsi="Cambria" w:cs="Times New Roman"/>
                <w:color w:val="000000"/>
                <w:sz w:val="18"/>
                <w:szCs w:val="18"/>
              </w:rPr>
            </w:pPr>
            <w:proofErr w:type="spellStart"/>
            <w:r w:rsidRPr="004B6001">
              <w:rPr>
                <w:rFonts w:ascii="Cambria" w:eastAsia="Times New Roman" w:hAnsi="Cambria" w:cs="Times New Roman"/>
                <w:color w:val="000000"/>
                <w:sz w:val="18"/>
                <w:szCs w:val="18"/>
              </w:rPr>
              <w:t>Rp</w:t>
            </w:r>
            <w:proofErr w:type="spellEnd"/>
            <w:r w:rsidRPr="004B6001">
              <w:rPr>
                <w:rFonts w:ascii="Cambria" w:eastAsia="Times New Roman" w:hAnsi="Cambria" w:cs="Times New Roman"/>
                <w:color w:val="000000"/>
                <w:sz w:val="18"/>
                <w:szCs w:val="18"/>
              </w:rPr>
              <w:t>.</w:t>
            </w:r>
          </w:p>
          <w:p w:rsidR="001635F2" w:rsidRPr="004B6001" w:rsidRDefault="001635F2" w:rsidP="005B1234">
            <w:pPr>
              <w:spacing w:after="0" w:line="360" w:lineRule="auto"/>
              <w:rPr>
                <w:rFonts w:ascii="Cambria" w:eastAsia="Times New Roman" w:hAnsi="Cambria" w:cs="Times New Roman"/>
                <w:color w:val="000000"/>
                <w:sz w:val="18"/>
                <w:szCs w:val="18"/>
              </w:rPr>
            </w:pPr>
            <w:proofErr w:type="spellStart"/>
            <w:r w:rsidRPr="004B6001">
              <w:rPr>
                <w:rFonts w:ascii="Cambria" w:eastAsia="Times New Roman" w:hAnsi="Cambria" w:cs="Times New Roman"/>
                <w:color w:val="000000"/>
                <w:sz w:val="18"/>
                <w:szCs w:val="18"/>
              </w:rPr>
              <w:t>Rp</w:t>
            </w:r>
            <w:proofErr w:type="spellEnd"/>
            <w:r w:rsidRPr="004B6001">
              <w:rPr>
                <w:rFonts w:ascii="Cambria" w:eastAsia="Times New Roman" w:hAnsi="Cambria" w:cs="Times New Roman"/>
                <w:color w:val="000000"/>
                <w:sz w:val="18"/>
                <w:szCs w:val="18"/>
              </w:rPr>
              <w:t>.</w:t>
            </w:r>
          </w:p>
        </w:tc>
        <w:tc>
          <w:tcPr>
            <w:tcW w:w="1843" w:type="dxa"/>
            <w:tcBorders>
              <w:top w:val="single" w:sz="4" w:space="0" w:color="auto"/>
              <w:left w:val="nil"/>
              <w:bottom w:val="single" w:sz="4" w:space="0" w:color="auto"/>
            </w:tcBorders>
            <w:shd w:val="clear" w:color="auto" w:fill="auto"/>
            <w:hideMark/>
          </w:tcPr>
          <w:p w:rsidR="00FB2C64" w:rsidRPr="004B6001" w:rsidRDefault="00811503" w:rsidP="005B1234">
            <w:pPr>
              <w:spacing w:after="0" w:line="360" w:lineRule="auto"/>
              <w:jc w:val="right"/>
              <w:rPr>
                <w:rFonts w:ascii="Cambria" w:eastAsia="Times New Roman" w:hAnsi="Cambria" w:cs="Times New Roman"/>
                <w:color w:val="000000"/>
                <w:sz w:val="18"/>
                <w:szCs w:val="18"/>
              </w:rPr>
            </w:pPr>
            <w:r w:rsidRPr="004B6001">
              <w:rPr>
                <w:rFonts w:ascii="Cambria" w:eastAsia="Times New Roman" w:hAnsi="Cambria" w:cs="Times New Roman"/>
                <w:color w:val="000000"/>
                <w:sz w:val="18"/>
                <w:szCs w:val="18"/>
              </w:rPr>
              <w:t>1</w:t>
            </w:r>
            <w:r w:rsidR="00FB2C64" w:rsidRPr="004B6001">
              <w:rPr>
                <w:rFonts w:ascii="Cambria" w:eastAsia="Times New Roman" w:hAnsi="Cambria" w:cs="Times New Roman"/>
                <w:color w:val="000000"/>
                <w:sz w:val="18"/>
                <w:szCs w:val="18"/>
              </w:rPr>
              <w:t>.</w:t>
            </w:r>
            <w:r w:rsidRPr="004B6001">
              <w:rPr>
                <w:rFonts w:ascii="Cambria" w:eastAsia="Times New Roman" w:hAnsi="Cambria" w:cs="Times New Roman"/>
                <w:color w:val="000000"/>
                <w:sz w:val="18"/>
                <w:szCs w:val="18"/>
              </w:rPr>
              <w:t>404</w:t>
            </w:r>
            <w:r w:rsidR="00FB2C64" w:rsidRPr="004B6001">
              <w:rPr>
                <w:rFonts w:ascii="Cambria" w:eastAsia="Times New Roman" w:hAnsi="Cambria" w:cs="Times New Roman"/>
                <w:color w:val="000000"/>
                <w:sz w:val="18"/>
                <w:szCs w:val="18"/>
              </w:rPr>
              <w:t>.</w:t>
            </w:r>
            <w:r w:rsidRPr="004B6001">
              <w:rPr>
                <w:rFonts w:ascii="Cambria" w:eastAsia="Times New Roman" w:hAnsi="Cambria" w:cs="Times New Roman"/>
                <w:color w:val="000000"/>
                <w:sz w:val="18"/>
                <w:szCs w:val="18"/>
              </w:rPr>
              <w:t>120</w:t>
            </w:r>
            <w:r w:rsidR="00FB2C64" w:rsidRPr="004B6001">
              <w:rPr>
                <w:rFonts w:ascii="Cambria" w:eastAsia="Times New Roman" w:hAnsi="Cambria" w:cs="Times New Roman"/>
                <w:color w:val="000000"/>
                <w:sz w:val="18"/>
                <w:szCs w:val="18"/>
              </w:rPr>
              <w:t>.</w:t>
            </w:r>
            <w:r w:rsidRPr="004B6001">
              <w:rPr>
                <w:rFonts w:ascii="Cambria" w:eastAsia="Times New Roman" w:hAnsi="Cambria" w:cs="Times New Roman"/>
                <w:color w:val="000000"/>
                <w:sz w:val="18"/>
                <w:szCs w:val="18"/>
              </w:rPr>
              <w:t>379</w:t>
            </w:r>
            <w:r w:rsidR="00FB2C64" w:rsidRPr="004B6001">
              <w:rPr>
                <w:rFonts w:ascii="Cambria" w:eastAsia="Times New Roman" w:hAnsi="Cambria" w:cs="Times New Roman"/>
                <w:color w:val="000000"/>
                <w:sz w:val="18"/>
                <w:szCs w:val="18"/>
              </w:rPr>
              <w:t>,-</w:t>
            </w:r>
          </w:p>
          <w:p w:rsidR="00FB2C64" w:rsidRPr="004B6001" w:rsidRDefault="00247971" w:rsidP="005B1234">
            <w:pPr>
              <w:spacing w:after="0" w:line="360" w:lineRule="auto"/>
              <w:jc w:val="right"/>
              <w:rPr>
                <w:rFonts w:ascii="Cambria" w:eastAsia="Times New Roman" w:hAnsi="Cambria" w:cs="Times New Roman"/>
                <w:color w:val="000000"/>
                <w:sz w:val="18"/>
                <w:szCs w:val="18"/>
              </w:rPr>
            </w:pPr>
            <w:r w:rsidRPr="004B6001">
              <w:rPr>
                <w:rFonts w:ascii="Cambria" w:eastAsia="Times New Roman" w:hAnsi="Cambria" w:cs="Times New Roman"/>
                <w:color w:val="000000"/>
                <w:sz w:val="18"/>
                <w:szCs w:val="18"/>
              </w:rPr>
              <w:t>2.077</w:t>
            </w:r>
            <w:r w:rsidR="00FB2C64" w:rsidRPr="004B6001">
              <w:rPr>
                <w:rFonts w:ascii="Cambria" w:eastAsia="Times New Roman" w:hAnsi="Cambria" w:cs="Times New Roman"/>
                <w:color w:val="000000"/>
                <w:sz w:val="18"/>
                <w:szCs w:val="18"/>
              </w:rPr>
              <w:t>.</w:t>
            </w:r>
            <w:r w:rsidRPr="004B6001">
              <w:rPr>
                <w:rFonts w:ascii="Cambria" w:eastAsia="Times New Roman" w:hAnsi="Cambria" w:cs="Times New Roman"/>
                <w:color w:val="000000"/>
                <w:sz w:val="18"/>
                <w:szCs w:val="18"/>
              </w:rPr>
              <w:t>456</w:t>
            </w:r>
            <w:r w:rsidR="00FB2C64" w:rsidRPr="004B6001">
              <w:rPr>
                <w:rFonts w:ascii="Cambria" w:eastAsia="Times New Roman" w:hAnsi="Cambria" w:cs="Times New Roman"/>
                <w:color w:val="000000"/>
                <w:sz w:val="18"/>
                <w:szCs w:val="18"/>
              </w:rPr>
              <w:t>.</w:t>
            </w:r>
            <w:r w:rsidRPr="004B6001">
              <w:rPr>
                <w:rFonts w:ascii="Cambria" w:eastAsia="Times New Roman" w:hAnsi="Cambria" w:cs="Times New Roman"/>
                <w:color w:val="000000"/>
                <w:sz w:val="18"/>
                <w:szCs w:val="18"/>
              </w:rPr>
              <w:t>315</w:t>
            </w:r>
            <w:r w:rsidR="00FB2C64" w:rsidRPr="004B6001">
              <w:rPr>
                <w:rFonts w:ascii="Cambria" w:eastAsia="Times New Roman" w:hAnsi="Cambria" w:cs="Times New Roman"/>
                <w:color w:val="000000"/>
                <w:sz w:val="18"/>
                <w:szCs w:val="18"/>
              </w:rPr>
              <w:t>,-</w:t>
            </w:r>
          </w:p>
          <w:p w:rsidR="00FB2C64" w:rsidRPr="004B6001" w:rsidRDefault="00FB2C64" w:rsidP="005B1234">
            <w:pPr>
              <w:spacing w:after="0" w:line="360" w:lineRule="auto"/>
              <w:jc w:val="right"/>
              <w:rPr>
                <w:rFonts w:ascii="Cambria" w:eastAsia="Times New Roman" w:hAnsi="Cambria" w:cs="Times New Roman"/>
                <w:color w:val="000000"/>
                <w:sz w:val="18"/>
                <w:szCs w:val="18"/>
              </w:rPr>
            </w:pPr>
            <w:r w:rsidRPr="004B6001">
              <w:rPr>
                <w:rFonts w:ascii="Cambria" w:eastAsia="Times New Roman" w:hAnsi="Cambria" w:cs="Times New Roman"/>
                <w:color w:val="000000"/>
                <w:sz w:val="18"/>
                <w:szCs w:val="18"/>
              </w:rPr>
              <w:t>5</w:t>
            </w:r>
            <w:r w:rsidR="00247971" w:rsidRPr="004B6001">
              <w:rPr>
                <w:rFonts w:ascii="Cambria" w:eastAsia="Times New Roman" w:hAnsi="Cambria" w:cs="Times New Roman"/>
                <w:color w:val="000000"/>
                <w:sz w:val="18"/>
                <w:szCs w:val="18"/>
              </w:rPr>
              <w:t>4</w:t>
            </w:r>
            <w:r w:rsidRPr="004B6001">
              <w:rPr>
                <w:rFonts w:ascii="Cambria" w:eastAsia="Times New Roman" w:hAnsi="Cambria" w:cs="Times New Roman"/>
                <w:color w:val="000000"/>
                <w:sz w:val="18"/>
                <w:szCs w:val="18"/>
              </w:rPr>
              <w:t>.</w:t>
            </w:r>
            <w:r w:rsidR="00247971" w:rsidRPr="004B6001">
              <w:rPr>
                <w:rFonts w:ascii="Cambria" w:eastAsia="Times New Roman" w:hAnsi="Cambria" w:cs="Times New Roman"/>
                <w:color w:val="000000"/>
                <w:sz w:val="18"/>
                <w:szCs w:val="18"/>
              </w:rPr>
              <w:t>000</w:t>
            </w:r>
            <w:r w:rsidRPr="004B6001">
              <w:rPr>
                <w:rFonts w:ascii="Cambria" w:eastAsia="Times New Roman" w:hAnsi="Cambria" w:cs="Times New Roman"/>
                <w:color w:val="000000"/>
                <w:sz w:val="18"/>
                <w:szCs w:val="18"/>
              </w:rPr>
              <w:t>.000,-</w:t>
            </w:r>
          </w:p>
          <w:p w:rsidR="00FB2C64" w:rsidRPr="004B6001" w:rsidRDefault="00247971" w:rsidP="005B1234">
            <w:pPr>
              <w:spacing w:after="0" w:line="360" w:lineRule="auto"/>
              <w:jc w:val="right"/>
              <w:rPr>
                <w:rFonts w:ascii="Cambria" w:eastAsia="Times New Roman" w:hAnsi="Cambria" w:cs="Times New Roman"/>
                <w:color w:val="000000"/>
                <w:sz w:val="18"/>
                <w:szCs w:val="18"/>
              </w:rPr>
            </w:pPr>
            <w:r w:rsidRPr="004B6001">
              <w:rPr>
                <w:rFonts w:ascii="Cambria" w:eastAsia="Times New Roman" w:hAnsi="Cambria" w:cs="Times New Roman"/>
                <w:color w:val="000000"/>
                <w:sz w:val="18"/>
                <w:szCs w:val="18"/>
              </w:rPr>
              <w:t>42</w:t>
            </w:r>
            <w:r w:rsidR="00FB2C64" w:rsidRPr="004B6001">
              <w:rPr>
                <w:rFonts w:ascii="Cambria" w:eastAsia="Times New Roman" w:hAnsi="Cambria" w:cs="Times New Roman"/>
                <w:color w:val="000000"/>
                <w:sz w:val="18"/>
                <w:szCs w:val="18"/>
              </w:rPr>
              <w:t>.</w:t>
            </w:r>
            <w:r w:rsidRPr="004B6001">
              <w:rPr>
                <w:rFonts w:ascii="Cambria" w:eastAsia="Times New Roman" w:hAnsi="Cambria" w:cs="Times New Roman"/>
                <w:color w:val="000000"/>
                <w:sz w:val="18"/>
                <w:szCs w:val="18"/>
              </w:rPr>
              <w:t>630</w:t>
            </w:r>
            <w:r w:rsidR="00FB2C64" w:rsidRPr="004B6001">
              <w:rPr>
                <w:rFonts w:ascii="Cambria" w:eastAsia="Times New Roman" w:hAnsi="Cambria" w:cs="Times New Roman"/>
                <w:color w:val="000000"/>
                <w:sz w:val="18"/>
                <w:szCs w:val="18"/>
              </w:rPr>
              <w:t>.</w:t>
            </w:r>
            <w:r w:rsidRPr="004B6001">
              <w:rPr>
                <w:rFonts w:ascii="Cambria" w:eastAsia="Times New Roman" w:hAnsi="Cambria" w:cs="Times New Roman"/>
                <w:color w:val="000000"/>
                <w:sz w:val="18"/>
                <w:szCs w:val="18"/>
              </w:rPr>
              <w:t>0</w:t>
            </w:r>
            <w:r w:rsidR="00FB2C64" w:rsidRPr="004B6001">
              <w:rPr>
                <w:rFonts w:ascii="Cambria" w:eastAsia="Times New Roman" w:hAnsi="Cambria" w:cs="Times New Roman"/>
                <w:color w:val="000000"/>
                <w:sz w:val="18"/>
                <w:szCs w:val="18"/>
              </w:rPr>
              <w:t>00,-</w:t>
            </w:r>
          </w:p>
          <w:p w:rsidR="001635F2" w:rsidRPr="004B6001" w:rsidRDefault="00247971" w:rsidP="005B1234">
            <w:pPr>
              <w:spacing w:after="0" w:line="360" w:lineRule="auto"/>
              <w:jc w:val="right"/>
              <w:rPr>
                <w:rFonts w:ascii="Cambria" w:eastAsia="Times New Roman" w:hAnsi="Cambria" w:cs="Times New Roman"/>
                <w:color w:val="000000"/>
                <w:sz w:val="18"/>
                <w:szCs w:val="18"/>
              </w:rPr>
            </w:pPr>
            <w:r w:rsidRPr="004B6001">
              <w:rPr>
                <w:rFonts w:ascii="Cambria" w:eastAsia="Times New Roman" w:hAnsi="Cambria" w:cs="Times New Roman"/>
                <w:color w:val="000000"/>
                <w:sz w:val="18"/>
                <w:szCs w:val="18"/>
              </w:rPr>
              <w:t>518</w:t>
            </w:r>
            <w:r w:rsidR="001635F2" w:rsidRPr="004B6001">
              <w:rPr>
                <w:rFonts w:ascii="Cambria" w:eastAsia="Times New Roman" w:hAnsi="Cambria" w:cs="Times New Roman"/>
                <w:color w:val="000000"/>
                <w:sz w:val="18"/>
                <w:szCs w:val="18"/>
              </w:rPr>
              <w:t>.</w:t>
            </w:r>
            <w:r w:rsidRPr="004B6001">
              <w:rPr>
                <w:rFonts w:ascii="Cambria" w:eastAsia="Times New Roman" w:hAnsi="Cambria" w:cs="Times New Roman"/>
                <w:color w:val="000000"/>
                <w:sz w:val="18"/>
                <w:szCs w:val="18"/>
              </w:rPr>
              <w:t>796</w:t>
            </w:r>
            <w:r w:rsidR="001635F2" w:rsidRPr="004B6001">
              <w:rPr>
                <w:rFonts w:ascii="Cambria" w:eastAsia="Times New Roman" w:hAnsi="Cambria" w:cs="Times New Roman"/>
                <w:color w:val="000000"/>
                <w:sz w:val="18"/>
                <w:szCs w:val="18"/>
              </w:rPr>
              <w:t>.</w:t>
            </w:r>
            <w:r w:rsidRPr="004B6001">
              <w:rPr>
                <w:rFonts w:ascii="Cambria" w:eastAsia="Times New Roman" w:hAnsi="Cambria" w:cs="Times New Roman"/>
                <w:color w:val="000000"/>
                <w:sz w:val="18"/>
                <w:szCs w:val="18"/>
              </w:rPr>
              <w:t>306</w:t>
            </w:r>
            <w:r w:rsidR="001635F2" w:rsidRPr="004B6001">
              <w:rPr>
                <w:rFonts w:ascii="Cambria" w:eastAsia="Times New Roman" w:hAnsi="Cambria" w:cs="Times New Roman"/>
                <w:color w:val="000000"/>
                <w:sz w:val="18"/>
                <w:szCs w:val="18"/>
              </w:rPr>
              <w:t>,-</w:t>
            </w:r>
          </w:p>
          <w:p w:rsidR="00247971" w:rsidRPr="004B6001" w:rsidRDefault="00247971" w:rsidP="005B1234">
            <w:pPr>
              <w:spacing w:after="0" w:line="360" w:lineRule="auto"/>
              <w:jc w:val="right"/>
              <w:rPr>
                <w:rFonts w:ascii="Cambria" w:eastAsia="Times New Roman" w:hAnsi="Cambria" w:cs="Times New Roman"/>
                <w:color w:val="000000"/>
                <w:sz w:val="18"/>
                <w:szCs w:val="18"/>
              </w:rPr>
            </w:pPr>
          </w:p>
          <w:p w:rsidR="00177AD2" w:rsidRPr="004B6001" w:rsidRDefault="00247971" w:rsidP="005B1234">
            <w:pPr>
              <w:spacing w:after="0" w:line="360" w:lineRule="auto"/>
              <w:jc w:val="right"/>
              <w:rPr>
                <w:rFonts w:ascii="Cambria" w:eastAsia="Times New Roman" w:hAnsi="Cambria" w:cs="Times New Roman"/>
                <w:color w:val="000000"/>
                <w:sz w:val="18"/>
                <w:szCs w:val="18"/>
              </w:rPr>
            </w:pPr>
            <w:r w:rsidRPr="004B6001">
              <w:rPr>
                <w:rFonts w:ascii="Cambria" w:eastAsia="Times New Roman" w:hAnsi="Cambria" w:cs="Times New Roman"/>
                <w:color w:val="000000"/>
                <w:sz w:val="18"/>
                <w:szCs w:val="18"/>
              </w:rPr>
              <w:t>83</w:t>
            </w:r>
            <w:r w:rsidR="002419BD" w:rsidRPr="004B6001">
              <w:rPr>
                <w:rFonts w:ascii="Cambria" w:eastAsia="Times New Roman" w:hAnsi="Cambria" w:cs="Times New Roman"/>
                <w:color w:val="000000"/>
                <w:sz w:val="18"/>
                <w:szCs w:val="18"/>
              </w:rPr>
              <w:t>.</w:t>
            </w:r>
            <w:r w:rsidRPr="004B6001">
              <w:rPr>
                <w:rFonts w:ascii="Cambria" w:eastAsia="Times New Roman" w:hAnsi="Cambria" w:cs="Times New Roman"/>
                <w:color w:val="000000"/>
                <w:sz w:val="18"/>
                <w:szCs w:val="18"/>
              </w:rPr>
              <w:t>991</w:t>
            </w:r>
            <w:r w:rsidR="002419BD" w:rsidRPr="004B6001">
              <w:rPr>
                <w:rFonts w:ascii="Cambria" w:eastAsia="Times New Roman" w:hAnsi="Cambria" w:cs="Times New Roman"/>
                <w:color w:val="000000"/>
                <w:sz w:val="18"/>
                <w:szCs w:val="18"/>
              </w:rPr>
              <w:t>.</w:t>
            </w:r>
            <w:r w:rsidRPr="004B6001">
              <w:rPr>
                <w:rFonts w:ascii="Cambria" w:eastAsia="Times New Roman" w:hAnsi="Cambria" w:cs="Times New Roman"/>
                <w:color w:val="000000"/>
                <w:sz w:val="18"/>
                <w:szCs w:val="18"/>
              </w:rPr>
              <w:t>0</w:t>
            </w:r>
            <w:r w:rsidR="002419BD" w:rsidRPr="004B6001">
              <w:rPr>
                <w:rFonts w:ascii="Cambria" w:eastAsia="Times New Roman" w:hAnsi="Cambria" w:cs="Times New Roman"/>
                <w:color w:val="000000"/>
                <w:sz w:val="18"/>
                <w:szCs w:val="18"/>
              </w:rPr>
              <w:t>00</w:t>
            </w:r>
            <w:r w:rsidR="00634A39" w:rsidRPr="004B6001">
              <w:rPr>
                <w:rFonts w:ascii="Cambria" w:eastAsia="Times New Roman" w:hAnsi="Cambria" w:cs="Times New Roman"/>
                <w:color w:val="000000"/>
                <w:sz w:val="18"/>
                <w:szCs w:val="18"/>
              </w:rPr>
              <w:t>,-</w:t>
            </w:r>
          </w:p>
          <w:p w:rsidR="002419BD" w:rsidRPr="004B6001" w:rsidRDefault="00247971" w:rsidP="005B1234">
            <w:pPr>
              <w:spacing w:after="0" w:line="360" w:lineRule="auto"/>
              <w:jc w:val="right"/>
              <w:rPr>
                <w:rFonts w:ascii="Cambria" w:eastAsia="Times New Roman" w:hAnsi="Cambria" w:cs="Times New Roman"/>
                <w:color w:val="000000"/>
                <w:sz w:val="18"/>
                <w:szCs w:val="18"/>
              </w:rPr>
            </w:pPr>
            <w:r w:rsidRPr="004B6001">
              <w:rPr>
                <w:rFonts w:ascii="Cambria" w:eastAsia="Times New Roman" w:hAnsi="Cambria" w:cs="Times New Roman"/>
                <w:color w:val="000000"/>
                <w:sz w:val="18"/>
                <w:szCs w:val="18"/>
              </w:rPr>
              <w:t>90</w:t>
            </w:r>
            <w:r w:rsidR="002419BD" w:rsidRPr="004B6001">
              <w:rPr>
                <w:rFonts w:ascii="Cambria" w:eastAsia="Times New Roman" w:hAnsi="Cambria" w:cs="Times New Roman"/>
                <w:color w:val="000000"/>
                <w:sz w:val="18"/>
                <w:szCs w:val="18"/>
              </w:rPr>
              <w:t>.</w:t>
            </w:r>
            <w:r w:rsidRPr="004B6001">
              <w:rPr>
                <w:rFonts w:ascii="Cambria" w:eastAsia="Times New Roman" w:hAnsi="Cambria" w:cs="Times New Roman"/>
                <w:color w:val="000000"/>
                <w:sz w:val="18"/>
                <w:szCs w:val="18"/>
              </w:rPr>
              <w:t>258</w:t>
            </w:r>
            <w:r w:rsidR="002419BD" w:rsidRPr="004B6001">
              <w:rPr>
                <w:rFonts w:ascii="Cambria" w:eastAsia="Times New Roman" w:hAnsi="Cambria" w:cs="Times New Roman"/>
                <w:color w:val="000000"/>
                <w:sz w:val="18"/>
                <w:szCs w:val="18"/>
              </w:rPr>
              <w:t>.</w:t>
            </w:r>
            <w:r w:rsidRPr="004B6001">
              <w:rPr>
                <w:rFonts w:ascii="Cambria" w:eastAsia="Times New Roman" w:hAnsi="Cambria" w:cs="Times New Roman"/>
                <w:color w:val="000000"/>
                <w:sz w:val="18"/>
                <w:szCs w:val="18"/>
              </w:rPr>
              <w:t>987</w:t>
            </w:r>
            <w:r w:rsidR="002419BD" w:rsidRPr="004B6001">
              <w:rPr>
                <w:rFonts w:ascii="Cambria" w:eastAsia="Times New Roman" w:hAnsi="Cambria" w:cs="Times New Roman"/>
                <w:color w:val="000000"/>
                <w:sz w:val="18"/>
                <w:szCs w:val="18"/>
              </w:rPr>
              <w:t>,-</w:t>
            </w:r>
          </w:p>
          <w:p w:rsidR="002419BD" w:rsidRPr="004B6001" w:rsidRDefault="00247971" w:rsidP="005B1234">
            <w:pPr>
              <w:spacing w:after="0" w:line="360" w:lineRule="auto"/>
              <w:jc w:val="right"/>
              <w:rPr>
                <w:rFonts w:ascii="Cambria" w:eastAsia="Times New Roman" w:hAnsi="Cambria" w:cs="Times New Roman"/>
                <w:color w:val="000000"/>
                <w:sz w:val="18"/>
                <w:szCs w:val="18"/>
              </w:rPr>
            </w:pPr>
            <w:r w:rsidRPr="004B6001">
              <w:rPr>
                <w:rFonts w:ascii="Cambria" w:eastAsia="Times New Roman" w:hAnsi="Cambria" w:cs="Times New Roman"/>
                <w:color w:val="000000"/>
                <w:sz w:val="18"/>
                <w:szCs w:val="18"/>
              </w:rPr>
              <w:t>917</w:t>
            </w:r>
            <w:r w:rsidR="002419BD" w:rsidRPr="004B6001">
              <w:rPr>
                <w:rFonts w:ascii="Cambria" w:eastAsia="Times New Roman" w:hAnsi="Cambria" w:cs="Times New Roman"/>
                <w:color w:val="000000"/>
                <w:sz w:val="18"/>
                <w:szCs w:val="18"/>
              </w:rPr>
              <w:t>.</w:t>
            </w:r>
            <w:r w:rsidRPr="004B6001">
              <w:rPr>
                <w:rFonts w:ascii="Cambria" w:eastAsia="Times New Roman" w:hAnsi="Cambria" w:cs="Times New Roman"/>
                <w:color w:val="000000"/>
                <w:sz w:val="18"/>
                <w:szCs w:val="18"/>
              </w:rPr>
              <w:t>664</w:t>
            </w:r>
            <w:r w:rsidR="002419BD" w:rsidRPr="004B6001">
              <w:rPr>
                <w:rFonts w:ascii="Cambria" w:eastAsia="Times New Roman" w:hAnsi="Cambria" w:cs="Times New Roman"/>
                <w:color w:val="000000"/>
                <w:sz w:val="18"/>
                <w:szCs w:val="18"/>
              </w:rPr>
              <w:t>.</w:t>
            </w:r>
            <w:r w:rsidRPr="004B6001">
              <w:rPr>
                <w:rFonts w:ascii="Cambria" w:eastAsia="Times New Roman" w:hAnsi="Cambria" w:cs="Times New Roman"/>
                <w:color w:val="000000"/>
                <w:sz w:val="18"/>
                <w:szCs w:val="18"/>
              </w:rPr>
              <w:t>134</w:t>
            </w:r>
            <w:r w:rsidR="002419BD" w:rsidRPr="004B6001">
              <w:rPr>
                <w:rFonts w:ascii="Cambria" w:eastAsia="Times New Roman" w:hAnsi="Cambria" w:cs="Times New Roman"/>
                <w:color w:val="000000"/>
                <w:sz w:val="18"/>
                <w:szCs w:val="18"/>
              </w:rPr>
              <w:t>,-</w:t>
            </w:r>
          </w:p>
          <w:p w:rsidR="00177AD2" w:rsidRPr="004B6001" w:rsidRDefault="002419BD" w:rsidP="005B1234">
            <w:pPr>
              <w:spacing w:after="0" w:line="360" w:lineRule="auto"/>
              <w:jc w:val="right"/>
              <w:rPr>
                <w:rFonts w:ascii="Cambria" w:eastAsia="Times New Roman" w:hAnsi="Cambria" w:cs="Times New Roman"/>
                <w:color w:val="000000"/>
                <w:sz w:val="18"/>
                <w:szCs w:val="18"/>
              </w:rPr>
            </w:pPr>
            <w:r w:rsidRPr="004B6001">
              <w:rPr>
                <w:rFonts w:ascii="Cambria" w:eastAsia="Times New Roman" w:hAnsi="Cambria" w:cs="Times New Roman"/>
                <w:color w:val="000000"/>
                <w:sz w:val="18"/>
                <w:szCs w:val="18"/>
              </w:rPr>
              <w:t>2.36</w:t>
            </w:r>
            <w:r w:rsidR="00247971" w:rsidRPr="004B6001">
              <w:rPr>
                <w:rFonts w:ascii="Cambria" w:eastAsia="Times New Roman" w:hAnsi="Cambria" w:cs="Times New Roman"/>
                <w:color w:val="000000"/>
                <w:sz w:val="18"/>
                <w:szCs w:val="18"/>
              </w:rPr>
              <w:t>0</w:t>
            </w:r>
            <w:r w:rsidRPr="004B6001">
              <w:rPr>
                <w:rFonts w:ascii="Cambria" w:eastAsia="Times New Roman" w:hAnsi="Cambria" w:cs="Times New Roman"/>
                <w:color w:val="000000"/>
                <w:sz w:val="18"/>
                <w:szCs w:val="18"/>
              </w:rPr>
              <w:t>.</w:t>
            </w:r>
            <w:r w:rsidR="00247971" w:rsidRPr="004B6001">
              <w:rPr>
                <w:rFonts w:ascii="Cambria" w:eastAsia="Times New Roman" w:hAnsi="Cambria" w:cs="Times New Roman"/>
                <w:color w:val="000000"/>
                <w:sz w:val="18"/>
                <w:szCs w:val="18"/>
              </w:rPr>
              <w:t>281</w:t>
            </w:r>
            <w:r w:rsidR="003672B4" w:rsidRPr="004B6001">
              <w:rPr>
                <w:rFonts w:ascii="Cambria" w:eastAsia="Times New Roman" w:hAnsi="Cambria" w:cs="Times New Roman"/>
                <w:color w:val="000000"/>
                <w:sz w:val="18"/>
                <w:szCs w:val="18"/>
              </w:rPr>
              <w:t>.</w:t>
            </w:r>
            <w:r w:rsidR="00247971" w:rsidRPr="004B6001">
              <w:rPr>
                <w:rFonts w:ascii="Cambria" w:eastAsia="Times New Roman" w:hAnsi="Cambria" w:cs="Times New Roman"/>
                <w:color w:val="000000"/>
                <w:sz w:val="18"/>
                <w:szCs w:val="18"/>
              </w:rPr>
              <w:t>141</w:t>
            </w:r>
            <w:r w:rsidR="00634A39" w:rsidRPr="004B6001">
              <w:rPr>
                <w:rFonts w:ascii="Cambria" w:eastAsia="Times New Roman" w:hAnsi="Cambria" w:cs="Times New Roman"/>
                <w:color w:val="000000"/>
                <w:sz w:val="18"/>
                <w:szCs w:val="18"/>
              </w:rPr>
              <w:t>,-</w:t>
            </w:r>
          </w:p>
          <w:p w:rsidR="003672B4" w:rsidRPr="004B6001" w:rsidRDefault="00247971" w:rsidP="005B1234">
            <w:pPr>
              <w:spacing w:after="0" w:line="360" w:lineRule="auto"/>
              <w:jc w:val="right"/>
              <w:rPr>
                <w:rFonts w:ascii="Cambria" w:eastAsia="Times New Roman" w:hAnsi="Cambria" w:cs="Times New Roman"/>
                <w:color w:val="000000"/>
                <w:sz w:val="18"/>
                <w:szCs w:val="18"/>
              </w:rPr>
            </w:pPr>
            <w:r w:rsidRPr="004B6001">
              <w:rPr>
                <w:rFonts w:ascii="Cambria" w:eastAsia="Times New Roman" w:hAnsi="Cambria" w:cs="Times New Roman"/>
                <w:color w:val="000000"/>
                <w:sz w:val="18"/>
                <w:szCs w:val="18"/>
              </w:rPr>
              <w:t>3.333</w:t>
            </w:r>
            <w:r w:rsidR="003672B4" w:rsidRPr="004B6001">
              <w:rPr>
                <w:rFonts w:ascii="Cambria" w:eastAsia="Times New Roman" w:hAnsi="Cambria" w:cs="Times New Roman"/>
                <w:color w:val="000000"/>
                <w:sz w:val="18"/>
                <w:szCs w:val="18"/>
              </w:rPr>
              <w:t>.</w:t>
            </w:r>
            <w:r w:rsidRPr="004B6001">
              <w:rPr>
                <w:rFonts w:ascii="Cambria" w:eastAsia="Times New Roman" w:hAnsi="Cambria" w:cs="Times New Roman"/>
                <w:color w:val="000000"/>
                <w:sz w:val="18"/>
                <w:szCs w:val="18"/>
              </w:rPr>
              <w:t>746</w:t>
            </w:r>
            <w:r w:rsidR="003672B4" w:rsidRPr="004B6001">
              <w:rPr>
                <w:rFonts w:ascii="Cambria" w:eastAsia="Times New Roman" w:hAnsi="Cambria" w:cs="Times New Roman"/>
                <w:color w:val="000000"/>
                <w:sz w:val="18"/>
                <w:szCs w:val="18"/>
              </w:rPr>
              <w:t>.</w:t>
            </w:r>
            <w:r w:rsidRPr="004B6001">
              <w:rPr>
                <w:rFonts w:ascii="Cambria" w:eastAsia="Times New Roman" w:hAnsi="Cambria" w:cs="Times New Roman"/>
                <w:color w:val="000000"/>
                <w:sz w:val="18"/>
                <w:szCs w:val="18"/>
              </w:rPr>
              <w:t>094</w:t>
            </w:r>
            <w:r w:rsidR="003672B4" w:rsidRPr="004B6001">
              <w:rPr>
                <w:rFonts w:ascii="Cambria" w:eastAsia="Times New Roman" w:hAnsi="Cambria" w:cs="Times New Roman"/>
                <w:color w:val="000000"/>
                <w:sz w:val="18"/>
                <w:szCs w:val="18"/>
              </w:rPr>
              <w:t>,-</w:t>
            </w:r>
          </w:p>
          <w:p w:rsidR="003672B4" w:rsidRPr="004B6001" w:rsidRDefault="00247971" w:rsidP="00247971">
            <w:pPr>
              <w:spacing w:after="0" w:line="360" w:lineRule="auto"/>
              <w:jc w:val="right"/>
              <w:rPr>
                <w:rFonts w:ascii="Cambria" w:eastAsia="Times New Roman" w:hAnsi="Cambria" w:cs="Times New Roman"/>
                <w:color w:val="000000"/>
                <w:sz w:val="18"/>
                <w:szCs w:val="18"/>
              </w:rPr>
            </w:pPr>
            <w:r w:rsidRPr="004B6001">
              <w:rPr>
                <w:rFonts w:ascii="Cambria" w:eastAsia="Times New Roman" w:hAnsi="Cambria" w:cs="Times New Roman"/>
                <w:color w:val="000000"/>
                <w:sz w:val="18"/>
                <w:szCs w:val="18"/>
              </w:rPr>
              <w:t>1.599</w:t>
            </w:r>
            <w:r w:rsidR="003672B4" w:rsidRPr="004B6001">
              <w:rPr>
                <w:rFonts w:ascii="Cambria" w:eastAsia="Times New Roman" w:hAnsi="Cambria" w:cs="Times New Roman"/>
                <w:color w:val="000000"/>
                <w:sz w:val="18"/>
                <w:szCs w:val="18"/>
              </w:rPr>
              <w:t>.</w:t>
            </w:r>
            <w:r w:rsidRPr="004B6001">
              <w:rPr>
                <w:rFonts w:ascii="Cambria" w:eastAsia="Times New Roman" w:hAnsi="Cambria" w:cs="Times New Roman"/>
                <w:color w:val="000000"/>
                <w:sz w:val="18"/>
                <w:szCs w:val="18"/>
              </w:rPr>
              <w:t>067</w:t>
            </w:r>
            <w:r w:rsidR="003672B4" w:rsidRPr="004B6001">
              <w:rPr>
                <w:rFonts w:ascii="Cambria" w:eastAsia="Times New Roman" w:hAnsi="Cambria" w:cs="Times New Roman"/>
                <w:color w:val="000000"/>
                <w:sz w:val="18"/>
                <w:szCs w:val="18"/>
              </w:rPr>
              <w:t>.</w:t>
            </w:r>
            <w:r w:rsidRPr="004B6001">
              <w:rPr>
                <w:rFonts w:ascii="Cambria" w:eastAsia="Times New Roman" w:hAnsi="Cambria" w:cs="Times New Roman"/>
                <w:color w:val="000000"/>
                <w:sz w:val="18"/>
                <w:szCs w:val="18"/>
              </w:rPr>
              <w:t>614</w:t>
            </w:r>
            <w:r w:rsidR="003672B4" w:rsidRPr="004B6001">
              <w:rPr>
                <w:rFonts w:ascii="Cambria" w:eastAsia="Times New Roman" w:hAnsi="Cambria" w:cs="Times New Roman"/>
                <w:color w:val="000000"/>
                <w:sz w:val="18"/>
                <w:szCs w:val="18"/>
              </w:rPr>
              <w:t>,-</w:t>
            </w:r>
          </w:p>
        </w:tc>
        <w:tc>
          <w:tcPr>
            <w:tcW w:w="851" w:type="dxa"/>
            <w:shd w:val="clear" w:color="auto" w:fill="auto"/>
            <w:hideMark/>
          </w:tcPr>
          <w:p w:rsidR="00177AD2" w:rsidRPr="00072053" w:rsidRDefault="00177AD2" w:rsidP="00A73AF0">
            <w:pPr>
              <w:spacing w:after="0" w:line="360" w:lineRule="auto"/>
              <w:jc w:val="center"/>
              <w:rPr>
                <w:rFonts w:ascii="Cambria" w:eastAsia="Times New Roman" w:hAnsi="Cambria" w:cs="Times New Roman"/>
                <w:color w:val="000000"/>
              </w:rPr>
            </w:pPr>
          </w:p>
        </w:tc>
      </w:tr>
      <w:tr w:rsidR="002F4427" w:rsidRPr="00072053" w:rsidTr="008D1991">
        <w:trPr>
          <w:gridAfter w:val="1"/>
          <w:wAfter w:w="278" w:type="dxa"/>
          <w:trHeight w:val="424"/>
        </w:trPr>
        <w:tc>
          <w:tcPr>
            <w:tcW w:w="62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4427" w:rsidRPr="004B6001" w:rsidRDefault="002F4427" w:rsidP="001B51E6">
            <w:pPr>
              <w:spacing w:after="0" w:line="360" w:lineRule="auto"/>
              <w:jc w:val="center"/>
              <w:rPr>
                <w:rFonts w:ascii="Cambria" w:hAnsi="Cambria" w:cstheme="minorHAnsi"/>
                <w:bCs/>
                <w:sz w:val="18"/>
                <w:szCs w:val="18"/>
              </w:rPr>
            </w:pPr>
            <w:r w:rsidRPr="004B6001">
              <w:rPr>
                <w:rFonts w:ascii="Cambria" w:hAnsi="Cambria" w:cstheme="minorHAnsi"/>
                <w:b/>
                <w:bCs/>
                <w:sz w:val="18"/>
                <w:szCs w:val="18"/>
              </w:rPr>
              <w:t>J  U  M  L  A  H</w:t>
            </w:r>
          </w:p>
        </w:tc>
        <w:tc>
          <w:tcPr>
            <w:tcW w:w="567" w:type="dxa"/>
            <w:tcBorders>
              <w:top w:val="single" w:sz="4" w:space="0" w:color="auto"/>
              <w:left w:val="single" w:sz="4" w:space="0" w:color="auto"/>
              <w:bottom w:val="single" w:sz="4" w:space="0" w:color="auto"/>
              <w:right w:val="nil"/>
            </w:tcBorders>
            <w:vAlign w:val="center"/>
          </w:tcPr>
          <w:p w:rsidR="002F4427" w:rsidRPr="004B6001" w:rsidRDefault="002F4427" w:rsidP="001B51E6">
            <w:pPr>
              <w:spacing w:after="0" w:line="360" w:lineRule="auto"/>
              <w:rPr>
                <w:rFonts w:ascii="Cambria" w:eastAsia="Times New Roman" w:hAnsi="Cambria" w:cs="Times New Roman"/>
                <w:color w:val="000000"/>
                <w:sz w:val="18"/>
                <w:szCs w:val="18"/>
              </w:rPr>
            </w:pPr>
            <w:proofErr w:type="spellStart"/>
            <w:r w:rsidRPr="004B6001">
              <w:rPr>
                <w:rFonts w:ascii="Cambria" w:eastAsia="Times New Roman" w:hAnsi="Cambria" w:cs="Times New Roman"/>
                <w:color w:val="000000"/>
                <w:sz w:val="18"/>
                <w:szCs w:val="18"/>
              </w:rPr>
              <w:t>Rp</w:t>
            </w:r>
            <w:proofErr w:type="spellEnd"/>
            <w:r w:rsidRPr="004B6001">
              <w:rPr>
                <w:rFonts w:ascii="Cambria" w:eastAsia="Times New Roman" w:hAnsi="Cambria" w:cs="Times New Roman"/>
                <w:color w:val="000000"/>
                <w:sz w:val="18"/>
                <w:szCs w:val="18"/>
              </w:rPr>
              <w:t>.</w:t>
            </w:r>
          </w:p>
        </w:tc>
        <w:tc>
          <w:tcPr>
            <w:tcW w:w="1843" w:type="dxa"/>
            <w:tcBorders>
              <w:top w:val="single" w:sz="4" w:space="0" w:color="auto"/>
              <w:left w:val="nil"/>
              <w:bottom w:val="single" w:sz="4" w:space="0" w:color="auto"/>
            </w:tcBorders>
            <w:shd w:val="clear" w:color="auto" w:fill="auto"/>
            <w:vAlign w:val="center"/>
            <w:hideMark/>
          </w:tcPr>
          <w:p w:rsidR="002F4427" w:rsidRPr="004B6001" w:rsidRDefault="00247971" w:rsidP="004B6001">
            <w:pPr>
              <w:spacing w:after="0" w:line="360" w:lineRule="auto"/>
              <w:jc w:val="right"/>
              <w:rPr>
                <w:rFonts w:ascii="Cambria" w:eastAsia="Times New Roman" w:hAnsi="Cambria" w:cs="Times New Roman"/>
                <w:color w:val="000000"/>
                <w:sz w:val="18"/>
                <w:szCs w:val="18"/>
              </w:rPr>
            </w:pPr>
            <w:r w:rsidRPr="004B6001">
              <w:rPr>
                <w:rFonts w:ascii="Cambria" w:hAnsi="Cambria"/>
                <w:color w:val="000000"/>
                <w:sz w:val="18"/>
                <w:szCs w:val="18"/>
              </w:rPr>
              <w:t>12</w:t>
            </w:r>
            <w:r w:rsidR="00605816" w:rsidRPr="004B6001">
              <w:rPr>
                <w:rFonts w:ascii="Cambria" w:hAnsi="Cambria"/>
                <w:color w:val="000000"/>
                <w:sz w:val="18"/>
                <w:szCs w:val="18"/>
              </w:rPr>
              <w:t>.</w:t>
            </w:r>
            <w:r w:rsidR="004B6001" w:rsidRPr="004B6001">
              <w:rPr>
                <w:rFonts w:ascii="Cambria" w:hAnsi="Cambria"/>
                <w:color w:val="000000"/>
                <w:sz w:val="18"/>
                <w:szCs w:val="18"/>
              </w:rPr>
              <w:t>482</w:t>
            </w:r>
            <w:r w:rsidR="00605816" w:rsidRPr="004B6001">
              <w:rPr>
                <w:rFonts w:ascii="Cambria" w:hAnsi="Cambria"/>
                <w:color w:val="000000"/>
                <w:sz w:val="18"/>
                <w:szCs w:val="18"/>
              </w:rPr>
              <w:t>.</w:t>
            </w:r>
            <w:r w:rsidR="004B6001" w:rsidRPr="004B6001">
              <w:rPr>
                <w:rFonts w:ascii="Cambria" w:hAnsi="Cambria"/>
                <w:color w:val="000000"/>
                <w:sz w:val="18"/>
                <w:szCs w:val="18"/>
              </w:rPr>
              <w:t>011</w:t>
            </w:r>
            <w:r w:rsidR="00605816" w:rsidRPr="004B6001">
              <w:rPr>
                <w:rFonts w:ascii="Cambria" w:hAnsi="Cambria"/>
                <w:color w:val="000000"/>
                <w:sz w:val="18"/>
                <w:szCs w:val="18"/>
              </w:rPr>
              <w:t>.</w:t>
            </w:r>
            <w:r w:rsidR="004B6001" w:rsidRPr="004B6001">
              <w:rPr>
                <w:rFonts w:ascii="Cambria" w:hAnsi="Cambria"/>
                <w:color w:val="000000"/>
                <w:sz w:val="18"/>
                <w:szCs w:val="18"/>
              </w:rPr>
              <w:t>970</w:t>
            </w:r>
            <w:r w:rsidR="00605816" w:rsidRPr="004B6001">
              <w:rPr>
                <w:rFonts w:ascii="Cambria" w:hAnsi="Cambria"/>
                <w:color w:val="000000"/>
                <w:sz w:val="18"/>
                <w:szCs w:val="18"/>
              </w:rPr>
              <w:t>,-</w:t>
            </w:r>
          </w:p>
        </w:tc>
        <w:tc>
          <w:tcPr>
            <w:tcW w:w="851" w:type="dxa"/>
            <w:shd w:val="clear" w:color="auto" w:fill="auto"/>
            <w:hideMark/>
          </w:tcPr>
          <w:p w:rsidR="002F4427" w:rsidRPr="00072053" w:rsidRDefault="002F4427" w:rsidP="002F4427">
            <w:pPr>
              <w:spacing w:before="120" w:after="0" w:line="360" w:lineRule="auto"/>
              <w:jc w:val="center"/>
              <w:rPr>
                <w:rFonts w:ascii="Cambria" w:eastAsia="Times New Roman" w:hAnsi="Cambria" w:cs="Times New Roman"/>
                <w:color w:val="000000"/>
              </w:rPr>
            </w:pPr>
          </w:p>
        </w:tc>
      </w:tr>
      <w:tr w:rsidR="007A04EA" w:rsidRPr="00072053" w:rsidTr="00A91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405"/>
        </w:trPr>
        <w:tc>
          <w:tcPr>
            <w:tcW w:w="2835" w:type="dxa"/>
            <w:gridSpan w:val="2"/>
          </w:tcPr>
          <w:p w:rsidR="007A04EA" w:rsidRPr="00072053" w:rsidRDefault="007A04EA" w:rsidP="008134D0">
            <w:pPr>
              <w:spacing w:after="0" w:line="240" w:lineRule="auto"/>
              <w:ind w:right="-108"/>
              <w:rPr>
                <w:rFonts w:ascii="Cambria" w:hAnsi="Cambria" w:cs="Tahoma"/>
                <w:lang w:val="es-ES"/>
              </w:rPr>
            </w:pPr>
          </w:p>
        </w:tc>
        <w:tc>
          <w:tcPr>
            <w:tcW w:w="3119" w:type="dxa"/>
          </w:tcPr>
          <w:p w:rsidR="007A04EA" w:rsidRPr="00072053" w:rsidRDefault="007A04EA" w:rsidP="008134D0">
            <w:pPr>
              <w:spacing w:after="0" w:line="240" w:lineRule="auto"/>
              <w:jc w:val="center"/>
              <w:rPr>
                <w:rFonts w:ascii="Cambria" w:hAnsi="Cambria" w:cs="Tahoma"/>
                <w:lang w:val="fi-FI"/>
              </w:rPr>
            </w:pPr>
          </w:p>
        </w:tc>
        <w:tc>
          <w:tcPr>
            <w:tcW w:w="3827" w:type="dxa"/>
            <w:gridSpan w:val="5"/>
          </w:tcPr>
          <w:p w:rsidR="004B6001" w:rsidRDefault="004B6001" w:rsidP="004B6001">
            <w:pPr>
              <w:spacing w:after="0" w:line="240" w:lineRule="auto"/>
              <w:jc w:val="center"/>
              <w:rPr>
                <w:rFonts w:ascii="Cambria" w:hAnsi="Cambria" w:cs="Tahoma"/>
                <w:lang w:val="fi-FI"/>
              </w:rPr>
            </w:pPr>
          </w:p>
          <w:p w:rsidR="007A04EA" w:rsidRDefault="007A04EA" w:rsidP="004B6001">
            <w:pPr>
              <w:spacing w:after="0" w:line="240" w:lineRule="auto"/>
              <w:jc w:val="center"/>
              <w:rPr>
                <w:rFonts w:ascii="Cambria" w:hAnsi="Cambria" w:cs="Tahoma"/>
              </w:rPr>
            </w:pPr>
            <w:r w:rsidRPr="00072053">
              <w:rPr>
                <w:rFonts w:ascii="Cambria" w:hAnsi="Cambria" w:cs="Tahoma"/>
                <w:lang w:val="fi-FI"/>
              </w:rPr>
              <w:t>Padang,</w:t>
            </w:r>
            <w:r w:rsidR="00DF40FE" w:rsidRPr="00072053">
              <w:rPr>
                <w:rFonts w:ascii="Cambria" w:hAnsi="Cambria" w:cs="Tahoma"/>
                <w:lang w:val="fi-FI"/>
              </w:rPr>
              <w:t xml:space="preserve">  </w:t>
            </w:r>
            <w:r w:rsidR="008662AF">
              <w:rPr>
                <w:rFonts w:ascii="Cambria" w:hAnsi="Cambria" w:cs="Tahoma"/>
                <w:lang w:val="fi-FI"/>
              </w:rPr>
              <w:t xml:space="preserve">  </w:t>
            </w:r>
            <w:r w:rsidR="00DF40FE" w:rsidRPr="00072053">
              <w:rPr>
                <w:rFonts w:ascii="Cambria" w:hAnsi="Cambria" w:cs="Tahoma"/>
                <w:lang w:val="fi-FI"/>
              </w:rPr>
              <w:t xml:space="preserve"> </w:t>
            </w:r>
            <w:r w:rsidR="00124845">
              <w:rPr>
                <w:rFonts w:ascii="Cambria" w:hAnsi="Cambria" w:cs="Tahoma"/>
                <w:lang w:val="fi-FI"/>
              </w:rPr>
              <w:t xml:space="preserve">Oktober </w:t>
            </w:r>
            <w:r w:rsidRPr="00072053">
              <w:rPr>
                <w:rFonts w:ascii="Cambria" w:hAnsi="Cambria" w:cs="Tahoma"/>
              </w:rPr>
              <w:t xml:space="preserve"> 201</w:t>
            </w:r>
            <w:r w:rsidR="004B6001">
              <w:rPr>
                <w:rFonts w:ascii="Cambria" w:hAnsi="Cambria" w:cs="Tahoma"/>
              </w:rPr>
              <w:t>8</w:t>
            </w:r>
          </w:p>
          <w:p w:rsidR="00A9151B" w:rsidRPr="00072053" w:rsidRDefault="00A9151B" w:rsidP="004B6001">
            <w:pPr>
              <w:spacing w:after="0" w:line="240" w:lineRule="auto"/>
              <w:jc w:val="center"/>
              <w:rPr>
                <w:rFonts w:ascii="Cambria" w:hAnsi="Cambria" w:cs="Tahoma"/>
                <w:lang w:val="fi-FI"/>
              </w:rPr>
            </w:pPr>
          </w:p>
        </w:tc>
      </w:tr>
      <w:tr w:rsidR="007A04EA" w:rsidRPr="00072053" w:rsidTr="00700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612"/>
        </w:trPr>
        <w:tc>
          <w:tcPr>
            <w:tcW w:w="2835" w:type="dxa"/>
            <w:gridSpan w:val="2"/>
          </w:tcPr>
          <w:p w:rsidR="007A04EA" w:rsidRPr="00072053" w:rsidRDefault="007A04EA" w:rsidP="007B57F3">
            <w:pPr>
              <w:spacing w:line="360" w:lineRule="auto"/>
              <w:jc w:val="center"/>
              <w:rPr>
                <w:rFonts w:ascii="Cambria" w:hAnsi="Cambria" w:cs="Tahoma"/>
                <w:b/>
                <w:lang w:val="id-ID"/>
              </w:rPr>
            </w:pPr>
            <w:r w:rsidRPr="00072053">
              <w:rPr>
                <w:rFonts w:ascii="Cambria" w:hAnsi="Cambria" w:cs="Tahoma"/>
                <w:b/>
                <w:lang w:val="id-ID"/>
              </w:rPr>
              <w:t>PIHAK KEDUA</w:t>
            </w:r>
          </w:p>
        </w:tc>
        <w:tc>
          <w:tcPr>
            <w:tcW w:w="3119" w:type="dxa"/>
          </w:tcPr>
          <w:p w:rsidR="007A04EA" w:rsidRPr="00072053" w:rsidRDefault="007A04EA" w:rsidP="007B57F3">
            <w:pPr>
              <w:spacing w:line="360" w:lineRule="auto"/>
              <w:jc w:val="center"/>
              <w:rPr>
                <w:rFonts w:ascii="Cambria" w:hAnsi="Cambria" w:cs="Tahoma"/>
                <w:b/>
                <w:lang w:val="id-ID"/>
              </w:rPr>
            </w:pPr>
          </w:p>
        </w:tc>
        <w:tc>
          <w:tcPr>
            <w:tcW w:w="3827" w:type="dxa"/>
            <w:gridSpan w:val="5"/>
          </w:tcPr>
          <w:p w:rsidR="007A04EA" w:rsidRPr="00072053" w:rsidRDefault="009A3DFA" w:rsidP="005B1234">
            <w:pPr>
              <w:spacing w:after="0" w:line="360" w:lineRule="auto"/>
              <w:jc w:val="center"/>
              <w:rPr>
                <w:rFonts w:ascii="Cambria" w:hAnsi="Cambria" w:cs="Tahoma"/>
                <w:b/>
              </w:rPr>
            </w:pPr>
            <w:r>
              <w:rPr>
                <w:rFonts w:ascii="Cambria" w:hAnsi="Cambria" w:cs="Tahoma"/>
                <w:b/>
              </w:rPr>
              <w:t>PIHAK  PERTAMA</w:t>
            </w:r>
          </w:p>
        </w:tc>
      </w:tr>
      <w:tr w:rsidR="007A04EA" w:rsidRPr="00072053" w:rsidTr="002B7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68"/>
        </w:trPr>
        <w:tc>
          <w:tcPr>
            <w:tcW w:w="2835" w:type="dxa"/>
            <w:gridSpan w:val="2"/>
          </w:tcPr>
          <w:p w:rsidR="007A04EA" w:rsidRPr="00072053" w:rsidRDefault="007A04EA" w:rsidP="007B57F3">
            <w:pPr>
              <w:spacing w:line="360" w:lineRule="auto"/>
              <w:rPr>
                <w:rFonts w:ascii="Cambria" w:hAnsi="Cambria" w:cs="Tahoma"/>
                <w:lang w:val="id-ID"/>
              </w:rPr>
            </w:pPr>
          </w:p>
        </w:tc>
        <w:tc>
          <w:tcPr>
            <w:tcW w:w="3119" w:type="dxa"/>
          </w:tcPr>
          <w:p w:rsidR="007A04EA" w:rsidRPr="00072053" w:rsidRDefault="007A04EA" w:rsidP="007B57F3">
            <w:pPr>
              <w:spacing w:line="360" w:lineRule="auto"/>
              <w:jc w:val="center"/>
              <w:rPr>
                <w:rFonts w:ascii="Cambria" w:hAnsi="Cambria" w:cs="Tahoma"/>
                <w:lang w:val="es-ES"/>
              </w:rPr>
            </w:pPr>
          </w:p>
        </w:tc>
        <w:tc>
          <w:tcPr>
            <w:tcW w:w="3827" w:type="dxa"/>
            <w:gridSpan w:val="5"/>
          </w:tcPr>
          <w:p w:rsidR="007A04EA" w:rsidRPr="00072053" w:rsidRDefault="007A04EA" w:rsidP="007B57F3">
            <w:pPr>
              <w:spacing w:line="360" w:lineRule="auto"/>
              <w:jc w:val="center"/>
              <w:rPr>
                <w:rFonts w:ascii="Cambria" w:hAnsi="Cambria" w:cs="Tahoma"/>
                <w:lang w:val="es-ES"/>
              </w:rPr>
            </w:pPr>
          </w:p>
        </w:tc>
      </w:tr>
      <w:tr w:rsidR="007A04EA" w:rsidRPr="00072053" w:rsidTr="009A3D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216"/>
        </w:trPr>
        <w:tc>
          <w:tcPr>
            <w:tcW w:w="2835" w:type="dxa"/>
            <w:gridSpan w:val="2"/>
          </w:tcPr>
          <w:p w:rsidR="007A04EA" w:rsidRPr="00072053" w:rsidRDefault="008662AF" w:rsidP="008134D0">
            <w:pPr>
              <w:spacing w:after="0" w:line="240" w:lineRule="auto"/>
              <w:jc w:val="center"/>
              <w:rPr>
                <w:rFonts w:ascii="Cambria" w:hAnsi="Cambria" w:cs="Tahoma"/>
                <w:b/>
                <w:bCs/>
                <w:lang w:val="id-ID"/>
              </w:rPr>
            </w:pPr>
            <w:r>
              <w:rPr>
                <w:rFonts w:ascii="Cambria" w:hAnsi="Cambria" w:cs="Tahoma"/>
                <w:b/>
                <w:bCs/>
              </w:rPr>
              <w:t>I</w:t>
            </w:r>
            <w:r w:rsidR="007A04EA" w:rsidRPr="00072053">
              <w:rPr>
                <w:rFonts w:ascii="Cambria" w:hAnsi="Cambria" w:cs="Tahoma"/>
                <w:b/>
                <w:bCs/>
                <w:lang w:val="id-ID"/>
              </w:rPr>
              <w:t>RWAN PRAYITNO</w:t>
            </w:r>
          </w:p>
        </w:tc>
        <w:tc>
          <w:tcPr>
            <w:tcW w:w="3119" w:type="dxa"/>
          </w:tcPr>
          <w:p w:rsidR="007A04EA" w:rsidRPr="00072053" w:rsidRDefault="007A04EA" w:rsidP="008134D0">
            <w:pPr>
              <w:tabs>
                <w:tab w:val="left" w:pos="585"/>
                <w:tab w:val="left" w:pos="2098"/>
              </w:tabs>
              <w:spacing w:after="0" w:line="240" w:lineRule="auto"/>
              <w:jc w:val="center"/>
              <w:rPr>
                <w:rFonts w:ascii="Cambria" w:hAnsi="Cambria" w:cs="Tahoma"/>
                <w:b/>
                <w:bCs/>
                <w:lang w:val="es-ES"/>
              </w:rPr>
            </w:pPr>
          </w:p>
        </w:tc>
        <w:tc>
          <w:tcPr>
            <w:tcW w:w="3827" w:type="dxa"/>
            <w:gridSpan w:val="5"/>
          </w:tcPr>
          <w:p w:rsidR="007A04EA" w:rsidRPr="00072053" w:rsidRDefault="007A04EA" w:rsidP="008134D0">
            <w:pPr>
              <w:tabs>
                <w:tab w:val="left" w:pos="585"/>
                <w:tab w:val="left" w:pos="2098"/>
              </w:tabs>
              <w:spacing w:after="0" w:line="240" w:lineRule="auto"/>
              <w:jc w:val="center"/>
              <w:rPr>
                <w:rFonts w:ascii="Cambria" w:hAnsi="Cambria" w:cs="Tahoma"/>
                <w:b/>
                <w:bCs/>
                <w:lang w:val="es-ES"/>
              </w:rPr>
            </w:pPr>
            <w:r w:rsidRPr="00072053">
              <w:rPr>
                <w:rFonts w:ascii="Cambria" w:hAnsi="Cambria" w:cs="Tahoma"/>
                <w:b/>
                <w:bCs/>
                <w:lang w:val="es-ES"/>
              </w:rPr>
              <w:t xml:space="preserve">Ir. YEFLIN LUANDRI, </w:t>
            </w:r>
            <w:proofErr w:type="spellStart"/>
            <w:r w:rsidRPr="00072053">
              <w:rPr>
                <w:rFonts w:ascii="Cambria" w:hAnsi="Cambria" w:cs="Tahoma"/>
                <w:b/>
                <w:bCs/>
                <w:lang w:val="es-ES"/>
              </w:rPr>
              <w:t>M.Si</w:t>
            </w:r>
            <w:proofErr w:type="spellEnd"/>
          </w:p>
        </w:tc>
      </w:tr>
      <w:tr w:rsidR="007A04EA" w:rsidRPr="00072053" w:rsidTr="00A91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348"/>
        </w:trPr>
        <w:tc>
          <w:tcPr>
            <w:tcW w:w="2835" w:type="dxa"/>
            <w:gridSpan w:val="2"/>
          </w:tcPr>
          <w:p w:rsidR="007A04EA" w:rsidRPr="00072053" w:rsidRDefault="007A04EA" w:rsidP="007B57F3">
            <w:pPr>
              <w:jc w:val="center"/>
              <w:rPr>
                <w:rFonts w:ascii="Cambria" w:hAnsi="Cambria" w:cs="Tahoma"/>
                <w:lang w:val="fi-FI"/>
              </w:rPr>
            </w:pPr>
          </w:p>
        </w:tc>
        <w:tc>
          <w:tcPr>
            <w:tcW w:w="3119" w:type="dxa"/>
          </w:tcPr>
          <w:p w:rsidR="007A04EA" w:rsidRPr="00072053" w:rsidRDefault="007A04EA" w:rsidP="007B57F3">
            <w:pPr>
              <w:tabs>
                <w:tab w:val="left" w:pos="603"/>
              </w:tabs>
              <w:jc w:val="center"/>
              <w:rPr>
                <w:rFonts w:ascii="Cambria" w:hAnsi="Cambria"/>
                <w:lang w:val="fi-FI"/>
              </w:rPr>
            </w:pPr>
          </w:p>
        </w:tc>
        <w:tc>
          <w:tcPr>
            <w:tcW w:w="3827" w:type="dxa"/>
            <w:gridSpan w:val="5"/>
          </w:tcPr>
          <w:p w:rsidR="007A04EA" w:rsidRPr="00072053" w:rsidRDefault="007A04EA" w:rsidP="007B57F3">
            <w:pPr>
              <w:tabs>
                <w:tab w:val="left" w:pos="603"/>
              </w:tabs>
              <w:jc w:val="center"/>
              <w:rPr>
                <w:rFonts w:ascii="Cambria" w:hAnsi="Cambria"/>
                <w:lang w:val="fi-FI"/>
              </w:rPr>
            </w:pPr>
            <w:r w:rsidRPr="00072053">
              <w:rPr>
                <w:rFonts w:ascii="Cambria" w:hAnsi="Cambria"/>
                <w:lang w:val="fi-FI"/>
              </w:rPr>
              <w:t xml:space="preserve">NIP. </w:t>
            </w:r>
            <w:r w:rsidRPr="00072053">
              <w:rPr>
                <w:rFonts w:ascii="Cambria" w:hAnsi="Cambria"/>
                <w:lang w:val="sv-SE"/>
              </w:rPr>
              <w:t>1961</w:t>
            </w:r>
            <w:r w:rsidRPr="00072053">
              <w:rPr>
                <w:rFonts w:ascii="Cambria" w:hAnsi="Cambria"/>
                <w:lang w:val="id-ID"/>
              </w:rPr>
              <w:t>0824</w:t>
            </w:r>
            <w:r w:rsidRPr="00072053">
              <w:rPr>
                <w:rFonts w:ascii="Cambria" w:hAnsi="Cambria"/>
                <w:lang w:val="sv-SE"/>
              </w:rPr>
              <w:t xml:space="preserve"> 198</w:t>
            </w:r>
            <w:r w:rsidRPr="00072053">
              <w:rPr>
                <w:rFonts w:ascii="Cambria" w:hAnsi="Cambria"/>
                <w:lang w:val="id-ID"/>
              </w:rPr>
              <w:t>012</w:t>
            </w:r>
            <w:r w:rsidRPr="00072053">
              <w:rPr>
                <w:rFonts w:ascii="Cambria" w:hAnsi="Cambria"/>
                <w:lang w:val="sv-SE"/>
              </w:rPr>
              <w:t xml:space="preserve"> </w:t>
            </w:r>
            <w:r w:rsidRPr="00072053">
              <w:rPr>
                <w:rFonts w:ascii="Cambria" w:hAnsi="Cambria"/>
                <w:lang w:val="id-ID"/>
              </w:rPr>
              <w:t>1</w:t>
            </w:r>
            <w:r w:rsidRPr="00072053">
              <w:rPr>
                <w:rFonts w:ascii="Cambria" w:hAnsi="Cambria"/>
                <w:lang w:val="sv-SE"/>
              </w:rPr>
              <w:t xml:space="preserve"> 00</w:t>
            </w:r>
            <w:r w:rsidRPr="00072053">
              <w:rPr>
                <w:rFonts w:ascii="Cambria" w:hAnsi="Cambria"/>
                <w:lang w:val="id-ID"/>
              </w:rPr>
              <w:t>2</w:t>
            </w:r>
          </w:p>
        </w:tc>
      </w:tr>
    </w:tbl>
    <w:p w:rsidR="00367C90" w:rsidRDefault="00367C90" w:rsidP="008662AF">
      <w:pPr>
        <w:jc w:val="right"/>
        <w:rPr>
          <w:rFonts w:ascii="Cambria" w:hAnsi="Cambria" w:cs="Tahoma"/>
        </w:rPr>
      </w:pPr>
    </w:p>
    <w:tbl>
      <w:tblPr>
        <w:tblW w:w="12144" w:type="dxa"/>
        <w:tblInd w:w="284" w:type="dxa"/>
        <w:tblLayout w:type="fixed"/>
        <w:tblLook w:val="01E0"/>
      </w:tblPr>
      <w:tblGrid>
        <w:gridCol w:w="12144"/>
      </w:tblGrid>
      <w:tr w:rsidR="002B7F7E" w:rsidTr="002B7F7E">
        <w:trPr>
          <w:trHeight w:val="348"/>
        </w:trPr>
        <w:tc>
          <w:tcPr>
            <w:tcW w:w="12144" w:type="dxa"/>
          </w:tcPr>
          <w:p w:rsidR="002B7F7E" w:rsidRDefault="002B7F7E">
            <w:pPr>
              <w:tabs>
                <w:tab w:val="left" w:pos="603"/>
              </w:tabs>
              <w:jc w:val="center"/>
              <w:rPr>
                <w:rFonts w:ascii="Cambria" w:hAnsi="Cambria"/>
                <w:lang w:val="id-ID"/>
              </w:rPr>
            </w:pPr>
          </w:p>
          <w:p w:rsidR="002B7F7E" w:rsidRDefault="002B7F7E">
            <w:pPr>
              <w:tabs>
                <w:tab w:val="left" w:pos="603"/>
              </w:tabs>
              <w:jc w:val="center"/>
              <w:rPr>
                <w:rFonts w:ascii="Cambria" w:hAnsi="Cambria"/>
                <w:lang w:val="id-ID"/>
              </w:rPr>
            </w:pPr>
          </w:p>
          <w:p w:rsidR="002B7F7E" w:rsidRDefault="002B7F7E">
            <w:pPr>
              <w:tabs>
                <w:tab w:val="left" w:pos="603"/>
              </w:tabs>
              <w:jc w:val="center"/>
              <w:rPr>
                <w:rFonts w:ascii="Cambria" w:hAnsi="Cambria"/>
                <w:lang w:val="id-ID"/>
              </w:rPr>
            </w:pPr>
          </w:p>
          <w:p w:rsidR="002B7F7E" w:rsidRDefault="002B7F7E">
            <w:pPr>
              <w:tabs>
                <w:tab w:val="left" w:pos="603"/>
              </w:tabs>
              <w:jc w:val="center"/>
              <w:rPr>
                <w:rFonts w:ascii="Cambria" w:hAnsi="Cambria"/>
                <w:lang w:val="id-ID"/>
              </w:rPr>
            </w:pPr>
          </w:p>
          <w:p w:rsidR="002B7F7E" w:rsidRDefault="002B7F7E">
            <w:pPr>
              <w:tabs>
                <w:tab w:val="left" w:pos="603"/>
              </w:tabs>
              <w:jc w:val="center"/>
              <w:rPr>
                <w:rFonts w:ascii="Cambria" w:hAnsi="Cambria"/>
                <w:lang w:val="id-ID"/>
              </w:rPr>
            </w:pPr>
          </w:p>
          <w:p w:rsidR="002B7F7E" w:rsidRDefault="002B7F7E">
            <w:pPr>
              <w:tabs>
                <w:tab w:val="left" w:pos="603"/>
              </w:tabs>
              <w:jc w:val="center"/>
              <w:rPr>
                <w:rFonts w:ascii="Cambria" w:hAnsi="Cambria"/>
                <w:lang w:val="id-ID"/>
              </w:rPr>
            </w:pPr>
          </w:p>
          <w:p w:rsidR="002B7F7E" w:rsidRDefault="002B7F7E">
            <w:pPr>
              <w:tabs>
                <w:tab w:val="left" w:pos="603"/>
              </w:tabs>
              <w:jc w:val="center"/>
              <w:rPr>
                <w:rFonts w:ascii="Cambria" w:hAnsi="Cambria"/>
                <w:lang w:val="id-ID"/>
              </w:rPr>
            </w:pPr>
          </w:p>
          <w:p w:rsidR="002B7F7E" w:rsidRDefault="002B7F7E">
            <w:pPr>
              <w:tabs>
                <w:tab w:val="left" w:pos="603"/>
              </w:tabs>
              <w:jc w:val="center"/>
              <w:rPr>
                <w:rFonts w:ascii="Cambria" w:hAnsi="Cambria"/>
                <w:lang w:val="id-ID"/>
              </w:rPr>
            </w:pPr>
          </w:p>
          <w:p w:rsidR="002B7F7E" w:rsidRDefault="002B7F7E">
            <w:pPr>
              <w:tabs>
                <w:tab w:val="left" w:pos="603"/>
              </w:tabs>
              <w:jc w:val="center"/>
              <w:rPr>
                <w:rFonts w:ascii="Cambria" w:hAnsi="Cambria"/>
                <w:lang w:val="id-ID"/>
              </w:rPr>
            </w:pPr>
          </w:p>
          <w:p w:rsidR="002B7F7E" w:rsidRDefault="002B7F7E">
            <w:pPr>
              <w:tabs>
                <w:tab w:val="left" w:pos="603"/>
              </w:tabs>
              <w:jc w:val="center"/>
              <w:rPr>
                <w:rFonts w:ascii="Cambria" w:hAnsi="Cambria"/>
                <w:lang w:val="id-ID"/>
              </w:rPr>
            </w:pPr>
          </w:p>
          <w:tbl>
            <w:tblPr>
              <w:tblpPr w:leftFromText="180" w:rightFromText="180" w:bottomFromText="200" w:vertAnchor="text" w:horzAnchor="page" w:tblpX="1" w:tblpY="6476"/>
              <w:tblOverlap w:val="never"/>
              <w:tblW w:w="9214" w:type="dxa"/>
              <w:tblLayout w:type="fixed"/>
              <w:tblLook w:val="04A0"/>
            </w:tblPr>
            <w:tblGrid>
              <w:gridCol w:w="500"/>
              <w:gridCol w:w="3803"/>
              <w:gridCol w:w="3322"/>
              <w:gridCol w:w="1589"/>
            </w:tblGrid>
            <w:tr w:rsidR="002B7F7E" w:rsidTr="002B7F7E">
              <w:trPr>
                <w:trHeight w:val="399"/>
              </w:trPr>
              <w:tc>
                <w:tcPr>
                  <w:tcW w:w="9214" w:type="dxa"/>
                  <w:gridSpan w:val="4"/>
                </w:tcPr>
                <w:p w:rsidR="002B7F7E" w:rsidRDefault="002B7F7E">
                  <w:pPr>
                    <w:spacing w:after="0" w:line="240" w:lineRule="auto"/>
                    <w:ind w:left="-1908" w:hanging="450"/>
                    <w:jc w:val="center"/>
                    <w:rPr>
                      <w:rFonts w:ascii="Calibri" w:eastAsia="Times New Roman" w:hAnsi="Calibri" w:cs="Calibri"/>
                      <w:b/>
                      <w:bCs/>
                      <w:sz w:val="28"/>
                      <w:szCs w:val="28"/>
                      <w:lang w:val="id-ID" w:eastAsia="id-ID"/>
                    </w:rPr>
                  </w:pPr>
                </w:p>
                <w:p w:rsidR="002B7F7E" w:rsidRDefault="002B7F7E">
                  <w:pPr>
                    <w:spacing w:after="0" w:line="240" w:lineRule="auto"/>
                    <w:ind w:left="-1908" w:hanging="450"/>
                    <w:jc w:val="center"/>
                    <w:rPr>
                      <w:rFonts w:ascii="Calibri" w:eastAsia="Times New Roman" w:hAnsi="Calibri" w:cs="Calibri"/>
                      <w:b/>
                      <w:bCs/>
                      <w:sz w:val="28"/>
                      <w:szCs w:val="28"/>
                      <w:lang w:val="id-ID" w:eastAsia="id-ID"/>
                    </w:rPr>
                  </w:pPr>
                </w:p>
                <w:p w:rsidR="002B7F7E" w:rsidRDefault="002B7F7E">
                  <w:pPr>
                    <w:spacing w:after="0" w:line="240" w:lineRule="auto"/>
                    <w:ind w:left="-1908" w:hanging="450"/>
                    <w:jc w:val="center"/>
                    <w:rPr>
                      <w:rFonts w:ascii="Calibri" w:eastAsia="Times New Roman" w:hAnsi="Calibri" w:cs="Calibri"/>
                      <w:b/>
                      <w:bCs/>
                      <w:sz w:val="28"/>
                      <w:szCs w:val="28"/>
                      <w:lang w:val="id-ID" w:eastAsia="id-ID"/>
                    </w:rPr>
                  </w:pPr>
                </w:p>
                <w:p w:rsidR="002B7F7E" w:rsidRDefault="002B7F7E">
                  <w:pPr>
                    <w:spacing w:after="0" w:line="240" w:lineRule="auto"/>
                    <w:ind w:left="-1908" w:hanging="450"/>
                    <w:jc w:val="center"/>
                    <w:rPr>
                      <w:rFonts w:ascii="Calibri" w:eastAsia="Times New Roman" w:hAnsi="Calibri" w:cs="Calibri"/>
                      <w:b/>
                      <w:bCs/>
                      <w:sz w:val="28"/>
                      <w:szCs w:val="28"/>
                      <w:lang w:val="id-ID" w:eastAsia="id-ID"/>
                    </w:rPr>
                  </w:pPr>
                </w:p>
                <w:p w:rsidR="002B7F7E" w:rsidRDefault="002B7F7E">
                  <w:pPr>
                    <w:spacing w:after="0" w:line="240" w:lineRule="auto"/>
                    <w:ind w:left="-1908" w:hanging="450"/>
                    <w:jc w:val="center"/>
                    <w:rPr>
                      <w:rFonts w:ascii="Calibri" w:eastAsia="Times New Roman" w:hAnsi="Calibri" w:cs="Calibri"/>
                      <w:b/>
                      <w:bCs/>
                      <w:sz w:val="28"/>
                      <w:szCs w:val="28"/>
                      <w:lang w:val="id-ID" w:eastAsia="id-ID"/>
                    </w:rPr>
                  </w:pPr>
                </w:p>
                <w:p w:rsidR="002B7F7E" w:rsidRDefault="002B7F7E">
                  <w:pPr>
                    <w:spacing w:after="0" w:line="240" w:lineRule="auto"/>
                    <w:ind w:left="-1908" w:hanging="450"/>
                    <w:jc w:val="center"/>
                    <w:rPr>
                      <w:rFonts w:ascii="Calibri" w:eastAsia="Times New Roman" w:hAnsi="Calibri" w:cs="Calibri"/>
                      <w:b/>
                      <w:bCs/>
                      <w:sz w:val="28"/>
                      <w:szCs w:val="28"/>
                      <w:lang w:val="id-ID" w:eastAsia="id-ID"/>
                    </w:rPr>
                  </w:pPr>
                </w:p>
                <w:p w:rsidR="002B7F7E" w:rsidRDefault="002B7F7E">
                  <w:pPr>
                    <w:spacing w:after="0" w:line="240" w:lineRule="auto"/>
                    <w:ind w:left="-1908" w:hanging="450"/>
                    <w:jc w:val="center"/>
                    <w:rPr>
                      <w:rFonts w:ascii="Calibri" w:eastAsia="Times New Roman" w:hAnsi="Calibri" w:cs="Calibri"/>
                      <w:b/>
                      <w:bCs/>
                      <w:sz w:val="28"/>
                      <w:szCs w:val="28"/>
                      <w:lang w:val="id-ID" w:eastAsia="id-ID"/>
                    </w:rPr>
                  </w:pPr>
                </w:p>
                <w:p w:rsidR="002B7F7E" w:rsidRDefault="002B7F7E">
                  <w:pPr>
                    <w:spacing w:after="0" w:line="240" w:lineRule="auto"/>
                    <w:ind w:left="-1908" w:hanging="450"/>
                    <w:jc w:val="center"/>
                    <w:rPr>
                      <w:rFonts w:ascii="Calibri" w:eastAsia="Times New Roman" w:hAnsi="Calibri" w:cs="Calibri"/>
                      <w:b/>
                      <w:bCs/>
                      <w:sz w:val="28"/>
                      <w:szCs w:val="28"/>
                      <w:lang w:val="id-ID" w:eastAsia="id-ID"/>
                    </w:rPr>
                  </w:pPr>
                </w:p>
                <w:p w:rsidR="002B7F7E" w:rsidRDefault="002B7F7E">
                  <w:pPr>
                    <w:spacing w:after="0" w:line="240" w:lineRule="auto"/>
                    <w:ind w:left="-1908" w:hanging="450"/>
                    <w:jc w:val="center"/>
                    <w:rPr>
                      <w:rFonts w:ascii="Calibri" w:eastAsia="Times New Roman" w:hAnsi="Calibri" w:cs="Calibri"/>
                      <w:b/>
                      <w:bCs/>
                      <w:sz w:val="28"/>
                      <w:szCs w:val="28"/>
                      <w:lang w:val="id-ID" w:eastAsia="id-ID"/>
                    </w:rPr>
                  </w:pPr>
                  <w:r>
                    <w:rPr>
                      <w:rFonts w:ascii="Calibri" w:eastAsia="Times New Roman" w:hAnsi="Calibri" w:cs="Calibri"/>
                      <w:b/>
                      <w:bCs/>
                      <w:sz w:val="28"/>
                      <w:szCs w:val="28"/>
                      <w:lang w:eastAsia="id-ID"/>
                    </w:rPr>
                    <w:t xml:space="preserve">                                      </w:t>
                  </w:r>
                  <w:r>
                    <w:rPr>
                      <w:rFonts w:ascii="Calibri" w:eastAsia="Times New Roman" w:hAnsi="Calibri" w:cs="Calibri"/>
                      <w:b/>
                      <w:bCs/>
                      <w:sz w:val="28"/>
                      <w:szCs w:val="28"/>
                      <w:lang w:val="id-ID" w:eastAsia="id-ID"/>
                    </w:rPr>
                    <w:t xml:space="preserve">RENCANA KINERJA TAHUNAN </w:t>
                  </w:r>
                </w:p>
              </w:tc>
            </w:tr>
            <w:tr w:rsidR="002B7F7E" w:rsidTr="002B7F7E">
              <w:trPr>
                <w:trHeight w:val="300"/>
              </w:trPr>
              <w:tc>
                <w:tcPr>
                  <w:tcW w:w="500" w:type="dxa"/>
                  <w:hideMark/>
                </w:tcPr>
                <w:p w:rsidR="002B7F7E" w:rsidRDefault="002B7F7E">
                  <w:pPr>
                    <w:rPr>
                      <w:rFonts w:ascii="Calibri" w:eastAsia="Times New Roman" w:hAnsi="Calibri" w:cs="Calibri"/>
                      <w:b/>
                      <w:bCs/>
                      <w:sz w:val="28"/>
                      <w:szCs w:val="28"/>
                      <w:lang w:val="id-ID" w:eastAsia="id-ID"/>
                    </w:rPr>
                  </w:pPr>
                </w:p>
              </w:tc>
              <w:tc>
                <w:tcPr>
                  <w:tcW w:w="3803" w:type="dxa"/>
                  <w:hideMark/>
                </w:tcPr>
                <w:p w:rsidR="002B7F7E" w:rsidRDefault="002B7F7E">
                  <w:pPr>
                    <w:spacing w:after="0"/>
                    <w:rPr>
                      <w:sz w:val="20"/>
                      <w:szCs w:val="20"/>
                      <w:lang w:val="id-ID" w:eastAsia="id-ID"/>
                    </w:rPr>
                  </w:pPr>
                </w:p>
              </w:tc>
              <w:tc>
                <w:tcPr>
                  <w:tcW w:w="3322" w:type="dxa"/>
                  <w:hideMark/>
                </w:tcPr>
                <w:p w:rsidR="002B7F7E" w:rsidRDefault="002B7F7E">
                  <w:pPr>
                    <w:spacing w:after="0"/>
                    <w:rPr>
                      <w:sz w:val="20"/>
                      <w:szCs w:val="20"/>
                      <w:lang w:val="id-ID" w:eastAsia="id-ID"/>
                    </w:rPr>
                  </w:pPr>
                </w:p>
              </w:tc>
              <w:tc>
                <w:tcPr>
                  <w:tcW w:w="1589" w:type="dxa"/>
                  <w:hideMark/>
                </w:tcPr>
                <w:p w:rsidR="002B7F7E" w:rsidRDefault="002B7F7E">
                  <w:pPr>
                    <w:spacing w:after="0"/>
                    <w:rPr>
                      <w:sz w:val="20"/>
                      <w:szCs w:val="20"/>
                      <w:lang w:val="id-ID" w:eastAsia="id-ID"/>
                    </w:rPr>
                  </w:pPr>
                </w:p>
              </w:tc>
            </w:tr>
            <w:tr w:rsidR="002B7F7E" w:rsidTr="002B7F7E">
              <w:trPr>
                <w:trHeight w:val="381"/>
              </w:trPr>
              <w:tc>
                <w:tcPr>
                  <w:tcW w:w="4303" w:type="dxa"/>
                  <w:gridSpan w:val="2"/>
                  <w:hideMark/>
                </w:tcPr>
                <w:p w:rsidR="002B7F7E" w:rsidRDefault="002B7F7E">
                  <w:pPr>
                    <w:spacing w:after="0" w:line="240" w:lineRule="auto"/>
                    <w:rPr>
                      <w:rFonts w:ascii="Calibri" w:eastAsia="Times New Roman" w:hAnsi="Calibri" w:cs="Calibri"/>
                      <w:b/>
                      <w:bCs/>
                      <w:lang w:val="id-ID" w:eastAsia="id-ID"/>
                    </w:rPr>
                  </w:pPr>
                  <w:r>
                    <w:rPr>
                      <w:rFonts w:ascii="Calibri" w:eastAsia="Times New Roman" w:hAnsi="Calibri" w:cs="Calibri"/>
                      <w:b/>
                      <w:bCs/>
                      <w:lang w:val="id-ID" w:eastAsia="id-ID"/>
                    </w:rPr>
                    <w:lastRenderedPageBreak/>
                    <w:t>SATUAN ORGANISASI PERAGKAT DAERAH</w:t>
                  </w:r>
                </w:p>
              </w:tc>
              <w:tc>
                <w:tcPr>
                  <w:tcW w:w="4911" w:type="dxa"/>
                  <w:gridSpan w:val="2"/>
                  <w:hideMark/>
                </w:tcPr>
                <w:p w:rsidR="002B7F7E" w:rsidRDefault="002B7F7E">
                  <w:pPr>
                    <w:spacing w:after="0" w:line="240" w:lineRule="auto"/>
                    <w:rPr>
                      <w:rFonts w:ascii="Calibri" w:eastAsia="Times New Roman" w:hAnsi="Calibri" w:cs="Calibri"/>
                      <w:b/>
                      <w:bCs/>
                      <w:lang w:val="id-ID" w:eastAsia="id-ID"/>
                    </w:rPr>
                  </w:pPr>
                  <w:r>
                    <w:rPr>
                      <w:rFonts w:ascii="Calibri" w:eastAsia="Times New Roman" w:hAnsi="Calibri" w:cs="Calibri"/>
                      <w:b/>
                      <w:bCs/>
                      <w:lang w:val="id-ID" w:eastAsia="id-ID"/>
                    </w:rPr>
                    <w:t>: DINAS KOMUNIKASI DAN INFORMATIKA</w:t>
                  </w:r>
                </w:p>
              </w:tc>
            </w:tr>
            <w:tr w:rsidR="002B7F7E" w:rsidTr="002B7F7E">
              <w:trPr>
                <w:trHeight w:val="375"/>
              </w:trPr>
              <w:tc>
                <w:tcPr>
                  <w:tcW w:w="4303" w:type="dxa"/>
                  <w:gridSpan w:val="2"/>
                  <w:hideMark/>
                </w:tcPr>
                <w:p w:rsidR="002B7F7E" w:rsidRDefault="002B7F7E">
                  <w:pPr>
                    <w:spacing w:after="0" w:line="240" w:lineRule="auto"/>
                    <w:rPr>
                      <w:rFonts w:ascii="Calibri" w:eastAsia="Times New Roman" w:hAnsi="Calibri" w:cs="Calibri"/>
                      <w:b/>
                      <w:bCs/>
                      <w:lang w:val="id-ID" w:eastAsia="id-ID"/>
                    </w:rPr>
                  </w:pPr>
                  <w:r>
                    <w:rPr>
                      <w:rFonts w:ascii="Calibri" w:eastAsia="Times New Roman" w:hAnsi="Calibri" w:cs="Calibri"/>
                      <w:b/>
                      <w:bCs/>
                      <w:lang w:val="id-ID" w:eastAsia="id-ID"/>
                    </w:rPr>
                    <w:t>TAHUN ANGGARAN</w:t>
                  </w:r>
                </w:p>
              </w:tc>
              <w:tc>
                <w:tcPr>
                  <w:tcW w:w="4911" w:type="dxa"/>
                  <w:gridSpan w:val="2"/>
                  <w:hideMark/>
                </w:tcPr>
                <w:p w:rsidR="002B7F7E" w:rsidRDefault="002B7F7E" w:rsidP="002B7F7E">
                  <w:pPr>
                    <w:spacing w:after="0" w:line="240" w:lineRule="auto"/>
                    <w:rPr>
                      <w:rFonts w:ascii="Calibri" w:eastAsia="Times New Roman" w:hAnsi="Calibri" w:cs="Calibri"/>
                      <w:b/>
                      <w:bCs/>
                      <w:lang w:val="id-ID" w:eastAsia="id-ID"/>
                    </w:rPr>
                  </w:pPr>
                  <w:r>
                    <w:rPr>
                      <w:rFonts w:ascii="Calibri" w:eastAsia="Times New Roman" w:hAnsi="Calibri" w:cs="Calibri"/>
                      <w:b/>
                      <w:bCs/>
                      <w:lang w:val="id-ID" w:eastAsia="id-ID"/>
                    </w:rPr>
                    <w:t>: 201</w:t>
                  </w:r>
                  <w:r>
                    <w:rPr>
                      <w:rFonts w:ascii="Calibri" w:eastAsia="Times New Roman" w:hAnsi="Calibri" w:cs="Calibri"/>
                      <w:b/>
                      <w:bCs/>
                      <w:lang w:eastAsia="id-ID"/>
                    </w:rPr>
                    <w:t>8</w:t>
                  </w:r>
                  <w:bookmarkStart w:id="0" w:name="_GoBack"/>
                  <w:bookmarkEnd w:id="0"/>
                </w:p>
              </w:tc>
            </w:tr>
            <w:tr w:rsidR="002B7F7E" w:rsidTr="002B7F7E">
              <w:trPr>
                <w:trHeight w:val="681"/>
              </w:trPr>
              <w:tc>
                <w:tcPr>
                  <w:tcW w:w="500" w:type="dxa"/>
                  <w:tcBorders>
                    <w:top w:val="single" w:sz="8" w:space="0" w:color="auto"/>
                    <w:left w:val="single" w:sz="8" w:space="0" w:color="auto"/>
                    <w:bottom w:val="nil"/>
                    <w:right w:val="single" w:sz="4" w:space="0" w:color="auto"/>
                  </w:tcBorders>
                  <w:noWrap/>
                  <w:vAlign w:val="center"/>
                  <w:hideMark/>
                </w:tcPr>
                <w:p w:rsidR="002B7F7E" w:rsidRDefault="002B7F7E">
                  <w:pPr>
                    <w:spacing w:after="0" w:line="240" w:lineRule="auto"/>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No.</w:t>
                  </w:r>
                </w:p>
              </w:tc>
              <w:tc>
                <w:tcPr>
                  <w:tcW w:w="3803" w:type="dxa"/>
                  <w:tcBorders>
                    <w:top w:val="single" w:sz="8" w:space="0" w:color="auto"/>
                    <w:left w:val="nil"/>
                    <w:bottom w:val="nil"/>
                    <w:right w:val="nil"/>
                  </w:tcBorders>
                  <w:noWrap/>
                  <w:vAlign w:val="center"/>
                  <w:hideMark/>
                </w:tcPr>
                <w:p w:rsidR="002B7F7E" w:rsidRDefault="002B7F7E">
                  <w:pPr>
                    <w:spacing w:after="0" w:line="240" w:lineRule="auto"/>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Sasaran</w:t>
                  </w:r>
                </w:p>
              </w:tc>
              <w:tc>
                <w:tcPr>
                  <w:tcW w:w="3322" w:type="dxa"/>
                  <w:tcBorders>
                    <w:top w:val="single" w:sz="8" w:space="0" w:color="auto"/>
                    <w:left w:val="single" w:sz="4" w:space="0" w:color="auto"/>
                    <w:bottom w:val="nil"/>
                    <w:right w:val="single" w:sz="4" w:space="0" w:color="auto"/>
                  </w:tcBorders>
                  <w:noWrap/>
                  <w:vAlign w:val="center"/>
                  <w:hideMark/>
                </w:tcPr>
                <w:p w:rsidR="002B7F7E" w:rsidRDefault="002B7F7E">
                  <w:pPr>
                    <w:spacing w:after="0" w:line="240" w:lineRule="auto"/>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Indikator Sasaran</w:t>
                  </w:r>
                </w:p>
              </w:tc>
              <w:tc>
                <w:tcPr>
                  <w:tcW w:w="1589" w:type="dxa"/>
                  <w:tcBorders>
                    <w:top w:val="single" w:sz="8" w:space="0" w:color="auto"/>
                    <w:left w:val="nil"/>
                    <w:bottom w:val="nil"/>
                    <w:right w:val="single" w:sz="8" w:space="0" w:color="auto"/>
                  </w:tcBorders>
                  <w:noWrap/>
                  <w:vAlign w:val="center"/>
                  <w:hideMark/>
                </w:tcPr>
                <w:p w:rsidR="002B7F7E" w:rsidRDefault="002B7F7E">
                  <w:pPr>
                    <w:spacing w:after="0" w:line="240" w:lineRule="auto"/>
                    <w:jc w:val="center"/>
                    <w:rPr>
                      <w:rFonts w:ascii="Calibri" w:eastAsia="Times New Roman" w:hAnsi="Calibri" w:cs="Calibri"/>
                      <w:color w:val="000000"/>
                      <w:lang w:val="id-ID" w:eastAsia="id-ID"/>
                    </w:rPr>
                  </w:pPr>
                  <w:r>
                    <w:rPr>
                      <w:rFonts w:ascii="Calibri" w:eastAsia="Times New Roman" w:hAnsi="Calibri" w:cs="Calibri"/>
                      <w:color w:val="000000"/>
                      <w:lang w:val="id-ID" w:eastAsia="id-ID"/>
                    </w:rPr>
                    <w:t>Target</w:t>
                  </w:r>
                </w:p>
              </w:tc>
            </w:tr>
            <w:tr w:rsidR="002B7F7E" w:rsidTr="002B7F7E">
              <w:trPr>
                <w:trHeight w:val="621"/>
              </w:trPr>
              <w:tc>
                <w:tcPr>
                  <w:tcW w:w="500" w:type="dxa"/>
                  <w:tcBorders>
                    <w:top w:val="single" w:sz="4" w:space="0" w:color="auto"/>
                    <w:left w:val="single" w:sz="8" w:space="0" w:color="auto"/>
                    <w:bottom w:val="single" w:sz="4" w:space="0" w:color="auto"/>
                    <w:right w:val="single" w:sz="4" w:space="0" w:color="auto"/>
                  </w:tcBorders>
                  <w:vAlign w:val="bottom"/>
                  <w:hideMark/>
                </w:tcPr>
                <w:p w:rsidR="002B7F7E" w:rsidRDefault="002B7F7E">
                  <w:pPr>
                    <w:spacing w:after="0" w:line="240" w:lineRule="auto"/>
                    <w:jc w:val="center"/>
                    <w:rPr>
                      <w:rFonts w:ascii="Calibri" w:eastAsia="Times New Roman" w:hAnsi="Calibri" w:cs="Calibri"/>
                      <w:color w:val="000000"/>
                      <w:sz w:val="20"/>
                      <w:szCs w:val="20"/>
                      <w:lang w:val="id-ID" w:eastAsia="id-ID"/>
                    </w:rPr>
                  </w:pPr>
                  <w:r>
                    <w:rPr>
                      <w:rFonts w:ascii="Calibri" w:eastAsia="Times New Roman" w:hAnsi="Calibri" w:cs="Calibri"/>
                      <w:color w:val="000000"/>
                      <w:sz w:val="20"/>
                      <w:szCs w:val="20"/>
                      <w:lang w:val="id-ID" w:eastAsia="id-ID"/>
                    </w:rPr>
                    <w:t>1</w:t>
                  </w:r>
                </w:p>
              </w:tc>
              <w:tc>
                <w:tcPr>
                  <w:tcW w:w="3803" w:type="dxa"/>
                  <w:tcBorders>
                    <w:top w:val="single" w:sz="4" w:space="0" w:color="auto"/>
                    <w:left w:val="nil"/>
                    <w:bottom w:val="single" w:sz="4" w:space="0" w:color="auto"/>
                    <w:right w:val="single" w:sz="4" w:space="0" w:color="auto"/>
                  </w:tcBorders>
                  <w:vAlign w:val="center"/>
                  <w:hideMark/>
                </w:tcPr>
                <w:p w:rsidR="002B7F7E" w:rsidRDefault="002B7F7E">
                  <w:pPr>
                    <w:spacing w:after="0" w:line="240" w:lineRule="auto"/>
                    <w:rPr>
                      <w:rFonts w:ascii="Cambria" w:eastAsia="Times New Roman" w:hAnsi="Cambria" w:cs="Calibri"/>
                      <w:color w:val="000000"/>
                      <w:sz w:val="18"/>
                      <w:szCs w:val="18"/>
                      <w:lang w:val="id-ID" w:eastAsia="id-ID"/>
                    </w:rPr>
                  </w:pPr>
                  <w:r>
                    <w:rPr>
                      <w:rFonts w:ascii="Cambria" w:eastAsia="Times New Roman" w:hAnsi="Cambria" w:cs="Calibri"/>
                      <w:color w:val="000000"/>
                      <w:sz w:val="18"/>
                      <w:szCs w:val="18"/>
                      <w:lang w:val="id-ID" w:eastAsia="id-ID"/>
                    </w:rPr>
                    <w:t xml:space="preserve">Meningkatnya </w:t>
                  </w:r>
                  <w:r>
                    <w:rPr>
                      <w:rFonts w:ascii="Cambria" w:eastAsia="Times New Roman" w:hAnsi="Cambria" w:cs="Calibri"/>
                      <w:color w:val="000000"/>
                      <w:sz w:val="18"/>
                      <w:szCs w:val="18"/>
                      <w:lang w:eastAsia="id-ID"/>
                    </w:rPr>
                    <w:t xml:space="preserve">Tata </w:t>
                  </w:r>
                  <w:proofErr w:type="spellStart"/>
                  <w:r>
                    <w:rPr>
                      <w:rFonts w:ascii="Cambria" w:eastAsia="Times New Roman" w:hAnsi="Cambria" w:cs="Calibri"/>
                      <w:color w:val="000000"/>
                      <w:sz w:val="18"/>
                      <w:szCs w:val="18"/>
                      <w:lang w:eastAsia="id-ID"/>
                    </w:rPr>
                    <w:t>kelola</w:t>
                  </w:r>
                  <w:proofErr w:type="spellEnd"/>
                  <w:r>
                    <w:rPr>
                      <w:rFonts w:ascii="Cambria" w:eastAsia="Times New Roman" w:hAnsi="Cambria" w:cs="Calibri"/>
                      <w:color w:val="000000"/>
                      <w:sz w:val="18"/>
                      <w:szCs w:val="18"/>
                      <w:lang w:eastAsia="id-ID"/>
                    </w:rPr>
                    <w:t xml:space="preserve"> </w:t>
                  </w:r>
                  <w:proofErr w:type="spellStart"/>
                  <w:r>
                    <w:rPr>
                      <w:rFonts w:ascii="Cambria" w:eastAsia="Times New Roman" w:hAnsi="Cambria" w:cs="Calibri"/>
                      <w:color w:val="000000"/>
                      <w:sz w:val="18"/>
                      <w:szCs w:val="18"/>
                      <w:lang w:eastAsia="id-ID"/>
                    </w:rPr>
                    <w:t>Organisasi</w:t>
                  </w:r>
                  <w:proofErr w:type="spellEnd"/>
                </w:p>
              </w:tc>
              <w:tc>
                <w:tcPr>
                  <w:tcW w:w="3322" w:type="dxa"/>
                  <w:tcBorders>
                    <w:top w:val="single" w:sz="4" w:space="0" w:color="auto"/>
                    <w:left w:val="nil"/>
                    <w:bottom w:val="single" w:sz="4" w:space="0" w:color="auto"/>
                    <w:right w:val="single" w:sz="4" w:space="0" w:color="auto"/>
                  </w:tcBorders>
                  <w:vAlign w:val="center"/>
                  <w:hideMark/>
                </w:tcPr>
                <w:p w:rsidR="002B7F7E" w:rsidRDefault="002B7F7E">
                  <w:pPr>
                    <w:spacing w:after="0" w:line="240" w:lineRule="auto"/>
                    <w:rPr>
                      <w:rFonts w:ascii="Cambria" w:eastAsia="Times New Roman" w:hAnsi="Cambria" w:cs="Calibri"/>
                      <w:color w:val="000000"/>
                      <w:sz w:val="18"/>
                      <w:szCs w:val="18"/>
                      <w:lang w:val="id-ID" w:eastAsia="id-ID"/>
                    </w:rPr>
                  </w:pPr>
                  <w:proofErr w:type="spellStart"/>
                  <w:r>
                    <w:rPr>
                      <w:rFonts w:ascii="Cambria" w:eastAsia="Times New Roman" w:hAnsi="Cambria" w:cs="Calibri"/>
                      <w:color w:val="000000"/>
                      <w:sz w:val="18"/>
                      <w:szCs w:val="18"/>
                      <w:lang w:eastAsia="id-ID"/>
                    </w:rPr>
                    <w:t>Nilai</w:t>
                  </w:r>
                  <w:proofErr w:type="spellEnd"/>
                  <w:r>
                    <w:rPr>
                      <w:rFonts w:ascii="Cambria" w:eastAsia="Times New Roman" w:hAnsi="Cambria" w:cs="Calibri"/>
                      <w:color w:val="000000"/>
                      <w:sz w:val="18"/>
                      <w:szCs w:val="18"/>
                      <w:lang w:eastAsia="id-ID"/>
                    </w:rPr>
                    <w:t xml:space="preserve"> </w:t>
                  </w:r>
                  <w:r>
                    <w:rPr>
                      <w:rFonts w:ascii="Cambria" w:eastAsia="Times New Roman" w:hAnsi="Cambria" w:cs="Calibri"/>
                      <w:color w:val="000000"/>
                      <w:sz w:val="18"/>
                      <w:szCs w:val="18"/>
                      <w:lang w:val="id-ID" w:eastAsia="id-ID"/>
                    </w:rPr>
                    <w:t xml:space="preserve">Indeks Keterbukaan Informasi Publik Provinsi Sumatera Barat </w:t>
                  </w:r>
                </w:p>
              </w:tc>
              <w:tc>
                <w:tcPr>
                  <w:tcW w:w="1589" w:type="dxa"/>
                  <w:tcBorders>
                    <w:top w:val="single" w:sz="4" w:space="0" w:color="auto"/>
                    <w:left w:val="nil"/>
                    <w:bottom w:val="single" w:sz="4" w:space="0" w:color="auto"/>
                    <w:right w:val="single" w:sz="8" w:space="0" w:color="auto"/>
                  </w:tcBorders>
                  <w:vAlign w:val="center"/>
                  <w:hideMark/>
                </w:tcPr>
                <w:p w:rsidR="002B7F7E" w:rsidRDefault="002B7F7E">
                  <w:pPr>
                    <w:spacing w:after="0" w:line="240" w:lineRule="auto"/>
                    <w:jc w:val="center"/>
                    <w:rPr>
                      <w:rFonts w:ascii="Cambria" w:eastAsia="Times New Roman" w:hAnsi="Cambria" w:cs="Calibri"/>
                      <w:color w:val="000000"/>
                      <w:sz w:val="18"/>
                      <w:szCs w:val="18"/>
                      <w:lang w:val="id-ID" w:eastAsia="id-ID"/>
                    </w:rPr>
                  </w:pPr>
                  <w:r>
                    <w:rPr>
                      <w:rFonts w:ascii="Cambria" w:eastAsia="Times New Roman" w:hAnsi="Cambria" w:cs="Calibri"/>
                      <w:color w:val="000000"/>
                      <w:sz w:val="18"/>
                      <w:szCs w:val="18"/>
                      <w:lang w:val="id-ID" w:eastAsia="id-ID"/>
                    </w:rPr>
                    <w:t>65</w:t>
                  </w:r>
                </w:p>
              </w:tc>
            </w:tr>
            <w:tr w:rsidR="002B7F7E" w:rsidTr="002B7F7E">
              <w:trPr>
                <w:trHeight w:val="531"/>
              </w:trPr>
              <w:tc>
                <w:tcPr>
                  <w:tcW w:w="500" w:type="dxa"/>
                  <w:tcBorders>
                    <w:top w:val="nil"/>
                    <w:left w:val="single" w:sz="8" w:space="0" w:color="auto"/>
                    <w:bottom w:val="single" w:sz="4" w:space="0" w:color="auto"/>
                    <w:right w:val="single" w:sz="4" w:space="0" w:color="auto"/>
                  </w:tcBorders>
                  <w:vAlign w:val="bottom"/>
                  <w:hideMark/>
                </w:tcPr>
                <w:p w:rsidR="002B7F7E" w:rsidRDefault="002B7F7E">
                  <w:pPr>
                    <w:spacing w:after="0" w:line="240" w:lineRule="auto"/>
                    <w:jc w:val="center"/>
                    <w:rPr>
                      <w:rFonts w:ascii="Calibri" w:eastAsia="Times New Roman" w:hAnsi="Calibri" w:cs="Calibri"/>
                      <w:color w:val="000000"/>
                      <w:sz w:val="20"/>
                      <w:szCs w:val="20"/>
                      <w:lang w:val="id-ID" w:eastAsia="id-ID"/>
                    </w:rPr>
                  </w:pPr>
                  <w:r>
                    <w:rPr>
                      <w:rFonts w:ascii="Calibri" w:eastAsia="Times New Roman" w:hAnsi="Calibri" w:cs="Calibri"/>
                      <w:color w:val="000000"/>
                      <w:sz w:val="20"/>
                      <w:szCs w:val="20"/>
                      <w:lang w:eastAsia="id-ID"/>
                    </w:rPr>
                    <w:t>2</w:t>
                  </w:r>
                  <w:r>
                    <w:rPr>
                      <w:rFonts w:ascii="Calibri" w:eastAsia="Times New Roman" w:hAnsi="Calibri" w:cs="Calibri"/>
                      <w:color w:val="000000"/>
                      <w:sz w:val="20"/>
                      <w:szCs w:val="20"/>
                      <w:lang w:val="id-ID" w:eastAsia="id-ID"/>
                    </w:rPr>
                    <w:t> </w:t>
                  </w:r>
                </w:p>
              </w:tc>
              <w:tc>
                <w:tcPr>
                  <w:tcW w:w="3803" w:type="dxa"/>
                  <w:tcBorders>
                    <w:top w:val="nil"/>
                    <w:left w:val="nil"/>
                    <w:bottom w:val="single" w:sz="4" w:space="0" w:color="auto"/>
                    <w:right w:val="single" w:sz="4" w:space="0" w:color="auto"/>
                  </w:tcBorders>
                  <w:vAlign w:val="center"/>
                  <w:hideMark/>
                </w:tcPr>
                <w:p w:rsidR="002B7F7E" w:rsidRDefault="002B7F7E">
                  <w:pPr>
                    <w:spacing w:after="0" w:line="240" w:lineRule="auto"/>
                    <w:rPr>
                      <w:rFonts w:ascii="Cambria" w:eastAsia="Times New Roman" w:hAnsi="Cambria" w:cs="Calibri"/>
                      <w:color w:val="000000"/>
                      <w:sz w:val="18"/>
                      <w:szCs w:val="18"/>
                      <w:lang w:val="id-ID" w:eastAsia="id-ID"/>
                    </w:rPr>
                  </w:pPr>
                  <w:r>
                    <w:rPr>
                      <w:rFonts w:ascii="Cambria" w:eastAsia="Times New Roman" w:hAnsi="Cambria" w:cs="Calibri"/>
                      <w:color w:val="000000"/>
                      <w:sz w:val="18"/>
                      <w:szCs w:val="18"/>
                      <w:lang w:val="id-ID" w:eastAsia="id-ID"/>
                    </w:rPr>
                    <w:t xml:space="preserve">Pengelolaan Penyelesaian Sengketa Informasi public di daerah </w:t>
                  </w:r>
                </w:p>
              </w:tc>
              <w:tc>
                <w:tcPr>
                  <w:tcW w:w="3322" w:type="dxa"/>
                  <w:tcBorders>
                    <w:top w:val="nil"/>
                    <w:left w:val="nil"/>
                    <w:bottom w:val="single" w:sz="4" w:space="0" w:color="auto"/>
                    <w:right w:val="single" w:sz="4" w:space="0" w:color="auto"/>
                  </w:tcBorders>
                  <w:vAlign w:val="center"/>
                  <w:hideMark/>
                </w:tcPr>
                <w:p w:rsidR="002B7F7E" w:rsidRDefault="002B7F7E">
                  <w:pPr>
                    <w:spacing w:after="0" w:line="240" w:lineRule="auto"/>
                    <w:rPr>
                      <w:rFonts w:ascii="Cambria" w:eastAsia="Times New Roman" w:hAnsi="Cambria" w:cs="Calibri"/>
                      <w:color w:val="000000"/>
                      <w:sz w:val="18"/>
                      <w:szCs w:val="18"/>
                      <w:lang w:val="id-ID" w:eastAsia="id-ID"/>
                    </w:rPr>
                  </w:pPr>
                  <w:r>
                    <w:rPr>
                      <w:rFonts w:ascii="Cambria" w:eastAsia="Times New Roman" w:hAnsi="Cambria" w:cs="Calibri"/>
                      <w:color w:val="000000"/>
                      <w:sz w:val="18"/>
                      <w:szCs w:val="18"/>
                      <w:lang w:val="id-ID" w:eastAsia="id-ID"/>
                    </w:rPr>
                    <w:t xml:space="preserve">Persentase penyelesaian Sengketa Informasi publik yang difasilitasi di Daerah </w:t>
                  </w:r>
                </w:p>
              </w:tc>
              <w:tc>
                <w:tcPr>
                  <w:tcW w:w="1589" w:type="dxa"/>
                  <w:tcBorders>
                    <w:top w:val="nil"/>
                    <w:left w:val="nil"/>
                    <w:bottom w:val="single" w:sz="4" w:space="0" w:color="auto"/>
                    <w:right w:val="single" w:sz="8" w:space="0" w:color="auto"/>
                  </w:tcBorders>
                  <w:vAlign w:val="center"/>
                  <w:hideMark/>
                </w:tcPr>
                <w:p w:rsidR="002B7F7E" w:rsidRDefault="002B7F7E">
                  <w:pPr>
                    <w:spacing w:after="0" w:line="240" w:lineRule="auto"/>
                    <w:jc w:val="center"/>
                    <w:rPr>
                      <w:rFonts w:ascii="Cambria" w:eastAsia="Times New Roman" w:hAnsi="Cambria" w:cs="Calibri"/>
                      <w:color w:val="000000"/>
                      <w:sz w:val="18"/>
                      <w:szCs w:val="18"/>
                      <w:lang w:val="id-ID" w:eastAsia="id-ID"/>
                    </w:rPr>
                  </w:pPr>
                  <w:r>
                    <w:rPr>
                      <w:rFonts w:ascii="Cambria" w:eastAsia="Times New Roman" w:hAnsi="Cambria" w:cs="Calibri"/>
                      <w:color w:val="000000"/>
                      <w:sz w:val="18"/>
                      <w:szCs w:val="18"/>
                      <w:lang w:val="id-ID" w:eastAsia="id-ID"/>
                    </w:rPr>
                    <w:t>60</w:t>
                  </w:r>
                </w:p>
              </w:tc>
            </w:tr>
            <w:tr w:rsidR="002B7F7E" w:rsidTr="002B7F7E">
              <w:trPr>
                <w:trHeight w:val="561"/>
              </w:trPr>
              <w:tc>
                <w:tcPr>
                  <w:tcW w:w="500" w:type="dxa"/>
                  <w:tcBorders>
                    <w:top w:val="nil"/>
                    <w:left w:val="single" w:sz="8" w:space="0" w:color="auto"/>
                    <w:bottom w:val="single" w:sz="4" w:space="0" w:color="auto"/>
                    <w:right w:val="single" w:sz="4" w:space="0" w:color="auto"/>
                  </w:tcBorders>
                  <w:vAlign w:val="bottom"/>
                  <w:hideMark/>
                </w:tcPr>
                <w:p w:rsidR="002B7F7E" w:rsidRDefault="002B7F7E">
                  <w:pPr>
                    <w:spacing w:after="0" w:line="240" w:lineRule="auto"/>
                    <w:jc w:val="center"/>
                    <w:rPr>
                      <w:rFonts w:ascii="Calibri" w:eastAsia="Times New Roman" w:hAnsi="Calibri" w:cs="Calibri"/>
                      <w:color w:val="000000"/>
                      <w:sz w:val="20"/>
                      <w:szCs w:val="20"/>
                      <w:lang w:val="id-ID" w:eastAsia="id-ID"/>
                    </w:rPr>
                  </w:pPr>
                  <w:r>
                    <w:rPr>
                      <w:rFonts w:ascii="Calibri" w:eastAsia="Times New Roman" w:hAnsi="Calibri" w:cs="Calibri"/>
                      <w:color w:val="000000"/>
                      <w:sz w:val="20"/>
                      <w:szCs w:val="20"/>
                      <w:lang w:val="id-ID" w:eastAsia="id-ID"/>
                    </w:rPr>
                    <w:t>2</w:t>
                  </w:r>
                </w:p>
              </w:tc>
              <w:tc>
                <w:tcPr>
                  <w:tcW w:w="3803" w:type="dxa"/>
                  <w:tcBorders>
                    <w:top w:val="nil"/>
                    <w:left w:val="nil"/>
                    <w:bottom w:val="single" w:sz="4" w:space="0" w:color="auto"/>
                    <w:right w:val="single" w:sz="4" w:space="0" w:color="auto"/>
                  </w:tcBorders>
                  <w:vAlign w:val="center"/>
                  <w:hideMark/>
                </w:tcPr>
                <w:p w:rsidR="002B7F7E" w:rsidRDefault="002B7F7E">
                  <w:pPr>
                    <w:spacing w:after="0" w:line="240" w:lineRule="auto"/>
                    <w:rPr>
                      <w:rFonts w:ascii="Cambria" w:eastAsia="Times New Roman" w:hAnsi="Cambria" w:cs="Calibri"/>
                      <w:color w:val="000000"/>
                      <w:sz w:val="18"/>
                      <w:szCs w:val="18"/>
                      <w:lang w:val="id-ID" w:eastAsia="id-ID"/>
                    </w:rPr>
                  </w:pPr>
                  <w:r>
                    <w:rPr>
                      <w:rFonts w:ascii="Cambria" w:eastAsia="Times New Roman" w:hAnsi="Cambria" w:cs="Calibri"/>
                      <w:color w:val="000000"/>
                      <w:sz w:val="18"/>
                      <w:szCs w:val="18"/>
                      <w:lang w:val="id-ID" w:eastAsia="id-ID"/>
                    </w:rPr>
                    <w:t>Penjaminan kedaluatan informasi pemerintah di pemerintah daerah</w:t>
                  </w:r>
                </w:p>
              </w:tc>
              <w:tc>
                <w:tcPr>
                  <w:tcW w:w="3322" w:type="dxa"/>
                  <w:tcBorders>
                    <w:top w:val="nil"/>
                    <w:left w:val="nil"/>
                    <w:bottom w:val="single" w:sz="4" w:space="0" w:color="auto"/>
                    <w:right w:val="single" w:sz="4" w:space="0" w:color="auto"/>
                  </w:tcBorders>
                  <w:vAlign w:val="center"/>
                  <w:hideMark/>
                </w:tcPr>
                <w:p w:rsidR="002B7F7E" w:rsidRDefault="002B7F7E">
                  <w:pPr>
                    <w:spacing w:after="0" w:line="240" w:lineRule="auto"/>
                    <w:rPr>
                      <w:rFonts w:ascii="Cambria" w:eastAsia="Times New Roman" w:hAnsi="Cambria" w:cs="Calibri"/>
                      <w:color w:val="000000"/>
                      <w:sz w:val="18"/>
                      <w:szCs w:val="18"/>
                      <w:lang w:val="id-ID" w:eastAsia="id-ID"/>
                    </w:rPr>
                  </w:pPr>
                  <w:r>
                    <w:rPr>
                      <w:rFonts w:ascii="Cambria" w:eastAsia="Times New Roman" w:hAnsi="Cambria" w:cs="Calibri"/>
                      <w:color w:val="000000"/>
                      <w:sz w:val="18"/>
                      <w:szCs w:val="18"/>
                      <w:lang w:val="id-ID" w:eastAsia="id-ID"/>
                    </w:rPr>
                    <w:t xml:space="preserve">Jumlah Nama Domain Pemerintah Provinsi Sumatera Barat </w:t>
                  </w:r>
                </w:p>
              </w:tc>
              <w:tc>
                <w:tcPr>
                  <w:tcW w:w="1589" w:type="dxa"/>
                  <w:tcBorders>
                    <w:top w:val="nil"/>
                    <w:left w:val="nil"/>
                    <w:bottom w:val="single" w:sz="4" w:space="0" w:color="auto"/>
                    <w:right w:val="single" w:sz="8" w:space="0" w:color="auto"/>
                  </w:tcBorders>
                  <w:vAlign w:val="center"/>
                  <w:hideMark/>
                </w:tcPr>
                <w:p w:rsidR="002B7F7E" w:rsidRDefault="002B7F7E">
                  <w:pPr>
                    <w:spacing w:after="0" w:line="240" w:lineRule="auto"/>
                    <w:jc w:val="center"/>
                    <w:rPr>
                      <w:rFonts w:ascii="Cambria" w:eastAsia="Times New Roman" w:hAnsi="Cambria" w:cs="Calibri"/>
                      <w:color w:val="000000"/>
                      <w:sz w:val="18"/>
                      <w:szCs w:val="18"/>
                      <w:lang w:val="id-ID" w:eastAsia="id-ID"/>
                    </w:rPr>
                  </w:pPr>
                  <w:r>
                    <w:rPr>
                      <w:rFonts w:ascii="Cambria" w:eastAsia="Times New Roman" w:hAnsi="Cambria" w:cs="Calibri"/>
                      <w:color w:val="000000"/>
                      <w:sz w:val="18"/>
                      <w:szCs w:val="18"/>
                      <w:lang w:val="id-ID" w:eastAsia="id-ID"/>
                    </w:rPr>
                    <w:t>50</w:t>
                  </w:r>
                </w:p>
              </w:tc>
            </w:tr>
            <w:tr w:rsidR="002B7F7E" w:rsidTr="002B7F7E">
              <w:trPr>
                <w:trHeight w:val="681"/>
              </w:trPr>
              <w:tc>
                <w:tcPr>
                  <w:tcW w:w="500" w:type="dxa"/>
                  <w:tcBorders>
                    <w:top w:val="nil"/>
                    <w:left w:val="single" w:sz="8" w:space="0" w:color="auto"/>
                    <w:bottom w:val="single" w:sz="4" w:space="0" w:color="auto"/>
                    <w:right w:val="single" w:sz="4" w:space="0" w:color="auto"/>
                  </w:tcBorders>
                  <w:vAlign w:val="bottom"/>
                  <w:hideMark/>
                </w:tcPr>
                <w:p w:rsidR="002B7F7E" w:rsidRDefault="002B7F7E">
                  <w:pPr>
                    <w:spacing w:after="0" w:line="240" w:lineRule="auto"/>
                    <w:jc w:val="center"/>
                    <w:rPr>
                      <w:rFonts w:ascii="Calibri" w:eastAsia="Times New Roman" w:hAnsi="Calibri" w:cs="Calibri"/>
                      <w:color w:val="000000"/>
                      <w:sz w:val="20"/>
                      <w:szCs w:val="20"/>
                      <w:lang w:val="id-ID" w:eastAsia="id-ID"/>
                    </w:rPr>
                  </w:pPr>
                  <w:r>
                    <w:rPr>
                      <w:rFonts w:ascii="Calibri" w:eastAsia="Times New Roman" w:hAnsi="Calibri" w:cs="Calibri"/>
                      <w:color w:val="000000"/>
                      <w:sz w:val="20"/>
                      <w:szCs w:val="20"/>
                      <w:lang w:val="id-ID" w:eastAsia="id-ID"/>
                    </w:rPr>
                    <w:t>3</w:t>
                  </w:r>
                </w:p>
              </w:tc>
              <w:tc>
                <w:tcPr>
                  <w:tcW w:w="3803" w:type="dxa"/>
                  <w:tcBorders>
                    <w:top w:val="nil"/>
                    <w:left w:val="nil"/>
                    <w:bottom w:val="single" w:sz="4" w:space="0" w:color="auto"/>
                    <w:right w:val="single" w:sz="4" w:space="0" w:color="auto"/>
                  </w:tcBorders>
                  <w:vAlign w:val="center"/>
                  <w:hideMark/>
                </w:tcPr>
                <w:p w:rsidR="002B7F7E" w:rsidRDefault="002B7F7E">
                  <w:pPr>
                    <w:spacing w:after="0" w:line="240" w:lineRule="auto"/>
                    <w:rPr>
                      <w:rFonts w:ascii="Cambria" w:eastAsia="Times New Roman" w:hAnsi="Cambria" w:cs="Calibri"/>
                      <w:color w:val="000000"/>
                      <w:sz w:val="18"/>
                      <w:szCs w:val="18"/>
                      <w:lang w:val="id-ID" w:eastAsia="id-ID"/>
                    </w:rPr>
                  </w:pPr>
                  <w:r>
                    <w:rPr>
                      <w:rFonts w:ascii="Cambria" w:eastAsia="Times New Roman" w:hAnsi="Cambria" w:cs="Calibri"/>
                      <w:color w:val="000000"/>
                      <w:sz w:val="18"/>
                      <w:szCs w:val="18"/>
                      <w:lang w:val="id-ID" w:eastAsia="id-ID"/>
                    </w:rPr>
                    <w:t>Meningkatkan efektifitas dan efisiensi penyelenggaraan pemerintah daerah melaui TIK</w:t>
                  </w:r>
                </w:p>
              </w:tc>
              <w:tc>
                <w:tcPr>
                  <w:tcW w:w="3322" w:type="dxa"/>
                  <w:tcBorders>
                    <w:top w:val="nil"/>
                    <w:left w:val="nil"/>
                    <w:bottom w:val="single" w:sz="4" w:space="0" w:color="auto"/>
                    <w:right w:val="single" w:sz="4" w:space="0" w:color="auto"/>
                  </w:tcBorders>
                  <w:vAlign w:val="center"/>
                  <w:hideMark/>
                </w:tcPr>
                <w:p w:rsidR="002B7F7E" w:rsidRDefault="002B7F7E">
                  <w:pPr>
                    <w:spacing w:after="0" w:line="240" w:lineRule="auto"/>
                    <w:rPr>
                      <w:rFonts w:ascii="Cambria" w:eastAsia="Times New Roman" w:hAnsi="Cambria" w:cs="Calibri"/>
                      <w:color w:val="000000"/>
                      <w:sz w:val="18"/>
                      <w:szCs w:val="18"/>
                      <w:lang w:val="id-ID" w:eastAsia="id-ID"/>
                    </w:rPr>
                  </w:pPr>
                  <w:r>
                    <w:rPr>
                      <w:rFonts w:ascii="Cambria" w:eastAsia="Times New Roman" w:hAnsi="Cambria" w:cs="Calibri"/>
                      <w:color w:val="000000"/>
                      <w:sz w:val="18"/>
                      <w:szCs w:val="18"/>
                      <w:lang w:val="id-ID" w:eastAsia="id-ID"/>
                    </w:rPr>
                    <w:t>Indeks e-Government Provinsi Sumatera Barat</w:t>
                  </w:r>
                </w:p>
              </w:tc>
              <w:tc>
                <w:tcPr>
                  <w:tcW w:w="1589" w:type="dxa"/>
                  <w:tcBorders>
                    <w:top w:val="nil"/>
                    <w:left w:val="nil"/>
                    <w:bottom w:val="single" w:sz="4" w:space="0" w:color="auto"/>
                    <w:right w:val="single" w:sz="8" w:space="0" w:color="auto"/>
                  </w:tcBorders>
                  <w:vAlign w:val="center"/>
                  <w:hideMark/>
                </w:tcPr>
                <w:p w:rsidR="002B7F7E" w:rsidRDefault="002B7F7E">
                  <w:pPr>
                    <w:spacing w:after="0" w:line="240" w:lineRule="auto"/>
                    <w:jc w:val="center"/>
                    <w:rPr>
                      <w:rFonts w:ascii="Cambria" w:eastAsia="Times New Roman" w:hAnsi="Cambria" w:cs="Calibri"/>
                      <w:color w:val="000000"/>
                      <w:sz w:val="18"/>
                      <w:szCs w:val="18"/>
                      <w:lang w:val="id-ID" w:eastAsia="id-ID"/>
                    </w:rPr>
                  </w:pPr>
                  <w:r>
                    <w:rPr>
                      <w:rFonts w:ascii="Cambria" w:eastAsia="Times New Roman" w:hAnsi="Cambria" w:cs="Calibri"/>
                      <w:color w:val="000000"/>
                      <w:sz w:val="18"/>
                      <w:szCs w:val="18"/>
                      <w:lang w:val="id-ID" w:eastAsia="id-ID"/>
                    </w:rPr>
                    <w:t>2.9</w:t>
                  </w:r>
                </w:p>
              </w:tc>
            </w:tr>
            <w:tr w:rsidR="002B7F7E" w:rsidTr="002B7F7E">
              <w:trPr>
                <w:trHeight w:val="831"/>
              </w:trPr>
              <w:tc>
                <w:tcPr>
                  <w:tcW w:w="500" w:type="dxa"/>
                  <w:tcBorders>
                    <w:top w:val="nil"/>
                    <w:left w:val="single" w:sz="8" w:space="0" w:color="auto"/>
                    <w:bottom w:val="single" w:sz="4" w:space="0" w:color="auto"/>
                    <w:right w:val="single" w:sz="4" w:space="0" w:color="auto"/>
                  </w:tcBorders>
                  <w:vAlign w:val="bottom"/>
                  <w:hideMark/>
                </w:tcPr>
                <w:p w:rsidR="002B7F7E" w:rsidRDefault="002B7F7E">
                  <w:pPr>
                    <w:spacing w:after="0" w:line="240" w:lineRule="auto"/>
                    <w:jc w:val="center"/>
                    <w:rPr>
                      <w:rFonts w:ascii="Calibri" w:eastAsia="Times New Roman" w:hAnsi="Calibri" w:cs="Calibri"/>
                      <w:color w:val="000000"/>
                      <w:sz w:val="20"/>
                      <w:szCs w:val="20"/>
                      <w:lang w:val="id-ID" w:eastAsia="id-ID"/>
                    </w:rPr>
                  </w:pPr>
                  <w:r>
                    <w:rPr>
                      <w:rFonts w:ascii="Calibri" w:eastAsia="Times New Roman" w:hAnsi="Calibri" w:cs="Calibri"/>
                      <w:color w:val="000000"/>
                      <w:sz w:val="20"/>
                      <w:szCs w:val="20"/>
                      <w:lang w:val="id-ID" w:eastAsia="id-ID"/>
                    </w:rPr>
                    <w:t>4</w:t>
                  </w:r>
                </w:p>
              </w:tc>
              <w:tc>
                <w:tcPr>
                  <w:tcW w:w="3803" w:type="dxa"/>
                  <w:tcBorders>
                    <w:top w:val="nil"/>
                    <w:left w:val="nil"/>
                    <w:bottom w:val="single" w:sz="4" w:space="0" w:color="auto"/>
                    <w:right w:val="single" w:sz="4" w:space="0" w:color="auto"/>
                  </w:tcBorders>
                  <w:vAlign w:val="center"/>
                  <w:hideMark/>
                </w:tcPr>
                <w:p w:rsidR="002B7F7E" w:rsidRDefault="002B7F7E">
                  <w:pPr>
                    <w:spacing w:after="0" w:line="240" w:lineRule="auto"/>
                    <w:rPr>
                      <w:rFonts w:ascii="Cambria" w:eastAsia="Times New Roman" w:hAnsi="Cambria" w:cs="Calibri"/>
                      <w:color w:val="000000"/>
                      <w:sz w:val="18"/>
                      <w:szCs w:val="18"/>
                      <w:lang w:val="id-ID" w:eastAsia="id-ID"/>
                    </w:rPr>
                  </w:pPr>
                  <w:r>
                    <w:rPr>
                      <w:rFonts w:ascii="Cambria" w:eastAsia="Times New Roman" w:hAnsi="Cambria" w:cs="Calibri"/>
                      <w:color w:val="000000"/>
                      <w:sz w:val="18"/>
                      <w:szCs w:val="18"/>
                      <w:lang w:val="id-ID" w:eastAsia="id-ID"/>
                    </w:rPr>
                    <w:t>Peningkatan kualitas layanan public pemeintah mllaui pemanfaatan TIK</w:t>
                  </w:r>
                </w:p>
              </w:tc>
              <w:tc>
                <w:tcPr>
                  <w:tcW w:w="3322" w:type="dxa"/>
                  <w:tcBorders>
                    <w:top w:val="nil"/>
                    <w:left w:val="nil"/>
                    <w:bottom w:val="single" w:sz="4" w:space="0" w:color="auto"/>
                    <w:right w:val="single" w:sz="4" w:space="0" w:color="auto"/>
                  </w:tcBorders>
                  <w:vAlign w:val="center"/>
                  <w:hideMark/>
                </w:tcPr>
                <w:p w:rsidR="002B7F7E" w:rsidRDefault="002B7F7E">
                  <w:pPr>
                    <w:spacing w:after="0" w:line="240" w:lineRule="auto"/>
                    <w:rPr>
                      <w:rFonts w:ascii="Cambria" w:eastAsia="Times New Roman" w:hAnsi="Cambria" w:cs="Calibri"/>
                      <w:color w:val="000000"/>
                      <w:sz w:val="18"/>
                      <w:szCs w:val="18"/>
                      <w:lang w:val="id-ID" w:eastAsia="id-ID"/>
                    </w:rPr>
                  </w:pPr>
                  <w:r>
                    <w:rPr>
                      <w:rFonts w:ascii="Cambria" w:eastAsia="Times New Roman" w:hAnsi="Cambria" w:cs="Calibri"/>
                      <w:color w:val="000000"/>
                      <w:sz w:val="18"/>
                      <w:szCs w:val="18"/>
                      <w:lang w:val="id-ID" w:eastAsia="id-ID"/>
                    </w:rPr>
                    <w:t>Persentase Informasi public yang disediakan pemerintah daerah</w:t>
                  </w:r>
                </w:p>
              </w:tc>
              <w:tc>
                <w:tcPr>
                  <w:tcW w:w="1589" w:type="dxa"/>
                  <w:tcBorders>
                    <w:top w:val="nil"/>
                    <w:left w:val="nil"/>
                    <w:bottom w:val="single" w:sz="4" w:space="0" w:color="auto"/>
                    <w:right w:val="single" w:sz="8" w:space="0" w:color="auto"/>
                  </w:tcBorders>
                  <w:vAlign w:val="center"/>
                  <w:hideMark/>
                </w:tcPr>
                <w:p w:rsidR="002B7F7E" w:rsidRDefault="002B7F7E">
                  <w:pPr>
                    <w:spacing w:after="0" w:line="240" w:lineRule="auto"/>
                    <w:jc w:val="center"/>
                    <w:rPr>
                      <w:rFonts w:ascii="Cambria" w:eastAsia="Times New Roman" w:hAnsi="Cambria" w:cs="Calibri"/>
                      <w:color w:val="000000"/>
                      <w:sz w:val="18"/>
                      <w:szCs w:val="18"/>
                      <w:lang w:val="id-ID" w:eastAsia="id-ID"/>
                    </w:rPr>
                  </w:pPr>
                  <w:r>
                    <w:rPr>
                      <w:rFonts w:ascii="Cambria" w:eastAsia="Times New Roman" w:hAnsi="Cambria" w:cs="Calibri"/>
                      <w:color w:val="000000"/>
                      <w:sz w:val="18"/>
                      <w:szCs w:val="18"/>
                      <w:lang w:val="id-ID" w:eastAsia="id-ID"/>
                    </w:rPr>
                    <w:t>50</w:t>
                  </w:r>
                </w:p>
              </w:tc>
            </w:tr>
            <w:tr w:rsidR="002B7F7E" w:rsidTr="002B7F7E">
              <w:trPr>
                <w:trHeight w:val="855"/>
              </w:trPr>
              <w:tc>
                <w:tcPr>
                  <w:tcW w:w="500" w:type="dxa"/>
                  <w:tcBorders>
                    <w:top w:val="nil"/>
                    <w:left w:val="single" w:sz="8" w:space="0" w:color="auto"/>
                    <w:bottom w:val="single" w:sz="4" w:space="0" w:color="auto"/>
                    <w:right w:val="single" w:sz="4" w:space="0" w:color="auto"/>
                  </w:tcBorders>
                  <w:vAlign w:val="bottom"/>
                  <w:hideMark/>
                </w:tcPr>
                <w:p w:rsidR="002B7F7E" w:rsidRDefault="002B7F7E">
                  <w:pPr>
                    <w:spacing w:after="0" w:line="240" w:lineRule="auto"/>
                    <w:jc w:val="center"/>
                    <w:rPr>
                      <w:rFonts w:ascii="Calibri" w:eastAsia="Times New Roman" w:hAnsi="Calibri" w:cs="Calibri"/>
                      <w:color w:val="000000"/>
                      <w:sz w:val="20"/>
                      <w:szCs w:val="20"/>
                      <w:lang w:val="id-ID" w:eastAsia="id-ID"/>
                    </w:rPr>
                  </w:pPr>
                  <w:r>
                    <w:rPr>
                      <w:rFonts w:ascii="Calibri" w:eastAsia="Times New Roman" w:hAnsi="Calibri" w:cs="Calibri"/>
                      <w:color w:val="000000"/>
                      <w:sz w:val="20"/>
                      <w:szCs w:val="20"/>
                      <w:lang w:val="id-ID" w:eastAsia="id-ID"/>
                    </w:rPr>
                    <w:t>5</w:t>
                  </w:r>
                </w:p>
              </w:tc>
              <w:tc>
                <w:tcPr>
                  <w:tcW w:w="3803" w:type="dxa"/>
                  <w:tcBorders>
                    <w:top w:val="nil"/>
                    <w:left w:val="nil"/>
                    <w:bottom w:val="single" w:sz="4" w:space="0" w:color="auto"/>
                    <w:right w:val="single" w:sz="4" w:space="0" w:color="auto"/>
                  </w:tcBorders>
                  <w:vAlign w:val="center"/>
                  <w:hideMark/>
                </w:tcPr>
                <w:p w:rsidR="002B7F7E" w:rsidRDefault="002B7F7E">
                  <w:pPr>
                    <w:spacing w:after="0" w:line="240" w:lineRule="auto"/>
                    <w:rPr>
                      <w:rFonts w:ascii="Cambria" w:eastAsia="Times New Roman" w:hAnsi="Cambria" w:cs="Calibri"/>
                      <w:color w:val="000000"/>
                      <w:sz w:val="18"/>
                      <w:szCs w:val="18"/>
                      <w:lang w:val="id-ID" w:eastAsia="id-ID"/>
                    </w:rPr>
                  </w:pPr>
                  <w:r>
                    <w:rPr>
                      <w:rFonts w:ascii="Cambria" w:eastAsia="Times New Roman" w:hAnsi="Cambria" w:cs="Calibri"/>
                      <w:color w:val="000000"/>
                      <w:sz w:val="18"/>
                      <w:szCs w:val="18"/>
                      <w:lang w:val="id-ID" w:eastAsia="id-ID"/>
                    </w:rPr>
                    <w:t>Penjaminan kedaulatan informasi pemerintah di pemerintah daerah</w:t>
                  </w:r>
                </w:p>
              </w:tc>
              <w:tc>
                <w:tcPr>
                  <w:tcW w:w="3322" w:type="dxa"/>
                  <w:tcBorders>
                    <w:top w:val="nil"/>
                    <w:left w:val="nil"/>
                    <w:bottom w:val="single" w:sz="4" w:space="0" w:color="auto"/>
                    <w:right w:val="single" w:sz="4" w:space="0" w:color="auto"/>
                  </w:tcBorders>
                  <w:vAlign w:val="center"/>
                  <w:hideMark/>
                </w:tcPr>
                <w:p w:rsidR="002B7F7E" w:rsidRDefault="002B7F7E">
                  <w:pPr>
                    <w:spacing w:after="0" w:line="240" w:lineRule="auto"/>
                    <w:rPr>
                      <w:rFonts w:ascii="Cambria" w:eastAsia="Times New Roman" w:hAnsi="Cambria" w:cs="Calibri"/>
                      <w:color w:val="000000"/>
                      <w:sz w:val="18"/>
                      <w:szCs w:val="18"/>
                      <w:lang w:val="id-ID" w:eastAsia="id-ID"/>
                    </w:rPr>
                  </w:pPr>
                  <w:r>
                    <w:rPr>
                      <w:rFonts w:ascii="Cambria" w:eastAsia="Times New Roman" w:hAnsi="Cambria" w:cs="Calibri"/>
                      <w:color w:val="000000"/>
                      <w:sz w:val="18"/>
                      <w:szCs w:val="18"/>
                      <w:lang w:val="id-ID" w:eastAsia="id-ID"/>
                    </w:rPr>
                    <w:t>Jumlah Kab/Kota dengan  Penjaminan kedaulatan informasi pemerintah di pemerintah daerah</w:t>
                  </w:r>
                </w:p>
              </w:tc>
              <w:tc>
                <w:tcPr>
                  <w:tcW w:w="1589" w:type="dxa"/>
                  <w:tcBorders>
                    <w:top w:val="nil"/>
                    <w:left w:val="nil"/>
                    <w:bottom w:val="single" w:sz="4" w:space="0" w:color="auto"/>
                    <w:right w:val="single" w:sz="8" w:space="0" w:color="auto"/>
                  </w:tcBorders>
                  <w:vAlign w:val="center"/>
                  <w:hideMark/>
                </w:tcPr>
                <w:p w:rsidR="002B7F7E" w:rsidRDefault="002B7F7E">
                  <w:pPr>
                    <w:spacing w:after="0" w:line="240" w:lineRule="auto"/>
                    <w:jc w:val="center"/>
                    <w:rPr>
                      <w:rFonts w:ascii="Cambria" w:eastAsia="Times New Roman" w:hAnsi="Cambria" w:cs="Calibri"/>
                      <w:color w:val="000000"/>
                      <w:sz w:val="18"/>
                      <w:szCs w:val="18"/>
                      <w:lang w:val="id-ID" w:eastAsia="id-ID"/>
                    </w:rPr>
                  </w:pPr>
                  <w:r>
                    <w:rPr>
                      <w:rFonts w:ascii="Cambria" w:eastAsia="Times New Roman" w:hAnsi="Cambria" w:cs="Calibri"/>
                      <w:color w:val="000000"/>
                      <w:sz w:val="18"/>
                      <w:szCs w:val="18"/>
                      <w:lang w:val="id-ID" w:eastAsia="id-ID"/>
                    </w:rPr>
                    <w:t>12</w:t>
                  </w:r>
                </w:p>
              </w:tc>
            </w:tr>
            <w:tr w:rsidR="002B7F7E" w:rsidTr="002B7F7E">
              <w:trPr>
                <w:trHeight w:val="621"/>
              </w:trPr>
              <w:tc>
                <w:tcPr>
                  <w:tcW w:w="500" w:type="dxa"/>
                  <w:tcBorders>
                    <w:top w:val="nil"/>
                    <w:left w:val="single" w:sz="8" w:space="0" w:color="auto"/>
                    <w:bottom w:val="single" w:sz="4" w:space="0" w:color="auto"/>
                    <w:right w:val="single" w:sz="4" w:space="0" w:color="auto"/>
                  </w:tcBorders>
                  <w:vAlign w:val="bottom"/>
                  <w:hideMark/>
                </w:tcPr>
                <w:p w:rsidR="002B7F7E" w:rsidRDefault="002B7F7E">
                  <w:pPr>
                    <w:spacing w:after="0" w:line="240" w:lineRule="auto"/>
                    <w:jc w:val="center"/>
                    <w:rPr>
                      <w:rFonts w:ascii="Calibri" w:eastAsia="Times New Roman" w:hAnsi="Calibri" w:cs="Calibri"/>
                      <w:sz w:val="20"/>
                      <w:szCs w:val="20"/>
                      <w:lang w:val="id-ID" w:eastAsia="id-ID"/>
                    </w:rPr>
                  </w:pPr>
                  <w:r>
                    <w:rPr>
                      <w:rFonts w:ascii="Calibri" w:eastAsia="Times New Roman" w:hAnsi="Calibri" w:cs="Calibri"/>
                      <w:sz w:val="20"/>
                      <w:szCs w:val="20"/>
                      <w:lang w:val="id-ID" w:eastAsia="id-ID"/>
                    </w:rPr>
                    <w:t>6</w:t>
                  </w:r>
                </w:p>
              </w:tc>
              <w:tc>
                <w:tcPr>
                  <w:tcW w:w="3803" w:type="dxa"/>
                  <w:tcBorders>
                    <w:top w:val="nil"/>
                    <w:left w:val="nil"/>
                    <w:bottom w:val="single" w:sz="4" w:space="0" w:color="auto"/>
                    <w:right w:val="single" w:sz="4" w:space="0" w:color="auto"/>
                  </w:tcBorders>
                  <w:vAlign w:val="center"/>
                  <w:hideMark/>
                </w:tcPr>
                <w:p w:rsidR="002B7F7E" w:rsidRDefault="002B7F7E">
                  <w:pPr>
                    <w:spacing w:after="0" w:line="240" w:lineRule="auto"/>
                    <w:rPr>
                      <w:rFonts w:ascii="Cambria" w:eastAsia="Times New Roman" w:hAnsi="Cambria" w:cs="Calibri"/>
                      <w:color w:val="000000"/>
                      <w:sz w:val="18"/>
                      <w:szCs w:val="18"/>
                      <w:lang w:val="id-ID" w:eastAsia="id-ID"/>
                    </w:rPr>
                  </w:pPr>
                  <w:r>
                    <w:rPr>
                      <w:rFonts w:ascii="Cambria" w:eastAsia="Times New Roman" w:hAnsi="Cambria" w:cs="Calibri"/>
                      <w:color w:val="000000"/>
                      <w:sz w:val="18"/>
                      <w:szCs w:val="18"/>
                      <w:lang w:val="id-ID" w:eastAsia="id-ID"/>
                    </w:rPr>
                    <w:t>Identifikasi pola hubungan komunikasi pemerintah daerah</w:t>
                  </w:r>
                </w:p>
              </w:tc>
              <w:tc>
                <w:tcPr>
                  <w:tcW w:w="3322" w:type="dxa"/>
                  <w:tcBorders>
                    <w:top w:val="nil"/>
                    <w:left w:val="nil"/>
                    <w:bottom w:val="single" w:sz="4" w:space="0" w:color="auto"/>
                    <w:right w:val="single" w:sz="4" w:space="0" w:color="auto"/>
                  </w:tcBorders>
                  <w:vAlign w:val="center"/>
                  <w:hideMark/>
                </w:tcPr>
                <w:p w:rsidR="002B7F7E" w:rsidRDefault="002B7F7E">
                  <w:pPr>
                    <w:spacing w:after="0" w:line="240" w:lineRule="auto"/>
                    <w:rPr>
                      <w:rFonts w:ascii="Cambria" w:eastAsia="Times New Roman" w:hAnsi="Cambria" w:cs="Calibri"/>
                      <w:color w:val="000000"/>
                      <w:sz w:val="18"/>
                      <w:szCs w:val="18"/>
                      <w:lang w:val="id-ID" w:eastAsia="id-ID"/>
                    </w:rPr>
                  </w:pPr>
                  <w:r>
                    <w:rPr>
                      <w:rFonts w:ascii="Cambria" w:eastAsia="Times New Roman" w:hAnsi="Cambria" w:cs="Calibri"/>
                      <w:color w:val="000000"/>
                      <w:sz w:val="18"/>
                      <w:szCs w:val="18"/>
                      <w:lang w:val="id-ID" w:eastAsia="id-ID"/>
                    </w:rPr>
                    <w:t>Jumlah implementasi pola persandian yang ditetapkan</w:t>
                  </w:r>
                </w:p>
              </w:tc>
              <w:tc>
                <w:tcPr>
                  <w:tcW w:w="1589" w:type="dxa"/>
                  <w:tcBorders>
                    <w:top w:val="nil"/>
                    <w:left w:val="nil"/>
                    <w:bottom w:val="single" w:sz="4" w:space="0" w:color="auto"/>
                    <w:right w:val="single" w:sz="8" w:space="0" w:color="auto"/>
                  </w:tcBorders>
                  <w:vAlign w:val="center"/>
                  <w:hideMark/>
                </w:tcPr>
                <w:p w:rsidR="002B7F7E" w:rsidRDefault="002B7F7E">
                  <w:pPr>
                    <w:spacing w:after="0" w:line="240" w:lineRule="auto"/>
                    <w:jc w:val="center"/>
                    <w:rPr>
                      <w:rFonts w:ascii="Cambria" w:eastAsia="Times New Roman" w:hAnsi="Cambria" w:cs="Calibri"/>
                      <w:color w:val="000000"/>
                      <w:sz w:val="18"/>
                      <w:szCs w:val="18"/>
                      <w:lang w:val="id-ID" w:eastAsia="id-ID"/>
                    </w:rPr>
                  </w:pPr>
                  <w:r>
                    <w:rPr>
                      <w:rFonts w:ascii="Cambria" w:eastAsia="Times New Roman" w:hAnsi="Cambria" w:cs="Calibri"/>
                      <w:color w:val="000000"/>
                      <w:sz w:val="18"/>
                      <w:szCs w:val="18"/>
                      <w:lang w:val="id-ID" w:eastAsia="id-ID"/>
                    </w:rPr>
                    <w:t>3</w:t>
                  </w:r>
                </w:p>
              </w:tc>
            </w:tr>
            <w:tr w:rsidR="002B7F7E" w:rsidTr="002B7F7E">
              <w:trPr>
                <w:trHeight w:val="489"/>
              </w:trPr>
              <w:tc>
                <w:tcPr>
                  <w:tcW w:w="500" w:type="dxa"/>
                  <w:tcBorders>
                    <w:top w:val="nil"/>
                    <w:left w:val="single" w:sz="8" w:space="0" w:color="auto"/>
                    <w:bottom w:val="single" w:sz="4" w:space="0" w:color="auto"/>
                    <w:right w:val="single" w:sz="4" w:space="0" w:color="auto"/>
                  </w:tcBorders>
                  <w:vAlign w:val="bottom"/>
                  <w:hideMark/>
                </w:tcPr>
                <w:p w:rsidR="002B7F7E" w:rsidRDefault="002B7F7E">
                  <w:pPr>
                    <w:spacing w:after="0" w:line="240" w:lineRule="auto"/>
                    <w:jc w:val="center"/>
                    <w:rPr>
                      <w:rFonts w:ascii="Calibri" w:eastAsia="Times New Roman" w:hAnsi="Calibri" w:cs="Calibri"/>
                      <w:sz w:val="20"/>
                      <w:szCs w:val="20"/>
                      <w:lang w:val="id-ID" w:eastAsia="id-ID"/>
                    </w:rPr>
                  </w:pPr>
                  <w:r>
                    <w:rPr>
                      <w:rFonts w:ascii="Calibri" w:eastAsia="Times New Roman" w:hAnsi="Calibri" w:cs="Calibri"/>
                      <w:sz w:val="20"/>
                      <w:szCs w:val="20"/>
                      <w:lang w:val="id-ID" w:eastAsia="id-ID"/>
                    </w:rPr>
                    <w:t>7</w:t>
                  </w:r>
                </w:p>
              </w:tc>
              <w:tc>
                <w:tcPr>
                  <w:tcW w:w="3803" w:type="dxa"/>
                  <w:tcBorders>
                    <w:top w:val="nil"/>
                    <w:left w:val="nil"/>
                    <w:bottom w:val="single" w:sz="4" w:space="0" w:color="auto"/>
                    <w:right w:val="single" w:sz="4" w:space="0" w:color="auto"/>
                  </w:tcBorders>
                  <w:vAlign w:val="center"/>
                  <w:hideMark/>
                </w:tcPr>
                <w:p w:rsidR="002B7F7E" w:rsidRDefault="002B7F7E">
                  <w:pPr>
                    <w:spacing w:after="0" w:line="240" w:lineRule="auto"/>
                    <w:rPr>
                      <w:rFonts w:ascii="Cambria" w:eastAsia="Times New Roman" w:hAnsi="Cambria" w:cs="Calibri"/>
                      <w:color w:val="000000"/>
                      <w:sz w:val="18"/>
                      <w:szCs w:val="18"/>
                      <w:lang w:val="id-ID" w:eastAsia="id-ID"/>
                    </w:rPr>
                  </w:pPr>
                  <w:r>
                    <w:rPr>
                      <w:rFonts w:ascii="Cambria" w:eastAsia="Times New Roman" w:hAnsi="Cambria" w:cs="Calibri"/>
                      <w:color w:val="000000"/>
                      <w:sz w:val="18"/>
                      <w:szCs w:val="18"/>
                      <w:lang w:val="id-ID" w:eastAsia="id-ID"/>
                    </w:rPr>
                    <w:t>Jumlah peralatan insfrastruktur Persandian</w:t>
                  </w:r>
                </w:p>
              </w:tc>
              <w:tc>
                <w:tcPr>
                  <w:tcW w:w="3322" w:type="dxa"/>
                  <w:tcBorders>
                    <w:top w:val="nil"/>
                    <w:left w:val="nil"/>
                    <w:bottom w:val="single" w:sz="4" w:space="0" w:color="auto"/>
                    <w:right w:val="single" w:sz="4" w:space="0" w:color="auto"/>
                  </w:tcBorders>
                  <w:vAlign w:val="center"/>
                  <w:hideMark/>
                </w:tcPr>
                <w:p w:rsidR="002B7F7E" w:rsidRDefault="002B7F7E">
                  <w:pPr>
                    <w:spacing w:after="0" w:line="240" w:lineRule="auto"/>
                    <w:rPr>
                      <w:rFonts w:ascii="Cambria" w:eastAsia="Times New Roman" w:hAnsi="Cambria" w:cs="Calibri"/>
                      <w:color w:val="000000"/>
                      <w:sz w:val="18"/>
                      <w:szCs w:val="18"/>
                      <w:lang w:val="id-ID" w:eastAsia="id-ID"/>
                    </w:rPr>
                  </w:pPr>
                  <w:r>
                    <w:rPr>
                      <w:rFonts w:ascii="Cambria" w:eastAsia="Times New Roman" w:hAnsi="Cambria" w:cs="Calibri"/>
                      <w:color w:val="000000"/>
                      <w:sz w:val="18"/>
                      <w:szCs w:val="18"/>
                      <w:lang w:val="id-ID" w:eastAsia="id-ID"/>
                    </w:rPr>
                    <w:t>Jumlah peralatan insfrastruktur Persandian</w:t>
                  </w:r>
                </w:p>
              </w:tc>
              <w:tc>
                <w:tcPr>
                  <w:tcW w:w="1589" w:type="dxa"/>
                  <w:tcBorders>
                    <w:top w:val="nil"/>
                    <w:left w:val="nil"/>
                    <w:bottom w:val="single" w:sz="4" w:space="0" w:color="auto"/>
                    <w:right w:val="single" w:sz="8" w:space="0" w:color="auto"/>
                  </w:tcBorders>
                  <w:vAlign w:val="center"/>
                  <w:hideMark/>
                </w:tcPr>
                <w:p w:rsidR="002B7F7E" w:rsidRDefault="002B7F7E">
                  <w:pPr>
                    <w:spacing w:after="0" w:line="240" w:lineRule="auto"/>
                    <w:jc w:val="center"/>
                    <w:rPr>
                      <w:rFonts w:ascii="Cambria" w:eastAsia="Times New Roman" w:hAnsi="Cambria" w:cs="Calibri"/>
                      <w:color w:val="000000"/>
                      <w:sz w:val="18"/>
                      <w:szCs w:val="18"/>
                      <w:lang w:val="id-ID" w:eastAsia="id-ID"/>
                    </w:rPr>
                  </w:pPr>
                  <w:r>
                    <w:rPr>
                      <w:rFonts w:ascii="Cambria" w:eastAsia="Times New Roman" w:hAnsi="Cambria" w:cs="Calibri"/>
                      <w:color w:val="000000"/>
                      <w:sz w:val="18"/>
                      <w:szCs w:val="18"/>
                      <w:lang w:val="id-ID" w:eastAsia="id-ID"/>
                    </w:rPr>
                    <w:t>2</w:t>
                  </w:r>
                </w:p>
              </w:tc>
            </w:tr>
            <w:tr w:rsidR="002B7F7E" w:rsidTr="002B7F7E">
              <w:trPr>
                <w:trHeight w:val="360"/>
              </w:trPr>
              <w:tc>
                <w:tcPr>
                  <w:tcW w:w="500" w:type="dxa"/>
                  <w:tcBorders>
                    <w:top w:val="nil"/>
                    <w:left w:val="single" w:sz="8" w:space="0" w:color="auto"/>
                    <w:bottom w:val="single" w:sz="4" w:space="0" w:color="auto"/>
                    <w:right w:val="single" w:sz="4" w:space="0" w:color="auto"/>
                  </w:tcBorders>
                  <w:vAlign w:val="bottom"/>
                  <w:hideMark/>
                </w:tcPr>
                <w:p w:rsidR="002B7F7E" w:rsidRDefault="002B7F7E">
                  <w:pPr>
                    <w:spacing w:after="0" w:line="240" w:lineRule="auto"/>
                    <w:jc w:val="center"/>
                    <w:rPr>
                      <w:rFonts w:ascii="Calibri" w:eastAsia="Times New Roman" w:hAnsi="Calibri" w:cs="Calibri"/>
                      <w:sz w:val="20"/>
                      <w:szCs w:val="20"/>
                      <w:lang w:val="id-ID" w:eastAsia="id-ID"/>
                    </w:rPr>
                  </w:pPr>
                  <w:r>
                    <w:rPr>
                      <w:rFonts w:ascii="Calibri" w:eastAsia="Times New Roman" w:hAnsi="Calibri" w:cs="Calibri"/>
                      <w:sz w:val="20"/>
                      <w:szCs w:val="20"/>
                      <w:lang w:val="id-ID" w:eastAsia="id-ID"/>
                    </w:rPr>
                    <w:t>8</w:t>
                  </w:r>
                </w:p>
              </w:tc>
              <w:tc>
                <w:tcPr>
                  <w:tcW w:w="3803" w:type="dxa"/>
                  <w:tcBorders>
                    <w:top w:val="nil"/>
                    <w:left w:val="nil"/>
                    <w:bottom w:val="single" w:sz="4" w:space="0" w:color="auto"/>
                    <w:right w:val="single" w:sz="4" w:space="0" w:color="auto"/>
                  </w:tcBorders>
                  <w:vAlign w:val="center"/>
                  <w:hideMark/>
                </w:tcPr>
                <w:p w:rsidR="002B7F7E" w:rsidRDefault="002B7F7E">
                  <w:pPr>
                    <w:spacing w:after="0" w:line="240" w:lineRule="auto"/>
                    <w:rPr>
                      <w:rFonts w:ascii="Cambria" w:eastAsia="Times New Roman" w:hAnsi="Cambria" w:cs="Calibri"/>
                      <w:color w:val="000000"/>
                      <w:sz w:val="18"/>
                      <w:szCs w:val="18"/>
                      <w:lang w:val="id-ID" w:eastAsia="id-ID"/>
                    </w:rPr>
                  </w:pPr>
                  <w:r>
                    <w:rPr>
                      <w:rFonts w:ascii="Cambria" w:eastAsia="Times New Roman" w:hAnsi="Cambria" w:cs="Calibri"/>
                      <w:color w:val="000000"/>
                      <w:sz w:val="18"/>
                      <w:szCs w:val="18"/>
                      <w:lang w:val="id-ID" w:eastAsia="id-ID"/>
                    </w:rPr>
                    <w:t>Pelatihan SDM Persandian</w:t>
                  </w:r>
                </w:p>
              </w:tc>
              <w:tc>
                <w:tcPr>
                  <w:tcW w:w="3322" w:type="dxa"/>
                  <w:tcBorders>
                    <w:top w:val="nil"/>
                    <w:left w:val="nil"/>
                    <w:bottom w:val="single" w:sz="4" w:space="0" w:color="auto"/>
                    <w:right w:val="single" w:sz="4" w:space="0" w:color="auto"/>
                  </w:tcBorders>
                  <w:vAlign w:val="center"/>
                  <w:hideMark/>
                </w:tcPr>
                <w:p w:rsidR="002B7F7E" w:rsidRDefault="002B7F7E">
                  <w:pPr>
                    <w:spacing w:after="0" w:line="240" w:lineRule="auto"/>
                    <w:rPr>
                      <w:rFonts w:ascii="Cambria" w:eastAsia="Times New Roman" w:hAnsi="Cambria" w:cs="Calibri"/>
                      <w:color w:val="000000"/>
                      <w:sz w:val="18"/>
                      <w:szCs w:val="18"/>
                      <w:lang w:val="id-ID" w:eastAsia="id-ID"/>
                    </w:rPr>
                  </w:pPr>
                  <w:r>
                    <w:rPr>
                      <w:rFonts w:ascii="Cambria" w:eastAsia="Times New Roman" w:hAnsi="Cambria" w:cs="Calibri"/>
                      <w:color w:val="000000"/>
                      <w:sz w:val="18"/>
                      <w:szCs w:val="18"/>
                      <w:lang w:val="id-ID" w:eastAsia="id-ID"/>
                    </w:rPr>
                    <w:t xml:space="preserve">Jumlah tenaga fungsional Sandiman </w:t>
                  </w:r>
                </w:p>
              </w:tc>
              <w:tc>
                <w:tcPr>
                  <w:tcW w:w="1589" w:type="dxa"/>
                  <w:tcBorders>
                    <w:top w:val="nil"/>
                    <w:left w:val="nil"/>
                    <w:bottom w:val="single" w:sz="4" w:space="0" w:color="auto"/>
                    <w:right w:val="single" w:sz="8" w:space="0" w:color="auto"/>
                  </w:tcBorders>
                  <w:vAlign w:val="center"/>
                  <w:hideMark/>
                </w:tcPr>
                <w:p w:rsidR="002B7F7E" w:rsidRDefault="002B7F7E">
                  <w:pPr>
                    <w:spacing w:after="0" w:line="240" w:lineRule="auto"/>
                    <w:jc w:val="center"/>
                    <w:rPr>
                      <w:rFonts w:ascii="Cambria" w:eastAsia="Times New Roman" w:hAnsi="Cambria" w:cs="Calibri"/>
                      <w:color w:val="000000"/>
                      <w:sz w:val="18"/>
                      <w:szCs w:val="18"/>
                      <w:lang w:val="id-ID" w:eastAsia="id-ID"/>
                    </w:rPr>
                  </w:pPr>
                  <w:r>
                    <w:rPr>
                      <w:rFonts w:ascii="Cambria" w:eastAsia="Times New Roman" w:hAnsi="Cambria" w:cs="Calibri"/>
                      <w:color w:val="000000"/>
                      <w:sz w:val="18"/>
                      <w:szCs w:val="18"/>
                      <w:lang w:val="id-ID" w:eastAsia="id-ID"/>
                    </w:rPr>
                    <w:t>2</w:t>
                  </w:r>
                </w:p>
              </w:tc>
            </w:tr>
            <w:tr w:rsidR="002B7F7E" w:rsidTr="002B7F7E">
              <w:trPr>
                <w:trHeight w:val="411"/>
              </w:trPr>
              <w:tc>
                <w:tcPr>
                  <w:tcW w:w="500" w:type="dxa"/>
                  <w:tcBorders>
                    <w:top w:val="nil"/>
                    <w:left w:val="single" w:sz="8" w:space="0" w:color="auto"/>
                    <w:bottom w:val="single" w:sz="4" w:space="0" w:color="auto"/>
                    <w:right w:val="single" w:sz="4" w:space="0" w:color="auto"/>
                  </w:tcBorders>
                  <w:vAlign w:val="bottom"/>
                  <w:hideMark/>
                </w:tcPr>
                <w:p w:rsidR="002B7F7E" w:rsidRDefault="002B7F7E">
                  <w:pPr>
                    <w:spacing w:after="0" w:line="240" w:lineRule="auto"/>
                    <w:jc w:val="center"/>
                    <w:rPr>
                      <w:rFonts w:ascii="Calibri" w:eastAsia="Times New Roman" w:hAnsi="Calibri" w:cs="Calibri"/>
                      <w:sz w:val="20"/>
                      <w:szCs w:val="20"/>
                      <w:lang w:val="id-ID" w:eastAsia="id-ID"/>
                    </w:rPr>
                  </w:pPr>
                  <w:r>
                    <w:rPr>
                      <w:rFonts w:ascii="Calibri" w:eastAsia="Times New Roman" w:hAnsi="Calibri" w:cs="Calibri"/>
                      <w:sz w:val="20"/>
                      <w:szCs w:val="20"/>
                      <w:lang w:val="id-ID" w:eastAsia="id-ID"/>
                    </w:rPr>
                    <w:t>9</w:t>
                  </w:r>
                </w:p>
              </w:tc>
              <w:tc>
                <w:tcPr>
                  <w:tcW w:w="3803" w:type="dxa"/>
                  <w:tcBorders>
                    <w:top w:val="nil"/>
                    <w:left w:val="nil"/>
                    <w:bottom w:val="single" w:sz="4" w:space="0" w:color="auto"/>
                    <w:right w:val="single" w:sz="4" w:space="0" w:color="auto"/>
                  </w:tcBorders>
                  <w:vAlign w:val="center"/>
                  <w:hideMark/>
                </w:tcPr>
                <w:p w:rsidR="002B7F7E" w:rsidRDefault="002B7F7E">
                  <w:pPr>
                    <w:spacing w:after="0" w:line="240" w:lineRule="auto"/>
                    <w:rPr>
                      <w:rFonts w:ascii="Cambria" w:eastAsia="Times New Roman" w:hAnsi="Cambria" w:cs="Calibri"/>
                      <w:color w:val="000000"/>
                      <w:sz w:val="18"/>
                      <w:szCs w:val="18"/>
                      <w:lang w:val="id-ID" w:eastAsia="id-ID"/>
                    </w:rPr>
                  </w:pPr>
                  <w:r>
                    <w:rPr>
                      <w:rFonts w:ascii="Cambria" w:eastAsia="Times New Roman" w:hAnsi="Cambria" w:cs="Calibri"/>
                      <w:color w:val="000000"/>
                      <w:sz w:val="18"/>
                      <w:szCs w:val="18"/>
                      <w:lang w:val="id-ID" w:eastAsia="id-ID"/>
                    </w:rPr>
                    <w:t xml:space="preserve">Pelaksanaan survey di semua OPD  </w:t>
                  </w:r>
                </w:p>
              </w:tc>
              <w:tc>
                <w:tcPr>
                  <w:tcW w:w="3322" w:type="dxa"/>
                  <w:tcBorders>
                    <w:top w:val="nil"/>
                    <w:left w:val="nil"/>
                    <w:bottom w:val="single" w:sz="4" w:space="0" w:color="auto"/>
                    <w:right w:val="single" w:sz="4" w:space="0" w:color="auto"/>
                  </w:tcBorders>
                  <w:vAlign w:val="center"/>
                  <w:hideMark/>
                </w:tcPr>
                <w:p w:rsidR="002B7F7E" w:rsidRDefault="002B7F7E">
                  <w:pPr>
                    <w:spacing w:after="0" w:line="240" w:lineRule="auto"/>
                    <w:rPr>
                      <w:rFonts w:ascii="Cambria" w:eastAsia="Times New Roman" w:hAnsi="Cambria" w:cs="Calibri"/>
                      <w:color w:val="000000"/>
                      <w:sz w:val="18"/>
                      <w:szCs w:val="18"/>
                      <w:lang w:val="id-ID" w:eastAsia="id-ID"/>
                    </w:rPr>
                  </w:pPr>
                  <w:r>
                    <w:rPr>
                      <w:rFonts w:ascii="Cambria" w:eastAsia="Times New Roman" w:hAnsi="Cambria" w:cs="Calibri"/>
                      <w:color w:val="000000"/>
                      <w:sz w:val="18"/>
                      <w:szCs w:val="18"/>
                      <w:lang w:val="id-ID" w:eastAsia="id-ID"/>
                    </w:rPr>
                    <w:t>Jumlah survey yang dilakukan</w:t>
                  </w:r>
                </w:p>
              </w:tc>
              <w:tc>
                <w:tcPr>
                  <w:tcW w:w="1589" w:type="dxa"/>
                  <w:tcBorders>
                    <w:top w:val="nil"/>
                    <w:left w:val="nil"/>
                    <w:bottom w:val="single" w:sz="4" w:space="0" w:color="auto"/>
                    <w:right w:val="single" w:sz="8" w:space="0" w:color="auto"/>
                  </w:tcBorders>
                  <w:vAlign w:val="center"/>
                  <w:hideMark/>
                </w:tcPr>
                <w:p w:rsidR="002B7F7E" w:rsidRDefault="002B7F7E">
                  <w:pPr>
                    <w:spacing w:after="0" w:line="240" w:lineRule="auto"/>
                    <w:jc w:val="center"/>
                    <w:rPr>
                      <w:rFonts w:ascii="Cambria" w:eastAsia="Times New Roman" w:hAnsi="Cambria" w:cs="Calibri"/>
                      <w:color w:val="000000"/>
                      <w:sz w:val="18"/>
                      <w:szCs w:val="18"/>
                      <w:lang w:val="id-ID" w:eastAsia="id-ID"/>
                    </w:rPr>
                  </w:pPr>
                  <w:r>
                    <w:rPr>
                      <w:rFonts w:ascii="Cambria" w:eastAsia="Times New Roman" w:hAnsi="Cambria" w:cs="Calibri"/>
                      <w:color w:val="000000"/>
                      <w:sz w:val="18"/>
                      <w:szCs w:val="18"/>
                      <w:lang w:val="id-ID" w:eastAsia="id-ID"/>
                    </w:rPr>
                    <w:t> </w:t>
                  </w:r>
                </w:p>
              </w:tc>
            </w:tr>
            <w:tr w:rsidR="002B7F7E" w:rsidTr="002B7F7E">
              <w:trPr>
                <w:trHeight w:val="441"/>
              </w:trPr>
              <w:tc>
                <w:tcPr>
                  <w:tcW w:w="500" w:type="dxa"/>
                  <w:tcBorders>
                    <w:top w:val="nil"/>
                    <w:left w:val="single" w:sz="8" w:space="0" w:color="auto"/>
                    <w:bottom w:val="single" w:sz="4" w:space="0" w:color="auto"/>
                    <w:right w:val="single" w:sz="4" w:space="0" w:color="auto"/>
                  </w:tcBorders>
                  <w:vAlign w:val="bottom"/>
                  <w:hideMark/>
                </w:tcPr>
                <w:p w:rsidR="002B7F7E" w:rsidRDefault="002B7F7E">
                  <w:pPr>
                    <w:spacing w:after="0" w:line="240" w:lineRule="auto"/>
                    <w:jc w:val="center"/>
                    <w:rPr>
                      <w:rFonts w:ascii="Calibri" w:eastAsia="Times New Roman" w:hAnsi="Calibri" w:cs="Calibri"/>
                      <w:sz w:val="20"/>
                      <w:szCs w:val="20"/>
                      <w:lang w:val="id-ID" w:eastAsia="id-ID"/>
                    </w:rPr>
                  </w:pPr>
                  <w:r>
                    <w:rPr>
                      <w:rFonts w:ascii="Calibri" w:eastAsia="Times New Roman" w:hAnsi="Calibri" w:cs="Calibri"/>
                      <w:sz w:val="20"/>
                      <w:szCs w:val="20"/>
                      <w:lang w:val="id-ID" w:eastAsia="id-ID"/>
                    </w:rPr>
                    <w:t>10</w:t>
                  </w:r>
                </w:p>
              </w:tc>
              <w:tc>
                <w:tcPr>
                  <w:tcW w:w="3803" w:type="dxa"/>
                  <w:tcBorders>
                    <w:top w:val="nil"/>
                    <w:left w:val="nil"/>
                    <w:bottom w:val="single" w:sz="4" w:space="0" w:color="auto"/>
                    <w:right w:val="single" w:sz="4" w:space="0" w:color="auto"/>
                  </w:tcBorders>
                  <w:vAlign w:val="center"/>
                  <w:hideMark/>
                </w:tcPr>
                <w:p w:rsidR="002B7F7E" w:rsidRDefault="002B7F7E">
                  <w:pPr>
                    <w:spacing w:after="0" w:line="240" w:lineRule="auto"/>
                    <w:rPr>
                      <w:rFonts w:ascii="Cambria" w:eastAsia="Times New Roman" w:hAnsi="Cambria" w:cs="Calibri"/>
                      <w:color w:val="000000"/>
                      <w:sz w:val="18"/>
                      <w:szCs w:val="18"/>
                      <w:lang w:val="id-ID" w:eastAsia="id-ID"/>
                    </w:rPr>
                  </w:pPr>
                  <w:r>
                    <w:rPr>
                      <w:rFonts w:ascii="Cambria" w:eastAsia="Times New Roman" w:hAnsi="Cambria" w:cs="Calibri"/>
                      <w:color w:val="000000"/>
                      <w:sz w:val="18"/>
                      <w:szCs w:val="18"/>
                      <w:lang w:val="id-ID" w:eastAsia="id-ID"/>
                    </w:rPr>
                    <w:t>Jumlah kompilasi data statistik sektoral</w:t>
                  </w:r>
                </w:p>
              </w:tc>
              <w:tc>
                <w:tcPr>
                  <w:tcW w:w="3322" w:type="dxa"/>
                  <w:tcBorders>
                    <w:top w:val="nil"/>
                    <w:left w:val="nil"/>
                    <w:bottom w:val="single" w:sz="4" w:space="0" w:color="auto"/>
                    <w:right w:val="single" w:sz="4" w:space="0" w:color="auto"/>
                  </w:tcBorders>
                  <w:vAlign w:val="center"/>
                  <w:hideMark/>
                </w:tcPr>
                <w:p w:rsidR="002B7F7E" w:rsidRDefault="002B7F7E">
                  <w:pPr>
                    <w:spacing w:after="0" w:line="240" w:lineRule="auto"/>
                    <w:rPr>
                      <w:rFonts w:ascii="Cambria" w:eastAsia="Times New Roman" w:hAnsi="Cambria" w:cs="Calibri"/>
                      <w:color w:val="000000"/>
                      <w:sz w:val="18"/>
                      <w:szCs w:val="18"/>
                      <w:lang w:val="id-ID" w:eastAsia="id-ID"/>
                    </w:rPr>
                  </w:pPr>
                  <w:r>
                    <w:rPr>
                      <w:rFonts w:ascii="Cambria" w:eastAsia="Times New Roman" w:hAnsi="Cambria" w:cs="Calibri"/>
                      <w:color w:val="000000"/>
                      <w:sz w:val="18"/>
                      <w:szCs w:val="18"/>
                      <w:lang w:val="id-ID" w:eastAsia="id-ID"/>
                    </w:rPr>
                    <w:t>Persentase Data Sektoral yang tersedia</w:t>
                  </w:r>
                </w:p>
              </w:tc>
              <w:tc>
                <w:tcPr>
                  <w:tcW w:w="1589" w:type="dxa"/>
                  <w:tcBorders>
                    <w:top w:val="nil"/>
                    <w:left w:val="nil"/>
                    <w:bottom w:val="single" w:sz="4" w:space="0" w:color="auto"/>
                    <w:right w:val="single" w:sz="8" w:space="0" w:color="auto"/>
                  </w:tcBorders>
                  <w:vAlign w:val="center"/>
                  <w:hideMark/>
                </w:tcPr>
                <w:p w:rsidR="002B7F7E" w:rsidRDefault="002B7F7E">
                  <w:pPr>
                    <w:spacing w:after="0" w:line="240" w:lineRule="auto"/>
                    <w:jc w:val="center"/>
                    <w:rPr>
                      <w:rFonts w:ascii="Cambria" w:eastAsia="Times New Roman" w:hAnsi="Cambria" w:cs="Calibri"/>
                      <w:color w:val="000000"/>
                      <w:sz w:val="18"/>
                      <w:szCs w:val="18"/>
                      <w:lang w:val="id-ID" w:eastAsia="id-ID"/>
                    </w:rPr>
                  </w:pPr>
                  <w:r>
                    <w:rPr>
                      <w:rFonts w:ascii="Cambria" w:eastAsia="Times New Roman" w:hAnsi="Cambria" w:cs="Calibri"/>
                      <w:color w:val="000000"/>
                      <w:sz w:val="18"/>
                      <w:szCs w:val="18"/>
                      <w:lang w:val="id-ID" w:eastAsia="id-ID"/>
                    </w:rPr>
                    <w:t> </w:t>
                  </w:r>
                </w:p>
              </w:tc>
            </w:tr>
            <w:tr w:rsidR="002B7F7E" w:rsidTr="002B7F7E">
              <w:trPr>
                <w:trHeight w:val="696"/>
              </w:trPr>
              <w:tc>
                <w:tcPr>
                  <w:tcW w:w="500" w:type="dxa"/>
                  <w:tcBorders>
                    <w:top w:val="nil"/>
                    <w:left w:val="single" w:sz="8" w:space="0" w:color="auto"/>
                    <w:bottom w:val="single" w:sz="8" w:space="0" w:color="auto"/>
                    <w:right w:val="single" w:sz="4" w:space="0" w:color="auto"/>
                  </w:tcBorders>
                  <w:vAlign w:val="bottom"/>
                  <w:hideMark/>
                </w:tcPr>
                <w:p w:rsidR="002B7F7E" w:rsidRDefault="002B7F7E">
                  <w:pPr>
                    <w:spacing w:after="0" w:line="240" w:lineRule="auto"/>
                    <w:jc w:val="center"/>
                    <w:rPr>
                      <w:rFonts w:ascii="Calibri" w:eastAsia="Times New Roman" w:hAnsi="Calibri" w:cs="Calibri"/>
                      <w:sz w:val="20"/>
                      <w:szCs w:val="20"/>
                      <w:lang w:val="id-ID" w:eastAsia="id-ID"/>
                    </w:rPr>
                  </w:pPr>
                  <w:r>
                    <w:rPr>
                      <w:rFonts w:ascii="Calibri" w:eastAsia="Times New Roman" w:hAnsi="Calibri" w:cs="Calibri"/>
                      <w:sz w:val="20"/>
                      <w:szCs w:val="20"/>
                      <w:lang w:val="id-ID" w:eastAsia="id-ID"/>
                    </w:rPr>
                    <w:t>11</w:t>
                  </w:r>
                </w:p>
              </w:tc>
              <w:tc>
                <w:tcPr>
                  <w:tcW w:w="3803" w:type="dxa"/>
                  <w:tcBorders>
                    <w:top w:val="nil"/>
                    <w:left w:val="nil"/>
                    <w:bottom w:val="single" w:sz="8" w:space="0" w:color="auto"/>
                    <w:right w:val="single" w:sz="4" w:space="0" w:color="auto"/>
                  </w:tcBorders>
                  <w:vAlign w:val="center"/>
                  <w:hideMark/>
                </w:tcPr>
                <w:p w:rsidR="002B7F7E" w:rsidRDefault="002B7F7E">
                  <w:pPr>
                    <w:spacing w:after="0" w:line="240" w:lineRule="auto"/>
                    <w:rPr>
                      <w:rFonts w:ascii="Cambria" w:eastAsia="Times New Roman" w:hAnsi="Cambria" w:cs="Calibri"/>
                      <w:color w:val="000000"/>
                      <w:sz w:val="18"/>
                      <w:szCs w:val="18"/>
                      <w:lang w:val="id-ID" w:eastAsia="id-ID"/>
                    </w:rPr>
                  </w:pPr>
                  <w:r>
                    <w:rPr>
                      <w:rFonts w:ascii="Cambria" w:eastAsia="Times New Roman" w:hAnsi="Cambria" w:cs="Calibri"/>
                      <w:color w:val="000000"/>
                      <w:sz w:val="18"/>
                      <w:szCs w:val="18"/>
                      <w:lang w:val="id-ID" w:eastAsia="id-ID"/>
                    </w:rPr>
                    <w:t>Persentase meningkatkan Pelayanan  terhadap pelaksanaan Program kerja Diskominfo</w:t>
                  </w:r>
                </w:p>
              </w:tc>
              <w:tc>
                <w:tcPr>
                  <w:tcW w:w="3322" w:type="dxa"/>
                  <w:tcBorders>
                    <w:top w:val="nil"/>
                    <w:left w:val="nil"/>
                    <w:bottom w:val="single" w:sz="8" w:space="0" w:color="auto"/>
                    <w:right w:val="single" w:sz="4" w:space="0" w:color="auto"/>
                  </w:tcBorders>
                  <w:vAlign w:val="center"/>
                  <w:hideMark/>
                </w:tcPr>
                <w:p w:rsidR="002B7F7E" w:rsidRDefault="002B7F7E">
                  <w:pPr>
                    <w:spacing w:after="0" w:line="240" w:lineRule="auto"/>
                    <w:rPr>
                      <w:rFonts w:ascii="Cambria" w:eastAsia="Times New Roman" w:hAnsi="Cambria" w:cs="Calibri"/>
                      <w:color w:val="000000"/>
                      <w:sz w:val="18"/>
                      <w:szCs w:val="18"/>
                      <w:lang w:val="id-ID" w:eastAsia="id-ID"/>
                    </w:rPr>
                  </w:pPr>
                  <w:r>
                    <w:rPr>
                      <w:rFonts w:ascii="Cambria" w:eastAsia="Times New Roman" w:hAnsi="Cambria" w:cs="Calibri"/>
                      <w:color w:val="000000"/>
                      <w:sz w:val="18"/>
                      <w:szCs w:val="18"/>
                      <w:lang w:val="id-ID" w:eastAsia="id-ID"/>
                    </w:rPr>
                    <w:t>Persentase meningkatkan Pelayanan  terhadap pelaksanaan Program kerja Diskominfo</w:t>
                  </w:r>
                </w:p>
              </w:tc>
              <w:tc>
                <w:tcPr>
                  <w:tcW w:w="1589" w:type="dxa"/>
                  <w:tcBorders>
                    <w:top w:val="nil"/>
                    <w:left w:val="nil"/>
                    <w:bottom w:val="single" w:sz="8" w:space="0" w:color="auto"/>
                    <w:right w:val="single" w:sz="8" w:space="0" w:color="auto"/>
                  </w:tcBorders>
                  <w:vAlign w:val="center"/>
                  <w:hideMark/>
                </w:tcPr>
                <w:p w:rsidR="002B7F7E" w:rsidRDefault="002B7F7E">
                  <w:pPr>
                    <w:spacing w:after="0" w:line="240" w:lineRule="auto"/>
                    <w:jc w:val="center"/>
                    <w:rPr>
                      <w:rFonts w:ascii="Cambria" w:eastAsia="Times New Roman" w:hAnsi="Cambria" w:cs="Calibri"/>
                      <w:color w:val="000000"/>
                      <w:sz w:val="18"/>
                      <w:szCs w:val="18"/>
                      <w:lang w:val="id-ID" w:eastAsia="id-ID"/>
                    </w:rPr>
                  </w:pPr>
                  <w:r>
                    <w:rPr>
                      <w:rFonts w:ascii="Cambria" w:eastAsia="Times New Roman" w:hAnsi="Cambria" w:cs="Calibri"/>
                      <w:color w:val="000000"/>
                      <w:sz w:val="18"/>
                      <w:szCs w:val="18"/>
                      <w:lang w:val="id-ID" w:eastAsia="id-ID"/>
                    </w:rPr>
                    <w:t>100</w:t>
                  </w:r>
                </w:p>
              </w:tc>
            </w:tr>
            <w:tr w:rsidR="002B7F7E" w:rsidTr="002B7F7E">
              <w:trPr>
                <w:trHeight w:val="288"/>
              </w:trPr>
              <w:tc>
                <w:tcPr>
                  <w:tcW w:w="500" w:type="dxa"/>
                  <w:hideMark/>
                </w:tcPr>
                <w:p w:rsidR="002B7F7E" w:rsidRDefault="002B7F7E">
                  <w:pPr>
                    <w:rPr>
                      <w:rFonts w:ascii="Cambria" w:eastAsia="Times New Roman" w:hAnsi="Cambria" w:cs="Calibri"/>
                      <w:color w:val="000000"/>
                      <w:sz w:val="18"/>
                      <w:szCs w:val="18"/>
                      <w:lang w:val="id-ID" w:eastAsia="id-ID"/>
                    </w:rPr>
                  </w:pPr>
                </w:p>
              </w:tc>
              <w:tc>
                <w:tcPr>
                  <w:tcW w:w="3803" w:type="dxa"/>
                  <w:hideMark/>
                </w:tcPr>
                <w:p w:rsidR="002B7F7E" w:rsidRDefault="002B7F7E">
                  <w:pPr>
                    <w:spacing w:after="0"/>
                    <w:rPr>
                      <w:sz w:val="20"/>
                      <w:szCs w:val="20"/>
                      <w:lang w:val="id-ID" w:eastAsia="id-ID"/>
                    </w:rPr>
                  </w:pPr>
                </w:p>
              </w:tc>
              <w:tc>
                <w:tcPr>
                  <w:tcW w:w="3322" w:type="dxa"/>
                  <w:hideMark/>
                </w:tcPr>
                <w:p w:rsidR="002B7F7E" w:rsidRDefault="002B7F7E">
                  <w:pPr>
                    <w:spacing w:after="0"/>
                    <w:rPr>
                      <w:sz w:val="20"/>
                      <w:szCs w:val="20"/>
                      <w:lang w:val="id-ID" w:eastAsia="id-ID"/>
                    </w:rPr>
                  </w:pPr>
                </w:p>
              </w:tc>
              <w:tc>
                <w:tcPr>
                  <w:tcW w:w="1589" w:type="dxa"/>
                  <w:hideMark/>
                </w:tcPr>
                <w:p w:rsidR="002B7F7E" w:rsidRDefault="002B7F7E">
                  <w:pPr>
                    <w:spacing w:after="0"/>
                    <w:rPr>
                      <w:sz w:val="20"/>
                      <w:szCs w:val="20"/>
                      <w:lang w:val="id-ID" w:eastAsia="id-ID"/>
                    </w:rPr>
                  </w:pPr>
                </w:p>
              </w:tc>
            </w:tr>
            <w:tr w:rsidR="002B7F7E" w:rsidTr="002B7F7E">
              <w:trPr>
                <w:trHeight w:val="288"/>
              </w:trPr>
              <w:tc>
                <w:tcPr>
                  <w:tcW w:w="500" w:type="dxa"/>
                  <w:hideMark/>
                </w:tcPr>
                <w:p w:rsidR="002B7F7E" w:rsidRDefault="002B7F7E">
                  <w:pPr>
                    <w:spacing w:after="0"/>
                    <w:rPr>
                      <w:sz w:val="20"/>
                      <w:szCs w:val="20"/>
                      <w:lang w:val="id-ID" w:eastAsia="id-ID"/>
                    </w:rPr>
                  </w:pPr>
                </w:p>
              </w:tc>
              <w:tc>
                <w:tcPr>
                  <w:tcW w:w="3803" w:type="dxa"/>
                  <w:hideMark/>
                </w:tcPr>
                <w:p w:rsidR="002B7F7E" w:rsidRDefault="002B7F7E">
                  <w:pPr>
                    <w:spacing w:after="0"/>
                    <w:rPr>
                      <w:sz w:val="20"/>
                      <w:szCs w:val="20"/>
                      <w:lang w:val="id-ID" w:eastAsia="id-ID"/>
                    </w:rPr>
                  </w:pPr>
                </w:p>
              </w:tc>
              <w:tc>
                <w:tcPr>
                  <w:tcW w:w="4911" w:type="dxa"/>
                  <w:gridSpan w:val="2"/>
                  <w:hideMark/>
                </w:tcPr>
                <w:p w:rsidR="002B7F7E" w:rsidRDefault="002B7F7E">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KEPALA  DINAS</w:t>
                  </w:r>
                </w:p>
              </w:tc>
            </w:tr>
            <w:tr w:rsidR="002B7F7E" w:rsidTr="002B7F7E">
              <w:trPr>
                <w:trHeight w:val="288"/>
              </w:trPr>
              <w:tc>
                <w:tcPr>
                  <w:tcW w:w="500" w:type="dxa"/>
                  <w:hideMark/>
                </w:tcPr>
                <w:p w:rsidR="002B7F7E" w:rsidRDefault="002B7F7E">
                  <w:pPr>
                    <w:rPr>
                      <w:rFonts w:ascii="Calibri" w:eastAsia="Times New Roman" w:hAnsi="Calibri" w:cs="Calibri"/>
                      <w:lang w:val="id-ID" w:eastAsia="id-ID"/>
                    </w:rPr>
                  </w:pPr>
                </w:p>
              </w:tc>
              <w:tc>
                <w:tcPr>
                  <w:tcW w:w="3803" w:type="dxa"/>
                  <w:hideMark/>
                </w:tcPr>
                <w:p w:rsidR="002B7F7E" w:rsidRDefault="002B7F7E">
                  <w:pPr>
                    <w:spacing w:after="0"/>
                    <w:rPr>
                      <w:sz w:val="20"/>
                      <w:szCs w:val="20"/>
                      <w:lang w:val="id-ID" w:eastAsia="id-ID"/>
                    </w:rPr>
                  </w:pPr>
                </w:p>
              </w:tc>
              <w:tc>
                <w:tcPr>
                  <w:tcW w:w="4911" w:type="dxa"/>
                  <w:gridSpan w:val="2"/>
                  <w:hideMark/>
                </w:tcPr>
                <w:p w:rsidR="002B7F7E" w:rsidRDefault="002B7F7E">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DINAS KOMINFO PROV.SUMBAR</w:t>
                  </w:r>
                </w:p>
              </w:tc>
            </w:tr>
            <w:tr w:rsidR="002B7F7E" w:rsidTr="002B7F7E">
              <w:trPr>
                <w:trHeight w:val="288"/>
              </w:trPr>
              <w:tc>
                <w:tcPr>
                  <w:tcW w:w="500" w:type="dxa"/>
                  <w:hideMark/>
                </w:tcPr>
                <w:p w:rsidR="002B7F7E" w:rsidRDefault="002B7F7E">
                  <w:pPr>
                    <w:rPr>
                      <w:rFonts w:ascii="Calibri" w:eastAsia="Times New Roman" w:hAnsi="Calibri" w:cs="Calibri"/>
                      <w:lang w:val="id-ID" w:eastAsia="id-ID"/>
                    </w:rPr>
                  </w:pPr>
                </w:p>
              </w:tc>
              <w:tc>
                <w:tcPr>
                  <w:tcW w:w="3803" w:type="dxa"/>
                  <w:hideMark/>
                </w:tcPr>
                <w:p w:rsidR="002B7F7E" w:rsidRDefault="002B7F7E">
                  <w:pPr>
                    <w:spacing w:after="0"/>
                    <w:rPr>
                      <w:sz w:val="20"/>
                      <w:szCs w:val="20"/>
                      <w:lang w:val="id-ID" w:eastAsia="id-ID"/>
                    </w:rPr>
                  </w:pPr>
                </w:p>
              </w:tc>
              <w:tc>
                <w:tcPr>
                  <w:tcW w:w="3322" w:type="dxa"/>
                  <w:hideMark/>
                </w:tcPr>
                <w:p w:rsidR="002B7F7E" w:rsidRDefault="002B7F7E">
                  <w:pPr>
                    <w:spacing w:after="0"/>
                    <w:rPr>
                      <w:sz w:val="20"/>
                      <w:szCs w:val="20"/>
                      <w:lang w:val="id-ID" w:eastAsia="id-ID"/>
                    </w:rPr>
                  </w:pPr>
                </w:p>
              </w:tc>
              <w:tc>
                <w:tcPr>
                  <w:tcW w:w="1589" w:type="dxa"/>
                  <w:hideMark/>
                </w:tcPr>
                <w:p w:rsidR="002B7F7E" w:rsidRDefault="002B7F7E">
                  <w:pPr>
                    <w:spacing w:after="0"/>
                    <w:rPr>
                      <w:sz w:val="20"/>
                      <w:szCs w:val="20"/>
                      <w:lang w:val="id-ID" w:eastAsia="id-ID"/>
                    </w:rPr>
                  </w:pPr>
                </w:p>
              </w:tc>
            </w:tr>
            <w:tr w:rsidR="002B7F7E" w:rsidTr="002B7F7E">
              <w:trPr>
                <w:trHeight w:val="288"/>
              </w:trPr>
              <w:tc>
                <w:tcPr>
                  <w:tcW w:w="500" w:type="dxa"/>
                  <w:hideMark/>
                </w:tcPr>
                <w:p w:rsidR="002B7F7E" w:rsidRDefault="002B7F7E">
                  <w:pPr>
                    <w:spacing w:after="0"/>
                    <w:rPr>
                      <w:sz w:val="20"/>
                      <w:szCs w:val="20"/>
                      <w:lang w:val="id-ID" w:eastAsia="id-ID"/>
                    </w:rPr>
                  </w:pPr>
                </w:p>
              </w:tc>
              <w:tc>
                <w:tcPr>
                  <w:tcW w:w="3803" w:type="dxa"/>
                  <w:hideMark/>
                </w:tcPr>
                <w:p w:rsidR="002B7F7E" w:rsidRDefault="002B7F7E">
                  <w:pPr>
                    <w:spacing w:after="0"/>
                    <w:rPr>
                      <w:sz w:val="20"/>
                      <w:szCs w:val="20"/>
                      <w:lang w:val="id-ID" w:eastAsia="id-ID"/>
                    </w:rPr>
                  </w:pPr>
                </w:p>
              </w:tc>
              <w:tc>
                <w:tcPr>
                  <w:tcW w:w="3322" w:type="dxa"/>
                  <w:hideMark/>
                </w:tcPr>
                <w:p w:rsidR="002B7F7E" w:rsidRDefault="002B7F7E">
                  <w:pPr>
                    <w:spacing w:after="0"/>
                    <w:rPr>
                      <w:sz w:val="20"/>
                      <w:szCs w:val="20"/>
                      <w:lang w:val="id-ID" w:eastAsia="id-ID"/>
                    </w:rPr>
                  </w:pPr>
                </w:p>
              </w:tc>
              <w:tc>
                <w:tcPr>
                  <w:tcW w:w="1589" w:type="dxa"/>
                  <w:hideMark/>
                </w:tcPr>
                <w:p w:rsidR="002B7F7E" w:rsidRDefault="002B7F7E">
                  <w:pPr>
                    <w:spacing w:after="0"/>
                    <w:rPr>
                      <w:sz w:val="20"/>
                      <w:szCs w:val="20"/>
                      <w:lang w:val="id-ID" w:eastAsia="id-ID"/>
                    </w:rPr>
                  </w:pPr>
                </w:p>
              </w:tc>
            </w:tr>
            <w:tr w:rsidR="002B7F7E" w:rsidTr="002B7F7E">
              <w:trPr>
                <w:trHeight w:val="288"/>
              </w:trPr>
              <w:tc>
                <w:tcPr>
                  <w:tcW w:w="500" w:type="dxa"/>
                  <w:hideMark/>
                </w:tcPr>
                <w:p w:rsidR="002B7F7E" w:rsidRDefault="002B7F7E">
                  <w:pPr>
                    <w:spacing w:after="0"/>
                    <w:rPr>
                      <w:sz w:val="20"/>
                      <w:szCs w:val="20"/>
                      <w:lang w:val="id-ID" w:eastAsia="id-ID"/>
                    </w:rPr>
                  </w:pPr>
                </w:p>
              </w:tc>
              <w:tc>
                <w:tcPr>
                  <w:tcW w:w="3803" w:type="dxa"/>
                  <w:hideMark/>
                </w:tcPr>
                <w:p w:rsidR="002B7F7E" w:rsidRDefault="002B7F7E">
                  <w:pPr>
                    <w:spacing w:after="0"/>
                    <w:rPr>
                      <w:sz w:val="20"/>
                      <w:szCs w:val="20"/>
                      <w:lang w:val="id-ID" w:eastAsia="id-ID"/>
                    </w:rPr>
                  </w:pPr>
                </w:p>
              </w:tc>
              <w:tc>
                <w:tcPr>
                  <w:tcW w:w="3322" w:type="dxa"/>
                  <w:hideMark/>
                </w:tcPr>
                <w:p w:rsidR="002B7F7E" w:rsidRDefault="002B7F7E">
                  <w:pPr>
                    <w:spacing w:after="0"/>
                    <w:rPr>
                      <w:sz w:val="20"/>
                      <w:szCs w:val="20"/>
                      <w:lang w:val="id-ID" w:eastAsia="id-ID"/>
                    </w:rPr>
                  </w:pPr>
                </w:p>
              </w:tc>
              <w:tc>
                <w:tcPr>
                  <w:tcW w:w="1589" w:type="dxa"/>
                  <w:hideMark/>
                </w:tcPr>
                <w:p w:rsidR="002B7F7E" w:rsidRDefault="002B7F7E">
                  <w:pPr>
                    <w:spacing w:after="0"/>
                    <w:rPr>
                      <w:sz w:val="20"/>
                      <w:szCs w:val="20"/>
                      <w:lang w:val="id-ID" w:eastAsia="id-ID"/>
                    </w:rPr>
                  </w:pPr>
                </w:p>
              </w:tc>
            </w:tr>
            <w:tr w:rsidR="002B7F7E" w:rsidTr="002B7F7E">
              <w:trPr>
                <w:trHeight w:val="288"/>
              </w:trPr>
              <w:tc>
                <w:tcPr>
                  <w:tcW w:w="500" w:type="dxa"/>
                  <w:hideMark/>
                </w:tcPr>
                <w:p w:rsidR="002B7F7E" w:rsidRDefault="002B7F7E">
                  <w:pPr>
                    <w:spacing w:after="0"/>
                    <w:rPr>
                      <w:sz w:val="20"/>
                      <w:szCs w:val="20"/>
                      <w:lang w:val="id-ID" w:eastAsia="id-ID"/>
                    </w:rPr>
                  </w:pPr>
                </w:p>
              </w:tc>
              <w:tc>
                <w:tcPr>
                  <w:tcW w:w="3803" w:type="dxa"/>
                  <w:hideMark/>
                </w:tcPr>
                <w:p w:rsidR="002B7F7E" w:rsidRDefault="002B7F7E">
                  <w:pPr>
                    <w:spacing w:after="0"/>
                    <w:rPr>
                      <w:sz w:val="20"/>
                      <w:szCs w:val="20"/>
                      <w:lang w:val="id-ID" w:eastAsia="id-ID"/>
                    </w:rPr>
                  </w:pPr>
                </w:p>
              </w:tc>
              <w:tc>
                <w:tcPr>
                  <w:tcW w:w="4911" w:type="dxa"/>
                  <w:gridSpan w:val="2"/>
                  <w:hideMark/>
                </w:tcPr>
                <w:p w:rsidR="002B7F7E" w:rsidRDefault="002B7F7E">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Ir.YEFLIN LUANDRI.Msi</w:t>
                  </w:r>
                </w:p>
              </w:tc>
            </w:tr>
            <w:tr w:rsidR="002B7F7E" w:rsidTr="002B7F7E">
              <w:trPr>
                <w:trHeight w:val="288"/>
              </w:trPr>
              <w:tc>
                <w:tcPr>
                  <w:tcW w:w="500" w:type="dxa"/>
                  <w:hideMark/>
                </w:tcPr>
                <w:p w:rsidR="002B7F7E" w:rsidRDefault="002B7F7E">
                  <w:pPr>
                    <w:rPr>
                      <w:rFonts w:ascii="Calibri" w:eastAsia="Times New Roman" w:hAnsi="Calibri" w:cs="Calibri"/>
                      <w:lang w:val="id-ID" w:eastAsia="id-ID"/>
                    </w:rPr>
                  </w:pPr>
                </w:p>
              </w:tc>
              <w:tc>
                <w:tcPr>
                  <w:tcW w:w="3803" w:type="dxa"/>
                  <w:hideMark/>
                </w:tcPr>
                <w:p w:rsidR="002B7F7E" w:rsidRDefault="002B7F7E">
                  <w:pPr>
                    <w:spacing w:after="0"/>
                    <w:rPr>
                      <w:sz w:val="20"/>
                      <w:szCs w:val="20"/>
                      <w:lang w:val="id-ID" w:eastAsia="id-ID"/>
                    </w:rPr>
                  </w:pPr>
                </w:p>
              </w:tc>
              <w:tc>
                <w:tcPr>
                  <w:tcW w:w="4911" w:type="dxa"/>
                  <w:gridSpan w:val="2"/>
                  <w:hideMark/>
                </w:tcPr>
                <w:p w:rsidR="002B7F7E" w:rsidRDefault="002B7F7E">
                  <w:pPr>
                    <w:spacing w:after="0" w:line="240" w:lineRule="auto"/>
                    <w:jc w:val="center"/>
                    <w:rPr>
                      <w:rFonts w:ascii="Calibri" w:eastAsia="Times New Roman" w:hAnsi="Calibri" w:cs="Calibri"/>
                      <w:lang w:val="id-ID" w:eastAsia="id-ID"/>
                    </w:rPr>
                  </w:pPr>
                  <w:r>
                    <w:rPr>
                      <w:rFonts w:ascii="Calibri" w:eastAsia="Times New Roman" w:hAnsi="Calibri" w:cs="Calibri"/>
                      <w:lang w:val="id-ID" w:eastAsia="id-ID"/>
                    </w:rPr>
                    <w:t>NIP.196108241980121002</w:t>
                  </w:r>
                </w:p>
              </w:tc>
            </w:tr>
          </w:tbl>
          <w:p w:rsidR="002B7F7E" w:rsidRDefault="002B7F7E">
            <w:pPr>
              <w:tabs>
                <w:tab w:val="left" w:pos="603"/>
              </w:tabs>
              <w:jc w:val="center"/>
              <w:rPr>
                <w:rFonts w:ascii="Cambria" w:hAnsi="Cambria"/>
                <w:lang w:val="id-ID"/>
              </w:rPr>
            </w:pPr>
          </w:p>
          <w:p w:rsidR="002B7F7E" w:rsidRDefault="002B7F7E">
            <w:pPr>
              <w:tabs>
                <w:tab w:val="left" w:pos="603"/>
              </w:tabs>
              <w:jc w:val="center"/>
              <w:rPr>
                <w:rFonts w:ascii="Cambria" w:hAnsi="Cambria"/>
                <w:lang w:val="id-ID"/>
              </w:rPr>
            </w:pPr>
          </w:p>
          <w:p w:rsidR="002B7F7E" w:rsidRDefault="002B7F7E">
            <w:pPr>
              <w:tabs>
                <w:tab w:val="left" w:pos="603"/>
              </w:tabs>
              <w:jc w:val="center"/>
              <w:rPr>
                <w:rFonts w:ascii="Cambria" w:hAnsi="Cambria"/>
                <w:lang w:val="id-ID"/>
              </w:rPr>
            </w:pPr>
          </w:p>
          <w:p w:rsidR="002B7F7E" w:rsidRDefault="002B7F7E">
            <w:pPr>
              <w:tabs>
                <w:tab w:val="left" w:pos="603"/>
              </w:tabs>
              <w:jc w:val="center"/>
              <w:rPr>
                <w:rFonts w:ascii="Cambria" w:hAnsi="Cambria"/>
                <w:lang w:val="fi-FI"/>
              </w:rPr>
            </w:pPr>
          </w:p>
        </w:tc>
      </w:tr>
    </w:tbl>
    <w:p w:rsidR="002B7F7E" w:rsidRDefault="002B7F7E" w:rsidP="008662AF">
      <w:pPr>
        <w:jc w:val="right"/>
        <w:rPr>
          <w:rFonts w:ascii="Cambria" w:hAnsi="Cambria" w:cs="Tahoma"/>
        </w:rPr>
      </w:pPr>
    </w:p>
    <w:sectPr w:rsidR="002B7F7E" w:rsidSect="004B6001">
      <w:pgSz w:w="11907" w:h="16840" w:code="9"/>
      <w:pgMar w:top="510" w:right="1440" w:bottom="73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E4A43"/>
    <w:multiLevelType w:val="hybridMultilevel"/>
    <w:tmpl w:val="9CAC2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A73E41"/>
    <w:multiLevelType w:val="hybridMultilevel"/>
    <w:tmpl w:val="F8209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3DAC"/>
    <w:rsid w:val="00017D8C"/>
    <w:rsid w:val="000213DB"/>
    <w:rsid w:val="00042015"/>
    <w:rsid w:val="00072053"/>
    <w:rsid w:val="0008071D"/>
    <w:rsid w:val="0009402E"/>
    <w:rsid w:val="000E256D"/>
    <w:rsid w:val="000E6403"/>
    <w:rsid w:val="00124845"/>
    <w:rsid w:val="001635F2"/>
    <w:rsid w:val="00177AD2"/>
    <w:rsid w:val="001B51E6"/>
    <w:rsid w:val="001D1D51"/>
    <w:rsid w:val="002244CA"/>
    <w:rsid w:val="002419BD"/>
    <w:rsid w:val="00247971"/>
    <w:rsid w:val="00267A85"/>
    <w:rsid w:val="00273C3D"/>
    <w:rsid w:val="00295AF3"/>
    <w:rsid w:val="002A5C00"/>
    <w:rsid w:val="002A691E"/>
    <w:rsid w:val="002B7F7E"/>
    <w:rsid w:val="002F4427"/>
    <w:rsid w:val="00301083"/>
    <w:rsid w:val="003106D7"/>
    <w:rsid w:val="003650B6"/>
    <w:rsid w:val="00366049"/>
    <w:rsid w:val="003672B4"/>
    <w:rsid w:val="00367C90"/>
    <w:rsid w:val="00375381"/>
    <w:rsid w:val="00387CB2"/>
    <w:rsid w:val="003E539B"/>
    <w:rsid w:val="003F125B"/>
    <w:rsid w:val="00467A2D"/>
    <w:rsid w:val="00473C41"/>
    <w:rsid w:val="004B6001"/>
    <w:rsid w:val="004C3DAC"/>
    <w:rsid w:val="00500D94"/>
    <w:rsid w:val="00501559"/>
    <w:rsid w:val="00573F34"/>
    <w:rsid w:val="005743F8"/>
    <w:rsid w:val="005B1234"/>
    <w:rsid w:val="005C3C07"/>
    <w:rsid w:val="005F5BBF"/>
    <w:rsid w:val="00601C67"/>
    <w:rsid w:val="0060498E"/>
    <w:rsid w:val="00605816"/>
    <w:rsid w:val="0061660B"/>
    <w:rsid w:val="00634A39"/>
    <w:rsid w:val="00694694"/>
    <w:rsid w:val="00696A27"/>
    <w:rsid w:val="006B712E"/>
    <w:rsid w:val="006F0944"/>
    <w:rsid w:val="006F6EE3"/>
    <w:rsid w:val="007001C8"/>
    <w:rsid w:val="00716802"/>
    <w:rsid w:val="00731978"/>
    <w:rsid w:val="00747E9D"/>
    <w:rsid w:val="007527A3"/>
    <w:rsid w:val="00755E93"/>
    <w:rsid w:val="007A04EA"/>
    <w:rsid w:val="007A67C9"/>
    <w:rsid w:val="007B48BD"/>
    <w:rsid w:val="007B61CA"/>
    <w:rsid w:val="007F0F54"/>
    <w:rsid w:val="00811503"/>
    <w:rsid w:val="008134D0"/>
    <w:rsid w:val="00863864"/>
    <w:rsid w:val="008659F3"/>
    <w:rsid w:val="008662AF"/>
    <w:rsid w:val="00881B9E"/>
    <w:rsid w:val="00897CD0"/>
    <w:rsid w:val="008A61DC"/>
    <w:rsid w:val="008C009F"/>
    <w:rsid w:val="008D1991"/>
    <w:rsid w:val="008E1798"/>
    <w:rsid w:val="00917BE5"/>
    <w:rsid w:val="00942AAB"/>
    <w:rsid w:val="00971A3F"/>
    <w:rsid w:val="009A3DFA"/>
    <w:rsid w:val="009F7059"/>
    <w:rsid w:val="00A00A63"/>
    <w:rsid w:val="00A01058"/>
    <w:rsid w:val="00A35F93"/>
    <w:rsid w:val="00A73AF0"/>
    <w:rsid w:val="00A84B65"/>
    <w:rsid w:val="00A8618D"/>
    <w:rsid w:val="00A9151B"/>
    <w:rsid w:val="00AC60E8"/>
    <w:rsid w:val="00AD6DE3"/>
    <w:rsid w:val="00AE7AD7"/>
    <w:rsid w:val="00B005E4"/>
    <w:rsid w:val="00B90965"/>
    <w:rsid w:val="00BD51E5"/>
    <w:rsid w:val="00BF3FF5"/>
    <w:rsid w:val="00C1786F"/>
    <w:rsid w:val="00C46D3B"/>
    <w:rsid w:val="00C91A25"/>
    <w:rsid w:val="00CC62B9"/>
    <w:rsid w:val="00D0787A"/>
    <w:rsid w:val="00D07DB7"/>
    <w:rsid w:val="00D2265E"/>
    <w:rsid w:val="00D325EF"/>
    <w:rsid w:val="00D9634F"/>
    <w:rsid w:val="00DB2A68"/>
    <w:rsid w:val="00DD0C52"/>
    <w:rsid w:val="00DD2E9C"/>
    <w:rsid w:val="00DE6CCB"/>
    <w:rsid w:val="00DF08DB"/>
    <w:rsid w:val="00DF40FE"/>
    <w:rsid w:val="00E01C47"/>
    <w:rsid w:val="00E118DF"/>
    <w:rsid w:val="00E57E75"/>
    <w:rsid w:val="00E632FB"/>
    <w:rsid w:val="00E71F98"/>
    <w:rsid w:val="00E746CE"/>
    <w:rsid w:val="00E86F23"/>
    <w:rsid w:val="00EA12C2"/>
    <w:rsid w:val="00EC7F71"/>
    <w:rsid w:val="00ED03F2"/>
    <w:rsid w:val="00EE1D3C"/>
    <w:rsid w:val="00EE3713"/>
    <w:rsid w:val="00EE7778"/>
    <w:rsid w:val="00F00E3A"/>
    <w:rsid w:val="00F10D77"/>
    <w:rsid w:val="00F24D23"/>
    <w:rsid w:val="00F2507C"/>
    <w:rsid w:val="00F260EE"/>
    <w:rsid w:val="00F51F81"/>
    <w:rsid w:val="00F53F3E"/>
    <w:rsid w:val="00F747DB"/>
    <w:rsid w:val="00FB2C64"/>
    <w:rsid w:val="00FC09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F23"/>
  </w:style>
  <w:style w:type="paragraph" w:styleId="Heading1">
    <w:name w:val="heading 1"/>
    <w:basedOn w:val="Normal"/>
    <w:next w:val="Normal"/>
    <w:link w:val="Heading1Char"/>
    <w:uiPriority w:val="9"/>
    <w:qFormat/>
    <w:rsid w:val="00BF3F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B712E"/>
    <w:rPr>
      <w:color w:val="0000FF"/>
      <w:u w:val="single"/>
    </w:rPr>
  </w:style>
  <w:style w:type="paragraph" w:styleId="BalloonText">
    <w:name w:val="Balloon Text"/>
    <w:basedOn w:val="Normal"/>
    <w:link w:val="BalloonTextChar"/>
    <w:uiPriority w:val="99"/>
    <w:semiHidden/>
    <w:unhideWhenUsed/>
    <w:rsid w:val="00C46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D3B"/>
    <w:rPr>
      <w:rFonts w:ascii="Tahoma" w:hAnsi="Tahoma" w:cs="Tahoma"/>
      <w:sz w:val="16"/>
      <w:szCs w:val="16"/>
    </w:rPr>
  </w:style>
  <w:style w:type="table" w:styleId="TableGrid">
    <w:name w:val="Table Grid"/>
    <w:basedOn w:val="TableNormal"/>
    <w:uiPriority w:val="59"/>
    <w:rsid w:val="00387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071D"/>
    <w:pPr>
      <w:ind w:left="720"/>
      <w:contextualSpacing/>
    </w:pPr>
  </w:style>
  <w:style w:type="character" w:customStyle="1" w:styleId="Heading1Char">
    <w:name w:val="Heading 1 Char"/>
    <w:basedOn w:val="DefaultParagraphFont"/>
    <w:link w:val="Heading1"/>
    <w:uiPriority w:val="9"/>
    <w:rsid w:val="00BF3FF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3666141">
      <w:bodyDiv w:val="1"/>
      <w:marLeft w:val="0"/>
      <w:marRight w:val="0"/>
      <w:marTop w:val="0"/>
      <w:marBottom w:val="0"/>
      <w:divBdr>
        <w:top w:val="none" w:sz="0" w:space="0" w:color="auto"/>
        <w:left w:val="none" w:sz="0" w:space="0" w:color="auto"/>
        <w:bottom w:val="none" w:sz="0" w:space="0" w:color="auto"/>
        <w:right w:val="none" w:sz="0" w:space="0" w:color="auto"/>
      </w:divBdr>
    </w:div>
    <w:div w:id="968630053">
      <w:bodyDiv w:val="1"/>
      <w:marLeft w:val="0"/>
      <w:marRight w:val="0"/>
      <w:marTop w:val="0"/>
      <w:marBottom w:val="0"/>
      <w:divBdr>
        <w:top w:val="none" w:sz="0" w:space="0" w:color="auto"/>
        <w:left w:val="none" w:sz="0" w:space="0" w:color="auto"/>
        <w:bottom w:val="none" w:sz="0" w:space="0" w:color="auto"/>
        <w:right w:val="none" w:sz="0" w:space="0" w:color="auto"/>
      </w:divBdr>
    </w:div>
    <w:div w:id="969822988">
      <w:bodyDiv w:val="1"/>
      <w:marLeft w:val="0"/>
      <w:marRight w:val="0"/>
      <w:marTop w:val="0"/>
      <w:marBottom w:val="0"/>
      <w:divBdr>
        <w:top w:val="none" w:sz="0" w:space="0" w:color="auto"/>
        <w:left w:val="none" w:sz="0" w:space="0" w:color="auto"/>
        <w:bottom w:val="none" w:sz="0" w:space="0" w:color="auto"/>
        <w:right w:val="none" w:sz="0" w:space="0" w:color="auto"/>
      </w:divBdr>
    </w:div>
    <w:div w:id="1667247828">
      <w:bodyDiv w:val="1"/>
      <w:marLeft w:val="0"/>
      <w:marRight w:val="0"/>
      <w:marTop w:val="0"/>
      <w:marBottom w:val="0"/>
      <w:divBdr>
        <w:top w:val="none" w:sz="0" w:space="0" w:color="auto"/>
        <w:left w:val="none" w:sz="0" w:space="0" w:color="auto"/>
        <w:bottom w:val="none" w:sz="0" w:space="0" w:color="auto"/>
        <w:right w:val="none" w:sz="0" w:space="0" w:color="auto"/>
      </w:divBdr>
    </w:div>
    <w:div w:id="1831941767">
      <w:bodyDiv w:val="1"/>
      <w:marLeft w:val="0"/>
      <w:marRight w:val="0"/>
      <w:marTop w:val="0"/>
      <w:marBottom w:val="0"/>
      <w:divBdr>
        <w:top w:val="none" w:sz="0" w:space="0" w:color="auto"/>
        <w:left w:val="none" w:sz="0" w:space="0" w:color="auto"/>
        <w:bottom w:val="none" w:sz="0" w:space="0" w:color="auto"/>
        <w:right w:val="none" w:sz="0" w:space="0" w:color="auto"/>
      </w:divBdr>
    </w:div>
    <w:div w:id="192283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kominfo@sumbarpov.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mbarprov.go.i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KOMINFO-SEK</cp:lastModifiedBy>
  <cp:revision>4</cp:revision>
  <cp:lastPrinted>2019-01-24T00:59:00Z</cp:lastPrinted>
  <dcterms:created xsi:type="dcterms:W3CDTF">2019-02-04T11:22:00Z</dcterms:created>
  <dcterms:modified xsi:type="dcterms:W3CDTF">2019-06-27T00:58:00Z</dcterms:modified>
</cp:coreProperties>
</file>