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BD8" w:rsidRPr="00AE28C3" w:rsidRDefault="00C72BD8" w:rsidP="00AE28C3">
      <w:pPr>
        <w:pBdr>
          <w:top w:val="thinThickThinSmallGap" w:sz="24" w:space="1" w:color="auto"/>
          <w:left w:val="thinThickThinSmallGap" w:sz="24" w:space="4" w:color="auto"/>
          <w:bottom w:val="thinThickThinSmallGap" w:sz="24" w:space="1" w:color="auto"/>
          <w:right w:val="thinThickThinSmallGap" w:sz="24" w:space="4" w:color="auto"/>
        </w:pBdr>
        <w:rPr>
          <w:rFonts w:ascii="Tahoma" w:hAnsi="Tahoma" w:cs="Tahoma"/>
          <w:b/>
          <w:sz w:val="24"/>
          <w:szCs w:val="24"/>
        </w:rPr>
      </w:pPr>
    </w:p>
    <w:p w:rsidR="00B61B4F" w:rsidRPr="00AE28C3" w:rsidRDefault="00C72BD8" w:rsidP="00AE28C3">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ahoma" w:hAnsi="Tahoma" w:cs="Tahoma"/>
          <w:b/>
          <w:sz w:val="24"/>
          <w:szCs w:val="24"/>
        </w:rPr>
      </w:pPr>
      <w:r w:rsidRPr="00AE28C3">
        <w:rPr>
          <w:rFonts w:ascii="Tahoma" w:hAnsi="Tahoma" w:cs="Tahoma"/>
          <w:b/>
          <w:noProof/>
          <w:sz w:val="24"/>
          <w:szCs w:val="24"/>
          <w:lang w:val="en-US" w:eastAsia="en-US"/>
        </w:rPr>
        <w:drawing>
          <wp:inline distT="0" distB="0" distL="0" distR="0">
            <wp:extent cx="1190625" cy="1143000"/>
            <wp:effectExtent l="19050" t="0" r="9525" b="0"/>
            <wp:docPr id="1" name="Picture 1" descr="C:\Documents and Settings\xtc\My Documents\Downloads\sum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tc\My Documents\Downloads\sumbar.jpeg"/>
                    <pic:cNvPicPr>
                      <a:picLocks noChangeAspect="1" noChangeArrowheads="1"/>
                    </pic:cNvPicPr>
                  </pic:nvPicPr>
                  <pic:blipFill>
                    <a:blip r:embed="rId6" cstate="print"/>
                    <a:srcRect/>
                    <a:stretch>
                      <a:fillRect/>
                    </a:stretch>
                  </pic:blipFill>
                  <pic:spPr bwMode="auto">
                    <a:xfrm>
                      <a:off x="0" y="0"/>
                      <a:ext cx="1190625" cy="1143000"/>
                    </a:xfrm>
                    <a:prstGeom prst="rect">
                      <a:avLst/>
                    </a:prstGeom>
                    <a:noFill/>
                    <a:ln w="9525">
                      <a:noFill/>
                      <a:miter lim="800000"/>
                      <a:headEnd/>
                      <a:tailEnd/>
                    </a:ln>
                  </pic:spPr>
                </pic:pic>
              </a:graphicData>
            </a:graphic>
          </wp:inline>
        </w:drawing>
      </w:r>
    </w:p>
    <w:p w:rsidR="00C72BD8" w:rsidRPr="00AE28C3" w:rsidRDefault="00C72BD8" w:rsidP="00AE28C3">
      <w:pPr>
        <w:pBdr>
          <w:top w:val="thinThickThinSmallGap" w:sz="24" w:space="1" w:color="auto"/>
          <w:left w:val="thinThickThinSmallGap" w:sz="24" w:space="4" w:color="auto"/>
          <w:bottom w:val="thinThickThinSmallGap" w:sz="24" w:space="1" w:color="auto"/>
          <w:right w:val="thinThickThinSmallGap" w:sz="24" w:space="4" w:color="auto"/>
        </w:pBdr>
        <w:spacing w:after="120"/>
        <w:jc w:val="center"/>
        <w:rPr>
          <w:rFonts w:ascii="Tahoma" w:hAnsi="Tahoma" w:cs="Tahoma"/>
          <w:b/>
          <w:sz w:val="24"/>
          <w:szCs w:val="24"/>
        </w:rPr>
      </w:pPr>
      <w:r w:rsidRPr="00AE28C3">
        <w:rPr>
          <w:rFonts w:ascii="Tahoma" w:hAnsi="Tahoma" w:cs="Tahoma"/>
          <w:b/>
          <w:sz w:val="24"/>
          <w:szCs w:val="24"/>
        </w:rPr>
        <w:t>LAPORAN</w:t>
      </w:r>
    </w:p>
    <w:p w:rsidR="00C72BD8" w:rsidRDefault="00C72BD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sidRPr="00AE28C3">
        <w:rPr>
          <w:rFonts w:ascii="Tahoma" w:hAnsi="Tahoma" w:cs="Tahoma"/>
          <w:b/>
          <w:sz w:val="24"/>
          <w:szCs w:val="24"/>
        </w:rPr>
        <w:t xml:space="preserve">KEGIATAN </w:t>
      </w:r>
      <w:r w:rsidR="00E15DC2">
        <w:rPr>
          <w:rFonts w:ascii="Tahoma" w:hAnsi="Tahoma" w:cs="Tahoma"/>
          <w:b/>
          <w:sz w:val="24"/>
          <w:szCs w:val="24"/>
        </w:rPr>
        <w:t>DETEKSI DINI PELANGGARAN PERDA/PERKADA</w:t>
      </w:r>
    </w:p>
    <w:p w:rsidR="00965CE2" w:rsidRPr="00AE28C3" w:rsidRDefault="00E15DC2" w:rsidP="00E15DC2">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Pr>
          <w:rFonts w:ascii="Tahoma" w:hAnsi="Tahoma" w:cs="Tahoma"/>
          <w:b/>
          <w:sz w:val="24"/>
          <w:szCs w:val="24"/>
        </w:rPr>
        <w:t>DAN PERMASALAHN TIBUM DAN TRANMAS DI SUMATERA BARAT</w:t>
      </w:r>
    </w:p>
    <w:p w:rsidR="00C16FD2" w:rsidRPr="00AE28C3" w:rsidRDefault="00A03F16"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sidRPr="00AE28C3">
        <w:rPr>
          <w:rFonts w:ascii="Tahoma" w:hAnsi="Tahoma" w:cs="Tahoma"/>
          <w:b/>
          <w:sz w:val="24"/>
          <w:szCs w:val="24"/>
        </w:rPr>
        <w:t xml:space="preserve">PROGRAM </w:t>
      </w:r>
      <w:r w:rsidR="00E15DC2">
        <w:rPr>
          <w:rFonts w:ascii="Tahoma" w:hAnsi="Tahoma" w:cs="Tahoma"/>
          <w:b/>
          <w:sz w:val="24"/>
          <w:szCs w:val="24"/>
        </w:rPr>
        <w:t>PEMELIHARAAN TIBUM DAN TRANMAS</w:t>
      </w:r>
    </w:p>
    <w:p w:rsidR="00C72BD8" w:rsidRPr="00AE28C3" w:rsidRDefault="00C72BD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F346A0" w:rsidRPr="00AE28C3" w:rsidRDefault="00F346A0"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F346A0" w:rsidRPr="00AE28C3" w:rsidRDefault="00F346A0"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FD72F1"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Pr>
          <w:rFonts w:ascii="Tahoma" w:hAnsi="Tahoma" w:cs="Tahoma"/>
          <w:b/>
          <w:noProof/>
          <w:sz w:val="24"/>
          <w:szCs w:val="24"/>
          <w:lang w:val="en-US" w:eastAsia="en-US"/>
        </w:rPr>
        <mc:AlternateContent>
          <mc:Choice Requires="wps">
            <w:drawing>
              <wp:anchor distT="0" distB="0" distL="114300" distR="114300" simplePos="0" relativeHeight="251658240" behindDoc="0" locked="0" layoutInCell="1" allowOverlap="1">
                <wp:simplePos x="0" y="0"/>
                <wp:positionH relativeFrom="column">
                  <wp:posOffset>2914015</wp:posOffset>
                </wp:positionH>
                <wp:positionV relativeFrom="paragraph">
                  <wp:posOffset>107315</wp:posOffset>
                </wp:positionV>
                <wp:extent cx="109855" cy="2487295"/>
                <wp:effectExtent l="12065" t="8255" r="11430"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487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2EA8F" id="Rectangle 2" o:spid="_x0000_s1026" style="position:absolute;margin-left:229.45pt;margin-top:8.45pt;width:8.65pt;height:19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"/>
            </w:pict>
          </mc:Fallback>
        </mc:AlternateContent>
      </w: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FD72F1"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Pr>
          <w:rFonts w:ascii="Tahoma" w:hAnsi="Tahoma" w:cs="Tahoma"/>
          <w:b/>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2365375</wp:posOffset>
                </wp:positionH>
                <wp:positionV relativeFrom="paragraph">
                  <wp:posOffset>39370</wp:posOffset>
                </wp:positionV>
                <wp:extent cx="109855" cy="1450975"/>
                <wp:effectExtent l="6350" t="12700" r="762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45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AD8AD" id="Rectangle 4" o:spid="_x0000_s1026" style="position:absolute;margin-left:186.25pt;margin-top:3.1pt;width:8.65pt;height:1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"/>
            </w:pict>
          </mc:Fallback>
        </mc:AlternateContent>
      </w:r>
      <w:r>
        <w:rPr>
          <w:rFonts w:ascii="Tahoma" w:hAnsi="Tahoma" w:cs="Tahoma"/>
          <w:b/>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3462020</wp:posOffset>
                </wp:positionH>
                <wp:positionV relativeFrom="paragraph">
                  <wp:posOffset>39370</wp:posOffset>
                </wp:positionV>
                <wp:extent cx="109855" cy="1450975"/>
                <wp:effectExtent l="7620" t="12700" r="635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45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4428E" id="Rectangle 3" o:spid="_x0000_s1026" style="position:absolute;margin-left:272.6pt;margin-top:3.1pt;width:8.65pt;height:1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"/>
            </w:pict>
          </mc:Fallback>
        </mc:AlternateContent>
      </w: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F346A0" w:rsidRDefault="00F346A0"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rPr>
          <w:rFonts w:ascii="Tahoma" w:hAnsi="Tahoma" w:cs="Tahoma"/>
          <w:b/>
          <w:sz w:val="24"/>
          <w:szCs w:val="24"/>
        </w:rPr>
      </w:pPr>
    </w:p>
    <w:p w:rsidR="004B6DAA" w:rsidRPr="00AE28C3" w:rsidRDefault="004B6DAA"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sidRPr="00AE28C3">
        <w:rPr>
          <w:rFonts w:ascii="Tahoma" w:hAnsi="Tahoma" w:cs="Tahoma"/>
          <w:b/>
          <w:sz w:val="24"/>
          <w:szCs w:val="24"/>
        </w:rPr>
        <w:t>PEMERINTAH PROVINSI SUMATERA BARAT</w:t>
      </w: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sidRPr="00AE28C3">
        <w:rPr>
          <w:rFonts w:ascii="Tahoma" w:hAnsi="Tahoma" w:cs="Tahoma"/>
          <w:b/>
          <w:sz w:val="24"/>
          <w:szCs w:val="24"/>
        </w:rPr>
        <w:t>SATUAN POLISI PAMONG PRAJA</w:t>
      </w: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sidRPr="00AE28C3">
        <w:rPr>
          <w:rFonts w:ascii="Tahoma" w:hAnsi="Tahoma" w:cs="Tahoma"/>
          <w:b/>
          <w:sz w:val="24"/>
          <w:szCs w:val="24"/>
        </w:rPr>
        <w:t>Jl. Aur No. 1 Padang Telp. 0751 – 29675</w:t>
      </w:r>
    </w:p>
    <w:p w:rsidR="009A2478" w:rsidRPr="00AE28C3" w:rsidRDefault="009A2478"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sidRPr="00AE28C3">
        <w:rPr>
          <w:rFonts w:ascii="Tahoma" w:hAnsi="Tahoma" w:cs="Tahoma"/>
          <w:b/>
          <w:sz w:val="24"/>
          <w:szCs w:val="24"/>
        </w:rPr>
        <w:t>PADANG</w:t>
      </w:r>
    </w:p>
    <w:p w:rsidR="00AD09F2" w:rsidRPr="00AE28C3" w:rsidRDefault="004132E5" w:rsidP="00AE28C3">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Tahoma" w:hAnsi="Tahoma" w:cs="Tahoma"/>
          <w:b/>
          <w:sz w:val="24"/>
          <w:szCs w:val="24"/>
        </w:rPr>
      </w:pPr>
      <w:r w:rsidRPr="00AE28C3">
        <w:rPr>
          <w:rFonts w:ascii="Tahoma" w:hAnsi="Tahoma" w:cs="Tahoma"/>
          <w:b/>
          <w:sz w:val="24"/>
          <w:szCs w:val="24"/>
        </w:rPr>
        <w:t>201</w:t>
      </w:r>
      <w:r w:rsidR="004B6DAA">
        <w:rPr>
          <w:rFonts w:ascii="Tahoma" w:hAnsi="Tahoma" w:cs="Tahoma"/>
          <w:b/>
          <w:sz w:val="24"/>
          <w:szCs w:val="24"/>
        </w:rPr>
        <w:t>8</w:t>
      </w:r>
    </w:p>
    <w:p w:rsidR="00AD09F2" w:rsidRPr="00AE28C3" w:rsidRDefault="00AD09F2" w:rsidP="00AE28C3">
      <w:pPr>
        <w:spacing w:after="0"/>
        <w:jc w:val="center"/>
        <w:rPr>
          <w:rFonts w:ascii="Tahoma" w:hAnsi="Tahoma" w:cs="Tahoma"/>
          <w:sz w:val="24"/>
          <w:szCs w:val="24"/>
        </w:rPr>
      </w:pPr>
    </w:p>
    <w:p w:rsidR="00AD09F2" w:rsidRPr="00AE28C3" w:rsidRDefault="00AD09F2" w:rsidP="00AE28C3">
      <w:pPr>
        <w:spacing w:after="0"/>
        <w:jc w:val="center"/>
        <w:rPr>
          <w:rFonts w:ascii="Tahoma" w:hAnsi="Tahoma" w:cs="Tahoma"/>
          <w:sz w:val="24"/>
          <w:szCs w:val="24"/>
        </w:rPr>
      </w:pPr>
    </w:p>
    <w:p w:rsidR="009A2478" w:rsidRPr="00AE28C3" w:rsidRDefault="00736E66" w:rsidP="00AE28C3">
      <w:pPr>
        <w:spacing w:after="0"/>
        <w:jc w:val="center"/>
        <w:rPr>
          <w:rFonts w:ascii="Tahoma" w:hAnsi="Tahoma" w:cs="Tahoma"/>
          <w:sz w:val="24"/>
          <w:szCs w:val="24"/>
        </w:rPr>
      </w:pPr>
      <w:r w:rsidRPr="00AE28C3">
        <w:rPr>
          <w:rFonts w:ascii="Tahoma" w:hAnsi="Tahoma" w:cs="Tahoma"/>
          <w:sz w:val="24"/>
          <w:szCs w:val="24"/>
        </w:rPr>
        <w:t>KATA PENGANTAR</w:t>
      </w:r>
    </w:p>
    <w:p w:rsidR="00736E66" w:rsidRPr="00AE28C3" w:rsidRDefault="00736E66" w:rsidP="00AE28C3">
      <w:pPr>
        <w:spacing w:after="0"/>
        <w:jc w:val="center"/>
        <w:rPr>
          <w:rFonts w:ascii="Tahoma" w:hAnsi="Tahoma" w:cs="Tahoma"/>
          <w:sz w:val="24"/>
          <w:szCs w:val="24"/>
        </w:rPr>
      </w:pPr>
    </w:p>
    <w:p w:rsidR="00736E66" w:rsidRPr="00AE28C3" w:rsidRDefault="00736E66" w:rsidP="00AE28C3">
      <w:pPr>
        <w:spacing w:before="120" w:after="120"/>
        <w:jc w:val="both"/>
        <w:rPr>
          <w:rFonts w:ascii="Tahoma" w:hAnsi="Tahoma" w:cs="Tahoma"/>
          <w:sz w:val="24"/>
          <w:szCs w:val="24"/>
        </w:rPr>
      </w:pPr>
      <w:r w:rsidRPr="00AE28C3">
        <w:rPr>
          <w:rFonts w:ascii="Tahoma" w:hAnsi="Tahoma" w:cs="Tahoma"/>
          <w:sz w:val="24"/>
          <w:szCs w:val="24"/>
        </w:rPr>
        <w:tab/>
        <w:t xml:space="preserve">Puji dan syukur kita haturkan ke hadirat Tuhan Yang Maha Kuasa, karena berkat rahmat dan karunia Nya Kegiatan </w:t>
      </w:r>
      <w:r w:rsidR="00AD09F2" w:rsidRPr="00AE28C3">
        <w:rPr>
          <w:rFonts w:ascii="Tahoma" w:hAnsi="Tahoma" w:cs="Tahoma"/>
          <w:sz w:val="24"/>
          <w:szCs w:val="24"/>
        </w:rPr>
        <w:t>Operasi Gabungan Penegakan Peraturan Daerah</w:t>
      </w:r>
      <w:r w:rsidR="00840459" w:rsidRPr="00AE28C3">
        <w:rPr>
          <w:rFonts w:ascii="Tahoma" w:hAnsi="Tahoma" w:cs="Tahoma"/>
          <w:sz w:val="24"/>
          <w:szCs w:val="24"/>
        </w:rPr>
        <w:t xml:space="preserve"> </w:t>
      </w:r>
      <w:r w:rsidR="008406EF" w:rsidRPr="00AE28C3">
        <w:rPr>
          <w:rFonts w:ascii="Tahoma" w:hAnsi="Tahoma" w:cs="Tahoma"/>
          <w:sz w:val="24"/>
          <w:szCs w:val="24"/>
        </w:rPr>
        <w:t xml:space="preserve">Tahun </w:t>
      </w:r>
      <w:r w:rsidR="006C0098" w:rsidRPr="00AE28C3">
        <w:rPr>
          <w:rFonts w:ascii="Tahoma" w:hAnsi="Tahoma" w:cs="Tahoma"/>
          <w:sz w:val="24"/>
          <w:szCs w:val="24"/>
        </w:rPr>
        <w:t>2017</w:t>
      </w:r>
      <w:r w:rsidRPr="00AE28C3">
        <w:rPr>
          <w:rFonts w:ascii="Tahoma" w:hAnsi="Tahoma" w:cs="Tahoma"/>
          <w:sz w:val="24"/>
          <w:szCs w:val="24"/>
        </w:rPr>
        <w:t xml:space="preserve"> dapat dilaksanakan dengan baik dan berjalan lancar.</w:t>
      </w:r>
    </w:p>
    <w:p w:rsidR="00736E66" w:rsidRPr="00AE28C3" w:rsidRDefault="00736E66" w:rsidP="00AE28C3">
      <w:pPr>
        <w:spacing w:before="120" w:after="120"/>
        <w:jc w:val="both"/>
        <w:rPr>
          <w:rFonts w:ascii="Tahoma" w:hAnsi="Tahoma" w:cs="Tahoma"/>
          <w:sz w:val="24"/>
          <w:szCs w:val="24"/>
        </w:rPr>
      </w:pPr>
      <w:r w:rsidRPr="00AE28C3">
        <w:rPr>
          <w:rFonts w:ascii="Tahoma" w:hAnsi="Tahoma" w:cs="Tahoma"/>
          <w:sz w:val="24"/>
          <w:szCs w:val="24"/>
        </w:rPr>
        <w:tab/>
        <w:t>Laporan penyelenggaraan kegiatan ini merupakan salah satu bentuk pertanggung jawaban Bidang Ketertiban Umum dan Ketentraman</w:t>
      </w:r>
      <w:r w:rsidR="00AD09F2" w:rsidRPr="00AE28C3">
        <w:rPr>
          <w:rFonts w:ascii="Tahoma" w:hAnsi="Tahoma" w:cs="Tahoma"/>
          <w:sz w:val="24"/>
          <w:szCs w:val="24"/>
        </w:rPr>
        <w:t xml:space="preserve"> Masyarakat dalam melaksanakan P</w:t>
      </w:r>
      <w:r w:rsidRPr="00AE28C3">
        <w:rPr>
          <w:rFonts w:ascii="Tahoma" w:hAnsi="Tahoma" w:cs="Tahoma"/>
          <w:sz w:val="24"/>
          <w:szCs w:val="24"/>
        </w:rPr>
        <w:t xml:space="preserve">rogram  Peningkatan </w:t>
      </w:r>
      <w:r w:rsidR="00AD09F2" w:rsidRPr="00AE28C3">
        <w:rPr>
          <w:rFonts w:ascii="Tahoma" w:hAnsi="Tahoma" w:cs="Tahoma"/>
          <w:sz w:val="24"/>
          <w:szCs w:val="24"/>
        </w:rPr>
        <w:t>Pemberantasan Maksiat</w:t>
      </w:r>
      <w:r w:rsidR="004F6C9F" w:rsidRPr="00AE28C3">
        <w:rPr>
          <w:rFonts w:ascii="Tahoma" w:hAnsi="Tahoma" w:cs="Tahoma"/>
          <w:sz w:val="24"/>
          <w:szCs w:val="24"/>
        </w:rPr>
        <w:t>.</w:t>
      </w:r>
    </w:p>
    <w:p w:rsidR="004F6C9F" w:rsidRPr="00AE28C3" w:rsidRDefault="004F6C9F" w:rsidP="00AE28C3">
      <w:pPr>
        <w:spacing w:before="120" w:after="120"/>
        <w:jc w:val="both"/>
        <w:rPr>
          <w:rFonts w:ascii="Tahoma" w:hAnsi="Tahoma" w:cs="Tahoma"/>
          <w:sz w:val="24"/>
          <w:szCs w:val="24"/>
        </w:rPr>
      </w:pPr>
      <w:r w:rsidRPr="00AE28C3">
        <w:rPr>
          <w:rFonts w:ascii="Tahoma" w:hAnsi="Tahoma" w:cs="Tahoma"/>
          <w:sz w:val="24"/>
          <w:szCs w:val="24"/>
        </w:rPr>
        <w:tab/>
        <w:t xml:space="preserve">Terselenggaranya kegiatan  ini berkat dukungan dari </w:t>
      </w:r>
      <w:r w:rsidR="00606BAB" w:rsidRPr="00AE28C3">
        <w:rPr>
          <w:rFonts w:ascii="Tahoma" w:hAnsi="Tahoma" w:cs="Tahoma"/>
          <w:sz w:val="24"/>
          <w:szCs w:val="24"/>
        </w:rPr>
        <w:t xml:space="preserve">Kepala Satuan Polisi Pamong Praja Provinsi Sumatera Barat, Kepala Seksi Operasi dan Pengendalian, Kepala Seksi Kerjasama serta semua rekan kerja pada Satuan Polisi Pamong Praja Provinsi Sumatera Barat, serta kerjasama dari Satuan Polisi Pamong Praja Kabupaten/Kota yang membantu </w:t>
      </w:r>
      <w:r w:rsidR="009F5874" w:rsidRPr="00AE28C3">
        <w:rPr>
          <w:rFonts w:ascii="Tahoma" w:hAnsi="Tahoma" w:cs="Tahoma"/>
          <w:sz w:val="24"/>
          <w:szCs w:val="24"/>
        </w:rPr>
        <w:t>pelaksanaan kegiatan ini di daerah.</w:t>
      </w:r>
    </w:p>
    <w:p w:rsidR="009F5874" w:rsidRPr="00AE28C3" w:rsidRDefault="009F5874" w:rsidP="00AE28C3">
      <w:pPr>
        <w:jc w:val="both"/>
        <w:rPr>
          <w:rFonts w:ascii="Tahoma" w:hAnsi="Tahoma" w:cs="Tahoma"/>
          <w:sz w:val="24"/>
          <w:szCs w:val="24"/>
        </w:rPr>
      </w:pPr>
      <w:r w:rsidRPr="00AE28C3">
        <w:rPr>
          <w:rFonts w:ascii="Tahoma" w:hAnsi="Tahoma" w:cs="Tahoma"/>
          <w:sz w:val="24"/>
          <w:szCs w:val="24"/>
        </w:rPr>
        <w:tab/>
        <w:t>Kami menyadari Laporan ini masih jauh dari kesempurnaan oleh karena itu diharapkan kritik dan saran dari semua pembaca. Semoga laporan ini memberikan kontribusi positif dalam pelaksanaan tatanan Pemerintah Provinsi Sumatera Barat umumnya dan Satuan Polisi Pamong Praja khususnya.</w:t>
      </w:r>
    </w:p>
    <w:p w:rsidR="009F5874" w:rsidRPr="00AE28C3" w:rsidRDefault="009F5874" w:rsidP="00AE28C3">
      <w:pPr>
        <w:jc w:val="both"/>
        <w:rPr>
          <w:rFonts w:ascii="Tahoma" w:hAnsi="Tahoma" w:cs="Tahoma"/>
          <w:sz w:val="24"/>
          <w:szCs w:val="24"/>
        </w:rPr>
      </w:pPr>
    </w:p>
    <w:p w:rsidR="009F5874" w:rsidRPr="00AE28C3" w:rsidRDefault="009F5874" w:rsidP="00AE28C3">
      <w:pPr>
        <w:spacing w:after="0"/>
        <w:ind w:left="5040"/>
        <w:jc w:val="center"/>
        <w:rPr>
          <w:rFonts w:ascii="Tahoma" w:hAnsi="Tahoma" w:cs="Tahoma"/>
          <w:sz w:val="24"/>
          <w:szCs w:val="24"/>
        </w:rPr>
      </w:pPr>
      <w:r w:rsidRPr="00AE28C3">
        <w:rPr>
          <w:rFonts w:ascii="Tahoma" w:hAnsi="Tahoma" w:cs="Tahoma"/>
          <w:sz w:val="24"/>
          <w:szCs w:val="24"/>
        </w:rPr>
        <w:t xml:space="preserve">Padang,    </w:t>
      </w:r>
      <w:r w:rsidR="004132E5" w:rsidRPr="00AE28C3">
        <w:rPr>
          <w:rFonts w:ascii="Tahoma" w:hAnsi="Tahoma" w:cs="Tahoma"/>
          <w:sz w:val="24"/>
          <w:szCs w:val="24"/>
        </w:rPr>
        <w:t xml:space="preserve">  Desember 201</w:t>
      </w:r>
      <w:r w:rsidR="00FC6DFA">
        <w:rPr>
          <w:rFonts w:ascii="Tahoma" w:hAnsi="Tahoma" w:cs="Tahoma"/>
          <w:sz w:val="24"/>
          <w:szCs w:val="24"/>
        </w:rPr>
        <w:t>8</w:t>
      </w:r>
    </w:p>
    <w:p w:rsidR="009F5874" w:rsidRPr="00AE28C3" w:rsidRDefault="009F5874" w:rsidP="00AE28C3">
      <w:pPr>
        <w:pStyle w:val="NoSpacing"/>
        <w:spacing w:line="276" w:lineRule="auto"/>
        <w:ind w:left="5040"/>
        <w:jc w:val="center"/>
        <w:rPr>
          <w:rFonts w:ascii="Tahoma" w:hAnsi="Tahoma" w:cs="Tahoma"/>
          <w:lang w:val="sv-SE"/>
        </w:rPr>
      </w:pPr>
      <w:r w:rsidRPr="00AE28C3">
        <w:rPr>
          <w:rFonts w:ascii="Tahoma" w:hAnsi="Tahoma" w:cs="Tahoma"/>
          <w:lang w:val="sv-SE"/>
        </w:rPr>
        <w:t>KEPALA BIDANG</w:t>
      </w:r>
    </w:p>
    <w:p w:rsidR="009F5874" w:rsidRPr="00AE28C3" w:rsidRDefault="009F5874" w:rsidP="00AE28C3">
      <w:pPr>
        <w:pStyle w:val="NoSpacing"/>
        <w:spacing w:line="276" w:lineRule="auto"/>
        <w:ind w:left="5040"/>
        <w:jc w:val="center"/>
        <w:rPr>
          <w:rFonts w:ascii="Tahoma" w:hAnsi="Tahoma" w:cs="Tahoma"/>
          <w:lang w:val="sv-SE"/>
        </w:rPr>
      </w:pPr>
      <w:r w:rsidRPr="00AE28C3">
        <w:rPr>
          <w:rFonts w:ascii="Tahoma" w:hAnsi="Tahoma" w:cs="Tahoma"/>
          <w:lang w:val="sv-SE"/>
        </w:rPr>
        <w:t>TIBUM DAN TRANMAS</w:t>
      </w:r>
    </w:p>
    <w:p w:rsidR="009F5874" w:rsidRPr="00AE28C3" w:rsidRDefault="009F5874" w:rsidP="00AE28C3">
      <w:pPr>
        <w:pStyle w:val="NoSpacing"/>
        <w:spacing w:line="276" w:lineRule="auto"/>
        <w:ind w:left="5040" w:firstLine="4536"/>
        <w:jc w:val="center"/>
        <w:rPr>
          <w:rFonts w:ascii="Tahoma" w:hAnsi="Tahoma" w:cs="Tahoma"/>
          <w:b/>
          <w:lang w:val="sv-SE"/>
        </w:rPr>
      </w:pPr>
    </w:p>
    <w:p w:rsidR="009F5874" w:rsidRPr="00AE28C3" w:rsidRDefault="009F5874" w:rsidP="00AE28C3">
      <w:pPr>
        <w:pStyle w:val="NoSpacing"/>
        <w:spacing w:line="276" w:lineRule="auto"/>
        <w:ind w:left="5040" w:firstLine="4536"/>
        <w:jc w:val="center"/>
        <w:rPr>
          <w:rFonts w:ascii="Tahoma" w:hAnsi="Tahoma" w:cs="Tahoma"/>
          <w:b/>
          <w:lang w:val="sv-SE"/>
        </w:rPr>
      </w:pPr>
    </w:p>
    <w:p w:rsidR="009F5874" w:rsidRPr="00AE28C3" w:rsidRDefault="009F5874" w:rsidP="00AE28C3">
      <w:pPr>
        <w:pStyle w:val="NoSpacing"/>
        <w:spacing w:line="276" w:lineRule="auto"/>
        <w:ind w:left="5040" w:firstLine="4536"/>
        <w:jc w:val="center"/>
        <w:rPr>
          <w:rFonts w:ascii="Tahoma" w:hAnsi="Tahoma" w:cs="Tahoma"/>
          <w:b/>
          <w:lang w:val="sv-SE"/>
        </w:rPr>
      </w:pPr>
    </w:p>
    <w:p w:rsidR="009F5874" w:rsidRPr="00AE28C3" w:rsidRDefault="00FC6DFA" w:rsidP="00AE28C3">
      <w:pPr>
        <w:tabs>
          <w:tab w:val="left" w:pos="1800"/>
          <w:tab w:val="left" w:pos="2160"/>
          <w:tab w:val="center" w:pos="7830"/>
        </w:tabs>
        <w:spacing w:after="0"/>
        <w:ind w:left="5040"/>
        <w:jc w:val="center"/>
        <w:rPr>
          <w:rFonts w:ascii="Tahoma" w:hAnsi="Tahoma" w:cs="Tahoma"/>
          <w:b/>
          <w:sz w:val="24"/>
          <w:szCs w:val="24"/>
        </w:rPr>
      </w:pPr>
      <w:r>
        <w:rPr>
          <w:rFonts w:ascii="Tahoma" w:hAnsi="Tahoma" w:cs="Tahoma"/>
          <w:b/>
          <w:sz w:val="24"/>
          <w:szCs w:val="24"/>
        </w:rPr>
        <w:t>FERDINAL, S.STP</w:t>
      </w:r>
    </w:p>
    <w:p w:rsidR="009F5874" w:rsidRPr="00AE28C3" w:rsidRDefault="009F5874" w:rsidP="00AE28C3">
      <w:pPr>
        <w:tabs>
          <w:tab w:val="left" w:pos="1800"/>
          <w:tab w:val="left" w:pos="2160"/>
          <w:tab w:val="center" w:pos="7830"/>
        </w:tabs>
        <w:spacing w:after="0"/>
        <w:ind w:left="5040"/>
        <w:jc w:val="center"/>
        <w:rPr>
          <w:rFonts w:ascii="Tahoma" w:hAnsi="Tahoma" w:cs="Tahoma"/>
          <w:sz w:val="24"/>
          <w:szCs w:val="24"/>
        </w:rPr>
      </w:pPr>
      <w:r w:rsidRPr="00AE28C3">
        <w:rPr>
          <w:rFonts w:ascii="Tahoma" w:hAnsi="Tahoma" w:cs="Tahoma"/>
          <w:sz w:val="24"/>
          <w:szCs w:val="24"/>
        </w:rPr>
        <w:t>Pembina TK I</w:t>
      </w:r>
    </w:p>
    <w:p w:rsidR="009F5874" w:rsidRPr="00AE28C3" w:rsidRDefault="00B70578" w:rsidP="00AE28C3">
      <w:pPr>
        <w:tabs>
          <w:tab w:val="left" w:pos="1800"/>
          <w:tab w:val="left" w:pos="2160"/>
          <w:tab w:val="center" w:pos="7830"/>
        </w:tabs>
        <w:spacing w:after="0"/>
        <w:ind w:left="5040"/>
        <w:jc w:val="center"/>
        <w:rPr>
          <w:rFonts w:ascii="Tahoma" w:hAnsi="Tahoma" w:cs="Tahoma"/>
          <w:sz w:val="24"/>
          <w:szCs w:val="24"/>
        </w:rPr>
      </w:pPr>
      <w:r w:rsidRPr="00AE28C3">
        <w:rPr>
          <w:rFonts w:ascii="Tahoma" w:hAnsi="Tahoma" w:cs="Tahoma"/>
          <w:sz w:val="24"/>
          <w:szCs w:val="24"/>
        </w:rPr>
        <w:t>NIP. 19611124 198811 1 001</w:t>
      </w:r>
    </w:p>
    <w:p w:rsidR="009F5874" w:rsidRPr="00AE28C3" w:rsidRDefault="009F5874" w:rsidP="00AE28C3">
      <w:pPr>
        <w:jc w:val="both"/>
        <w:rPr>
          <w:rFonts w:ascii="Tahoma" w:hAnsi="Tahoma" w:cs="Tahoma"/>
          <w:sz w:val="24"/>
          <w:szCs w:val="24"/>
        </w:rPr>
      </w:pPr>
    </w:p>
    <w:p w:rsidR="009F5874" w:rsidRPr="00AE28C3" w:rsidRDefault="009F5874" w:rsidP="00AE28C3">
      <w:pPr>
        <w:spacing w:before="120" w:after="120"/>
        <w:jc w:val="both"/>
        <w:rPr>
          <w:rFonts w:ascii="Tahoma" w:hAnsi="Tahoma" w:cs="Tahoma"/>
          <w:sz w:val="24"/>
          <w:szCs w:val="24"/>
        </w:rPr>
      </w:pPr>
    </w:p>
    <w:p w:rsidR="00AE28C3" w:rsidRDefault="00AE28C3" w:rsidP="00AE28C3">
      <w:pPr>
        <w:spacing w:before="120" w:after="120"/>
        <w:jc w:val="both"/>
        <w:rPr>
          <w:rFonts w:ascii="Tahoma" w:hAnsi="Tahoma" w:cs="Tahoma"/>
          <w:sz w:val="24"/>
          <w:szCs w:val="24"/>
        </w:rPr>
      </w:pPr>
    </w:p>
    <w:p w:rsidR="00FC6DFA" w:rsidRPr="00AE28C3" w:rsidRDefault="00FC6DFA" w:rsidP="00AE28C3">
      <w:pPr>
        <w:spacing w:before="120" w:after="120"/>
        <w:jc w:val="both"/>
        <w:rPr>
          <w:rFonts w:ascii="Tahoma" w:hAnsi="Tahoma" w:cs="Tahoma"/>
          <w:sz w:val="24"/>
          <w:szCs w:val="24"/>
        </w:rPr>
      </w:pPr>
    </w:p>
    <w:p w:rsidR="00AE28C3" w:rsidRPr="00AE28C3" w:rsidRDefault="00AE28C3" w:rsidP="00AE28C3">
      <w:pPr>
        <w:spacing w:before="120" w:after="120"/>
        <w:jc w:val="both"/>
        <w:rPr>
          <w:rFonts w:ascii="Tahoma" w:hAnsi="Tahoma" w:cs="Tahoma"/>
          <w:sz w:val="24"/>
          <w:szCs w:val="24"/>
        </w:rPr>
      </w:pPr>
    </w:p>
    <w:p w:rsidR="00AE28C3" w:rsidRPr="00AE28C3" w:rsidRDefault="00AE28C3" w:rsidP="00AE28C3">
      <w:pPr>
        <w:spacing w:before="120" w:after="120"/>
        <w:jc w:val="both"/>
        <w:rPr>
          <w:rFonts w:ascii="Tahoma" w:hAnsi="Tahoma" w:cs="Tahoma"/>
          <w:sz w:val="24"/>
          <w:szCs w:val="24"/>
        </w:rPr>
      </w:pPr>
    </w:p>
    <w:p w:rsidR="00C453A1" w:rsidRPr="00AE28C3" w:rsidRDefault="009F5874" w:rsidP="00AE28C3">
      <w:pPr>
        <w:spacing w:after="0"/>
        <w:jc w:val="center"/>
        <w:rPr>
          <w:rFonts w:ascii="Tahoma" w:hAnsi="Tahoma" w:cs="Tahoma"/>
          <w:b/>
          <w:sz w:val="24"/>
          <w:szCs w:val="24"/>
        </w:rPr>
      </w:pPr>
      <w:r w:rsidRPr="00AE28C3">
        <w:rPr>
          <w:rFonts w:ascii="Tahoma" w:hAnsi="Tahoma" w:cs="Tahoma"/>
          <w:b/>
          <w:sz w:val="24"/>
          <w:szCs w:val="24"/>
        </w:rPr>
        <w:lastRenderedPageBreak/>
        <w:t xml:space="preserve">LAPORAN PENYELENGGARAAN </w:t>
      </w:r>
    </w:p>
    <w:p w:rsidR="009F5874" w:rsidRPr="00AE28C3" w:rsidRDefault="009F5874" w:rsidP="00AE28C3">
      <w:pPr>
        <w:spacing w:after="0"/>
        <w:jc w:val="center"/>
        <w:rPr>
          <w:rFonts w:ascii="Tahoma" w:hAnsi="Tahoma" w:cs="Tahoma"/>
          <w:b/>
          <w:sz w:val="24"/>
          <w:szCs w:val="24"/>
        </w:rPr>
      </w:pPr>
      <w:r w:rsidRPr="00AE28C3">
        <w:rPr>
          <w:rFonts w:ascii="Tahoma" w:hAnsi="Tahoma" w:cs="Tahoma"/>
          <w:b/>
          <w:sz w:val="24"/>
          <w:szCs w:val="24"/>
        </w:rPr>
        <w:t xml:space="preserve">KEGIATAN </w:t>
      </w:r>
      <w:r w:rsidR="00AD09F2" w:rsidRPr="00AE28C3">
        <w:rPr>
          <w:rFonts w:ascii="Tahoma" w:hAnsi="Tahoma" w:cs="Tahoma"/>
          <w:b/>
          <w:sz w:val="24"/>
          <w:szCs w:val="24"/>
        </w:rPr>
        <w:t>OPERASI GABUNGAN PENEGAKAN PERATURAN DAERAH</w:t>
      </w:r>
      <w:r w:rsidR="00965CE2" w:rsidRPr="00AE28C3">
        <w:rPr>
          <w:rFonts w:ascii="Tahoma" w:hAnsi="Tahoma" w:cs="Tahoma"/>
          <w:b/>
          <w:sz w:val="24"/>
          <w:szCs w:val="24"/>
        </w:rPr>
        <w:t xml:space="preserve"> </w:t>
      </w:r>
      <w:r w:rsidR="004132E5" w:rsidRPr="00AE28C3">
        <w:rPr>
          <w:rFonts w:ascii="Tahoma" w:hAnsi="Tahoma" w:cs="Tahoma"/>
          <w:b/>
          <w:sz w:val="24"/>
          <w:szCs w:val="24"/>
        </w:rPr>
        <w:t>TAHUN 201</w:t>
      </w:r>
      <w:r w:rsidR="006C0098" w:rsidRPr="00AE28C3">
        <w:rPr>
          <w:rFonts w:ascii="Tahoma" w:hAnsi="Tahoma" w:cs="Tahoma"/>
          <w:b/>
          <w:sz w:val="24"/>
          <w:szCs w:val="24"/>
        </w:rPr>
        <w:t>7</w:t>
      </w:r>
    </w:p>
    <w:p w:rsidR="00341192" w:rsidRPr="00AE28C3" w:rsidRDefault="00341192" w:rsidP="00AE28C3">
      <w:pPr>
        <w:spacing w:before="120" w:after="120"/>
        <w:jc w:val="center"/>
        <w:rPr>
          <w:rFonts w:ascii="Tahoma" w:hAnsi="Tahoma" w:cs="Tahoma"/>
          <w:sz w:val="24"/>
          <w:szCs w:val="24"/>
        </w:rPr>
      </w:pPr>
    </w:p>
    <w:p w:rsidR="00B754B0" w:rsidRPr="00AE28C3" w:rsidRDefault="00341192" w:rsidP="00AE28C3">
      <w:pPr>
        <w:pStyle w:val="ListParagraph"/>
        <w:numPr>
          <w:ilvl w:val="0"/>
          <w:numId w:val="1"/>
        </w:numPr>
        <w:spacing w:before="120" w:after="120"/>
        <w:rPr>
          <w:rFonts w:ascii="Tahoma" w:hAnsi="Tahoma" w:cs="Tahoma"/>
          <w:sz w:val="24"/>
          <w:szCs w:val="24"/>
        </w:rPr>
      </w:pPr>
      <w:r w:rsidRPr="00AE28C3">
        <w:rPr>
          <w:rFonts w:ascii="Tahoma" w:hAnsi="Tahoma" w:cs="Tahoma"/>
          <w:sz w:val="24"/>
          <w:szCs w:val="24"/>
        </w:rPr>
        <w:t>PENDAHULUAN</w:t>
      </w:r>
    </w:p>
    <w:p w:rsidR="00341192" w:rsidRPr="00AE28C3" w:rsidRDefault="00672002" w:rsidP="00AE28C3">
      <w:pPr>
        <w:pStyle w:val="ListParagraph"/>
        <w:numPr>
          <w:ilvl w:val="0"/>
          <w:numId w:val="2"/>
        </w:numPr>
        <w:spacing w:before="120" w:after="120"/>
        <w:rPr>
          <w:rFonts w:ascii="Tahoma" w:hAnsi="Tahoma" w:cs="Tahoma"/>
          <w:sz w:val="24"/>
          <w:szCs w:val="24"/>
        </w:rPr>
      </w:pPr>
      <w:r w:rsidRPr="00AE28C3">
        <w:rPr>
          <w:rFonts w:ascii="Tahoma" w:hAnsi="Tahoma" w:cs="Tahoma"/>
          <w:sz w:val="24"/>
          <w:szCs w:val="24"/>
        </w:rPr>
        <w:t>LATAR BELAKANG</w:t>
      </w:r>
    </w:p>
    <w:p w:rsidR="00A72F0E" w:rsidRPr="00AE28C3" w:rsidRDefault="00A72F0E" w:rsidP="00AE28C3">
      <w:pPr>
        <w:pStyle w:val="ListParagraph"/>
        <w:spacing w:before="120" w:after="120"/>
        <w:ind w:left="1440" w:firstLine="720"/>
        <w:jc w:val="both"/>
        <w:rPr>
          <w:rFonts w:ascii="Tahoma" w:hAnsi="Tahoma" w:cs="Tahoma"/>
          <w:sz w:val="24"/>
          <w:szCs w:val="24"/>
        </w:rPr>
      </w:pPr>
      <w:r w:rsidRPr="00AE28C3">
        <w:rPr>
          <w:rFonts w:ascii="Tahoma" w:hAnsi="Tahoma" w:cs="Tahoma"/>
          <w:sz w:val="24"/>
          <w:szCs w:val="24"/>
        </w:rPr>
        <w:t>Satuan Polisi Pamong Praja Provinsi Sumatera Barat merupakan SKPD yang bertugas menegakkan peraturan daerah, peraturan kepala daerah serta menciptakan kondisi daerah yang tentram, tertib dan teratur sehingga roda pemerintahan dapat berjalan dengan lancar dan masyarakat dapat me</w:t>
      </w:r>
      <w:r w:rsidR="00351017" w:rsidRPr="00AE28C3">
        <w:rPr>
          <w:rFonts w:ascii="Tahoma" w:hAnsi="Tahoma" w:cs="Tahoma"/>
          <w:sz w:val="24"/>
          <w:szCs w:val="24"/>
        </w:rPr>
        <w:t>lakukan kegiatannya dengan aman. Hal ini sesuai dengan PP Nomor 6 Tahun 2010 tentang Pedoman Satuan Polisi Pamong Praja.</w:t>
      </w:r>
    </w:p>
    <w:p w:rsidR="004E1A49" w:rsidRPr="00AE28C3" w:rsidRDefault="00FC6DFA" w:rsidP="00AE28C3">
      <w:pPr>
        <w:pStyle w:val="ListParagraph"/>
        <w:spacing w:before="120" w:after="120"/>
        <w:ind w:left="1440" w:firstLine="720"/>
        <w:jc w:val="both"/>
        <w:rPr>
          <w:rFonts w:ascii="Tahoma" w:hAnsi="Tahoma" w:cs="Tahoma"/>
          <w:sz w:val="24"/>
          <w:szCs w:val="24"/>
        </w:rPr>
      </w:pPr>
      <w:r>
        <w:rPr>
          <w:rFonts w:ascii="Tahoma" w:hAnsi="Tahoma" w:cs="Tahoma"/>
          <w:sz w:val="24"/>
          <w:szCs w:val="24"/>
        </w:rPr>
        <w:t xml:space="preserve">KegiatanDeteksi Dini Pelanggaran Perda/ Perkada dan  gangguan Ketertiban Umum dan Ketentraman Masyarakat di Sumatera Barat </w:t>
      </w:r>
      <w:r w:rsidR="00CB3541" w:rsidRPr="00AE28C3">
        <w:rPr>
          <w:rFonts w:ascii="Tahoma" w:hAnsi="Tahoma" w:cs="Tahoma"/>
          <w:sz w:val="24"/>
          <w:szCs w:val="24"/>
        </w:rPr>
        <w:t xml:space="preserve">dilaksanakan oleh Satuan Polisi Pamong Praja Provinsi Sumatera Barat bersama Satpol PP Kab/Kota serta stakeholder terkait (TNI, Polri) di Kab/Kota yang memiliki tingkat pelanggaran peraturan daerah yang cukup tinggi. </w:t>
      </w:r>
    </w:p>
    <w:p w:rsidR="00140B5E" w:rsidRPr="00AE28C3" w:rsidRDefault="00140B5E" w:rsidP="00AE28C3">
      <w:pPr>
        <w:pStyle w:val="ListParagraph"/>
        <w:spacing w:before="120" w:after="120"/>
        <w:ind w:left="1440" w:firstLine="720"/>
        <w:jc w:val="both"/>
        <w:rPr>
          <w:rFonts w:ascii="Tahoma" w:hAnsi="Tahoma" w:cs="Tahoma"/>
          <w:sz w:val="24"/>
          <w:szCs w:val="24"/>
        </w:rPr>
      </w:pPr>
    </w:p>
    <w:p w:rsidR="00672002" w:rsidRPr="00AE28C3" w:rsidRDefault="00341192" w:rsidP="00AE28C3">
      <w:pPr>
        <w:pStyle w:val="ListParagraph"/>
        <w:numPr>
          <w:ilvl w:val="0"/>
          <w:numId w:val="2"/>
        </w:numPr>
        <w:spacing w:before="120" w:after="120"/>
        <w:ind w:left="1434" w:hanging="357"/>
        <w:rPr>
          <w:rFonts w:ascii="Tahoma" w:hAnsi="Tahoma" w:cs="Tahoma"/>
          <w:sz w:val="24"/>
          <w:szCs w:val="24"/>
        </w:rPr>
      </w:pPr>
      <w:r w:rsidRPr="00AE28C3">
        <w:rPr>
          <w:rFonts w:ascii="Tahoma" w:hAnsi="Tahoma" w:cs="Tahoma"/>
          <w:sz w:val="24"/>
          <w:szCs w:val="24"/>
        </w:rPr>
        <w:t>LANDASAN HUKUM</w:t>
      </w:r>
    </w:p>
    <w:p w:rsidR="00672002" w:rsidRPr="00AE28C3" w:rsidRDefault="00672002" w:rsidP="00AE28C3">
      <w:pPr>
        <w:pStyle w:val="ListParagraph"/>
        <w:numPr>
          <w:ilvl w:val="0"/>
          <w:numId w:val="5"/>
        </w:numPr>
        <w:spacing w:before="120" w:after="120"/>
        <w:jc w:val="both"/>
        <w:rPr>
          <w:rFonts w:ascii="Tahoma" w:hAnsi="Tahoma" w:cs="Tahoma"/>
          <w:sz w:val="24"/>
          <w:szCs w:val="24"/>
        </w:rPr>
      </w:pPr>
      <w:r w:rsidRPr="00AE28C3">
        <w:rPr>
          <w:rFonts w:ascii="Tahoma" w:hAnsi="Tahoma" w:cs="Tahoma"/>
          <w:sz w:val="24"/>
          <w:szCs w:val="24"/>
        </w:rPr>
        <w:t>Undang-undang No. 23 Tahun 2014 tentang Pemerintah Daerah</w:t>
      </w:r>
    </w:p>
    <w:p w:rsidR="00672002" w:rsidRPr="00AE28C3" w:rsidRDefault="00672002" w:rsidP="00AE28C3">
      <w:pPr>
        <w:pStyle w:val="ListParagraph"/>
        <w:numPr>
          <w:ilvl w:val="0"/>
          <w:numId w:val="5"/>
        </w:numPr>
        <w:spacing w:before="120" w:after="120"/>
        <w:jc w:val="both"/>
        <w:rPr>
          <w:rFonts w:ascii="Tahoma" w:hAnsi="Tahoma" w:cs="Tahoma"/>
          <w:sz w:val="24"/>
          <w:szCs w:val="24"/>
        </w:rPr>
      </w:pPr>
      <w:r w:rsidRPr="00AE28C3">
        <w:rPr>
          <w:rFonts w:ascii="Tahoma" w:hAnsi="Tahoma" w:cs="Tahoma"/>
          <w:sz w:val="24"/>
          <w:szCs w:val="24"/>
        </w:rPr>
        <w:t>Peraturan Pemerintah No. 06 Tahun 2010 tentang Pedoman Satuan Polisi Pamo</w:t>
      </w:r>
      <w:r w:rsidR="00A72F0E" w:rsidRPr="00AE28C3">
        <w:rPr>
          <w:rFonts w:ascii="Tahoma" w:hAnsi="Tahoma" w:cs="Tahoma"/>
          <w:sz w:val="24"/>
          <w:szCs w:val="24"/>
        </w:rPr>
        <w:t>n</w:t>
      </w:r>
      <w:r w:rsidRPr="00AE28C3">
        <w:rPr>
          <w:rFonts w:ascii="Tahoma" w:hAnsi="Tahoma" w:cs="Tahoma"/>
          <w:sz w:val="24"/>
          <w:szCs w:val="24"/>
        </w:rPr>
        <w:t>g Praja</w:t>
      </w:r>
    </w:p>
    <w:p w:rsidR="00672002" w:rsidRPr="00AE28C3" w:rsidRDefault="00672002" w:rsidP="00AE28C3">
      <w:pPr>
        <w:pStyle w:val="ListParagraph"/>
        <w:numPr>
          <w:ilvl w:val="0"/>
          <w:numId w:val="5"/>
        </w:numPr>
        <w:spacing w:before="120" w:after="120"/>
        <w:jc w:val="both"/>
        <w:rPr>
          <w:rFonts w:ascii="Tahoma" w:hAnsi="Tahoma" w:cs="Tahoma"/>
          <w:sz w:val="24"/>
          <w:szCs w:val="24"/>
        </w:rPr>
      </w:pPr>
      <w:r w:rsidRPr="00AE28C3">
        <w:rPr>
          <w:rFonts w:ascii="Tahoma" w:hAnsi="Tahoma" w:cs="Tahoma"/>
          <w:sz w:val="24"/>
          <w:szCs w:val="24"/>
        </w:rPr>
        <w:t>Permendagri No. 54 Tahun 2011 tentang Prosedur Tetap Satuan Polisi Pamong Praja</w:t>
      </w:r>
    </w:p>
    <w:p w:rsidR="00BF0A6B" w:rsidRPr="00AE28C3" w:rsidRDefault="00BF0A6B" w:rsidP="00AE28C3">
      <w:pPr>
        <w:pStyle w:val="ListParagraph"/>
        <w:spacing w:before="120" w:after="120"/>
        <w:ind w:left="2160"/>
        <w:rPr>
          <w:rFonts w:ascii="Tahoma" w:hAnsi="Tahoma" w:cs="Tahoma"/>
          <w:sz w:val="24"/>
          <w:szCs w:val="24"/>
        </w:rPr>
      </w:pPr>
    </w:p>
    <w:p w:rsidR="00341192" w:rsidRPr="00AE28C3" w:rsidRDefault="00341192" w:rsidP="00AE28C3">
      <w:pPr>
        <w:pStyle w:val="ListParagraph"/>
        <w:numPr>
          <w:ilvl w:val="0"/>
          <w:numId w:val="2"/>
        </w:numPr>
        <w:spacing w:before="120" w:after="120"/>
        <w:jc w:val="both"/>
        <w:rPr>
          <w:rFonts w:ascii="Tahoma" w:hAnsi="Tahoma" w:cs="Tahoma"/>
          <w:sz w:val="24"/>
          <w:szCs w:val="24"/>
        </w:rPr>
      </w:pPr>
      <w:r w:rsidRPr="00AE28C3">
        <w:rPr>
          <w:rFonts w:ascii="Tahoma" w:hAnsi="Tahoma" w:cs="Tahoma"/>
          <w:sz w:val="24"/>
          <w:szCs w:val="24"/>
        </w:rPr>
        <w:t>DASAR PELAKSANAAN</w:t>
      </w:r>
    </w:p>
    <w:p w:rsidR="00CB3541" w:rsidRPr="00AE28C3" w:rsidRDefault="00672002" w:rsidP="00AE28C3">
      <w:pPr>
        <w:spacing w:before="120" w:after="120"/>
        <w:ind w:left="1418" w:firstLine="567"/>
        <w:jc w:val="both"/>
        <w:rPr>
          <w:rFonts w:ascii="Tahoma" w:hAnsi="Tahoma" w:cs="Tahoma"/>
          <w:sz w:val="24"/>
          <w:szCs w:val="24"/>
        </w:rPr>
      </w:pPr>
      <w:r w:rsidRPr="00AE28C3">
        <w:rPr>
          <w:rFonts w:ascii="Tahoma" w:hAnsi="Tahoma" w:cs="Tahoma"/>
          <w:sz w:val="24"/>
          <w:szCs w:val="24"/>
        </w:rPr>
        <w:t>Dokumen Pelaksanaan Anggaran Satuan Kerja Perangkat Daera</w:t>
      </w:r>
      <w:r w:rsidR="004132E5" w:rsidRPr="00AE28C3">
        <w:rPr>
          <w:rFonts w:ascii="Tahoma" w:hAnsi="Tahoma" w:cs="Tahoma"/>
          <w:sz w:val="24"/>
          <w:szCs w:val="24"/>
        </w:rPr>
        <w:t>h (DPA-SKPD) Tahun Anggaran 201</w:t>
      </w:r>
      <w:r w:rsidR="00237E0F">
        <w:rPr>
          <w:rFonts w:ascii="Tahoma" w:hAnsi="Tahoma" w:cs="Tahoma"/>
          <w:sz w:val="24"/>
          <w:szCs w:val="24"/>
        </w:rPr>
        <w:t>8</w:t>
      </w:r>
      <w:r w:rsidRPr="00AE28C3">
        <w:rPr>
          <w:rFonts w:ascii="Tahoma" w:hAnsi="Tahoma" w:cs="Tahoma"/>
          <w:sz w:val="24"/>
          <w:szCs w:val="24"/>
        </w:rPr>
        <w:t xml:space="preserve"> Program </w:t>
      </w:r>
      <w:r w:rsidR="00B87EC3">
        <w:rPr>
          <w:rFonts w:ascii="Tahoma" w:hAnsi="Tahoma" w:cs="Tahoma"/>
          <w:sz w:val="24"/>
          <w:szCs w:val="24"/>
        </w:rPr>
        <w:t>Pemeliharaan Ketertiban Umum dan Ketentraman Masyarakat pada</w:t>
      </w:r>
      <w:r w:rsidR="00AD09F2" w:rsidRPr="00AE28C3">
        <w:rPr>
          <w:rFonts w:ascii="Tahoma" w:hAnsi="Tahoma" w:cs="Tahoma"/>
          <w:sz w:val="24"/>
          <w:szCs w:val="24"/>
        </w:rPr>
        <w:t xml:space="preserve"> </w:t>
      </w:r>
      <w:r w:rsidRPr="00AE28C3">
        <w:rPr>
          <w:rFonts w:ascii="Tahoma" w:hAnsi="Tahoma" w:cs="Tahoma"/>
          <w:sz w:val="24"/>
          <w:szCs w:val="24"/>
        </w:rPr>
        <w:t xml:space="preserve">Kegiatan </w:t>
      </w:r>
      <w:r w:rsidR="00B87EC3">
        <w:rPr>
          <w:rFonts w:ascii="Tahoma" w:hAnsi="Tahoma" w:cs="Tahoma"/>
          <w:sz w:val="24"/>
          <w:szCs w:val="24"/>
        </w:rPr>
        <w:t>Deteksi Dini Pelanggaran Perda/Perkada dan Gangguan Tibum dan Tranmas di Provinsi Sumatera Barat.</w:t>
      </w:r>
    </w:p>
    <w:p w:rsidR="00AE28C3" w:rsidRPr="00AE28C3" w:rsidRDefault="00AE28C3" w:rsidP="00491192">
      <w:pPr>
        <w:spacing w:before="120" w:after="120"/>
        <w:jc w:val="both"/>
        <w:rPr>
          <w:rFonts w:ascii="Tahoma" w:hAnsi="Tahoma" w:cs="Tahoma"/>
          <w:sz w:val="24"/>
          <w:szCs w:val="24"/>
        </w:rPr>
      </w:pPr>
    </w:p>
    <w:p w:rsidR="004132E5" w:rsidRPr="00AE28C3" w:rsidRDefault="004132E5" w:rsidP="00AE28C3">
      <w:pPr>
        <w:spacing w:before="120" w:after="120"/>
        <w:ind w:left="1418" w:firstLine="567"/>
        <w:jc w:val="both"/>
        <w:rPr>
          <w:rFonts w:ascii="Tahoma" w:hAnsi="Tahoma" w:cs="Tahoma"/>
          <w:sz w:val="24"/>
          <w:szCs w:val="24"/>
        </w:rPr>
      </w:pPr>
    </w:p>
    <w:p w:rsidR="00AD5743" w:rsidRPr="00AE28C3" w:rsidRDefault="00341192" w:rsidP="00AE28C3">
      <w:pPr>
        <w:pStyle w:val="ListParagraph"/>
        <w:numPr>
          <w:ilvl w:val="0"/>
          <w:numId w:val="1"/>
        </w:numPr>
        <w:spacing w:before="120" w:after="120"/>
        <w:jc w:val="both"/>
        <w:rPr>
          <w:rFonts w:ascii="Tahoma" w:hAnsi="Tahoma" w:cs="Tahoma"/>
          <w:sz w:val="24"/>
          <w:szCs w:val="24"/>
        </w:rPr>
      </w:pPr>
      <w:r w:rsidRPr="00AE28C3">
        <w:rPr>
          <w:rFonts w:ascii="Tahoma" w:hAnsi="Tahoma" w:cs="Tahoma"/>
          <w:sz w:val="24"/>
          <w:szCs w:val="24"/>
        </w:rPr>
        <w:lastRenderedPageBreak/>
        <w:t>PELAKSANAAN KEGIATAN</w:t>
      </w:r>
    </w:p>
    <w:p w:rsidR="00AD5743" w:rsidRPr="00AE28C3" w:rsidRDefault="00341192" w:rsidP="00AE28C3">
      <w:pPr>
        <w:pStyle w:val="ListParagraph"/>
        <w:numPr>
          <w:ilvl w:val="0"/>
          <w:numId w:val="3"/>
        </w:numPr>
        <w:spacing w:before="120" w:after="120"/>
        <w:jc w:val="both"/>
        <w:rPr>
          <w:rFonts w:ascii="Tahoma" w:hAnsi="Tahoma" w:cs="Tahoma"/>
          <w:sz w:val="24"/>
          <w:szCs w:val="24"/>
        </w:rPr>
      </w:pPr>
      <w:r w:rsidRPr="00AE28C3">
        <w:rPr>
          <w:rFonts w:ascii="Tahoma" w:hAnsi="Tahoma" w:cs="Tahoma"/>
          <w:sz w:val="24"/>
          <w:szCs w:val="24"/>
        </w:rPr>
        <w:t>NAMA KEGIATAN</w:t>
      </w:r>
    </w:p>
    <w:p w:rsidR="00AD09F2" w:rsidRPr="00AE28C3" w:rsidRDefault="00C453A1" w:rsidP="00AE28C3">
      <w:pPr>
        <w:pStyle w:val="ListParagraph"/>
        <w:spacing w:before="120" w:after="120"/>
        <w:ind w:left="1440" w:hanging="22"/>
        <w:jc w:val="both"/>
        <w:rPr>
          <w:rFonts w:ascii="Tahoma" w:hAnsi="Tahoma" w:cs="Tahoma"/>
          <w:sz w:val="24"/>
          <w:szCs w:val="24"/>
        </w:rPr>
      </w:pPr>
      <w:r w:rsidRPr="00AE28C3">
        <w:rPr>
          <w:rFonts w:ascii="Tahoma" w:hAnsi="Tahoma" w:cs="Tahoma"/>
          <w:sz w:val="24"/>
          <w:szCs w:val="24"/>
        </w:rPr>
        <w:t>“</w:t>
      </w:r>
      <w:r w:rsidR="00491192">
        <w:rPr>
          <w:rFonts w:ascii="Tahoma" w:hAnsi="Tahoma" w:cs="Tahoma"/>
          <w:sz w:val="24"/>
          <w:szCs w:val="24"/>
        </w:rPr>
        <w:t>Deteksi Dini Pelanggaran Perda/Perkada dan Gangguan Tibum dan Tranmas di Provinsi Sumatera Barat</w:t>
      </w:r>
      <w:r w:rsidR="00491192" w:rsidRPr="00AE28C3">
        <w:rPr>
          <w:rFonts w:ascii="Tahoma" w:hAnsi="Tahoma" w:cs="Tahoma"/>
          <w:sz w:val="24"/>
          <w:szCs w:val="24"/>
        </w:rPr>
        <w:t xml:space="preserve"> </w:t>
      </w:r>
      <w:r w:rsidRPr="00AE28C3">
        <w:rPr>
          <w:rFonts w:ascii="Tahoma" w:hAnsi="Tahoma" w:cs="Tahoma"/>
          <w:sz w:val="24"/>
          <w:szCs w:val="24"/>
        </w:rPr>
        <w:t>“</w:t>
      </w:r>
    </w:p>
    <w:p w:rsidR="00AE28C3" w:rsidRPr="00AE28C3" w:rsidRDefault="00AE28C3" w:rsidP="00AE28C3">
      <w:pPr>
        <w:pStyle w:val="ListParagraph"/>
        <w:spacing w:before="120" w:after="120"/>
        <w:ind w:left="1440" w:hanging="22"/>
        <w:jc w:val="both"/>
        <w:rPr>
          <w:rFonts w:ascii="Tahoma" w:hAnsi="Tahoma" w:cs="Tahoma"/>
          <w:sz w:val="24"/>
          <w:szCs w:val="24"/>
        </w:rPr>
      </w:pPr>
    </w:p>
    <w:p w:rsidR="00AD5743" w:rsidRPr="00AE28C3" w:rsidRDefault="00341192" w:rsidP="00AE28C3">
      <w:pPr>
        <w:pStyle w:val="ListParagraph"/>
        <w:numPr>
          <w:ilvl w:val="0"/>
          <w:numId w:val="3"/>
        </w:numPr>
        <w:spacing w:before="120" w:after="120"/>
        <w:jc w:val="both"/>
        <w:rPr>
          <w:rFonts w:ascii="Tahoma" w:hAnsi="Tahoma" w:cs="Tahoma"/>
          <w:sz w:val="24"/>
          <w:szCs w:val="24"/>
        </w:rPr>
      </w:pPr>
      <w:r w:rsidRPr="00AE28C3">
        <w:rPr>
          <w:rFonts w:ascii="Tahoma" w:hAnsi="Tahoma" w:cs="Tahoma"/>
          <w:sz w:val="24"/>
          <w:szCs w:val="24"/>
        </w:rPr>
        <w:t>TUJUAN</w:t>
      </w:r>
    </w:p>
    <w:p w:rsidR="00AD5743" w:rsidRPr="00AE28C3" w:rsidRDefault="00AD5743" w:rsidP="00AE28C3">
      <w:pPr>
        <w:pStyle w:val="ListParagraph"/>
        <w:spacing w:before="120" w:after="120"/>
        <w:ind w:left="1440" w:firstLine="545"/>
        <w:jc w:val="both"/>
        <w:rPr>
          <w:rFonts w:ascii="Tahoma" w:hAnsi="Tahoma" w:cs="Tahoma"/>
          <w:sz w:val="24"/>
          <w:szCs w:val="24"/>
        </w:rPr>
      </w:pPr>
      <w:r w:rsidRPr="00AE28C3">
        <w:rPr>
          <w:rFonts w:ascii="Tahoma" w:hAnsi="Tahoma" w:cs="Tahoma"/>
          <w:sz w:val="24"/>
          <w:szCs w:val="24"/>
        </w:rPr>
        <w:t xml:space="preserve">Tujuan diselenggarakan kegiatan </w:t>
      </w:r>
      <w:r w:rsidR="00491192">
        <w:rPr>
          <w:rFonts w:ascii="Tahoma" w:hAnsi="Tahoma" w:cs="Tahoma"/>
          <w:sz w:val="24"/>
          <w:szCs w:val="24"/>
        </w:rPr>
        <w:t>Deteksi Dini Pelanggaran Perda/Perkada dan Gangguan Tibum dan Tranmas di Provinsi Sumatera Barat</w:t>
      </w:r>
      <w:r w:rsidRPr="00AE28C3">
        <w:rPr>
          <w:rFonts w:ascii="Tahoma" w:hAnsi="Tahoma" w:cs="Tahoma"/>
          <w:sz w:val="24"/>
          <w:szCs w:val="24"/>
        </w:rPr>
        <w:t xml:space="preserve"> adalah</w:t>
      </w:r>
      <w:r w:rsidR="00006904" w:rsidRPr="00AE28C3">
        <w:rPr>
          <w:rFonts w:ascii="Tahoma" w:hAnsi="Tahoma" w:cs="Tahoma"/>
          <w:sz w:val="24"/>
          <w:szCs w:val="24"/>
        </w:rPr>
        <w:t xml:space="preserve"> untuk </w:t>
      </w:r>
      <w:r w:rsidR="00140B5E" w:rsidRPr="00AE28C3">
        <w:rPr>
          <w:rFonts w:ascii="Tahoma" w:hAnsi="Tahoma" w:cs="Tahoma"/>
          <w:sz w:val="24"/>
          <w:szCs w:val="24"/>
        </w:rPr>
        <w:t xml:space="preserve">menekan </w:t>
      </w:r>
      <w:r w:rsidR="004E1A49" w:rsidRPr="00AE28C3">
        <w:rPr>
          <w:rFonts w:ascii="Tahoma" w:hAnsi="Tahoma" w:cs="Tahoma"/>
          <w:sz w:val="24"/>
          <w:szCs w:val="24"/>
        </w:rPr>
        <w:t xml:space="preserve">pelanggaran peraturan Dearah </w:t>
      </w:r>
      <w:r w:rsidR="00AD09F2" w:rsidRPr="00AE28C3">
        <w:rPr>
          <w:rFonts w:ascii="Tahoma" w:hAnsi="Tahoma" w:cs="Tahoma"/>
          <w:sz w:val="24"/>
          <w:szCs w:val="24"/>
        </w:rPr>
        <w:t>di Sumatera Barat</w:t>
      </w:r>
    </w:p>
    <w:p w:rsidR="00AE28C3" w:rsidRPr="00AE28C3" w:rsidRDefault="00AE28C3" w:rsidP="00AE28C3">
      <w:pPr>
        <w:pStyle w:val="ListParagraph"/>
        <w:spacing w:before="120" w:after="120"/>
        <w:ind w:left="1440" w:firstLine="545"/>
        <w:jc w:val="both"/>
        <w:rPr>
          <w:rFonts w:ascii="Tahoma" w:hAnsi="Tahoma" w:cs="Tahoma"/>
          <w:sz w:val="24"/>
          <w:szCs w:val="24"/>
        </w:rPr>
      </w:pPr>
    </w:p>
    <w:p w:rsidR="00341192" w:rsidRPr="00AE28C3" w:rsidRDefault="00341192" w:rsidP="00AE28C3">
      <w:pPr>
        <w:pStyle w:val="ListParagraph"/>
        <w:numPr>
          <w:ilvl w:val="0"/>
          <w:numId w:val="3"/>
        </w:numPr>
        <w:spacing w:before="120" w:after="120"/>
        <w:jc w:val="both"/>
        <w:rPr>
          <w:rFonts w:ascii="Tahoma" w:hAnsi="Tahoma" w:cs="Tahoma"/>
          <w:sz w:val="24"/>
          <w:szCs w:val="24"/>
        </w:rPr>
      </w:pPr>
      <w:r w:rsidRPr="00AE28C3">
        <w:rPr>
          <w:rFonts w:ascii="Tahoma" w:hAnsi="Tahoma" w:cs="Tahoma"/>
          <w:sz w:val="24"/>
          <w:szCs w:val="24"/>
        </w:rPr>
        <w:t>PENYELENGGARA</w:t>
      </w:r>
    </w:p>
    <w:p w:rsidR="00AD5743" w:rsidRPr="00AE28C3" w:rsidRDefault="00AD5743" w:rsidP="00AE28C3">
      <w:pPr>
        <w:pStyle w:val="ListParagraph"/>
        <w:spacing w:before="120" w:after="120"/>
        <w:ind w:left="1440" w:firstLine="720"/>
        <w:jc w:val="both"/>
        <w:rPr>
          <w:rFonts w:ascii="Tahoma" w:hAnsi="Tahoma" w:cs="Tahoma"/>
          <w:sz w:val="24"/>
          <w:szCs w:val="24"/>
        </w:rPr>
      </w:pPr>
      <w:r w:rsidRPr="00AE28C3">
        <w:rPr>
          <w:rFonts w:ascii="Tahoma" w:hAnsi="Tahoma" w:cs="Tahoma"/>
          <w:sz w:val="24"/>
          <w:szCs w:val="24"/>
        </w:rPr>
        <w:t>Bidang Ketertiban Umum dan Ketentraman Mayarakat Satuan Polisi Pamong Praja Provinsi Sumatera Barat</w:t>
      </w:r>
    </w:p>
    <w:p w:rsidR="00AE28C3" w:rsidRPr="00AE28C3" w:rsidRDefault="00AE28C3" w:rsidP="00AE28C3">
      <w:pPr>
        <w:pStyle w:val="ListParagraph"/>
        <w:spacing w:before="120" w:after="120"/>
        <w:ind w:left="1440" w:firstLine="720"/>
        <w:jc w:val="both"/>
        <w:rPr>
          <w:rFonts w:ascii="Tahoma" w:hAnsi="Tahoma" w:cs="Tahoma"/>
          <w:sz w:val="24"/>
          <w:szCs w:val="24"/>
        </w:rPr>
      </w:pPr>
    </w:p>
    <w:p w:rsidR="00341192" w:rsidRPr="00AE28C3" w:rsidRDefault="00F44AA2" w:rsidP="00AE28C3">
      <w:pPr>
        <w:pStyle w:val="ListParagraph"/>
        <w:numPr>
          <w:ilvl w:val="0"/>
          <w:numId w:val="3"/>
        </w:numPr>
        <w:spacing w:before="120" w:after="120"/>
        <w:jc w:val="both"/>
        <w:rPr>
          <w:rFonts w:ascii="Tahoma" w:hAnsi="Tahoma" w:cs="Tahoma"/>
          <w:sz w:val="24"/>
          <w:szCs w:val="24"/>
        </w:rPr>
      </w:pPr>
      <w:r w:rsidRPr="00AE28C3">
        <w:rPr>
          <w:rFonts w:ascii="Tahoma" w:hAnsi="Tahoma" w:cs="Tahoma"/>
          <w:sz w:val="24"/>
          <w:szCs w:val="24"/>
        </w:rPr>
        <w:t xml:space="preserve">WAKTU DAN </w:t>
      </w:r>
      <w:r w:rsidR="00341192" w:rsidRPr="00AE28C3">
        <w:rPr>
          <w:rFonts w:ascii="Tahoma" w:hAnsi="Tahoma" w:cs="Tahoma"/>
          <w:sz w:val="24"/>
          <w:szCs w:val="24"/>
        </w:rPr>
        <w:t>LOKASI KEGIATAN</w:t>
      </w:r>
    </w:p>
    <w:p w:rsidR="0091376A" w:rsidRPr="00AE28C3" w:rsidRDefault="00FA0D40" w:rsidP="00AE28C3">
      <w:pPr>
        <w:pStyle w:val="ListParagraph"/>
        <w:spacing w:before="120" w:after="120"/>
        <w:ind w:left="1440" w:firstLine="720"/>
        <w:jc w:val="both"/>
        <w:rPr>
          <w:rFonts w:ascii="Tahoma" w:hAnsi="Tahoma" w:cs="Tahoma"/>
          <w:sz w:val="24"/>
          <w:szCs w:val="24"/>
        </w:rPr>
      </w:pPr>
      <w:r w:rsidRPr="00AE28C3">
        <w:rPr>
          <w:rFonts w:ascii="Tahoma" w:hAnsi="Tahoma" w:cs="Tahoma"/>
          <w:sz w:val="24"/>
          <w:szCs w:val="24"/>
        </w:rPr>
        <w:t>Kegiatan d</w:t>
      </w:r>
      <w:r w:rsidR="004132E5" w:rsidRPr="00AE28C3">
        <w:rPr>
          <w:rFonts w:ascii="Tahoma" w:hAnsi="Tahoma" w:cs="Tahoma"/>
          <w:sz w:val="24"/>
          <w:szCs w:val="24"/>
        </w:rPr>
        <w:t>ilaksanakan sepanjang tahun 201</w:t>
      </w:r>
      <w:r w:rsidR="00491192">
        <w:rPr>
          <w:rFonts w:ascii="Tahoma" w:hAnsi="Tahoma" w:cs="Tahoma"/>
          <w:sz w:val="24"/>
          <w:szCs w:val="24"/>
        </w:rPr>
        <w:t>8</w:t>
      </w:r>
      <w:r w:rsidRPr="00AE28C3">
        <w:rPr>
          <w:rFonts w:ascii="Tahoma" w:hAnsi="Tahoma" w:cs="Tahoma"/>
          <w:sz w:val="24"/>
          <w:szCs w:val="24"/>
        </w:rPr>
        <w:t xml:space="preserve"> di Kab/Kota yang ada </w:t>
      </w:r>
      <w:r w:rsidR="00BD19CF" w:rsidRPr="00AE28C3">
        <w:rPr>
          <w:rFonts w:ascii="Tahoma" w:hAnsi="Tahoma" w:cs="Tahoma"/>
          <w:sz w:val="24"/>
          <w:szCs w:val="24"/>
        </w:rPr>
        <w:t>d</w:t>
      </w:r>
      <w:r w:rsidRPr="00AE28C3">
        <w:rPr>
          <w:rFonts w:ascii="Tahoma" w:hAnsi="Tahoma" w:cs="Tahoma"/>
          <w:sz w:val="24"/>
          <w:szCs w:val="24"/>
        </w:rPr>
        <w:t>i Sumatera Barat</w:t>
      </w:r>
    </w:p>
    <w:p w:rsidR="00AE28C3" w:rsidRPr="00AE28C3" w:rsidRDefault="00AE28C3" w:rsidP="00AE28C3">
      <w:pPr>
        <w:pStyle w:val="ListParagraph"/>
        <w:spacing w:before="120" w:after="120"/>
        <w:ind w:left="1440" w:firstLine="720"/>
        <w:jc w:val="both"/>
        <w:rPr>
          <w:rFonts w:ascii="Tahoma" w:hAnsi="Tahoma" w:cs="Tahoma"/>
          <w:sz w:val="24"/>
          <w:szCs w:val="24"/>
        </w:rPr>
      </w:pPr>
    </w:p>
    <w:p w:rsidR="00087534" w:rsidRPr="00AE28C3" w:rsidRDefault="00087534" w:rsidP="00AE28C3">
      <w:pPr>
        <w:pStyle w:val="ListParagraph"/>
        <w:numPr>
          <w:ilvl w:val="0"/>
          <w:numId w:val="3"/>
        </w:numPr>
        <w:spacing w:before="120" w:after="120"/>
        <w:jc w:val="both"/>
        <w:rPr>
          <w:rFonts w:ascii="Tahoma" w:hAnsi="Tahoma" w:cs="Tahoma"/>
          <w:sz w:val="24"/>
          <w:szCs w:val="24"/>
        </w:rPr>
      </w:pPr>
      <w:r w:rsidRPr="00AE28C3">
        <w:rPr>
          <w:rFonts w:ascii="Tahoma" w:hAnsi="Tahoma" w:cs="Tahoma"/>
          <w:sz w:val="24"/>
          <w:szCs w:val="24"/>
        </w:rPr>
        <w:t>REALISASI KEGIATAN</w:t>
      </w:r>
    </w:p>
    <w:p w:rsidR="0091376A" w:rsidRPr="00AE28C3" w:rsidRDefault="00491192" w:rsidP="00AE28C3">
      <w:pPr>
        <w:pStyle w:val="ListParagraph"/>
        <w:numPr>
          <w:ilvl w:val="0"/>
          <w:numId w:val="6"/>
        </w:numPr>
        <w:tabs>
          <w:tab w:val="left" w:pos="3969"/>
        </w:tabs>
        <w:spacing w:after="0"/>
        <w:ind w:left="1843" w:hanging="425"/>
        <w:jc w:val="both"/>
        <w:rPr>
          <w:rFonts w:ascii="Tahoma" w:hAnsi="Tahoma" w:cs="Tahoma"/>
          <w:sz w:val="24"/>
          <w:szCs w:val="24"/>
        </w:rPr>
      </w:pPr>
      <w:r>
        <w:rPr>
          <w:rFonts w:ascii="Tahoma" w:hAnsi="Tahoma" w:cs="Tahoma"/>
          <w:sz w:val="24"/>
          <w:szCs w:val="24"/>
        </w:rPr>
        <w:t>Kabupaten Mentawai</w:t>
      </w:r>
      <w:r w:rsidR="004132E5" w:rsidRPr="00AE28C3">
        <w:rPr>
          <w:rFonts w:ascii="Tahoma" w:hAnsi="Tahoma" w:cs="Tahoma"/>
          <w:sz w:val="24"/>
          <w:szCs w:val="24"/>
        </w:rPr>
        <w:t xml:space="preserve"> </w:t>
      </w:r>
      <w:r w:rsidR="0091376A" w:rsidRPr="00AE28C3">
        <w:rPr>
          <w:rFonts w:ascii="Tahoma" w:hAnsi="Tahoma" w:cs="Tahoma"/>
          <w:sz w:val="24"/>
          <w:szCs w:val="24"/>
        </w:rPr>
        <w:t xml:space="preserve">( </w:t>
      </w:r>
      <w:r w:rsidR="004132E5" w:rsidRPr="00AE28C3">
        <w:rPr>
          <w:rFonts w:ascii="Tahoma" w:hAnsi="Tahoma" w:cs="Tahoma"/>
          <w:sz w:val="24"/>
          <w:szCs w:val="24"/>
        </w:rPr>
        <w:t>1</w:t>
      </w:r>
      <w:r>
        <w:rPr>
          <w:rFonts w:ascii="Tahoma" w:hAnsi="Tahoma" w:cs="Tahoma"/>
          <w:sz w:val="24"/>
          <w:szCs w:val="24"/>
        </w:rPr>
        <w:t>9 Januari 2018</w:t>
      </w:r>
      <w:r w:rsidR="0091376A" w:rsidRPr="00AE28C3">
        <w:rPr>
          <w:rFonts w:ascii="Tahoma" w:hAnsi="Tahoma" w:cs="Tahoma"/>
          <w:sz w:val="24"/>
          <w:szCs w:val="24"/>
        </w:rPr>
        <w:t xml:space="preserve"> )</w:t>
      </w:r>
    </w:p>
    <w:p w:rsidR="00491192" w:rsidRPr="00491192" w:rsidRDefault="00491192" w:rsidP="00491192">
      <w:pPr>
        <w:pStyle w:val="BodyText2"/>
        <w:shd w:val="clear" w:color="auto" w:fill="auto"/>
        <w:spacing w:line="276" w:lineRule="auto"/>
        <w:ind w:left="2160" w:right="-25" w:firstLine="250"/>
        <w:jc w:val="both"/>
        <w:rPr>
          <w:rFonts w:ascii="Tahoma" w:hAnsi="Tahoma" w:cs="Tahoma"/>
          <w:sz w:val="24"/>
          <w:szCs w:val="24"/>
        </w:rPr>
      </w:pPr>
      <w:r w:rsidRPr="00491192">
        <w:rPr>
          <w:rFonts w:ascii="Tahoma" w:hAnsi="Tahoma" w:cs="Tahoma"/>
          <w:sz w:val="24"/>
          <w:szCs w:val="24"/>
          <w:lang w:val="it-IT"/>
        </w:rPr>
        <w:t xml:space="preserve">Berdasarkan hasil perjalanan dinas </w:t>
      </w:r>
      <w:r w:rsidRPr="00491192">
        <w:rPr>
          <w:rFonts w:ascii="Tahoma" w:hAnsi="Tahoma" w:cs="Tahoma"/>
          <w:sz w:val="24"/>
          <w:szCs w:val="24"/>
        </w:rPr>
        <w:t xml:space="preserve">dalam rangka Deteksi Dini Pelanggaran Perda/ Perkada Permasalahan Ketertiban Umum dan Ketentraman Masyarakat Di Sumatera Barat </w:t>
      </w:r>
      <w:r w:rsidRPr="00491192">
        <w:rPr>
          <w:rFonts w:ascii="Tahoma" w:hAnsi="Tahoma" w:cs="Tahoma"/>
          <w:sz w:val="24"/>
          <w:szCs w:val="24"/>
          <w:lang w:val="sv-SE"/>
        </w:rPr>
        <w:t xml:space="preserve">ke Kab. </w:t>
      </w:r>
      <w:r w:rsidRPr="00491192">
        <w:rPr>
          <w:rFonts w:ascii="Tahoma" w:hAnsi="Tahoma" w:cs="Tahoma"/>
          <w:sz w:val="24"/>
          <w:szCs w:val="24"/>
        </w:rPr>
        <w:t>Kepulauan Mentawai</w:t>
      </w:r>
      <w:r w:rsidRPr="00491192">
        <w:rPr>
          <w:rFonts w:ascii="Tahoma" w:hAnsi="Tahoma" w:cs="Tahoma"/>
          <w:sz w:val="24"/>
          <w:szCs w:val="24"/>
          <w:lang w:val="it-IT"/>
        </w:rPr>
        <w:t>, didapatkan  data sebagai berikut</w:t>
      </w:r>
      <w:r w:rsidRPr="00491192">
        <w:rPr>
          <w:rFonts w:ascii="Tahoma" w:hAnsi="Tahoma" w:cs="Tahoma"/>
          <w:sz w:val="24"/>
          <w:szCs w:val="24"/>
        </w:rPr>
        <w:t xml:space="preserve"> :</w:t>
      </w:r>
    </w:p>
    <w:p w:rsidR="00491192" w:rsidRPr="00491192" w:rsidRDefault="00491192" w:rsidP="00491192">
      <w:pPr>
        <w:pStyle w:val="ListParagraph"/>
        <w:numPr>
          <w:ilvl w:val="0"/>
          <w:numId w:val="38"/>
        </w:numPr>
        <w:spacing w:after="0"/>
        <w:ind w:left="2410" w:hanging="425"/>
        <w:jc w:val="both"/>
        <w:rPr>
          <w:rFonts w:ascii="Tahoma" w:hAnsi="Tahoma" w:cs="Tahoma"/>
          <w:sz w:val="24"/>
          <w:szCs w:val="24"/>
        </w:rPr>
      </w:pPr>
      <w:r w:rsidRPr="00491192">
        <w:rPr>
          <w:rFonts w:ascii="Tahoma" w:hAnsi="Tahoma" w:cs="Tahoma"/>
          <w:sz w:val="24"/>
          <w:szCs w:val="24"/>
        </w:rPr>
        <w:t xml:space="preserve">Tim deteksi dini yang terdiri dari 5 personil berangkat dari Kotamadya Padang pada tanggal 02 Desember menggunakan moda transportasi kapal cepat dari Pelabuhan Muara Padang ; </w:t>
      </w:r>
    </w:p>
    <w:p w:rsidR="00491192" w:rsidRPr="00491192" w:rsidRDefault="00491192" w:rsidP="00491192">
      <w:pPr>
        <w:pStyle w:val="ListParagraph"/>
        <w:numPr>
          <w:ilvl w:val="0"/>
          <w:numId w:val="38"/>
        </w:numPr>
        <w:spacing w:after="0"/>
        <w:ind w:left="2410" w:hanging="425"/>
        <w:jc w:val="both"/>
        <w:rPr>
          <w:rFonts w:ascii="Tahoma" w:hAnsi="Tahoma" w:cs="Tahoma"/>
          <w:sz w:val="24"/>
          <w:szCs w:val="24"/>
        </w:rPr>
      </w:pPr>
      <w:r w:rsidRPr="00491192">
        <w:rPr>
          <w:rFonts w:ascii="Tahoma" w:hAnsi="Tahoma" w:cs="Tahoma"/>
          <w:sz w:val="24"/>
          <w:szCs w:val="24"/>
        </w:rPr>
        <w:t>Sesampai di Kabupaten Kepulauan Mentawai tim selanjutnya berkoordinasi dengan Satpol PP dan Damkar Kabupaten Kepuauan Mentawai untuk mennetukan titik lokasi yang di lakukan pengawasan ;</w:t>
      </w:r>
    </w:p>
    <w:p w:rsidR="00491192" w:rsidRPr="00491192" w:rsidRDefault="00491192" w:rsidP="00491192">
      <w:pPr>
        <w:pStyle w:val="ListParagraph"/>
        <w:numPr>
          <w:ilvl w:val="0"/>
          <w:numId w:val="38"/>
        </w:numPr>
        <w:spacing w:after="0"/>
        <w:ind w:left="2410" w:hanging="425"/>
        <w:jc w:val="both"/>
        <w:rPr>
          <w:rFonts w:ascii="Tahoma" w:hAnsi="Tahoma" w:cs="Tahoma"/>
          <w:sz w:val="24"/>
          <w:szCs w:val="24"/>
        </w:rPr>
      </w:pPr>
      <w:r w:rsidRPr="00491192">
        <w:rPr>
          <w:rFonts w:ascii="Tahoma" w:hAnsi="Tahoma" w:cs="Tahoma"/>
          <w:sz w:val="24"/>
          <w:szCs w:val="24"/>
        </w:rPr>
        <w:t>Pengawasan dilakukan karna adanya indikasi penyalahgunaan izin pemakain pulau yang di kelola untuk umum namun dalam aplikasiya menjadi penggunaan pribadi serta disinyalir juga kerap terjadi perbuatan maksiat yang melibatkan penduduk lokal dan wisatawan luar ;</w:t>
      </w:r>
    </w:p>
    <w:p w:rsidR="00491192" w:rsidRPr="00491192" w:rsidRDefault="00491192" w:rsidP="00491192">
      <w:pPr>
        <w:pStyle w:val="ListParagraph"/>
        <w:numPr>
          <w:ilvl w:val="0"/>
          <w:numId w:val="38"/>
        </w:numPr>
        <w:spacing w:after="0"/>
        <w:ind w:left="2410" w:hanging="425"/>
        <w:jc w:val="both"/>
        <w:rPr>
          <w:rFonts w:ascii="Tahoma" w:hAnsi="Tahoma" w:cs="Tahoma"/>
          <w:sz w:val="24"/>
          <w:szCs w:val="24"/>
        </w:rPr>
      </w:pPr>
      <w:r w:rsidRPr="00491192">
        <w:rPr>
          <w:rFonts w:ascii="Tahoma" w:hAnsi="Tahoma" w:cs="Tahoma"/>
          <w:sz w:val="24"/>
          <w:szCs w:val="24"/>
        </w:rPr>
        <w:lastRenderedPageBreak/>
        <w:t>Setelah dilakukan koordinasi dan menentukan titik-titik pengawasan untuk disidik selanjutnya tim istirahat dan mempersiapkan rencana pengawasan untuk esok harinya ;</w:t>
      </w:r>
    </w:p>
    <w:p w:rsidR="00491192" w:rsidRPr="00491192" w:rsidRDefault="00491192" w:rsidP="00491192">
      <w:pPr>
        <w:pStyle w:val="ListParagraph"/>
        <w:numPr>
          <w:ilvl w:val="0"/>
          <w:numId w:val="38"/>
        </w:numPr>
        <w:spacing w:after="0"/>
        <w:ind w:left="2410" w:hanging="425"/>
        <w:jc w:val="both"/>
        <w:rPr>
          <w:rFonts w:ascii="Tahoma" w:hAnsi="Tahoma" w:cs="Tahoma"/>
          <w:sz w:val="24"/>
          <w:szCs w:val="24"/>
        </w:rPr>
      </w:pPr>
      <w:r w:rsidRPr="00491192">
        <w:rPr>
          <w:rFonts w:ascii="Tahoma" w:hAnsi="Tahoma" w:cs="Tahoma"/>
          <w:sz w:val="24"/>
          <w:szCs w:val="24"/>
          <w:lang w:val="sv-SE"/>
        </w:rPr>
        <w:t xml:space="preserve">Deteksi Dini dilaksanakan untuk memantau keberadaan </w:t>
      </w:r>
      <w:r w:rsidRPr="00491192">
        <w:rPr>
          <w:rFonts w:ascii="Tahoma" w:hAnsi="Tahoma" w:cs="Tahoma"/>
          <w:sz w:val="24"/>
          <w:szCs w:val="24"/>
        </w:rPr>
        <w:t>homestay yang didirikan di pulau-pulau yang diindikasi juga dijadikan sebagai tempat maksiat, dan setelah di data menurut database dari Mako Satpol PP dan Dan Damkar Kabupaten Kepulauan Mentawai banyak dari homestay tersebut tidak emmiliki izin dan banyak juga penyalahgunaan izin yang seharusnya cafe namun beralih fungsi menjadi homestay ;</w:t>
      </w:r>
    </w:p>
    <w:p w:rsidR="00491192" w:rsidRPr="00491192" w:rsidRDefault="00491192" w:rsidP="00491192">
      <w:pPr>
        <w:pStyle w:val="ListParagraph"/>
        <w:numPr>
          <w:ilvl w:val="0"/>
          <w:numId w:val="38"/>
        </w:numPr>
        <w:spacing w:after="0"/>
        <w:ind w:left="2410" w:hanging="425"/>
        <w:jc w:val="both"/>
        <w:rPr>
          <w:rFonts w:ascii="Tahoma" w:hAnsi="Tahoma" w:cs="Tahoma"/>
          <w:sz w:val="24"/>
          <w:szCs w:val="24"/>
        </w:rPr>
      </w:pPr>
      <w:r w:rsidRPr="00491192">
        <w:rPr>
          <w:rFonts w:ascii="Tahoma" w:hAnsi="Tahoma" w:cs="Tahoma"/>
          <w:sz w:val="24"/>
          <w:szCs w:val="24"/>
        </w:rPr>
        <w:t>Setelah dilakukan penyisiran dan pengawasn maka didapat bahwa data dari Mako Satpol PP dan Damkar Kabupaten Kepulauan Mentawai benar adanya, banyak terdapat cafe yang beralih fungsi menjadi home stay yang dengan konsumen mayoritas adalah wisatawan asing, dikarnakan adanya perbedaan budaya antara budaya luar dengan budaya lokal maka para wisatan tersebut seringkali membuat kegiatan internal yang hanya dalam lingkungan mereka saja namun akan tetapi kegiatan tersebut menyalahi dan melanggar norma dan budaya setempat, padahal seharusnya sebagai wisatawan asing mereka seharusnya menghargai norma dan budaya lokal,hal ini tentu saja akan berkibat mengganggu kenyamanan dan ketentraman penduduk setempat dikarnakan 60 % dari pegawai yang bekerja ditempat tersebut adalah penduduk lokal ;</w:t>
      </w:r>
    </w:p>
    <w:p w:rsidR="00491192" w:rsidRPr="00491192" w:rsidRDefault="00491192" w:rsidP="00491192">
      <w:pPr>
        <w:pStyle w:val="ListParagraph"/>
        <w:numPr>
          <w:ilvl w:val="0"/>
          <w:numId w:val="38"/>
        </w:numPr>
        <w:spacing w:after="0"/>
        <w:ind w:left="2410" w:hanging="425"/>
        <w:jc w:val="both"/>
        <w:rPr>
          <w:rFonts w:ascii="Tahoma" w:hAnsi="Tahoma" w:cs="Tahoma"/>
          <w:sz w:val="24"/>
          <w:szCs w:val="24"/>
        </w:rPr>
      </w:pPr>
      <w:r w:rsidRPr="00491192">
        <w:rPr>
          <w:rFonts w:ascii="Tahoma" w:hAnsi="Tahoma" w:cs="Tahoma"/>
          <w:sz w:val="24"/>
          <w:szCs w:val="24"/>
        </w:rPr>
        <w:t>Setelah melakukan penyisiran dan pengawasan pada beberapa pulau selanjutnya tim kembali ke penginapan untuk merekap data sementara, dan untuk selanjutnya melakukan persiapan untuk kembali ke Padang.</w:t>
      </w:r>
    </w:p>
    <w:p w:rsidR="00932D25" w:rsidRPr="00AE28C3" w:rsidRDefault="00932D25" w:rsidP="00AE28C3">
      <w:pPr>
        <w:pStyle w:val="ListParagraph"/>
        <w:tabs>
          <w:tab w:val="left" w:pos="3969"/>
        </w:tabs>
        <w:spacing w:after="0"/>
        <w:ind w:left="1843"/>
        <w:jc w:val="both"/>
        <w:rPr>
          <w:rFonts w:ascii="Tahoma" w:hAnsi="Tahoma" w:cs="Tahoma"/>
          <w:sz w:val="24"/>
          <w:szCs w:val="24"/>
        </w:rPr>
      </w:pPr>
    </w:p>
    <w:p w:rsidR="00932D25" w:rsidRPr="00AE28C3" w:rsidRDefault="00257DE7"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Kota Payakumbuh</w:t>
      </w:r>
      <w:r w:rsidR="004132E5" w:rsidRPr="00AE28C3">
        <w:rPr>
          <w:rFonts w:ascii="Tahoma" w:hAnsi="Tahoma" w:cs="Tahoma"/>
          <w:sz w:val="24"/>
          <w:szCs w:val="24"/>
        </w:rPr>
        <w:t xml:space="preserve"> </w:t>
      </w:r>
      <w:r w:rsidR="00932D25" w:rsidRPr="00AE28C3">
        <w:rPr>
          <w:rFonts w:ascii="Tahoma" w:hAnsi="Tahoma" w:cs="Tahoma"/>
          <w:sz w:val="24"/>
          <w:szCs w:val="24"/>
        </w:rPr>
        <w:t xml:space="preserve">( </w:t>
      </w:r>
      <w:r w:rsidRPr="00AE28C3">
        <w:rPr>
          <w:rFonts w:ascii="Tahoma" w:hAnsi="Tahoma" w:cs="Tahoma"/>
          <w:sz w:val="24"/>
          <w:szCs w:val="24"/>
        </w:rPr>
        <w:t xml:space="preserve">23 Januari 2017 </w:t>
      </w:r>
      <w:r w:rsidR="00932D25" w:rsidRPr="00AE28C3">
        <w:rPr>
          <w:rFonts w:ascii="Tahoma" w:hAnsi="Tahoma" w:cs="Tahoma"/>
          <w:sz w:val="24"/>
          <w:szCs w:val="24"/>
        </w:rPr>
        <w:t>)</w:t>
      </w:r>
    </w:p>
    <w:p w:rsidR="00CA2EFC" w:rsidRPr="00AE28C3" w:rsidRDefault="00CA2EFC" w:rsidP="00CA2EFC">
      <w:pPr>
        <w:spacing w:after="120"/>
        <w:ind w:left="2127" w:right="15" w:firstLine="850"/>
        <w:jc w:val="both"/>
        <w:rPr>
          <w:rFonts w:ascii="Tahoma" w:hAnsi="Tahoma" w:cs="Tahoma"/>
          <w:sz w:val="24"/>
          <w:szCs w:val="24"/>
          <w:lang w:val="it-IT"/>
        </w:rPr>
      </w:pPr>
      <w:r w:rsidRPr="00AE28C3">
        <w:rPr>
          <w:rFonts w:ascii="Tahoma" w:hAnsi="Tahoma" w:cs="Tahoma"/>
          <w:sz w:val="24"/>
          <w:szCs w:val="24"/>
          <w:lang w:val="it-IT"/>
        </w:rPr>
        <w:t>Telah dilakukan Operasi Gabungan penegakan Perda terkait dengan Pemberantasan Mak</w:t>
      </w:r>
      <w:r w:rsidR="00A67713">
        <w:rPr>
          <w:rFonts w:ascii="Tahoma" w:hAnsi="Tahoma" w:cs="Tahoma"/>
          <w:sz w:val="24"/>
          <w:szCs w:val="24"/>
          <w:lang w:val="it-IT"/>
        </w:rPr>
        <w:t xml:space="preserve">siat pada tanggal </w:t>
      </w:r>
      <w:r w:rsidR="00A67713">
        <w:rPr>
          <w:rFonts w:ascii="Tahoma" w:hAnsi="Tahoma" w:cs="Tahoma"/>
          <w:sz w:val="24"/>
          <w:szCs w:val="24"/>
        </w:rPr>
        <w:t>23 Januari</w:t>
      </w:r>
      <w:r w:rsidRPr="00AE28C3">
        <w:rPr>
          <w:rFonts w:ascii="Tahoma" w:hAnsi="Tahoma" w:cs="Tahoma"/>
          <w:sz w:val="24"/>
          <w:szCs w:val="24"/>
          <w:lang w:val="it-IT"/>
        </w:rPr>
        <w:t xml:space="preserve"> 2017 di daerah Polom  Padang Tinggi Kelurahan Koto Panjang Payobasuang Kecamatan Payakumbuh Timur yang melibatkan:</w:t>
      </w:r>
    </w:p>
    <w:p w:rsidR="00CA2EFC" w:rsidRPr="00AE28C3" w:rsidRDefault="00CA2EFC" w:rsidP="00CA2EFC">
      <w:pPr>
        <w:pStyle w:val="ListParagraph"/>
        <w:numPr>
          <w:ilvl w:val="0"/>
          <w:numId w:val="42"/>
        </w:numPr>
        <w:spacing w:after="120"/>
        <w:ind w:right="15"/>
        <w:jc w:val="both"/>
        <w:rPr>
          <w:rFonts w:ascii="Tahoma" w:hAnsi="Tahoma" w:cs="Tahoma"/>
          <w:sz w:val="24"/>
          <w:szCs w:val="24"/>
          <w:lang w:val="it-IT"/>
        </w:rPr>
      </w:pPr>
      <w:r w:rsidRPr="00AE28C3">
        <w:rPr>
          <w:rFonts w:ascii="Tahoma" w:hAnsi="Tahoma" w:cs="Tahoma"/>
          <w:sz w:val="24"/>
          <w:szCs w:val="24"/>
          <w:lang w:val="it-IT"/>
        </w:rPr>
        <w:lastRenderedPageBreak/>
        <w:t>Satuan Polisi Pamong Praja Provinsi Sumatera Barat</w:t>
      </w:r>
    </w:p>
    <w:p w:rsidR="00CA2EFC" w:rsidRPr="00AE28C3" w:rsidRDefault="00CA2EFC" w:rsidP="00CA2EFC">
      <w:pPr>
        <w:pStyle w:val="ListParagraph"/>
        <w:numPr>
          <w:ilvl w:val="0"/>
          <w:numId w:val="42"/>
        </w:numPr>
        <w:spacing w:after="120"/>
        <w:ind w:right="15"/>
        <w:jc w:val="both"/>
        <w:rPr>
          <w:rFonts w:ascii="Tahoma" w:hAnsi="Tahoma" w:cs="Tahoma"/>
          <w:sz w:val="24"/>
          <w:szCs w:val="24"/>
          <w:lang w:val="it-IT"/>
        </w:rPr>
      </w:pPr>
      <w:r w:rsidRPr="00AE28C3">
        <w:rPr>
          <w:rFonts w:ascii="Tahoma" w:hAnsi="Tahoma" w:cs="Tahoma"/>
          <w:sz w:val="24"/>
          <w:szCs w:val="24"/>
          <w:lang w:val="it-IT"/>
        </w:rPr>
        <w:t>Satuan Polisi Pamong Praja Kota Payakumbuh</w:t>
      </w:r>
    </w:p>
    <w:p w:rsidR="00CA2EFC" w:rsidRPr="00AE28C3" w:rsidRDefault="00CA2EFC" w:rsidP="00CA2EFC">
      <w:pPr>
        <w:pStyle w:val="ListParagraph"/>
        <w:numPr>
          <w:ilvl w:val="0"/>
          <w:numId w:val="42"/>
        </w:numPr>
        <w:spacing w:after="120"/>
        <w:ind w:right="15"/>
        <w:jc w:val="both"/>
        <w:rPr>
          <w:rFonts w:ascii="Tahoma" w:hAnsi="Tahoma" w:cs="Tahoma"/>
          <w:sz w:val="24"/>
          <w:szCs w:val="24"/>
          <w:lang w:val="it-IT"/>
        </w:rPr>
      </w:pPr>
      <w:r w:rsidRPr="00AE28C3">
        <w:rPr>
          <w:rFonts w:ascii="Tahoma" w:hAnsi="Tahoma" w:cs="Tahoma"/>
          <w:sz w:val="24"/>
          <w:szCs w:val="24"/>
          <w:lang w:val="it-IT"/>
        </w:rPr>
        <w:t>Polres Payakumbuh</w:t>
      </w:r>
    </w:p>
    <w:p w:rsidR="00CA2EFC" w:rsidRPr="00AE28C3" w:rsidRDefault="00CA2EFC" w:rsidP="00CA2EFC">
      <w:pPr>
        <w:pStyle w:val="ListParagraph"/>
        <w:numPr>
          <w:ilvl w:val="0"/>
          <w:numId w:val="42"/>
        </w:numPr>
        <w:spacing w:after="120"/>
        <w:ind w:right="15"/>
        <w:jc w:val="both"/>
        <w:rPr>
          <w:rFonts w:ascii="Tahoma" w:hAnsi="Tahoma" w:cs="Tahoma"/>
          <w:sz w:val="24"/>
          <w:szCs w:val="24"/>
          <w:lang w:val="it-IT"/>
        </w:rPr>
      </w:pPr>
      <w:r w:rsidRPr="00AE28C3">
        <w:rPr>
          <w:rFonts w:ascii="Tahoma" w:hAnsi="Tahoma" w:cs="Tahoma"/>
          <w:sz w:val="24"/>
          <w:szCs w:val="24"/>
          <w:lang w:val="it-IT"/>
        </w:rPr>
        <w:t>Kodim 50 Kota dan Subdenpom Payakumbuh</w:t>
      </w:r>
    </w:p>
    <w:p w:rsidR="00CA2EFC" w:rsidRPr="00AE28C3" w:rsidRDefault="00CA2EFC" w:rsidP="00CA2EFC">
      <w:pPr>
        <w:pStyle w:val="ListParagraph"/>
        <w:numPr>
          <w:ilvl w:val="0"/>
          <w:numId w:val="42"/>
        </w:numPr>
        <w:spacing w:after="120"/>
        <w:ind w:right="15"/>
        <w:jc w:val="both"/>
        <w:rPr>
          <w:rFonts w:ascii="Tahoma" w:hAnsi="Tahoma" w:cs="Tahoma"/>
          <w:sz w:val="24"/>
          <w:szCs w:val="24"/>
          <w:lang w:val="it-IT"/>
        </w:rPr>
      </w:pPr>
      <w:r w:rsidRPr="00AE28C3">
        <w:rPr>
          <w:rFonts w:ascii="Tahoma" w:hAnsi="Tahoma" w:cs="Tahoma"/>
          <w:sz w:val="24"/>
          <w:szCs w:val="24"/>
          <w:lang w:val="it-IT"/>
        </w:rPr>
        <w:t>Tokoh Masyarakat Payobasuang</w:t>
      </w:r>
    </w:p>
    <w:p w:rsidR="00CA2EFC" w:rsidRPr="00AE28C3" w:rsidRDefault="00CA2EFC" w:rsidP="00CA2EFC">
      <w:pPr>
        <w:pStyle w:val="ListParagraph"/>
        <w:spacing w:after="120"/>
        <w:ind w:left="2127" w:right="15" w:firstLine="753"/>
        <w:jc w:val="both"/>
        <w:rPr>
          <w:rFonts w:ascii="Tahoma" w:hAnsi="Tahoma" w:cs="Tahoma"/>
          <w:sz w:val="24"/>
          <w:szCs w:val="24"/>
          <w:lang w:val="it-IT"/>
        </w:rPr>
      </w:pPr>
      <w:r w:rsidRPr="00AE28C3">
        <w:rPr>
          <w:rFonts w:ascii="Tahoma" w:hAnsi="Tahoma" w:cs="Tahoma"/>
          <w:sz w:val="24"/>
          <w:szCs w:val="24"/>
          <w:lang w:val="it-IT"/>
        </w:rPr>
        <w:t>Operasi Gabungan dilaksanakan karena adanya laporan masyarakat bahwa kegiatan judi ambuang muncul lagi di kelurahan setempat dalam sepekan terakhir Bulan Ramadhan ini yang dilakukan pada malam hari dan pelakunya banyak berdatangan dari daerah tetangga.</w:t>
      </w:r>
    </w:p>
    <w:p w:rsidR="00CA2EFC" w:rsidRPr="00AE28C3" w:rsidRDefault="00CA2EFC" w:rsidP="00CA2EFC">
      <w:pPr>
        <w:pStyle w:val="ListParagraph"/>
        <w:spacing w:after="120"/>
        <w:ind w:left="2127" w:right="15" w:firstLine="753"/>
        <w:jc w:val="both"/>
        <w:rPr>
          <w:rFonts w:ascii="Tahoma" w:hAnsi="Tahoma" w:cs="Tahoma"/>
          <w:sz w:val="24"/>
          <w:szCs w:val="24"/>
          <w:lang w:val="it-IT"/>
        </w:rPr>
      </w:pPr>
      <w:r w:rsidRPr="00AE28C3">
        <w:rPr>
          <w:rFonts w:ascii="Tahoma" w:hAnsi="Tahoma" w:cs="Tahoma"/>
          <w:sz w:val="24"/>
          <w:szCs w:val="24"/>
          <w:lang w:val="it-IT"/>
        </w:rPr>
        <w:t>Begitu sampai di lokasi judi ambuang  tim operasi gabungan tidak menemukan pelakunya karena lokasi sudah dalam keadaan kosong, bahkan lampu penerangan pun tidak ditemukan di lokasi judi ambuang tersebut, diduga operasi gabungan yang dilaksanakan telah bocor terlebih dahulu. Selanjutnya tim operasi gabungan melakukan pembakaran di lokasi judi ambuang tersebut, semua perlengkapan judi ambuang yang terbuat dari bambu seperti bangku, pondok dan lapak untuk berjualan hangus dibakar tim operasi gabungan.</w:t>
      </w:r>
    </w:p>
    <w:p w:rsidR="00CA2EFC" w:rsidRPr="00AE28C3" w:rsidRDefault="00CA2EFC" w:rsidP="00CA2EFC">
      <w:pPr>
        <w:pStyle w:val="ListParagraph"/>
        <w:spacing w:after="120"/>
        <w:ind w:left="2127" w:right="15" w:firstLine="753"/>
        <w:jc w:val="both"/>
        <w:rPr>
          <w:rFonts w:ascii="Tahoma" w:hAnsi="Tahoma" w:cs="Tahoma"/>
          <w:sz w:val="24"/>
          <w:szCs w:val="24"/>
          <w:lang w:val="it-IT"/>
        </w:rPr>
      </w:pPr>
      <w:r w:rsidRPr="00AE28C3">
        <w:rPr>
          <w:rFonts w:ascii="Tahoma" w:hAnsi="Tahoma" w:cs="Tahoma"/>
          <w:sz w:val="24"/>
          <w:szCs w:val="24"/>
          <w:lang w:val="it-IT"/>
        </w:rPr>
        <w:t>Setelah memastikan api pembakaran lokasi judi ambuang telah padam, tim operasi gabungan kemudian meninggalkan lokasi dan Satuan Polisi Pamong Praja Provinsi Sumatera Barat bertolak menuju Kota Padang .</w:t>
      </w:r>
    </w:p>
    <w:p w:rsidR="00932D25" w:rsidRPr="00AE28C3" w:rsidRDefault="00932D25" w:rsidP="00AE28C3">
      <w:pPr>
        <w:pStyle w:val="ListParagraph"/>
        <w:tabs>
          <w:tab w:val="left" w:pos="3969"/>
        </w:tabs>
        <w:spacing w:after="0"/>
        <w:ind w:left="1843"/>
        <w:jc w:val="both"/>
        <w:rPr>
          <w:rFonts w:ascii="Tahoma" w:hAnsi="Tahoma" w:cs="Tahoma"/>
          <w:sz w:val="24"/>
          <w:szCs w:val="24"/>
        </w:rPr>
      </w:pPr>
    </w:p>
    <w:p w:rsidR="007E5DDB" w:rsidRPr="00AE28C3" w:rsidRDefault="00257DE7"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50 Kota</w:t>
      </w:r>
      <w:r w:rsidR="009B149F" w:rsidRPr="00AE28C3">
        <w:rPr>
          <w:rFonts w:ascii="Tahoma" w:hAnsi="Tahoma" w:cs="Tahoma"/>
          <w:sz w:val="24"/>
          <w:szCs w:val="24"/>
        </w:rPr>
        <w:t xml:space="preserve"> </w:t>
      </w:r>
      <w:r w:rsidR="007E5DDB" w:rsidRPr="00AE28C3">
        <w:rPr>
          <w:rFonts w:ascii="Tahoma" w:hAnsi="Tahoma" w:cs="Tahoma"/>
          <w:sz w:val="24"/>
          <w:szCs w:val="24"/>
        </w:rPr>
        <w:t xml:space="preserve">( </w:t>
      </w:r>
      <w:r w:rsidRPr="00AE28C3">
        <w:rPr>
          <w:rFonts w:ascii="Tahoma" w:hAnsi="Tahoma" w:cs="Tahoma"/>
          <w:sz w:val="24"/>
          <w:szCs w:val="24"/>
        </w:rPr>
        <w:t xml:space="preserve">25 Januari 2017 </w:t>
      </w:r>
      <w:r w:rsidR="007E5DDB" w:rsidRPr="00AE28C3">
        <w:rPr>
          <w:rFonts w:ascii="Tahoma" w:hAnsi="Tahoma" w:cs="Tahoma"/>
          <w:sz w:val="24"/>
          <w:szCs w:val="24"/>
        </w:rPr>
        <w:t>)</w:t>
      </w:r>
    </w:p>
    <w:p w:rsidR="009B149F" w:rsidRPr="00AE28C3" w:rsidRDefault="009B149F" w:rsidP="000E7CF6">
      <w:pPr>
        <w:spacing w:after="120"/>
        <w:ind w:left="1843" w:right="15" w:firstLine="709"/>
        <w:jc w:val="both"/>
        <w:rPr>
          <w:rFonts w:ascii="Tahoma" w:hAnsi="Tahoma" w:cs="Tahoma"/>
          <w:sz w:val="24"/>
          <w:szCs w:val="24"/>
          <w:lang w:val="it-IT"/>
        </w:rPr>
      </w:pPr>
      <w:r w:rsidRPr="00AE28C3">
        <w:rPr>
          <w:rFonts w:ascii="Tahoma" w:hAnsi="Tahoma" w:cs="Tahoma"/>
          <w:sz w:val="24"/>
          <w:szCs w:val="24"/>
          <w:lang w:val="it-IT"/>
        </w:rPr>
        <w:t>Telah dilakukan Operasi Gabungan penegakan Perda terkait dengan Pemberantasan Mak</w:t>
      </w:r>
      <w:r w:rsidR="00A67713">
        <w:rPr>
          <w:rFonts w:ascii="Tahoma" w:hAnsi="Tahoma" w:cs="Tahoma"/>
          <w:sz w:val="24"/>
          <w:szCs w:val="24"/>
          <w:lang w:val="it-IT"/>
        </w:rPr>
        <w:t xml:space="preserve">siat pada tanggal </w:t>
      </w:r>
      <w:r w:rsidR="00A67713">
        <w:rPr>
          <w:rFonts w:ascii="Tahoma" w:hAnsi="Tahoma" w:cs="Tahoma"/>
          <w:sz w:val="24"/>
          <w:szCs w:val="24"/>
        </w:rPr>
        <w:t>25 Januari</w:t>
      </w:r>
      <w:r w:rsidRPr="00AE28C3">
        <w:rPr>
          <w:rFonts w:ascii="Tahoma" w:hAnsi="Tahoma" w:cs="Tahoma"/>
          <w:sz w:val="24"/>
          <w:szCs w:val="24"/>
          <w:lang w:val="it-IT"/>
        </w:rPr>
        <w:t xml:space="preserve"> </w:t>
      </w:r>
      <w:r w:rsidR="006C0098" w:rsidRPr="00AE28C3">
        <w:rPr>
          <w:rFonts w:ascii="Tahoma" w:hAnsi="Tahoma" w:cs="Tahoma"/>
          <w:sz w:val="24"/>
          <w:szCs w:val="24"/>
          <w:lang w:val="it-IT"/>
        </w:rPr>
        <w:t>2017</w:t>
      </w:r>
      <w:r w:rsidRPr="00AE28C3">
        <w:rPr>
          <w:rFonts w:ascii="Tahoma" w:hAnsi="Tahoma" w:cs="Tahoma"/>
          <w:sz w:val="24"/>
          <w:szCs w:val="24"/>
          <w:lang w:val="it-IT"/>
        </w:rPr>
        <w:t xml:space="preserve"> di daerah </w:t>
      </w:r>
      <w:r w:rsidR="00A67713">
        <w:rPr>
          <w:rFonts w:ascii="Tahoma" w:hAnsi="Tahoma" w:cs="Tahoma"/>
          <w:sz w:val="24"/>
          <w:szCs w:val="24"/>
        </w:rPr>
        <w:t>Kabupate</w:t>
      </w:r>
      <w:r w:rsidR="00B41548">
        <w:rPr>
          <w:rFonts w:ascii="Tahoma" w:hAnsi="Tahoma" w:cs="Tahoma"/>
          <w:sz w:val="24"/>
          <w:szCs w:val="24"/>
        </w:rPr>
        <w:t>n</w:t>
      </w:r>
      <w:r w:rsidR="00A67713">
        <w:rPr>
          <w:rFonts w:ascii="Tahoma" w:hAnsi="Tahoma" w:cs="Tahoma"/>
          <w:sz w:val="24"/>
          <w:szCs w:val="24"/>
        </w:rPr>
        <w:t xml:space="preserve"> 50 Kota</w:t>
      </w:r>
      <w:r w:rsidRPr="00AE28C3">
        <w:rPr>
          <w:rFonts w:ascii="Tahoma" w:hAnsi="Tahoma" w:cs="Tahoma"/>
          <w:sz w:val="24"/>
          <w:szCs w:val="24"/>
          <w:lang w:val="it-IT"/>
        </w:rPr>
        <w:t xml:space="preserve"> yang melibatkan:</w:t>
      </w:r>
    </w:p>
    <w:p w:rsidR="009B149F" w:rsidRPr="00AE28C3" w:rsidRDefault="009B149F" w:rsidP="000E7CF6">
      <w:pPr>
        <w:pStyle w:val="ListParagraph"/>
        <w:numPr>
          <w:ilvl w:val="0"/>
          <w:numId w:val="11"/>
        </w:numPr>
        <w:spacing w:after="120"/>
        <w:ind w:left="1843" w:right="15" w:firstLine="709"/>
        <w:jc w:val="both"/>
        <w:rPr>
          <w:rFonts w:ascii="Tahoma" w:hAnsi="Tahoma" w:cs="Tahoma"/>
          <w:sz w:val="24"/>
          <w:szCs w:val="24"/>
          <w:lang w:val="it-IT"/>
        </w:rPr>
      </w:pPr>
      <w:r w:rsidRPr="00AE28C3">
        <w:rPr>
          <w:rFonts w:ascii="Tahoma" w:hAnsi="Tahoma" w:cs="Tahoma"/>
          <w:sz w:val="24"/>
          <w:szCs w:val="24"/>
          <w:lang w:val="it-IT"/>
        </w:rPr>
        <w:t>Satuan Polisi Pamong Praja Provinsi Sumatera Barat</w:t>
      </w:r>
    </w:p>
    <w:p w:rsidR="009B149F" w:rsidRPr="00AE28C3" w:rsidRDefault="009B149F" w:rsidP="000E7CF6">
      <w:pPr>
        <w:pStyle w:val="ListParagraph"/>
        <w:numPr>
          <w:ilvl w:val="0"/>
          <w:numId w:val="11"/>
        </w:numPr>
        <w:spacing w:after="120"/>
        <w:ind w:left="1843" w:right="15" w:firstLine="709"/>
        <w:jc w:val="both"/>
        <w:rPr>
          <w:rFonts w:ascii="Tahoma" w:hAnsi="Tahoma" w:cs="Tahoma"/>
          <w:sz w:val="24"/>
          <w:szCs w:val="24"/>
          <w:lang w:val="it-IT"/>
        </w:rPr>
      </w:pPr>
      <w:r w:rsidRPr="00AE28C3">
        <w:rPr>
          <w:rFonts w:ascii="Tahoma" w:hAnsi="Tahoma" w:cs="Tahoma"/>
          <w:sz w:val="24"/>
          <w:szCs w:val="24"/>
          <w:lang w:val="it-IT"/>
        </w:rPr>
        <w:t>Satuan Pol</w:t>
      </w:r>
      <w:r w:rsidR="00A67713">
        <w:rPr>
          <w:rFonts w:ascii="Tahoma" w:hAnsi="Tahoma" w:cs="Tahoma"/>
          <w:sz w:val="24"/>
          <w:szCs w:val="24"/>
          <w:lang w:val="it-IT"/>
        </w:rPr>
        <w:t>isi Pamong Praja K</w:t>
      </w:r>
      <w:r w:rsidR="00A67713">
        <w:rPr>
          <w:rFonts w:ascii="Tahoma" w:hAnsi="Tahoma" w:cs="Tahoma"/>
          <w:sz w:val="24"/>
          <w:szCs w:val="24"/>
        </w:rPr>
        <w:t>abupaten 50 Kota</w:t>
      </w:r>
    </w:p>
    <w:p w:rsidR="009B149F" w:rsidRPr="00AE28C3" w:rsidRDefault="009B149F" w:rsidP="000E7CF6">
      <w:pPr>
        <w:pStyle w:val="ListParagraph"/>
        <w:numPr>
          <w:ilvl w:val="0"/>
          <w:numId w:val="11"/>
        </w:numPr>
        <w:spacing w:after="120"/>
        <w:ind w:left="1843" w:right="15" w:firstLine="709"/>
        <w:jc w:val="both"/>
        <w:rPr>
          <w:rFonts w:ascii="Tahoma" w:hAnsi="Tahoma" w:cs="Tahoma"/>
          <w:sz w:val="24"/>
          <w:szCs w:val="24"/>
          <w:lang w:val="it-IT"/>
        </w:rPr>
      </w:pPr>
      <w:r w:rsidRPr="00AE28C3">
        <w:rPr>
          <w:rFonts w:ascii="Tahoma" w:hAnsi="Tahoma" w:cs="Tahoma"/>
          <w:sz w:val="24"/>
          <w:szCs w:val="24"/>
          <w:lang w:val="it-IT"/>
        </w:rPr>
        <w:t xml:space="preserve">Kodim </w:t>
      </w:r>
      <w:r w:rsidR="00A67713">
        <w:rPr>
          <w:rFonts w:ascii="Tahoma" w:hAnsi="Tahoma" w:cs="Tahoma"/>
          <w:sz w:val="24"/>
          <w:szCs w:val="24"/>
          <w:lang w:val="it-IT"/>
        </w:rPr>
        <w:t>50 Kota</w:t>
      </w:r>
    </w:p>
    <w:p w:rsidR="009B149F" w:rsidRPr="00AE28C3" w:rsidRDefault="009B149F" w:rsidP="000E7CF6">
      <w:pPr>
        <w:pStyle w:val="ListParagraph"/>
        <w:spacing w:after="120"/>
        <w:ind w:left="1843" w:right="15" w:firstLine="709"/>
        <w:jc w:val="both"/>
        <w:rPr>
          <w:rFonts w:ascii="Tahoma" w:hAnsi="Tahoma" w:cs="Tahoma"/>
          <w:sz w:val="24"/>
          <w:szCs w:val="24"/>
          <w:lang w:val="it-IT"/>
        </w:rPr>
      </w:pPr>
      <w:r w:rsidRPr="00AE28C3">
        <w:rPr>
          <w:rFonts w:ascii="Tahoma" w:hAnsi="Tahoma" w:cs="Tahoma"/>
          <w:sz w:val="24"/>
          <w:szCs w:val="24"/>
          <w:lang w:val="it-IT"/>
        </w:rPr>
        <w:t xml:space="preserve">Operasi Gabungan dilaksanakan karena adanya laporan masyarakat bahwa kegiatan </w:t>
      </w:r>
      <w:r w:rsidR="00B41548">
        <w:rPr>
          <w:rFonts w:ascii="Tahoma" w:hAnsi="Tahoma" w:cs="Tahoma"/>
          <w:sz w:val="24"/>
          <w:szCs w:val="24"/>
        </w:rPr>
        <w:t>tawuran yang dilakukan oleh pelajar sekolah baik itu pada jam siang hari setelah pulang sekolah dan juga pada malam hari khususnya pada malam minggu</w:t>
      </w:r>
      <w:r w:rsidRPr="00AE28C3">
        <w:rPr>
          <w:rFonts w:ascii="Tahoma" w:hAnsi="Tahoma" w:cs="Tahoma"/>
          <w:sz w:val="24"/>
          <w:szCs w:val="24"/>
          <w:lang w:val="it-IT"/>
        </w:rPr>
        <w:t>.</w:t>
      </w:r>
    </w:p>
    <w:p w:rsidR="009B149F" w:rsidRDefault="009B149F" w:rsidP="000E7CF6">
      <w:pPr>
        <w:pStyle w:val="ListParagraph"/>
        <w:spacing w:after="120"/>
        <w:ind w:left="1843" w:right="15" w:firstLine="709"/>
        <w:jc w:val="both"/>
        <w:rPr>
          <w:rFonts w:ascii="Tahoma" w:hAnsi="Tahoma" w:cs="Tahoma"/>
          <w:sz w:val="24"/>
          <w:szCs w:val="24"/>
        </w:rPr>
      </w:pPr>
      <w:r w:rsidRPr="00AE28C3">
        <w:rPr>
          <w:rFonts w:ascii="Tahoma" w:hAnsi="Tahoma" w:cs="Tahoma"/>
          <w:sz w:val="24"/>
          <w:szCs w:val="24"/>
          <w:lang w:val="it-IT"/>
        </w:rPr>
        <w:t xml:space="preserve">Begitu sampai di lokasi judi ambuang  tim operasi gabungan tidak menemukan </w:t>
      </w:r>
      <w:r w:rsidR="00B41548">
        <w:rPr>
          <w:rFonts w:ascii="Tahoma" w:hAnsi="Tahoma" w:cs="Tahoma"/>
          <w:sz w:val="24"/>
          <w:szCs w:val="24"/>
        </w:rPr>
        <w:t xml:space="preserve">adanya tanda tanda tawuran namun </w:t>
      </w:r>
      <w:r w:rsidR="00B41548">
        <w:rPr>
          <w:rFonts w:ascii="Tahoma" w:hAnsi="Tahoma" w:cs="Tahoma"/>
          <w:sz w:val="24"/>
          <w:szCs w:val="24"/>
        </w:rPr>
        <w:lastRenderedPageBreak/>
        <w:t>begitu beberapa kelompok pelajar yang masih berkumpul-kumpul pada jam pulang sekolah sudah diarahka utnuk kembali ke rumah masing-masing</w:t>
      </w:r>
      <w:r w:rsidRPr="00AE28C3">
        <w:rPr>
          <w:rFonts w:ascii="Tahoma" w:hAnsi="Tahoma" w:cs="Tahoma"/>
          <w:sz w:val="24"/>
          <w:szCs w:val="24"/>
          <w:lang w:val="it-IT"/>
        </w:rPr>
        <w:t>.</w:t>
      </w:r>
    </w:p>
    <w:p w:rsidR="008E6337" w:rsidRPr="008E6337" w:rsidRDefault="008E6337" w:rsidP="000E7CF6">
      <w:pPr>
        <w:pStyle w:val="ListParagraph"/>
        <w:spacing w:after="120"/>
        <w:ind w:left="1843" w:right="15" w:firstLine="709"/>
        <w:jc w:val="both"/>
        <w:rPr>
          <w:rFonts w:ascii="Tahoma" w:hAnsi="Tahoma" w:cs="Tahoma"/>
          <w:sz w:val="24"/>
          <w:szCs w:val="24"/>
        </w:rPr>
      </w:pPr>
      <w:r>
        <w:rPr>
          <w:rFonts w:ascii="Tahoma" w:hAnsi="Tahoma" w:cs="Tahoma"/>
          <w:sz w:val="24"/>
          <w:szCs w:val="24"/>
        </w:rPr>
        <w:t>Setelah melakukan penyisiran di beberapa titik yang dicurigai tim gabungan kembali ke kantor Satpol PP Kab. 50 kota untuk membuat laporan hasil kegiatan.</w:t>
      </w:r>
    </w:p>
    <w:p w:rsidR="00CA086E" w:rsidRPr="00AE28C3" w:rsidRDefault="00CA086E" w:rsidP="00AE28C3">
      <w:pPr>
        <w:pStyle w:val="ListParagraph"/>
        <w:tabs>
          <w:tab w:val="left" w:pos="3969"/>
        </w:tabs>
        <w:spacing w:after="0"/>
        <w:ind w:left="1843"/>
        <w:jc w:val="both"/>
        <w:rPr>
          <w:rFonts w:ascii="Tahoma" w:hAnsi="Tahoma" w:cs="Tahoma"/>
          <w:sz w:val="24"/>
          <w:szCs w:val="24"/>
        </w:rPr>
      </w:pPr>
    </w:p>
    <w:p w:rsidR="00257DE7" w:rsidRPr="00AE28C3" w:rsidRDefault="007E5DDB"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 xml:space="preserve">Kabupaten </w:t>
      </w:r>
      <w:r w:rsidR="00257DE7" w:rsidRPr="00AE28C3">
        <w:rPr>
          <w:rFonts w:ascii="Tahoma" w:hAnsi="Tahoma" w:cs="Tahoma"/>
          <w:sz w:val="24"/>
          <w:szCs w:val="24"/>
        </w:rPr>
        <w:t xml:space="preserve">Pesisir Selatan </w:t>
      </w:r>
      <w:r w:rsidRPr="00AE28C3">
        <w:rPr>
          <w:rFonts w:ascii="Tahoma" w:hAnsi="Tahoma" w:cs="Tahoma"/>
          <w:sz w:val="24"/>
          <w:szCs w:val="24"/>
        </w:rPr>
        <w:t xml:space="preserve">( </w:t>
      </w:r>
      <w:r w:rsidR="00257DE7" w:rsidRPr="00AE28C3">
        <w:rPr>
          <w:rFonts w:ascii="Tahoma" w:hAnsi="Tahoma" w:cs="Tahoma"/>
          <w:sz w:val="24"/>
          <w:szCs w:val="24"/>
        </w:rPr>
        <w:t>02 Februari 2017</w:t>
      </w:r>
      <w:r w:rsidR="00212197" w:rsidRPr="00AE28C3">
        <w:rPr>
          <w:rFonts w:ascii="Tahoma" w:hAnsi="Tahoma" w:cs="Tahoma"/>
          <w:sz w:val="24"/>
          <w:szCs w:val="24"/>
        </w:rPr>
        <w:t xml:space="preserve"> </w:t>
      </w:r>
      <w:r w:rsidRPr="00AE28C3">
        <w:rPr>
          <w:rFonts w:ascii="Tahoma" w:hAnsi="Tahoma" w:cs="Tahoma"/>
          <w:sz w:val="24"/>
          <w:szCs w:val="24"/>
        </w:rPr>
        <w:t>)</w:t>
      </w:r>
    </w:p>
    <w:p w:rsidR="00257DE7" w:rsidRPr="00AE28C3" w:rsidRDefault="00257DE7" w:rsidP="00AE28C3">
      <w:pPr>
        <w:pStyle w:val="ListParagraph"/>
        <w:tabs>
          <w:tab w:val="left" w:pos="3969"/>
        </w:tabs>
        <w:spacing w:after="0"/>
        <w:ind w:left="1843"/>
        <w:jc w:val="both"/>
        <w:rPr>
          <w:rFonts w:ascii="Tahoma" w:hAnsi="Tahoma" w:cs="Tahoma"/>
          <w:sz w:val="24"/>
          <w:szCs w:val="24"/>
        </w:rPr>
      </w:pPr>
      <w:r w:rsidRPr="00AE28C3">
        <w:rPr>
          <w:rFonts w:ascii="Tahoma" w:hAnsi="Tahoma" w:cs="Tahoma"/>
          <w:sz w:val="24"/>
          <w:szCs w:val="24"/>
          <w:lang w:val="it-IT"/>
        </w:rPr>
        <w:t xml:space="preserve">Koordinasi Operasi Gabungan penegakan Perda dilaksanakan pada tanggal </w:t>
      </w:r>
      <w:r w:rsidRPr="00AE28C3">
        <w:rPr>
          <w:rFonts w:ascii="Tahoma" w:hAnsi="Tahoma" w:cs="Tahoma"/>
          <w:sz w:val="24"/>
          <w:szCs w:val="24"/>
        </w:rPr>
        <w:t>2 Februari 2017</w:t>
      </w:r>
      <w:r w:rsidRPr="00AE28C3">
        <w:rPr>
          <w:rFonts w:ascii="Tahoma" w:hAnsi="Tahoma" w:cs="Tahoma"/>
          <w:sz w:val="24"/>
          <w:szCs w:val="24"/>
          <w:lang w:val="it-IT"/>
        </w:rPr>
        <w:t xml:space="preserve"> dengan  Kepala </w:t>
      </w:r>
      <w:r w:rsidRPr="00AE28C3">
        <w:rPr>
          <w:rFonts w:ascii="Tahoma" w:hAnsi="Tahoma" w:cs="Tahoma"/>
          <w:sz w:val="24"/>
          <w:szCs w:val="24"/>
        </w:rPr>
        <w:t>Satpol PP dan Damkar Kab. Pesisir Selatan (Ir. Harianto)</w:t>
      </w:r>
      <w:r w:rsidRPr="00AE28C3">
        <w:rPr>
          <w:rFonts w:ascii="Tahoma" w:hAnsi="Tahoma" w:cs="Tahoma"/>
          <w:sz w:val="24"/>
          <w:szCs w:val="24"/>
          <w:lang w:val="it-IT"/>
        </w:rPr>
        <w:t xml:space="preserve"> terkait dengan pemeliharaan Ketertiban Umum dan Ketentraman  Masyarakat sbb:</w:t>
      </w:r>
    </w:p>
    <w:p w:rsidR="00257DE7" w:rsidRPr="00AE28C3" w:rsidRDefault="00257DE7" w:rsidP="00AE28C3">
      <w:pPr>
        <w:pStyle w:val="ListParagraph"/>
        <w:numPr>
          <w:ilvl w:val="0"/>
          <w:numId w:val="12"/>
        </w:numPr>
        <w:tabs>
          <w:tab w:val="left" w:pos="3969"/>
        </w:tabs>
        <w:spacing w:after="0"/>
        <w:jc w:val="both"/>
        <w:rPr>
          <w:rFonts w:ascii="Tahoma" w:hAnsi="Tahoma" w:cs="Tahoma"/>
          <w:sz w:val="24"/>
          <w:szCs w:val="24"/>
        </w:rPr>
      </w:pPr>
      <w:r w:rsidRPr="00AE28C3">
        <w:rPr>
          <w:rFonts w:ascii="Tahoma" w:hAnsi="Tahoma" w:cs="Tahoma"/>
          <w:sz w:val="24"/>
          <w:szCs w:val="24"/>
          <w:lang w:val="it-IT"/>
        </w:rPr>
        <w:t xml:space="preserve">Berdasarkan kegiatan pada Satpol PP Prov. Sumbar. Dalam rangka penegakan peraturan daerah serta pemeliharaan ketertiban umum dan ketentraman Masyarakat, telah dilakukan koordinasi operasi gabungan dengan Satpol PP Kab. </w:t>
      </w:r>
      <w:r w:rsidRPr="00AE28C3">
        <w:rPr>
          <w:rFonts w:ascii="Tahoma" w:hAnsi="Tahoma" w:cs="Tahoma"/>
          <w:sz w:val="24"/>
          <w:szCs w:val="24"/>
        </w:rPr>
        <w:t xml:space="preserve">Pesisir Selatan </w:t>
      </w:r>
      <w:r w:rsidRPr="00AE28C3">
        <w:rPr>
          <w:rFonts w:ascii="Tahoma" w:hAnsi="Tahoma" w:cs="Tahoma"/>
          <w:sz w:val="24"/>
          <w:szCs w:val="24"/>
          <w:lang w:val="it-IT"/>
        </w:rPr>
        <w:t>membicarakan tentang strategi pelaksanaan Operasi Gabungan.</w:t>
      </w:r>
    </w:p>
    <w:p w:rsidR="00257DE7" w:rsidRPr="00AE28C3" w:rsidRDefault="00257DE7" w:rsidP="00AE28C3">
      <w:pPr>
        <w:pStyle w:val="ListParagraph"/>
        <w:numPr>
          <w:ilvl w:val="0"/>
          <w:numId w:val="12"/>
        </w:numPr>
        <w:tabs>
          <w:tab w:val="left" w:pos="3969"/>
        </w:tabs>
        <w:spacing w:after="0"/>
        <w:jc w:val="both"/>
        <w:rPr>
          <w:rFonts w:ascii="Tahoma" w:hAnsi="Tahoma" w:cs="Tahoma"/>
          <w:sz w:val="24"/>
          <w:szCs w:val="24"/>
        </w:rPr>
      </w:pPr>
      <w:r w:rsidRPr="00AE28C3">
        <w:rPr>
          <w:rFonts w:ascii="Tahoma" w:hAnsi="Tahoma" w:cs="Tahoma"/>
          <w:sz w:val="24"/>
          <w:szCs w:val="24"/>
          <w:lang w:val="it-IT"/>
        </w:rPr>
        <w:t xml:space="preserve">Rencana operasi gabungan akan melibatkan TNI dan Polri. Target operasi ditentukan oleh Satpol PP Kab. </w:t>
      </w:r>
      <w:r w:rsidRPr="00AE28C3">
        <w:rPr>
          <w:rFonts w:ascii="Tahoma" w:hAnsi="Tahoma" w:cs="Tahoma"/>
          <w:sz w:val="24"/>
          <w:szCs w:val="24"/>
        </w:rPr>
        <w:t xml:space="preserve">Pesisir Selatan </w:t>
      </w:r>
      <w:r w:rsidRPr="00AE28C3">
        <w:rPr>
          <w:rFonts w:ascii="Tahoma" w:hAnsi="Tahoma" w:cs="Tahoma"/>
          <w:sz w:val="24"/>
          <w:szCs w:val="24"/>
          <w:lang w:val="it-IT"/>
        </w:rPr>
        <w:t xml:space="preserve">terhadap  Penginapan, Kafe dan tempat-tempat Karoeke yang disinyalir terindikasi tempat perbuatan Maksiat. </w:t>
      </w:r>
    </w:p>
    <w:p w:rsidR="001B18B9" w:rsidRPr="00AE28C3" w:rsidRDefault="00257DE7" w:rsidP="00AE28C3">
      <w:pPr>
        <w:tabs>
          <w:tab w:val="left" w:pos="3969"/>
        </w:tabs>
        <w:spacing w:after="0"/>
        <w:ind w:left="1843"/>
        <w:jc w:val="both"/>
        <w:rPr>
          <w:rFonts w:ascii="Tahoma" w:hAnsi="Tahoma" w:cs="Tahoma"/>
          <w:sz w:val="24"/>
          <w:szCs w:val="24"/>
        </w:rPr>
      </w:pPr>
      <w:r w:rsidRPr="00AE28C3">
        <w:rPr>
          <w:rFonts w:ascii="Tahoma" w:hAnsi="Tahoma" w:cs="Tahoma"/>
          <w:sz w:val="24"/>
          <w:szCs w:val="24"/>
          <w:lang w:val="it-IT"/>
        </w:rPr>
        <w:t xml:space="preserve">Sesuai petunjuk Kasatpol PP Prov Sumbar, Kasi </w:t>
      </w:r>
      <w:r w:rsidRPr="00AE28C3">
        <w:rPr>
          <w:rFonts w:ascii="Tahoma" w:hAnsi="Tahoma" w:cs="Tahoma"/>
          <w:sz w:val="24"/>
          <w:szCs w:val="24"/>
        </w:rPr>
        <w:t xml:space="preserve">Operasional dan Pengendalian </w:t>
      </w:r>
      <w:r w:rsidRPr="00AE28C3">
        <w:rPr>
          <w:rFonts w:ascii="Tahoma" w:hAnsi="Tahoma" w:cs="Tahoma"/>
          <w:sz w:val="24"/>
          <w:szCs w:val="24"/>
          <w:lang w:val="it-IT"/>
        </w:rPr>
        <w:t>menyampaikan bahwa dalam oper</w:t>
      </w:r>
      <w:r w:rsidRPr="00AE28C3">
        <w:rPr>
          <w:rFonts w:ascii="Tahoma" w:hAnsi="Tahoma" w:cs="Tahoma"/>
          <w:sz w:val="24"/>
          <w:szCs w:val="24"/>
        </w:rPr>
        <w:t>asional dilapangan diharapkan Satpol PP mengacu kepada permendagri No. 54 Tahun 2011 tentang prosedur tetap (Protap) dan Permendagri No. 44 Tahun 2010 tentang Penegakan HAM bagi Satpol PP dalam operasional dilapangan. Dalam melakukan operasi Penertiban sangat perlu diperhatikan agar bertindak secara persuasif dengan bahasa dan kata-kata yang baik tidak menunjukan sikap arogansi kepada masyarakat, berwibawa dan tegas dalam bertindak</w:t>
      </w:r>
      <w:r w:rsidR="001B18B9" w:rsidRPr="00AE28C3">
        <w:rPr>
          <w:rFonts w:ascii="Tahoma" w:hAnsi="Tahoma" w:cs="Tahoma"/>
          <w:sz w:val="24"/>
          <w:szCs w:val="24"/>
          <w:lang w:val="it-IT"/>
        </w:rPr>
        <w:t xml:space="preserve">. </w:t>
      </w:r>
    </w:p>
    <w:p w:rsidR="007E5DDB" w:rsidRPr="00AE28C3" w:rsidRDefault="007E5DDB" w:rsidP="00AE28C3">
      <w:pPr>
        <w:tabs>
          <w:tab w:val="left" w:pos="3969"/>
        </w:tabs>
        <w:spacing w:after="0"/>
        <w:jc w:val="both"/>
        <w:rPr>
          <w:rFonts w:ascii="Tahoma" w:hAnsi="Tahoma" w:cs="Tahoma"/>
          <w:sz w:val="24"/>
          <w:szCs w:val="24"/>
        </w:rPr>
      </w:pPr>
    </w:p>
    <w:p w:rsidR="00530DB9" w:rsidRPr="00AE28C3" w:rsidRDefault="007D3312"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Pesisir Selatan</w:t>
      </w:r>
      <w:r w:rsidR="00CB5C1E" w:rsidRPr="00AE28C3">
        <w:rPr>
          <w:rFonts w:ascii="Tahoma" w:hAnsi="Tahoma" w:cs="Tahoma"/>
          <w:sz w:val="24"/>
          <w:szCs w:val="24"/>
        </w:rPr>
        <w:t xml:space="preserve"> </w:t>
      </w:r>
      <w:r w:rsidR="007E5DDB" w:rsidRPr="00AE28C3">
        <w:rPr>
          <w:rFonts w:ascii="Tahoma" w:hAnsi="Tahoma" w:cs="Tahoma"/>
          <w:sz w:val="24"/>
          <w:szCs w:val="24"/>
        </w:rPr>
        <w:t xml:space="preserve">( </w:t>
      </w:r>
      <w:r w:rsidRPr="00AE28C3">
        <w:rPr>
          <w:rFonts w:ascii="Tahoma" w:hAnsi="Tahoma" w:cs="Tahoma"/>
          <w:sz w:val="24"/>
          <w:szCs w:val="24"/>
        </w:rPr>
        <w:t>11 s/d 12 Februari 2017</w:t>
      </w:r>
      <w:r w:rsidR="00CB5C1E" w:rsidRPr="00AE28C3">
        <w:rPr>
          <w:rFonts w:ascii="Tahoma" w:hAnsi="Tahoma" w:cs="Tahoma"/>
          <w:sz w:val="24"/>
          <w:szCs w:val="24"/>
        </w:rPr>
        <w:t xml:space="preserve"> </w:t>
      </w:r>
      <w:r w:rsidR="007E5DDB" w:rsidRPr="00AE28C3">
        <w:rPr>
          <w:rFonts w:ascii="Tahoma" w:hAnsi="Tahoma" w:cs="Tahoma"/>
          <w:sz w:val="24"/>
          <w:szCs w:val="24"/>
        </w:rPr>
        <w:t>)</w:t>
      </w:r>
    </w:p>
    <w:p w:rsidR="00530DB9" w:rsidRPr="00AE28C3" w:rsidRDefault="00530DB9" w:rsidP="00AE28C3">
      <w:pPr>
        <w:pStyle w:val="ListParagraph"/>
        <w:tabs>
          <w:tab w:val="left" w:pos="3969"/>
        </w:tabs>
        <w:spacing w:after="0"/>
        <w:ind w:left="1843"/>
        <w:jc w:val="both"/>
        <w:rPr>
          <w:rFonts w:ascii="Tahoma" w:hAnsi="Tahoma" w:cs="Tahoma"/>
          <w:sz w:val="24"/>
          <w:szCs w:val="24"/>
        </w:rPr>
      </w:pPr>
      <w:r w:rsidRPr="00AE28C3">
        <w:rPr>
          <w:rFonts w:ascii="Tahoma" w:hAnsi="Tahoma" w:cs="Tahoma"/>
          <w:sz w:val="24"/>
          <w:szCs w:val="24"/>
          <w:lang w:val="it-IT"/>
        </w:rPr>
        <w:t xml:space="preserve">Operasi Gabungan penegakan Perda dilaksanakan </w:t>
      </w:r>
      <w:r w:rsidRPr="00AE28C3">
        <w:rPr>
          <w:rFonts w:ascii="Tahoma" w:hAnsi="Tahoma" w:cs="Tahoma"/>
          <w:sz w:val="24"/>
          <w:szCs w:val="24"/>
        </w:rPr>
        <w:t>oleh Satpol PP dan Damkar Prov. Sumbar dan Pesisir Selatan pada tanggal 11 s/d 12 Februari dengan hasil sebagai berikut:</w:t>
      </w:r>
    </w:p>
    <w:p w:rsidR="00530DB9" w:rsidRPr="00AE28C3" w:rsidRDefault="00530DB9" w:rsidP="00AE28C3">
      <w:pPr>
        <w:pStyle w:val="ListParagraph"/>
        <w:numPr>
          <w:ilvl w:val="0"/>
          <w:numId w:val="18"/>
        </w:numPr>
        <w:spacing w:after="120"/>
        <w:ind w:right="17"/>
        <w:jc w:val="both"/>
        <w:rPr>
          <w:rFonts w:ascii="Tahoma" w:hAnsi="Tahoma" w:cs="Tahoma"/>
          <w:sz w:val="24"/>
          <w:szCs w:val="24"/>
          <w:lang w:val="it-IT"/>
        </w:rPr>
      </w:pPr>
      <w:r w:rsidRPr="00AE28C3">
        <w:rPr>
          <w:rFonts w:ascii="Tahoma" w:hAnsi="Tahoma" w:cs="Tahoma"/>
          <w:sz w:val="24"/>
          <w:szCs w:val="24"/>
        </w:rPr>
        <w:lastRenderedPageBreak/>
        <w:t>Pukul 19.00 WIB, Tim operasi gabungan dari Satpol PP dan Damkar Prov. Sumbar yang dipimpin oleh Kabid Tibum dan Tranmasy ( Raflis G, S. Sos)  berangkat menuju Pesisir Selatan dan sampai di Mako Satpol PP Pesisir Selatan pukul 21.00 WIB.</w:t>
      </w:r>
    </w:p>
    <w:p w:rsidR="00530DB9" w:rsidRPr="00AE28C3" w:rsidRDefault="00530DB9" w:rsidP="00AE28C3">
      <w:pPr>
        <w:pStyle w:val="ListParagraph"/>
        <w:numPr>
          <w:ilvl w:val="0"/>
          <w:numId w:val="18"/>
        </w:numPr>
        <w:spacing w:after="120"/>
        <w:ind w:right="17"/>
        <w:jc w:val="both"/>
        <w:rPr>
          <w:rFonts w:ascii="Tahoma" w:hAnsi="Tahoma" w:cs="Tahoma"/>
          <w:sz w:val="24"/>
          <w:szCs w:val="24"/>
          <w:lang w:val="it-IT"/>
        </w:rPr>
      </w:pPr>
      <w:r w:rsidRPr="00AE28C3">
        <w:rPr>
          <w:rFonts w:ascii="Tahoma" w:hAnsi="Tahoma" w:cs="Tahoma"/>
          <w:sz w:val="24"/>
          <w:szCs w:val="24"/>
        </w:rPr>
        <w:t>Pukul 21.30 WIB, Tim Gabungan bergerak ke daerah Lengayang untuk memeriksa  cafe dan karaoke yang sudah menjamur di sepanjang jalan dan menjadi target operasi. Pada saat pemeriksaan ditemukan pengunjung cafe yang tidak memiliki indentitas, terhadap pengunjung tersebut langsung diberikan pembinaan terkait dengan pentingnya administrasi kependudukan berupa kartu tanda pengenal.</w:t>
      </w:r>
    </w:p>
    <w:p w:rsidR="00530DB9" w:rsidRPr="00AE28C3" w:rsidRDefault="00530DB9" w:rsidP="00AE28C3">
      <w:pPr>
        <w:pStyle w:val="ListParagraph"/>
        <w:numPr>
          <w:ilvl w:val="0"/>
          <w:numId w:val="18"/>
        </w:numPr>
        <w:spacing w:after="120"/>
        <w:ind w:right="17"/>
        <w:jc w:val="both"/>
        <w:rPr>
          <w:rFonts w:ascii="Tahoma" w:hAnsi="Tahoma" w:cs="Tahoma"/>
          <w:sz w:val="24"/>
          <w:szCs w:val="24"/>
          <w:lang w:val="it-IT"/>
        </w:rPr>
      </w:pPr>
      <w:r w:rsidRPr="00AE28C3">
        <w:rPr>
          <w:rFonts w:ascii="Tahoma" w:hAnsi="Tahoma" w:cs="Tahoma"/>
          <w:sz w:val="24"/>
          <w:szCs w:val="24"/>
        </w:rPr>
        <w:t>Selanjutnya tim gabungan juga menemukan 2 (dua) orang wanita yang bekerja sebagai pemandu lagu dan terindikasi sebagai PSK. Kedua wanita tersebut dibawa ke kantor Satpol PP Pesisir Selatan untuk dimintai keterangan.</w:t>
      </w:r>
    </w:p>
    <w:p w:rsidR="00530DB9" w:rsidRPr="00AE28C3" w:rsidRDefault="00530DB9" w:rsidP="00AE28C3">
      <w:pPr>
        <w:pStyle w:val="ListParagraph"/>
        <w:numPr>
          <w:ilvl w:val="0"/>
          <w:numId w:val="18"/>
        </w:numPr>
        <w:spacing w:after="120"/>
        <w:ind w:right="17"/>
        <w:jc w:val="both"/>
        <w:rPr>
          <w:rFonts w:ascii="Tahoma" w:hAnsi="Tahoma" w:cs="Tahoma"/>
          <w:sz w:val="24"/>
          <w:szCs w:val="24"/>
          <w:lang w:val="it-IT"/>
        </w:rPr>
      </w:pPr>
      <w:r w:rsidRPr="00AE28C3">
        <w:rPr>
          <w:rFonts w:ascii="Tahoma" w:hAnsi="Tahoma" w:cs="Tahoma"/>
          <w:sz w:val="24"/>
          <w:szCs w:val="24"/>
          <w:lang w:val="it-IT"/>
        </w:rPr>
        <w:t xml:space="preserve">Menyikapi keberatan dari </w:t>
      </w:r>
      <w:r w:rsidRPr="00AE28C3">
        <w:rPr>
          <w:rFonts w:ascii="Tahoma" w:hAnsi="Tahoma" w:cs="Tahoma"/>
          <w:sz w:val="24"/>
          <w:szCs w:val="24"/>
        </w:rPr>
        <w:t>para pemilik cafe dan karaoke</w:t>
      </w:r>
      <w:r w:rsidRPr="00AE28C3">
        <w:rPr>
          <w:rFonts w:ascii="Tahoma" w:hAnsi="Tahoma" w:cs="Tahoma"/>
          <w:sz w:val="24"/>
          <w:szCs w:val="24"/>
          <w:lang w:val="it-IT"/>
        </w:rPr>
        <w:t xml:space="preserve">, </w:t>
      </w:r>
      <w:r w:rsidRPr="00AE28C3">
        <w:rPr>
          <w:rFonts w:ascii="Tahoma" w:hAnsi="Tahoma" w:cs="Tahoma"/>
          <w:sz w:val="24"/>
          <w:szCs w:val="24"/>
        </w:rPr>
        <w:t xml:space="preserve">Kabid Tibum dan Tranmasy </w:t>
      </w:r>
      <w:r w:rsidRPr="00AE28C3">
        <w:rPr>
          <w:rFonts w:ascii="Tahoma" w:hAnsi="Tahoma" w:cs="Tahoma"/>
          <w:sz w:val="24"/>
          <w:szCs w:val="24"/>
          <w:lang w:val="it-IT"/>
        </w:rPr>
        <w:t xml:space="preserve">Satpol PP </w:t>
      </w:r>
      <w:r w:rsidRPr="00AE28C3">
        <w:rPr>
          <w:rFonts w:ascii="Tahoma" w:hAnsi="Tahoma" w:cs="Tahoma"/>
          <w:sz w:val="24"/>
          <w:szCs w:val="24"/>
        </w:rPr>
        <w:t xml:space="preserve">dan Damkar Prov. Sumbar </w:t>
      </w:r>
      <w:r w:rsidRPr="00AE28C3">
        <w:rPr>
          <w:rFonts w:ascii="Tahoma" w:hAnsi="Tahoma" w:cs="Tahoma"/>
          <w:sz w:val="24"/>
          <w:szCs w:val="24"/>
          <w:lang w:val="it-IT"/>
        </w:rPr>
        <w:t xml:space="preserve">melakukan pendekatan secara persusif dan menjelaskan protap operasional Satpol PP seraya memperlihatkan Sprin-gas yang telah disiapkan sebelumnya, terhadap penjelasan yang dikemukakan, maka  </w:t>
      </w:r>
      <w:r w:rsidRPr="00AE28C3">
        <w:rPr>
          <w:rFonts w:ascii="Tahoma" w:hAnsi="Tahoma" w:cs="Tahoma"/>
          <w:sz w:val="24"/>
          <w:szCs w:val="24"/>
        </w:rPr>
        <w:t>pihak pemilik cafe dan karaoke mempersilahkan anggota Satpol PP untuk melakukan pemeriksaan</w:t>
      </w:r>
      <w:r w:rsidRPr="00AE28C3">
        <w:rPr>
          <w:rFonts w:ascii="Tahoma" w:hAnsi="Tahoma" w:cs="Tahoma"/>
          <w:sz w:val="24"/>
          <w:szCs w:val="24"/>
          <w:lang w:val="it-IT"/>
        </w:rPr>
        <w:t>.</w:t>
      </w:r>
    </w:p>
    <w:p w:rsidR="00CB5C1E" w:rsidRPr="00AE28C3" w:rsidRDefault="00CB5C1E" w:rsidP="00AE28C3">
      <w:pPr>
        <w:pStyle w:val="ListParagraph"/>
        <w:spacing w:after="120"/>
        <w:ind w:left="2127" w:right="15" w:firstLine="753"/>
        <w:jc w:val="both"/>
        <w:rPr>
          <w:rFonts w:ascii="Tahoma" w:hAnsi="Tahoma" w:cs="Tahoma"/>
          <w:sz w:val="24"/>
          <w:szCs w:val="24"/>
        </w:rPr>
      </w:pPr>
    </w:p>
    <w:p w:rsidR="00932D25" w:rsidRPr="00AE28C3" w:rsidRDefault="006C0098"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kepulauan Mentawai</w:t>
      </w:r>
      <w:r w:rsidR="00CB5C1E" w:rsidRPr="00AE28C3">
        <w:rPr>
          <w:rFonts w:ascii="Tahoma" w:hAnsi="Tahoma" w:cs="Tahoma"/>
          <w:sz w:val="24"/>
          <w:szCs w:val="24"/>
        </w:rPr>
        <w:t xml:space="preserve"> </w:t>
      </w:r>
      <w:r w:rsidR="007E5DDB" w:rsidRPr="00AE28C3">
        <w:rPr>
          <w:rFonts w:ascii="Tahoma" w:hAnsi="Tahoma" w:cs="Tahoma"/>
          <w:sz w:val="24"/>
          <w:szCs w:val="24"/>
        </w:rPr>
        <w:t xml:space="preserve">( </w:t>
      </w:r>
      <w:r w:rsidRPr="00AE28C3">
        <w:rPr>
          <w:rFonts w:ascii="Tahoma" w:hAnsi="Tahoma" w:cs="Tahoma"/>
          <w:sz w:val="24"/>
          <w:szCs w:val="24"/>
        </w:rPr>
        <w:t>15 s/d 18 Februari</w:t>
      </w:r>
      <w:r w:rsidR="00CB5C1E" w:rsidRPr="00AE28C3">
        <w:rPr>
          <w:rFonts w:ascii="Tahoma" w:hAnsi="Tahoma" w:cs="Tahoma"/>
          <w:sz w:val="24"/>
          <w:szCs w:val="24"/>
        </w:rPr>
        <w:t xml:space="preserve"> </w:t>
      </w:r>
      <w:r w:rsidRPr="00AE28C3">
        <w:rPr>
          <w:rFonts w:ascii="Tahoma" w:hAnsi="Tahoma" w:cs="Tahoma"/>
          <w:sz w:val="24"/>
          <w:szCs w:val="24"/>
        </w:rPr>
        <w:t>2017</w:t>
      </w:r>
      <w:r w:rsidR="007E5DDB" w:rsidRPr="00AE28C3">
        <w:rPr>
          <w:rFonts w:ascii="Tahoma" w:hAnsi="Tahoma" w:cs="Tahoma"/>
          <w:sz w:val="24"/>
          <w:szCs w:val="24"/>
        </w:rPr>
        <w:t>)</w:t>
      </w:r>
    </w:p>
    <w:p w:rsidR="0092786C" w:rsidRPr="00AE28C3" w:rsidRDefault="0092786C" w:rsidP="00AE28C3">
      <w:pPr>
        <w:pStyle w:val="ListParagraph"/>
        <w:numPr>
          <w:ilvl w:val="0"/>
          <w:numId w:val="19"/>
        </w:numPr>
        <w:spacing w:after="0"/>
        <w:jc w:val="both"/>
        <w:rPr>
          <w:rFonts w:ascii="Tahoma" w:hAnsi="Tahoma" w:cs="Tahoma"/>
          <w:sz w:val="24"/>
          <w:szCs w:val="24"/>
        </w:rPr>
      </w:pPr>
      <w:r w:rsidRPr="00AE28C3">
        <w:rPr>
          <w:rFonts w:ascii="Tahoma" w:hAnsi="Tahoma" w:cs="Tahoma"/>
          <w:sz w:val="24"/>
          <w:szCs w:val="24"/>
        </w:rPr>
        <w:t>Kegiatan Operasi Gabungan Penegakan Peraturan Daerah dilaksanakan pada tanggal 15 s/d 18 Februari 2017 yang dikoordinir oleh Kepala Satuan Polisi Pamong Praja dan Pemadam Kebakaran Provinsi Sumatera Barat (Zul ALiman, SE. MM) dan Sekretaris Satuan Polisi Pamong Praja dan Pemadam Kebakaran Kabupaten Kepulauan Mentawai (Rikson, SH. M. Si).</w:t>
      </w:r>
    </w:p>
    <w:p w:rsidR="0092786C" w:rsidRPr="00AE28C3" w:rsidRDefault="0092786C" w:rsidP="00AE28C3">
      <w:pPr>
        <w:pStyle w:val="ListParagraph"/>
        <w:numPr>
          <w:ilvl w:val="0"/>
          <w:numId w:val="19"/>
        </w:numPr>
        <w:spacing w:after="0"/>
        <w:jc w:val="both"/>
        <w:rPr>
          <w:rFonts w:ascii="Tahoma" w:hAnsi="Tahoma" w:cs="Tahoma"/>
          <w:sz w:val="24"/>
          <w:szCs w:val="24"/>
        </w:rPr>
      </w:pPr>
      <w:r w:rsidRPr="00AE28C3">
        <w:rPr>
          <w:rFonts w:ascii="Tahoma" w:hAnsi="Tahoma" w:cs="Tahoma"/>
          <w:sz w:val="24"/>
          <w:szCs w:val="24"/>
        </w:rPr>
        <w:t xml:space="preserve">Operasi Gabungan </w:t>
      </w:r>
      <w:r w:rsidRPr="00AE28C3">
        <w:rPr>
          <w:rFonts w:ascii="Tahoma" w:hAnsi="Tahoma" w:cs="Tahoma"/>
          <w:sz w:val="24"/>
          <w:szCs w:val="24"/>
          <w:lang w:val="sv-SE"/>
        </w:rPr>
        <w:t xml:space="preserve">dilaksanakan untuk </w:t>
      </w:r>
      <w:r w:rsidRPr="00AE28C3">
        <w:rPr>
          <w:rFonts w:ascii="Tahoma" w:hAnsi="Tahoma" w:cs="Tahoma"/>
          <w:sz w:val="24"/>
          <w:szCs w:val="24"/>
        </w:rPr>
        <w:t xml:space="preserve">menindak para pelanggar perda pada saat pemungutan dan penghitungan suara dalam rangka Pilkada Serentak tahun 2017. Tim gabungan bergerak menuju beberapa TPS yang berada di Tua Pejat untuk </w:t>
      </w:r>
      <w:r w:rsidRPr="00AE28C3">
        <w:rPr>
          <w:rFonts w:ascii="Tahoma" w:hAnsi="Tahoma" w:cs="Tahoma"/>
          <w:sz w:val="24"/>
          <w:szCs w:val="24"/>
          <w:lang w:val="sv-SE"/>
        </w:rPr>
        <w:t>memantau</w:t>
      </w:r>
      <w:r w:rsidRPr="00AE28C3">
        <w:rPr>
          <w:rFonts w:ascii="Tahoma" w:hAnsi="Tahoma" w:cs="Tahoma"/>
          <w:sz w:val="24"/>
          <w:szCs w:val="24"/>
        </w:rPr>
        <w:t xml:space="preserve"> </w:t>
      </w:r>
      <w:r w:rsidRPr="00AE28C3">
        <w:rPr>
          <w:rFonts w:ascii="Tahoma" w:hAnsi="Tahoma" w:cs="Tahoma"/>
          <w:sz w:val="24"/>
          <w:szCs w:val="24"/>
          <w:lang w:val="sv-SE"/>
        </w:rPr>
        <w:t xml:space="preserve"> </w:t>
      </w:r>
      <w:r w:rsidRPr="00AE28C3">
        <w:rPr>
          <w:rFonts w:ascii="Tahoma" w:hAnsi="Tahoma" w:cs="Tahoma"/>
          <w:sz w:val="24"/>
          <w:szCs w:val="24"/>
        </w:rPr>
        <w:t xml:space="preserve">dan mengawasi terjadinya </w:t>
      </w:r>
      <w:r w:rsidRPr="00AE28C3">
        <w:rPr>
          <w:rFonts w:ascii="Tahoma" w:hAnsi="Tahoma" w:cs="Tahoma"/>
          <w:sz w:val="24"/>
          <w:szCs w:val="24"/>
        </w:rPr>
        <w:lastRenderedPageBreak/>
        <w:t>gangguan ketertiban umum dan ketentraman masyarakat selama pemungutan dan penghitungan suara.</w:t>
      </w:r>
    </w:p>
    <w:p w:rsidR="0092786C" w:rsidRPr="00AE28C3" w:rsidRDefault="0092786C" w:rsidP="00AE28C3">
      <w:pPr>
        <w:pStyle w:val="ListParagraph"/>
        <w:numPr>
          <w:ilvl w:val="0"/>
          <w:numId w:val="19"/>
        </w:numPr>
        <w:spacing w:after="0"/>
        <w:jc w:val="both"/>
        <w:rPr>
          <w:rFonts w:ascii="Tahoma" w:hAnsi="Tahoma" w:cs="Tahoma"/>
          <w:sz w:val="24"/>
          <w:szCs w:val="24"/>
        </w:rPr>
      </w:pPr>
      <w:r w:rsidRPr="00AE28C3">
        <w:rPr>
          <w:rFonts w:ascii="Tahoma" w:hAnsi="Tahoma" w:cs="Tahoma"/>
          <w:sz w:val="24"/>
          <w:szCs w:val="24"/>
        </w:rPr>
        <w:t xml:space="preserve">Selanjutnya Tim Gabungan bergerak menuju </w:t>
      </w:r>
      <w:r w:rsidRPr="00AE28C3">
        <w:rPr>
          <w:rFonts w:ascii="Tahoma" w:hAnsi="Tahoma" w:cs="Tahoma"/>
          <w:sz w:val="24"/>
          <w:szCs w:val="24"/>
          <w:lang w:val="sv-SE"/>
        </w:rPr>
        <w:t>Pelabuhan Tua Pejat</w:t>
      </w:r>
      <w:r w:rsidRPr="00AE28C3">
        <w:rPr>
          <w:rFonts w:ascii="Tahoma" w:hAnsi="Tahoma" w:cs="Tahoma"/>
          <w:sz w:val="24"/>
          <w:szCs w:val="24"/>
        </w:rPr>
        <w:t xml:space="preserve"> untuk memantau keberadaan </w:t>
      </w:r>
      <w:r w:rsidRPr="00AE28C3">
        <w:rPr>
          <w:rFonts w:ascii="Tahoma" w:hAnsi="Tahoma" w:cs="Tahoma"/>
          <w:sz w:val="24"/>
          <w:szCs w:val="24"/>
          <w:lang w:val="sv-SE"/>
        </w:rPr>
        <w:t>pengemis dan gelandangan yang berada di Pelabuhan</w:t>
      </w:r>
      <w:r w:rsidRPr="00AE28C3">
        <w:rPr>
          <w:rFonts w:ascii="Tahoma" w:hAnsi="Tahoma" w:cs="Tahoma"/>
          <w:sz w:val="24"/>
          <w:szCs w:val="24"/>
        </w:rPr>
        <w:t xml:space="preserve"> </w:t>
      </w:r>
      <w:r w:rsidRPr="00AE28C3">
        <w:rPr>
          <w:rFonts w:ascii="Tahoma" w:hAnsi="Tahoma" w:cs="Tahoma"/>
          <w:sz w:val="24"/>
          <w:szCs w:val="24"/>
          <w:lang w:val="sv-SE"/>
        </w:rPr>
        <w:t xml:space="preserve">karena </w:t>
      </w:r>
      <w:r w:rsidRPr="00AE28C3">
        <w:rPr>
          <w:rFonts w:ascii="Tahoma" w:hAnsi="Tahoma" w:cs="Tahoma"/>
          <w:sz w:val="24"/>
          <w:szCs w:val="24"/>
        </w:rPr>
        <w:t>telah mengganggu Ketentraman dan Ketertiban Umum</w:t>
      </w:r>
      <w:r w:rsidRPr="00AE28C3">
        <w:rPr>
          <w:rFonts w:ascii="Tahoma" w:hAnsi="Tahoma" w:cs="Tahoma"/>
          <w:sz w:val="24"/>
          <w:szCs w:val="24"/>
          <w:lang w:val="sv-SE"/>
        </w:rPr>
        <w:t xml:space="preserve"> di Kabupaten Kepulauan Mentawai.</w:t>
      </w:r>
      <w:r w:rsidRPr="00AE28C3">
        <w:rPr>
          <w:rFonts w:ascii="Tahoma" w:hAnsi="Tahoma" w:cs="Tahoma"/>
          <w:sz w:val="24"/>
          <w:szCs w:val="24"/>
        </w:rPr>
        <w:t xml:space="preserve"> Dari hasil pemantauan Tim Operasi Gabungan tidak menemukan keberadaan pengemis dan gelandangan di lokasi tersebut.</w:t>
      </w:r>
    </w:p>
    <w:p w:rsidR="007E5DDB" w:rsidRPr="00AE28C3" w:rsidRDefault="007E5DDB" w:rsidP="00AE28C3">
      <w:pPr>
        <w:pStyle w:val="ListParagraph"/>
        <w:tabs>
          <w:tab w:val="left" w:pos="3969"/>
        </w:tabs>
        <w:spacing w:after="0"/>
        <w:ind w:left="1843"/>
        <w:jc w:val="both"/>
        <w:rPr>
          <w:rFonts w:ascii="Tahoma" w:hAnsi="Tahoma" w:cs="Tahoma"/>
          <w:sz w:val="24"/>
          <w:szCs w:val="24"/>
        </w:rPr>
      </w:pPr>
    </w:p>
    <w:p w:rsidR="00CA086E" w:rsidRPr="00AE28C3" w:rsidRDefault="0092786C" w:rsidP="00AE28C3">
      <w:pPr>
        <w:pStyle w:val="ListParagraph"/>
        <w:numPr>
          <w:ilvl w:val="0"/>
          <w:numId w:val="6"/>
        </w:numPr>
        <w:tabs>
          <w:tab w:val="left" w:pos="3969"/>
        </w:tabs>
        <w:spacing w:after="0"/>
        <w:jc w:val="both"/>
        <w:rPr>
          <w:rFonts w:ascii="Tahoma" w:hAnsi="Tahoma" w:cs="Tahoma"/>
          <w:sz w:val="24"/>
          <w:szCs w:val="24"/>
        </w:rPr>
      </w:pPr>
      <w:r w:rsidRPr="00AE28C3">
        <w:rPr>
          <w:rFonts w:ascii="Tahoma" w:hAnsi="Tahoma" w:cs="Tahoma"/>
          <w:sz w:val="24"/>
          <w:szCs w:val="24"/>
        </w:rPr>
        <w:t>Kabupaten Pesisir Selatan</w:t>
      </w:r>
      <w:r w:rsidR="00CB5C1E" w:rsidRPr="00AE28C3">
        <w:rPr>
          <w:rFonts w:ascii="Tahoma" w:hAnsi="Tahoma" w:cs="Tahoma"/>
          <w:sz w:val="24"/>
          <w:szCs w:val="24"/>
        </w:rPr>
        <w:t xml:space="preserve"> </w:t>
      </w:r>
      <w:r w:rsidR="00CA086E" w:rsidRPr="00AE28C3">
        <w:rPr>
          <w:rFonts w:ascii="Tahoma" w:hAnsi="Tahoma" w:cs="Tahoma"/>
          <w:sz w:val="24"/>
          <w:szCs w:val="24"/>
        </w:rPr>
        <w:t xml:space="preserve">( </w:t>
      </w:r>
      <w:r w:rsidRPr="00AE28C3">
        <w:rPr>
          <w:rFonts w:ascii="Tahoma" w:hAnsi="Tahoma" w:cs="Tahoma"/>
          <w:sz w:val="24"/>
          <w:szCs w:val="24"/>
        </w:rPr>
        <w:t>26</w:t>
      </w:r>
      <w:r w:rsidR="00CB5C1E" w:rsidRPr="00AE28C3">
        <w:rPr>
          <w:rFonts w:ascii="Tahoma" w:hAnsi="Tahoma" w:cs="Tahoma"/>
          <w:sz w:val="24"/>
          <w:szCs w:val="24"/>
        </w:rPr>
        <w:t xml:space="preserve"> s/</w:t>
      </w:r>
      <w:r w:rsidRPr="00AE28C3">
        <w:rPr>
          <w:rFonts w:ascii="Tahoma" w:hAnsi="Tahoma" w:cs="Tahoma"/>
          <w:sz w:val="24"/>
          <w:szCs w:val="24"/>
        </w:rPr>
        <w:t>d 27</w:t>
      </w:r>
      <w:r w:rsidR="00CB5C1E" w:rsidRPr="00AE28C3">
        <w:rPr>
          <w:rFonts w:ascii="Tahoma" w:hAnsi="Tahoma" w:cs="Tahoma"/>
          <w:sz w:val="24"/>
          <w:szCs w:val="24"/>
        </w:rPr>
        <w:t xml:space="preserve"> </w:t>
      </w:r>
      <w:r w:rsidRPr="00AE28C3">
        <w:rPr>
          <w:rFonts w:ascii="Tahoma" w:hAnsi="Tahoma" w:cs="Tahoma"/>
          <w:sz w:val="24"/>
          <w:szCs w:val="24"/>
        </w:rPr>
        <w:t>Maret</w:t>
      </w:r>
      <w:r w:rsidR="00CB5C1E" w:rsidRPr="00AE28C3">
        <w:rPr>
          <w:rFonts w:ascii="Tahoma" w:hAnsi="Tahoma" w:cs="Tahoma"/>
          <w:sz w:val="24"/>
          <w:szCs w:val="24"/>
        </w:rPr>
        <w:t xml:space="preserve"> </w:t>
      </w:r>
      <w:r w:rsidR="006C0098" w:rsidRPr="00AE28C3">
        <w:rPr>
          <w:rFonts w:ascii="Tahoma" w:hAnsi="Tahoma" w:cs="Tahoma"/>
          <w:sz w:val="24"/>
          <w:szCs w:val="24"/>
        </w:rPr>
        <w:t>2017</w:t>
      </w:r>
      <w:r w:rsidR="00CB5C1E" w:rsidRPr="00AE28C3">
        <w:rPr>
          <w:rFonts w:ascii="Tahoma" w:hAnsi="Tahoma" w:cs="Tahoma"/>
          <w:sz w:val="24"/>
          <w:szCs w:val="24"/>
        </w:rPr>
        <w:t xml:space="preserve"> </w:t>
      </w:r>
      <w:r w:rsidR="00CA086E" w:rsidRPr="00AE28C3">
        <w:rPr>
          <w:rFonts w:ascii="Tahoma" w:hAnsi="Tahoma" w:cs="Tahoma"/>
          <w:sz w:val="24"/>
          <w:szCs w:val="24"/>
        </w:rPr>
        <w:t>)</w:t>
      </w:r>
    </w:p>
    <w:p w:rsidR="0092786C" w:rsidRPr="00AE28C3" w:rsidRDefault="0092786C" w:rsidP="00AE28C3">
      <w:pPr>
        <w:spacing w:after="120"/>
        <w:ind w:left="2127" w:right="15" w:firstLine="850"/>
        <w:jc w:val="both"/>
        <w:rPr>
          <w:rFonts w:ascii="Tahoma" w:hAnsi="Tahoma" w:cs="Tahoma"/>
          <w:sz w:val="24"/>
          <w:szCs w:val="24"/>
        </w:rPr>
      </w:pPr>
      <w:r w:rsidRPr="00AE28C3">
        <w:rPr>
          <w:rFonts w:ascii="Tahoma" w:hAnsi="Tahoma" w:cs="Tahoma"/>
          <w:sz w:val="24"/>
          <w:szCs w:val="24"/>
          <w:lang w:val="it-IT"/>
        </w:rPr>
        <w:t xml:space="preserve">Operasi Gabungan penegakan Perda dilaksanakan </w:t>
      </w:r>
      <w:r w:rsidRPr="00AE28C3">
        <w:rPr>
          <w:rFonts w:ascii="Tahoma" w:hAnsi="Tahoma" w:cs="Tahoma"/>
          <w:sz w:val="24"/>
          <w:szCs w:val="24"/>
        </w:rPr>
        <w:t>oleh Satpol PP dan Damkar Prov. Sumbar dan Pesisir Selatan pada tanggal 26 s/d 27 Maret 2017 dengan hasil sebagai berikut:</w:t>
      </w:r>
    </w:p>
    <w:p w:rsidR="0092786C" w:rsidRPr="00AE28C3" w:rsidRDefault="0092786C" w:rsidP="00AE28C3">
      <w:pPr>
        <w:pStyle w:val="ListParagraph"/>
        <w:numPr>
          <w:ilvl w:val="0"/>
          <w:numId w:val="20"/>
        </w:numPr>
        <w:spacing w:after="120"/>
        <w:ind w:right="17"/>
        <w:jc w:val="both"/>
        <w:rPr>
          <w:rFonts w:ascii="Tahoma" w:hAnsi="Tahoma" w:cs="Tahoma"/>
          <w:sz w:val="24"/>
          <w:szCs w:val="24"/>
          <w:lang w:val="it-IT"/>
        </w:rPr>
      </w:pPr>
      <w:r w:rsidRPr="00AE28C3">
        <w:rPr>
          <w:rFonts w:ascii="Tahoma" w:hAnsi="Tahoma" w:cs="Tahoma"/>
          <w:sz w:val="24"/>
          <w:szCs w:val="24"/>
        </w:rPr>
        <w:t>Pukul 19.00 WIB, Tim operasi gabungan dari Satpol PP dan Damkar Prov. Sumbar yang dipimpin oleh Kabid Tibum dan Tranmasy ( Raflis G, S. Sos)  berangkat menuju Pesisir Selatan dan sampai di Mako Satpol PP Pesisir Selatan pukul 21.00 WIB.</w:t>
      </w:r>
    </w:p>
    <w:p w:rsidR="0092786C" w:rsidRPr="00AE28C3" w:rsidRDefault="0092786C" w:rsidP="00AE28C3">
      <w:pPr>
        <w:pStyle w:val="ListParagraph"/>
        <w:numPr>
          <w:ilvl w:val="0"/>
          <w:numId w:val="20"/>
        </w:numPr>
        <w:spacing w:after="120"/>
        <w:ind w:right="17"/>
        <w:jc w:val="both"/>
        <w:rPr>
          <w:rFonts w:ascii="Tahoma" w:hAnsi="Tahoma" w:cs="Tahoma"/>
          <w:sz w:val="24"/>
          <w:szCs w:val="24"/>
          <w:lang w:val="it-IT"/>
        </w:rPr>
      </w:pPr>
      <w:r w:rsidRPr="00AE28C3">
        <w:rPr>
          <w:rFonts w:ascii="Tahoma" w:hAnsi="Tahoma" w:cs="Tahoma"/>
          <w:sz w:val="24"/>
          <w:szCs w:val="24"/>
        </w:rPr>
        <w:t>Pukul 21.30 WIB, Tim Gabungan bergerak ke menuju GOR H. Ilyas Yacub untuk membubarkan aktivitas remaja yang biasanya melakukan kegiatan balap liar.</w:t>
      </w:r>
    </w:p>
    <w:p w:rsidR="0092786C" w:rsidRPr="00AE28C3" w:rsidRDefault="0092786C" w:rsidP="00AE28C3">
      <w:pPr>
        <w:pStyle w:val="ListParagraph"/>
        <w:numPr>
          <w:ilvl w:val="0"/>
          <w:numId w:val="20"/>
        </w:numPr>
        <w:spacing w:after="120"/>
        <w:ind w:right="17"/>
        <w:jc w:val="both"/>
        <w:rPr>
          <w:rFonts w:ascii="Tahoma" w:hAnsi="Tahoma" w:cs="Tahoma"/>
          <w:sz w:val="24"/>
          <w:szCs w:val="24"/>
          <w:lang w:val="it-IT"/>
        </w:rPr>
      </w:pPr>
      <w:r w:rsidRPr="00AE28C3">
        <w:rPr>
          <w:rFonts w:ascii="Tahoma" w:hAnsi="Tahoma" w:cs="Tahoma"/>
          <w:sz w:val="24"/>
          <w:szCs w:val="24"/>
        </w:rPr>
        <w:t>Selanjutnya tim gabungan bergerak menuju kawasan wisata Bukit Langkisau, pantai bukit ransam dan dermaga panasahan yang teridikasi dijadikan tempat melakukan perbuatan maksiat. Setelah melakukan pemantauan, tim gabungan  tidak menemukan target di lokasi tersebut.</w:t>
      </w:r>
    </w:p>
    <w:p w:rsidR="0092786C" w:rsidRPr="00AE28C3" w:rsidRDefault="0092786C" w:rsidP="00AE28C3">
      <w:pPr>
        <w:pStyle w:val="ListParagraph"/>
        <w:numPr>
          <w:ilvl w:val="0"/>
          <w:numId w:val="20"/>
        </w:numPr>
        <w:spacing w:after="120"/>
        <w:ind w:right="17"/>
        <w:jc w:val="both"/>
        <w:rPr>
          <w:rFonts w:ascii="Tahoma" w:hAnsi="Tahoma" w:cs="Tahoma"/>
          <w:sz w:val="24"/>
          <w:szCs w:val="24"/>
          <w:lang w:val="it-IT"/>
        </w:rPr>
      </w:pPr>
      <w:r w:rsidRPr="00AE28C3">
        <w:rPr>
          <w:rFonts w:ascii="Tahoma" w:hAnsi="Tahoma" w:cs="Tahoma"/>
          <w:sz w:val="24"/>
          <w:szCs w:val="24"/>
        </w:rPr>
        <w:t>Tim gabungan bergerak menuju Pantai Batu Kalang di Kecamatan Koto XI Tarusan, setelah melakukan penyisiran di beberapa cafe dan karaoke akhirnya Tim Gabungan menemukan 3 (tiga) orang wanita yang diduga sebagai pemandu lagu pada cafe Yanti yang bernama “NA” (19)  warga Kampung Gunung Rajo kanagarian Sungai Sirah Kecamatan Sutera, “Y” (17) warga Kampung Aur kanagarian IV Koto Hilir Kecamatan Batang Kapas dan “MS (16)” warga Kapuah Kecamatan Koto XI Tarusan.</w:t>
      </w:r>
    </w:p>
    <w:p w:rsidR="0092786C" w:rsidRPr="00AE28C3" w:rsidRDefault="0092786C" w:rsidP="00AE28C3">
      <w:pPr>
        <w:pStyle w:val="ListParagraph"/>
        <w:numPr>
          <w:ilvl w:val="0"/>
          <w:numId w:val="20"/>
        </w:numPr>
        <w:spacing w:after="120"/>
        <w:ind w:right="17"/>
        <w:jc w:val="both"/>
        <w:rPr>
          <w:rFonts w:ascii="Tahoma" w:hAnsi="Tahoma" w:cs="Tahoma"/>
          <w:sz w:val="24"/>
          <w:szCs w:val="24"/>
          <w:lang w:val="it-IT"/>
        </w:rPr>
      </w:pPr>
      <w:r w:rsidRPr="00AE28C3">
        <w:rPr>
          <w:rFonts w:ascii="Tahoma" w:hAnsi="Tahoma" w:cs="Tahoma"/>
          <w:sz w:val="24"/>
          <w:szCs w:val="24"/>
        </w:rPr>
        <w:lastRenderedPageBreak/>
        <w:t>Selanjutnya ketiga wanita tersebut digiring ke Mako Pol PP untuk didata dan dimintai keterangan lebih lanjut serta membuat surat perjanjian didepan orang tua mereka masing-masing.</w:t>
      </w:r>
    </w:p>
    <w:p w:rsidR="005B6440" w:rsidRPr="00AE28C3" w:rsidRDefault="0092786C" w:rsidP="00AE28C3">
      <w:pPr>
        <w:pStyle w:val="ListParagraph"/>
        <w:numPr>
          <w:ilvl w:val="0"/>
          <w:numId w:val="20"/>
        </w:numPr>
        <w:spacing w:after="120"/>
        <w:ind w:right="17"/>
        <w:jc w:val="both"/>
        <w:rPr>
          <w:rFonts w:ascii="Tahoma" w:hAnsi="Tahoma" w:cs="Tahoma"/>
          <w:sz w:val="24"/>
          <w:szCs w:val="24"/>
          <w:lang w:val="it-IT"/>
        </w:rPr>
      </w:pPr>
      <w:r w:rsidRPr="00AE28C3">
        <w:rPr>
          <w:rFonts w:ascii="Tahoma" w:hAnsi="Tahoma" w:cs="Tahoma"/>
          <w:sz w:val="24"/>
          <w:szCs w:val="24"/>
        </w:rPr>
        <w:t>Pukul 01.30 WIB Tim Gabungan dari Satpol PP dan Damkar Prov. Sumbar kembali ke Padang dan sampai pada Pukul 03.00 WIB.</w:t>
      </w:r>
    </w:p>
    <w:p w:rsidR="005B6440" w:rsidRPr="00AE28C3" w:rsidRDefault="005B6440" w:rsidP="00AE28C3">
      <w:pPr>
        <w:pStyle w:val="ListParagraph"/>
        <w:spacing w:after="120"/>
        <w:ind w:left="2487" w:right="17"/>
        <w:jc w:val="both"/>
        <w:rPr>
          <w:rFonts w:ascii="Tahoma" w:hAnsi="Tahoma" w:cs="Tahoma"/>
          <w:sz w:val="24"/>
          <w:szCs w:val="24"/>
          <w:lang w:val="it-IT"/>
        </w:rPr>
      </w:pPr>
    </w:p>
    <w:p w:rsidR="005B6440" w:rsidRPr="00AE28C3" w:rsidRDefault="005B6440"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Kota Payakumbuh (01 s/d 02 April 2017)</w:t>
      </w:r>
    </w:p>
    <w:p w:rsidR="005B6440" w:rsidRPr="00AE28C3" w:rsidRDefault="005B6440" w:rsidP="00AB6381">
      <w:pPr>
        <w:spacing w:after="120"/>
        <w:ind w:left="1843" w:right="15" w:firstLine="567"/>
        <w:jc w:val="both"/>
        <w:rPr>
          <w:rFonts w:ascii="Tahoma" w:hAnsi="Tahoma" w:cs="Tahoma"/>
          <w:sz w:val="24"/>
          <w:szCs w:val="24"/>
        </w:rPr>
      </w:pPr>
      <w:r w:rsidRPr="00AE28C3">
        <w:rPr>
          <w:rFonts w:ascii="Tahoma" w:hAnsi="Tahoma" w:cs="Tahoma"/>
          <w:sz w:val="24"/>
          <w:szCs w:val="24"/>
          <w:lang w:val="it-IT"/>
        </w:rPr>
        <w:t xml:space="preserve">Operasi Gabungan penegakan Perda dilaksanakan </w:t>
      </w:r>
      <w:r w:rsidRPr="00AE28C3">
        <w:rPr>
          <w:rFonts w:ascii="Tahoma" w:hAnsi="Tahoma" w:cs="Tahoma"/>
          <w:sz w:val="24"/>
          <w:szCs w:val="24"/>
        </w:rPr>
        <w:t>oleh Satpol PP dan Damkar Prov. Sumbar dan Kota Payakumbuh pada tanggal 1 s/d 2 April 2017 dengan hasil sebagai berikut:</w:t>
      </w:r>
    </w:p>
    <w:p w:rsidR="005B6440" w:rsidRPr="00AE28C3" w:rsidRDefault="005B6440" w:rsidP="00AB6381">
      <w:pPr>
        <w:pStyle w:val="ListParagraph"/>
        <w:numPr>
          <w:ilvl w:val="0"/>
          <w:numId w:val="24"/>
        </w:numPr>
        <w:spacing w:after="120"/>
        <w:ind w:left="1843" w:right="17" w:firstLine="567"/>
        <w:jc w:val="both"/>
        <w:rPr>
          <w:rFonts w:ascii="Tahoma" w:hAnsi="Tahoma" w:cs="Tahoma"/>
          <w:sz w:val="24"/>
          <w:szCs w:val="24"/>
          <w:lang w:val="it-IT"/>
        </w:rPr>
      </w:pPr>
      <w:r w:rsidRPr="00AE28C3">
        <w:rPr>
          <w:rFonts w:ascii="Tahoma" w:hAnsi="Tahoma" w:cs="Tahoma"/>
          <w:sz w:val="24"/>
          <w:szCs w:val="24"/>
        </w:rPr>
        <w:t>Pukul 20.00 WIB, Tim operasi gabungan dari Satpol PP dan Damkar Prov. Sumbar yang dipimpin oleh Kasat Pol PP dan Damkar Prov. Sumbar (Zul Aliman, SE. MM)  berangkat menuju Kota Payakumbuh dan sampai di Mako Satpol PP Kota Payakumbuh pukul 23.00 WIB.</w:t>
      </w:r>
    </w:p>
    <w:p w:rsidR="005B6440" w:rsidRPr="00AE28C3" w:rsidRDefault="005B6440" w:rsidP="00AB6381">
      <w:pPr>
        <w:pStyle w:val="ListParagraph"/>
        <w:numPr>
          <w:ilvl w:val="0"/>
          <w:numId w:val="24"/>
        </w:numPr>
        <w:spacing w:after="120"/>
        <w:ind w:left="1843" w:right="17" w:firstLine="567"/>
        <w:jc w:val="both"/>
        <w:rPr>
          <w:rFonts w:ascii="Tahoma" w:hAnsi="Tahoma" w:cs="Tahoma"/>
          <w:sz w:val="24"/>
          <w:szCs w:val="24"/>
          <w:lang w:val="it-IT"/>
        </w:rPr>
      </w:pPr>
      <w:r w:rsidRPr="00AE28C3">
        <w:rPr>
          <w:rFonts w:ascii="Tahoma" w:hAnsi="Tahoma" w:cs="Tahoma"/>
          <w:sz w:val="24"/>
          <w:szCs w:val="24"/>
        </w:rPr>
        <w:t>Pukul 23.30 WIB, Tim Gabungan bergerak ke menuju Kel. Tanjuang Anau Kec. Payakumbuh Utara untuk membubarkan aktivitas remaja yang biasanya melakukan kegiatan balap liar.</w:t>
      </w:r>
    </w:p>
    <w:p w:rsidR="005B6440" w:rsidRPr="00AE28C3" w:rsidRDefault="005B6440" w:rsidP="00AB6381">
      <w:pPr>
        <w:pStyle w:val="ListParagraph"/>
        <w:numPr>
          <w:ilvl w:val="0"/>
          <w:numId w:val="24"/>
        </w:numPr>
        <w:spacing w:after="120"/>
        <w:ind w:left="1843" w:right="17" w:firstLine="567"/>
        <w:jc w:val="both"/>
        <w:rPr>
          <w:rFonts w:ascii="Tahoma" w:hAnsi="Tahoma" w:cs="Tahoma"/>
          <w:sz w:val="24"/>
          <w:szCs w:val="24"/>
          <w:lang w:val="it-IT"/>
        </w:rPr>
      </w:pPr>
      <w:r w:rsidRPr="00AE28C3">
        <w:rPr>
          <w:rFonts w:ascii="Tahoma" w:hAnsi="Tahoma" w:cs="Tahoma"/>
          <w:sz w:val="24"/>
          <w:szCs w:val="24"/>
        </w:rPr>
        <w:t>Selanjutnya tim gabungan bergerak menuju New Tambak Indah Cafe dan Karaoke di Padang Cubadak Kel. Sicincin. Di cafe tersebut tim gabungan memeriksa izin cafe dan memberikan sosialisasi kepada pemilik cafe agar mematuhi aturan terkait dengan jam operasional cafe.</w:t>
      </w:r>
    </w:p>
    <w:p w:rsidR="005B6440" w:rsidRPr="00AE28C3" w:rsidRDefault="005B6440" w:rsidP="00AB6381">
      <w:pPr>
        <w:pStyle w:val="ListParagraph"/>
        <w:numPr>
          <w:ilvl w:val="0"/>
          <w:numId w:val="24"/>
        </w:numPr>
        <w:spacing w:after="120"/>
        <w:ind w:left="1843" w:right="17" w:firstLine="567"/>
        <w:jc w:val="both"/>
        <w:rPr>
          <w:rFonts w:ascii="Tahoma" w:hAnsi="Tahoma" w:cs="Tahoma"/>
          <w:sz w:val="24"/>
          <w:szCs w:val="24"/>
          <w:lang w:val="it-IT"/>
        </w:rPr>
      </w:pPr>
      <w:r w:rsidRPr="00AE28C3">
        <w:rPr>
          <w:rFonts w:ascii="Tahoma" w:hAnsi="Tahoma" w:cs="Tahoma"/>
          <w:sz w:val="24"/>
          <w:szCs w:val="24"/>
        </w:rPr>
        <w:t>Pukul 01.30 Tim Gabungan kemudian bergerak menuju Medan Nan Bapaneh di Ngalau untuk membubarkan remaja yang masih melakukan aktivitas karena terindikasi melakukan perbuatan maksiat.</w:t>
      </w:r>
    </w:p>
    <w:p w:rsidR="005B6440" w:rsidRPr="00AE28C3" w:rsidRDefault="005B6440" w:rsidP="00AB6381">
      <w:pPr>
        <w:pStyle w:val="ListParagraph"/>
        <w:numPr>
          <w:ilvl w:val="0"/>
          <w:numId w:val="24"/>
        </w:numPr>
        <w:spacing w:after="120"/>
        <w:ind w:left="1843" w:right="17" w:firstLine="567"/>
        <w:jc w:val="both"/>
        <w:rPr>
          <w:rFonts w:ascii="Tahoma" w:hAnsi="Tahoma" w:cs="Tahoma"/>
          <w:sz w:val="24"/>
          <w:szCs w:val="24"/>
          <w:lang w:val="it-IT"/>
        </w:rPr>
      </w:pPr>
      <w:r w:rsidRPr="00AE28C3">
        <w:rPr>
          <w:rFonts w:ascii="Tahoma" w:hAnsi="Tahoma" w:cs="Tahoma"/>
          <w:sz w:val="24"/>
          <w:szCs w:val="24"/>
        </w:rPr>
        <w:t>Selanjutnya tim gabungan bergerak menuju Ngalau Resto dan berhasil mengamankan 2 (dua) orang wanita yang terindikasi sebagai wanita penghibur dengan data sebagai berikut:</w:t>
      </w:r>
    </w:p>
    <w:p w:rsidR="005B6440" w:rsidRPr="00AE28C3" w:rsidRDefault="005B6440" w:rsidP="00AB6381">
      <w:pPr>
        <w:pStyle w:val="ListParagraph"/>
        <w:spacing w:after="120"/>
        <w:ind w:left="1843" w:right="17" w:firstLine="567"/>
        <w:jc w:val="both"/>
        <w:rPr>
          <w:rFonts w:ascii="Tahoma" w:hAnsi="Tahoma" w:cs="Tahoma"/>
          <w:sz w:val="24"/>
          <w:szCs w:val="24"/>
          <w:lang w:val="it-IT"/>
        </w:rPr>
      </w:pPr>
    </w:p>
    <w:p w:rsidR="005B6440" w:rsidRPr="00AE28C3" w:rsidRDefault="005B6440" w:rsidP="00AB6381">
      <w:pPr>
        <w:pStyle w:val="ListParagraph"/>
        <w:spacing w:after="120"/>
        <w:ind w:left="1843" w:right="17" w:firstLine="567"/>
        <w:jc w:val="both"/>
        <w:rPr>
          <w:rFonts w:ascii="Tahoma" w:hAnsi="Tahoma" w:cs="Tahoma"/>
          <w:sz w:val="24"/>
          <w:szCs w:val="24"/>
          <w:lang w:val="it-IT"/>
        </w:rPr>
      </w:pPr>
      <w:r w:rsidRPr="00AE28C3">
        <w:rPr>
          <w:rFonts w:ascii="Tahoma" w:hAnsi="Tahoma" w:cs="Tahoma"/>
          <w:sz w:val="24"/>
          <w:szCs w:val="24"/>
        </w:rPr>
        <w:t>Nama</w:t>
      </w:r>
      <w:r w:rsidRPr="00AE28C3">
        <w:rPr>
          <w:rFonts w:ascii="Tahoma" w:hAnsi="Tahoma" w:cs="Tahoma"/>
          <w:sz w:val="24"/>
          <w:szCs w:val="24"/>
        </w:rPr>
        <w:tab/>
        <w:t>: Fitri Handayani</w:t>
      </w:r>
    </w:p>
    <w:p w:rsidR="005B6440" w:rsidRPr="00AE28C3" w:rsidRDefault="005B6440" w:rsidP="00AB6381">
      <w:pPr>
        <w:pStyle w:val="ListParagraph"/>
        <w:spacing w:after="120"/>
        <w:ind w:left="1843" w:right="17" w:firstLine="567"/>
        <w:jc w:val="both"/>
        <w:rPr>
          <w:rFonts w:ascii="Tahoma" w:hAnsi="Tahoma" w:cs="Tahoma"/>
          <w:sz w:val="24"/>
          <w:szCs w:val="24"/>
          <w:lang w:val="it-IT"/>
        </w:rPr>
      </w:pPr>
      <w:r w:rsidRPr="00AE28C3">
        <w:rPr>
          <w:rFonts w:ascii="Tahoma" w:hAnsi="Tahoma" w:cs="Tahoma"/>
          <w:sz w:val="24"/>
          <w:szCs w:val="24"/>
        </w:rPr>
        <w:t>Umur</w:t>
      </w:r>
      <w:r w:rsidRPr="00AE28C3">
        <w:rPr>
          <w:rFonts w:ascii="Tahoma" w:hAnsi="Tahoma" w:cs="Tahoma"/>
          <w:sz w:val="24"/>
          <w:szCs w:val="24"/>
        </w:rPr>
        <w:tab/>
        <w:t>: 31 Tahun</w:t>
      </w:r>
    </w:p>
    <w:p w:rsidR="005B6440" w:rsidRPr="00AE28C3" w:rsidRDefault="005B6440" w:rsidP="00AB6381">
      <w:pPr>
        <w:pStyle w:val="ListParagraph"/>
        <w:ind w:left="1843" w:right="17" w:firstLine="567"/>
        <w:jc w:val="both"/>
        <w:rPr>
          <w:rFonts w:ascii="Tahoma" w:hAnsi="Tahoma" w:cs="Tahoma"/>
          <w:sz w:val="24"/>
          <w:szCs w:val="24"/>
        </w:rPr>
      </w:pPr>
      <w:r w:rsidRPr="00AE28C3">
        <w:rPr>
          <w:rFonts w:ascii="Tahoma" w:hAnsi="Tahoma" w:cs="Tahoma"/>
          <w:sz w:val="24"/>
          <w:szCs w:val="24"/>
        </w:rPr>
        <w:t>Alamat</w:t>
      </w:r>
      <w:r w:rsidRPr="00AE28C3">
        <w:rPr>
          <w:rFonts w:ascii="Tahoma" w:hAnsi="Tahoma" w:cs="Tahoma"/>
          <w:sz w:val="24"/>
          <w:szCs w:val="24"/>
        </w:rPr>
        <w:tab/>
        <w:t>: Parik Rantang, Payakumbuh Barat</w:t>
      </w:r>
    </w:p>
    <w:p w:rsidR="005B6440" w:rsidRPr="00AE28C3" w:rsidRDefault="005B6440" w:rsidP="00AB6381">
      <w:pPr>
        <w:ind w:left="1843" w:right="17" w:firstLine="567"/>
        <w:jc w:val="both"/>
        <w:rPr>
          <w:rFonts w:ascii="Tahoma" w:hAnsi="Tahoma" w:cs="Tahoma"/>
          <w:sz w:val="24"/>
          <w:szCs w:val="24"/>
        </w:rPr>
      </w:pPr>
    </w:p>
    <w:p w:rsidR="005B6440" w:rsidRPr="00AE28C3" w:rsidRDefault="005B6440" w:rsidP="00AB6381">
      <w:pPr>
        <w:pStyle w:val="ListParagraph"/>
        <w:spacing w:after="120"/>
        <w:ind w:left="1843" w:right="17" w:firstLine="567"/>
        <w:jc w:val="both"/>
        <w:rPr>
          <w:rFonts w:ascii="Tahoma" w:hAnsi="Tahoma" w:cs="Tahoma"/>
          <w:sz w:val="24"/>
          <w:szCs w:val="24"/>
          <w:lang w:val="it-IT"/>
        </w:rPr>
      </w:pPr>
      <w:r w:rsidRPr="00AE28C3">
        <w:rPr>
          <w:rFonts w:ascii="Tahoma" w:hAnsi="Tahoma" w:cs="Tahoma"/>
          <w:sz w:val="24"/>
          <w:szCs w:val="24"/>
        </w:rPr>
        <w:t>Nama</w:t>
      </w:r>
      <w:r w:rsidRPr="00AE28C3">
        <w:rPr>
          <w:rFonts w:ascii="Tahoma" w:hAnsi="Tahoma" w:cs="Tahoma"/>
          <w:sz w:val="24"/>
          <w:szCs w:val="24"/>
        </w:rPr>
        <w:tab/>
        <w:t>: Maitunisa</w:t>
      </w:r>
    </w:p>
    <w:p w:rsidR="005B6440" w:rsidRPr="00AE28C3" w:rsidRDefault="005B6440" w:rsidP="00AB6381">
      <w:pPr>
        <w:pStyle w:val="ListParagraph"/>
        <w:spacing w:after="120"/>
        <w:ind w:left="1843" w:right="17" w:firstLine="567"/>
        <w:jc w:val="both"/>
        <w:rPr>
          <w:rFonts w:ascii="Tahoma" w:hAnsi="Tahoma" w:cs="Tahoma"/>
          <w:sz w:val="24"/>
          <w:szCs w:val="24"/>
        </w:rPr>
      </w:pPr>
      <w:r w:rsidRPr="00AE28C3">
        <w:rPr>
          <w:rFonts w:ascii="Tahoma" w:hAnsi="Tahoma" w:cs="Tahoma"/>
          <w:sz w:val="24"/>
          <w:szCs w:val="24"/>
        </w:rPr>
        <w:t>Umur</w:t>
      </w:r>
      <w:r w:rsidRPr="00AE28C3">
        <w:rPr>
          <w:rFonts w:ascii="Tahoma" w:hAnsi="Tahoma" w:cs="Tahoma"/>
          <w:sz w:val="24"/>
          <w:szCs w:val="24"/>
        </w:rPr>
        <w:tab/>
        <w:t>: 21 Tahun</w:t>
      </w:r>
    </w:p>
    <w:p w:rsidR="005B6440" w:rsidRPr="00AE28C3" w:rsidRDefault="005B6440" w:rsidP="00AB6381">
      <w:pPr>
        <w:pStyle w:val="ListParagraph"/>
        <w:spacing w:after="240"/>
        <w:ind w:left="1843" w:right="17" w:firstLine="567"/>
        <w:jc w:val="both"/>
        <w:rPr>
          <w:rFonts w:ascii="Tahoma" w:hAnsi="Tahoma" w:cs="Tahoma"/>
          <w:sz w:val="24"/>
          <w:szCs w:val="24"/>
        </w:rPr>
      </w:pPr>
      <w:r w:rsidRPr="00AE28C3">
        <w:rPr>
          <w:rFonts w:ascii="Tahoma" w:hAnsi="Tahoma" w:cs="Tahoma"/>
          <w:sz w:val="24"/>
          <w:szCs w:val="24"/>
        </w:rPr>
        <w:t>Alamat</w:t>
      </w:r>
      <w:r w:rsidRPr="00AE28C3">
        <w:rPr>
          <w:rFonts w:ascii="Tahoma" w:hAnsi="Tahoma" w:cs="Tahoma"/>
          <w:sz w:val="24"/>
          <w:szCs w:val="24"/>
        </w:rPr>
        <w:tab/>
        <w:t>: Parik Rantang, Payakumbuh Barat</w:t>
      </w:r>
    </w:p>
    <w:p w:rsidR="005B6440" w:rsidRPr="00AE28C3" w:rsidRDefault="005B6440" w:rsidP="00AB6381">
      <w:pPr>
        <w:pStyle w:val="ListParagraph"/>
        <w:spacing w:after="240"/>
        <w:ind w:left="1843" w:right="17" w:firstLine="567"/>
        <w:jc w:val="both"/>
        <w:rPr>
          <w:rFonts w:ascii="Tahoma" w:hAnsi="Tahoma" w:cs="Tahoma"/>
          <w:sz w:val="24"/>
          <w:szCs w:val="24"/>
        </w:rPr>
      </w:pPr>
    </w:p>
    <w:p w:rsidR="005B6440" w:rsidRPr="00AE28C3" w:rsidRDefault="005B6440" w:rsidP="00AB6381">
      <w:pPr>
        <w:pStyle w:val="ListParagraph"/>
        <w:numPr>
          <w:ilvl w:val="0"/>
          <w:numId w:val="24"/>
        </w:numPr>
        <w:spacing w:after="120"/>
        <w:ind w:left="1843" w:right="17" w:firstLine="567"/>
        <w:jc w:val="both"/>
        <w:rPr>
          <w:rFonts w:ascii="Tahoma" w:hAnsi="Tahoma" w:cs="Tahoma"/>
          <w:sz w:val="24"/>
          <w:szCs w:val="24"/>
          <w:lang w:val="it-IT"/>
        </w:rPr>
      </w:pPr>
      <w:r w:rsidRPr="00AE28C3">
        <w:rPr>
          <w:rFonts w:ascii="Tahoma" w:hAnsi="Tahoma" w:cs="Tahoma"/>
          <w:sz w:val="24"/>
          <w:szCs w:val="24"/>
        </w:rPr>
        <w:t xml:space="preserve">Pukul 02.00 WIB Tim gabungan bergerak menuju halte simpang SMEA Payakumbuh dan berhasil mengamankan sepasang remaja yang sedang berduaan, tidak jauh dari sana tim gabungan berhasil menjaring lagi seorang ABG yang masih berkeliaran dan di depan Cafe Orange, dua orang perempuan kembali dijaring oleh tim gabungan. </w:t>
      </w:r>
    </w:p>
    <w:p w:rsidR="005B6440" w:rsidRPr="00AE28C3" w:rsidRDefault="005B6440" w:rsidP="00AB6381">
      <w:pPr>
        <w:pStyle w:val="ListParagraph"/>
        <w:numPr>
          <w:ilvl w:val="0"/>
          <w:numId w:val="24"/>
        </w:numPr>
        <w:spacing w:after="120"/>
        <w:ind w:left="1843" w:right="17" w:firstLine="567"/>
        <w:jc w:val="both"/>
        <w:rPr>
          <w:rFonts w:ascii="Tahoma" w:hAnsi="Tahoma" w:cs="Tahoma"/>
          <w:sz w:val="24"/>
          <w:szCs w:val="24"/>
          <w:lang w:val="it-IT"/>
        </w:rPr>
      </w:pPr>
      <w:r w:rsidRPr="00AE28C3">
        <w:rPr>
          <w:rFonts w:ascii="Tahoma" w:hAnsi="Tahoma" w:cs="Tahoma"/>
          <w:sz w:val="24"/>
          <w:szCs w:val="24"/>
        </w:rPr>
        <w:t>Pukul 03.00 WIB, tim gabungan bergerak menuju Cafe Roemah Mamakoe dan berhasil mengamankan empat orang pelayan cafe yang terindikasi sebagai wanita penghibur dengan data sebagai berikut:</w:t>
      </w:r>
    </w:p>
    <w:p w:rsidR="005B6440" w:rsidRPr="00AE28C3" w:rsidRDefault="005B6440" w:rsidP="00AB6381">
      <w:pPr>
        <w:pStyle w:val="ListParagraph"/>
        <w:spacing w:after="120"/>
        <w:ind w:left="1843" w:right="17" w:firstLine="567"/>
        <w:jc w:val="both"/>
        <w:rPr>
          <w:rFonts w:ascii="Tahoma" w:hAnsi="Tahoma" w:cs="Tahoma"/>
          <w:sz w:val="24"/>
          <w:szCs w:val="24"/>
          <w:lang w:val="it-IT"/>
        </w:rPr>
      </w:pPr>
    </w:p>
    <w:p w:rsidR="005B6440" w:rsidRPr="00AE28C3" w:rsidRDefault="005B6440" w:rsidP="00AB6381">
      <w:pPr>
        <w:pStyle w:val="ListParagraph"/>
        <w:spacing w:after="120"/>
        <w:ind w:left="1843" w:right="17" w:firstLine="567"/>
        <w:jc w:val="both"/>
        <w:rPr>
          <w:rFonts w:ascii="Tahoma" w:hAnsi="Tahoma" w:cs="Tahoma"/>
          <w:sz w:val="24"/>
          <w:szCs w:val="24"/>
          <w:lang w:val="it-IT"/>
        </w:rPr>
      </w:pPr>
      <w:r w:rsidRPr="00AE28C3">
        <w:rPr>
          <w:rFonts w:ascii="Tahoma" w:hAnsi="Tahoma" w:cs="Tahoma"/>
          <w:sz w:val="24"/>
          <w:szCs w:val="24"/>
        </w:rPr>
        <w:t>Nama</w:t>
      </w:r>
      <w:r w:rsidRPr="00AE28C3">
        <w:rPr>
          <w:rFonts w:ascii="Tahoma" w:hAnsi="Tahoma" w:cs="Tahoma"/>
          <w:sz w:val="24"/>
          <w:szCs w:val="24"/>
        </w:rPr>
        <w:tab/>
        <w:t>: Melani Juniari</w:t>
      </w:r>
    </w:p>
    <w:p w:rsidR="005B6440" w:rsidRPr="00AE28C3" w:rsidRDefault="005B6440" w:rsidP="00AB6381">
      <w:pPr>
        <w:pStyle w:val="ListParagraph"/>
        <w:spacing w:after="120"/>
        <w:ind w:left="1843" w:right="17" w:firstLine="567"/>
        <w:jc w:val="both"/>
        <w:rPr>
          <w:rFonts w:ascii="Tahoma" w:hAnsi="Tahoma" w:cs="Tahoma"/>
          <w:sz w:val="24"/>
          <w:szCs w:val="24"/>
          <w:lang w:val="it-IT"/>
        </w:rPr>
      </w:pPr>
      <w:r w:rsidRPr="00AE28C3">
        <w:rPr>
          <w:rFonts w:ascii="Tahoma" w:hAnsi="Tahoma" w:cs="Tahoma"/>
          <w:sz w:val="24"/>
          <w:szCs w:val="24"/>
        </w:rPr>
        <w:t>Umur</w:t>
      </w:r>
      <w:r w:rsidRPr="00AE28C3">
        <w:rPr>
          <w:rFonts w:ascii="Tahoma" w:hAnsi="Tahoma" w:cs="Tahoma"/>
          <w:sz w:val="24"/>
          <w:szCs w:val="24"/>
        </w:rPr>
        <w:tab/>
        <w:t>: 17 Tahun</w:t>
      </w:r>
    </w:p>
    <w:p w:rsidR="005B6440" w:rsidRPr="00AE28C3" w:rsidRDefault="005B6440" w:rsidP="00AB6381">
      <w:pPr>
        <w:pStyle w:val="ListParagraph"/>
        <w:ind w:left="1843" w:right="17" w:firstLine="567"/>
        <w:jc w:val="both"/>
        <w:rPr>
          <w:rFonts w:ascii="Tahoma" w:hAnsi="Tahoma" w:cs="Tahoma"/>
          <w:sz w:val="24"/>
          <w:szCs w:val="24"/>
        </w:rPr>
      </w:pPr>
      <w:r w:rsidRPr="00AE28C3">
        <w:rPr>
          <w:rFonts w:ascii="Tahoma" w:hAnsi="Tahoma" w:cs="Tahoma"/>
          <w:sz w:val="24"/>
          <w:szCs w:val="24"/>
        </w:rPr>
        <w:t>Alamat</w:t>
      </w:r>
      <w:r w:rsidRPr="00AE28C3">
        <w:rPr>
          <w:rFonts w:ascii="Tahoma" w:hAnsi="Tahoma" w:cs="Tahoma"/>
          <w:sz w:val="24"/>
          <w:szCs w:val="24"/>
        </w:rPr>
        <w:tab/>
        <w:t>: Piladang</w:t>
      </w:r>
    </w:p>
    <w:p w:rsidR="005B6440" w:rsidRPr="00AE28C3" w:rsidRDefault="005B6440" w:rsidP="00AB6381">
      <w:pPr>
        <w:ind w:left="1843" w:right="17" w:firstLine="567"/>
        <w:jc w:val="both"/>
        <w:rPr>
          <w:rFonts w:ascii="Tahoma" w:hAnsi="Tahoma" w:cs="Tahoma"/>
          <w:sz w:val="24"/>
          <w:szCs w:val="24"/>
        </w:rPr>
      </w:pPr>
    </w:p>
    <w:p w:rsidR="005B6440" w:rsidRPr="00AE28C3" w:rsidRDefault="005B6440" w:rsidP="00AB6381">
      <w:pPr>
        <w:pStyle w:val="ListParagraph"/>
        <w:spacing w:after="120"/>
        <w:ind w:left="1843" w:right="17" w:firstLine="567"/>
        <w:jc w:val="both"/>
        <w:rPr>
          <w:rFonts w:ascii="Tahoma" w:hAnsi="Tahoma" w:cs="Tahoma"/>
          <w:sz w:val="24"/>
          <w:szCs w:val="24"/>
          <w:lang w:val="it-IT"/>
        </w:rPr>
      </w:pPr>
      <w:r w:rsidRPr="00AE28C3">
        <w:rPr>
          <w:rFonts w:ascii="Tahoma" w:hAnsi="Tahoma" w:cs="Tahoma"/>
          <w:sz w:val="24"/>
          <w:szCs w:val="24"/>
        </w:rPr>
        <w:t>Nama</w:t>
      </w:r>
      <w:r w:rsidRPr="00AE28C3">
        <w:rPr>
          <w:rFonts w:ascii="Tahoma" w:hAnsi="Tahoma" w:cs="Tahoma"/>
          <w:sz w:val="24"/>
          <w:szCs w:val="24"/>
        </w:rPr>
        <w:tab/>
        <w:t>: Putri Aura</w:t>
      </w:r>
    </w:p>
    <w:p w:rsidR="005B6440" w:rsidRPr="00AE28C3" w:rsidRDefault="005B6440" w:rsidP="00AB6381">
      <w:pPr>
        <w:pStyle w:val="ListParagraph"/>
        <w:spacing w:after="120"/>
        <w:ind w:left="1843" w:right="17" w:firstLine="567"/>
        <w:jc w:val="both"/>
        <w:rPr>
          <w:rFonts w:ascii="Tahoma" w:hAnsi="Tahoma" w:cs="Tahoma"/>
          <w:sz w:val="24"/>
          <w:szCs w:val="24"/>
        </w:rPr>
      </w:pPr>
      <w:r w:rsidRPr="00AE28C3">
        <w:rPr>
          <w:rFonts w:ascii="Tahoma" w:hAnsi="Tahoma" w:cs="Tahoma"/>
          <w:sz w:val="24"/>
          <w:szCs w:val="24"/>
        </w:rPr>
        <w:t>Umur</w:t>
      </w:r>
      <w:r w:rsidRPr="00AE28C3">
        <w:rPr>
          <w:rFonts w:ascii="Tahoma" w:hAnsi="Tahoma" w:cs="Tahoma"/>
          <w:sz w:val="24"/>
          <w:szCs w:val="24"/>
        </w:rPr>
        <w:tab/>
        <w:t>: 18 Tahun</w:t>
      </w:r>
    </w:p>
    <w:p w:rsidR="005B6440" w:rsidRPr="00AE28C3" w:rsidRDefault="005B6440" w:rsidP="00AB6381">
      <w:pPr>
        <w:pStyle w:val="ListParagraph"/>
        <w:spacing w:after="240"/>
        <w:ind w:left="1843" w:right="17" w:firstLine="567"/>
        <w:jc w:val="both"/>
        <w:rPr>
          <w:rFonts w:ascii="Tahoma" w:hAnsi="Tahoma" w:cs="Tahoma"/>
          <w:sz w:val="24"/>
          <w:szCs w:val="24"/>
        </w:rPr>
      </w:pPr>
      <w:r w:rsidRPr="00AE28C3">
        <w:rPr>
          <w:rFonts w:ascii="Tahoma" w:hAnsi="Tahoma" w:cs="Tahoma"/>
          <w:sz w:val="24"/>
          <w:szCs w:val="24"/>
        </w:rPr>
        <w:t>Alamat</w:t>
      </w:r>
      <w:r w:rsidRPr="00AE28C3">
        <w:rPr>
          <w:rFonts w:ascii="Tahoma" w:hAnsi="Tahoma" w:cs="Tahoma"/>
          <w:sz w:val="24"/>
          <w:szCs w:val="24"/>
        </w:rPr>
        <w:tab/>
        <w:t>: Parak Batuang</w:t>
      </w:r>
    </w:p>
    <w:p w:rsidR="005B6440" w:rsidRPr="00AE28C3" w:rsidRDefault="005B6440" w:rsidP="00AB6381">
      <w:pPr>
        <w:pStyle w:val="ListParagraph"/>
        <w:spacing w:after="240"/>
        <w:ind w:left="1843" w:right="17" w:firstLine="567"/>
        <w:jc w:val="both"/>
        <w:rPr>
          <w:rFonts w:ascii="Tahoma" w:hAnsi="Tahoma" w:cs="Tahoma"/>
          <w:sz w:val="24"/>
          <w:szCs w:val="24"/>
        </w:rPr>
      </w:pPr>
    </w:p>
    <w:p w:rsidR="005B6440" w:rsidRPr="00AE28C3" w:rsidRDefault="005B6440" w:rsidP="00AB6381">
      <w:pPr>
        <w:pStyle w:val="ListParagraph"/>
        <w:spacing w:after="120"/>
        <w:ind w:left="1843" w:right="17" w:firstLine="567"/>
        <w:jc w:val="both"/>
        <w:rPr>
          <w:rFonts w:ascii="Tahoma" w:hAnsi="Tahoma" w:cs="Tahoma"/>
          <w:sz w:val="24"/>
          <w:szCs w:val="24"/>
          <w:lang w:val="it-IT"/>
        </w:rPr>
      </w:pPr>
      <w:r w:rsidRPr="00AE28C3">
        <w:rPr>
          <w:rFonts w:ascii="Tahoma" w:hAnsi="Tahoma" w:cs="Tahoma"/>
          <w:sz w:val="24"/>
          <w:szCs w:val="24"/>
        </w:rPr>
        <w:t>Nama</w:t>
      </w:r>
      <w:r w:rsidRPr="00AE28C3">
        <w:rPr>
          <w:rFonts w:ascii="Tahoma" w:hAnsi="Tahoma" w:cs="Tahoma"/>
          <w:sz w:val="24"/>
          <w:szCs w:val="24"/>
        </w:rPr>
        <w:tab/>
        <w:t>: Putri Mandasari</w:t>
      </w:r>
    </w:p>
    <w:p w:rsidR="005B6440" w:rsidRPr="00AE28C3" w:rsidRDefault="005B6440" w:rsidP="00AB6381">
      <w:pPr>
        <w:pStyle w:val="ListParagraph"/>
        <w:spacing w:after="120"/>
        <w:ind w:left="1843" w:right="17" w:firstLine="567"/>
        <w:jc w:val="both"/>
        <w:rPr>
          <w:rFonts w:ascii="Tahoma" w:hAnsi="Tahoma" w:cs="Tahoma"/>
          <w:sz w:val="24"/>
          <w:szCs w:val="24"/>
        </w:rPr>
      </w:pPr>
      <w:r w:rsidRPr="00AE28C3">
        <w:rPr>
          <w:rFonts w:ascii="Tahoma" w:hAnsi="Tahoma" w:cs="Tahoma"/>
          <w:sz w:val="24"/>
          <w:szCs w:val="24"/>
        </w:rPr>
        <w:t>Umur</w:t>
      </w:r>
      <w:r w:rsidRPr="00AE28C3">
        <w:rPr>
          <w:rFonts w:ascii="Tahoma" w:hAnsi="Tahoma" w:cs="Tahoma"/>
          <w:sz w:val="24"/>
          <w:szCs w:val="24"/>
        </w:rPr>
        <w:tab/>
        <w:t>: 17 Tahun</w:t>
      </w:r>
    </w:p>
    <w:p w:rsidR="005B6440" w:rsidRPr="00AE28C3" w:rsidRDefault="005B6440" w:rsidP="00AB6381">
      <w:pPr>
        <w:pStyle w:val="ListParagraph"/>
        <w:spacing w:after="240"/>
        <w:ind w:left="1843" w:right="17" w:firstLine="567"/>
        <w:jc w:val="both"/>
        <w:rPr>
          <w:rFonts w:ascii="Tahoma" w:hAnsi="Tahoma" w:cs="Tahoma"/>
          <w:sz w:val="24"/>
          <w:szCs w:val="24"/>
        </w:rPr>
      </w:pPr>
      <w:r w:rsidRPr="00AE28C3">
        <w:rPr>
          <w:rFonts w:ascii="Tahoma" w:hAnsi="Tahoma" w:cs="Tahoma"/>
          <w:sz w:val="24"/>
          <w:szCs w:val="24"/>
        </w:rPr>
        <w:t>Alamat</w:t>
      </w:r>
      <w:r w:rsidRPr="00AE28C3">
        <w:rPr>
          <w:rFonts w:ascii="Tahoma" w:hAnsi="Tahoma" w:cs="Tahoma"/>
          <w:sz w:val="24"/>
          <w:szCs w:val="24"/>
        </w:rPr>
        <w:tab/>
        <w:t>: Parak Batuang</w:t>
      </w:r>
    </w:p>
    <w:p w:rsidR="005B6440" w:rsidRPr="00AE28C3" w:rsidRDefault="005B6440" w:rsidP="00AB6381">
      <w:pPr>
        <w:pStyle w:val="ListParagraph"/>
        <w:spacing w:after="240"/>
        <w:ind w:left="1843" w:right="17" w:firstLine="567"/>
        <w:jc w:val="both"/>
        <w:rPr>
          <w:rFonts w:ascii="Tahoma" w:hAnsi="Tahoma" w:cs="Tahoma"/>
          <w:sz w:val="24"/>
          <w:szCs w:val="24"/>
        </w:rPr>
      </w:pPr>
    </w:p>
    <w:p w:rsidR="005B6440" w:rsidRPr="00AE28C3" w:rsidRDefault="005B6440" w:rsidP="00AB6381">
      <w:pPr>
        <w:pStyle w:val="ListParagraph"/>
        <w:spacing w:after="120"/>
        <w:ind w:left="1843" w:right="17" w:firstLine="567"/>
        <w:jc w:val="both"/>
        <w:rPr>
          <w:rFonts w:ascii="Tahoma" w:hAnsi="Tahoma" w:cs="Tahoma"/>
          <w:sz w:val="24"/>
          <w:szCs w:val="24"/>
          <w:lang w:val="it-IT"/>
        </w:rPr>
      </w:pPr>
      <w:r w:rsidRPr="00AE28C3">
        <w:rPr>
          <w:rFonts w:ascii="Tahoma" w:hAnsi="Tahoma" w:cs="Tahoma"/>
          <w:sz w:val="24"/>
          <w:szCs w:val="24"/>
        </w:rPr>
        <w:t>Nama</w:t>
      </w:r>
      <w:r w:rsidRPr="00AE28C3">
        <w:rPr>
          <w:rFonts w:ascii="Tahoma" w:hAnsi="Tahoma" w:cs="Tahoma"/>
          <w:sz w:val="24"/>
          <w:szCs w:val="24"/>
        </w:rPr>
        <w:tab/>
        <w:t>: Eci Lailatul Fauziah</w:t>
      </w:r>
    </w:p>
    <w:p w:rsidR="005B6440" w:rsidRPr="00AE28C3" w:rsidRDefault="005B6440" w:rsidP="00AB6381">
      <w:pPr>
        <w:pStyle w:val="ListParagraph"/>
        <w:spacing w:after="120"/>
        <w:ind w:left="1843" w:right="17" w:firstLine="567"/>
        <w:jc w:val="both"/>
        <w:rPr>
          <w:rFonts w:ascii="Tahoma" w:hAnsi="Tahoma" w:cs="Tahoma"/>
          <w:sz w:val="24"/>
          <w:szCs w:val="24"/>
        </w:rPr>
      </w:pPr>
      <w:r w:rsidRPr="00AE28C3">
        <w:rPr>
          <w:rFonts w:ascii="Tahoma" w:hAnsi="Tahoma" w:cs="Tahoma"/>
          <w:sz w:val="24"/>
          <w:szCs w:val="24"/>
        </w:rPr>
        <w:t>Umur</w:t>
      </w:r>
      <w:r w:rsidRPr="00AE28C3">
        <w:rPr>
          <w:rFonts w:ascii="Tahoma" w:hAnsi="Tahoma" w:cs="Tahoma"/>
          <w:sz w:val="24"/>
          <w:szCs w:val="24"/>
        </w:rPr>
        <w:tab/>
        <w:t>: 18 Tahun</w:t>
      </w:r>
    </w:p>
    <w:p w:rsidR="005B6440" w:rsidRPr="00AE28C3" w:rsidRDefault="005B6440" w:rsidP="00AB6381">
      <w:pPr>
        <w:pStyle w:val="ListParagraph"/>
        <w:spacing w:after="240"/>
        <w:ind w:left="1843" w:right="17" w:firstLine="567"/>
        <w:jc w:val="both"/>
        <w:rPr>
          <w:rFonts w:ascii="Tahoma" w:hAnsi="Tahoma" w:cs="Tahoma"/>
          <w:sz w:val="24"/>
          <w:szCs w:val="24"/>
        </w:rPr>
      </w:pPr>
      <w:r w:rsidRPr="00AE28C3">
        <w:rPr>
          <w:rFonts w:ascii="Tahoma" w:hAnsi="Tahoma" w:cs="Tahoma"/>
          <w:sz w:val="24"/>
          <w:szCs w:val="24"/>
        </w:rPr>
        <w:t>Alamat</w:t>
      </w:r>
      <w:r w:rsidRPr="00AE28C3">
        <w:rPr>
          <w:rFonts w:ascii="Tahoma" w:hAnsi="Tahoma" w:cs="Tahoma"/>
          <w:sz w:val="24"/>
          <w:szCs w:val="24"/>
        </w:rPr>
        <w:tab/>
        <w:t>: Pangkalan</w:t>
      </w:r>
    </w:p>
    <w:p w:rsidR="005B6440" w:rsidRPr="00AE28C3" w:rsidRDefault="005B6440" w:rsidP="00AB6381">
      <w:pPr>
        <w:pStyle w:val="ListParagraph"/>
        <w:spacing w:after="240"/>
        <w:ind w:left="1843" w:right="17" w:firstLine="567"/>
        <w:jc w:val="both"/>
        <w:rPr>
          <w:rFonts w:ascii="Tahoma" w:hAnsi="Tahoma" w:cs="Tahoma"/>
          <w:sz w:val="24"/>
          <w:szCs w:val="24"/>
        </w:rPr>
      </w:pPr>
    </w:p>
    <w:p w:rsidR="005B6440" w:rsidRPr="00AE28C3" w:rsidRDefault="005B6440" w:rsidP="00AB6381">
      <w:pPr>
        <w:pStyle w:val="ListParagraph"/>
        <w:numPr>
          <w:ilvl w:val="0"/>
          <w:numId w:val="24"/>
        </w:numPr>
        <w:spacing w:after="120"/>
        <w:ind w:left="1843" w:right="17" w:firstLine="567"/>
        <w:jc w:val="both"/>
        <w:rPr>
          <w:rFonts w:ascii="Tahoma" w:hAnsi="Tahoma" w:cs="Tahoma"/>
          <w:sz w:val="24"/>
          <w:szCs w:val="24"/>
          <w:lang w:val="it-IT"/>
        </w:rPr>
      </w:pPr>
      <w:r w:rsidRPr="00AE28C3">
        <w:rPr>
          <w:rFonts w:ascii="Tahoma" w:hAnsi="Tahoma" w:cs="Tahoma"/>
          <w:sz w:val="24"/>
          <w:szCs w:val="24"/>
        </w:rPr>
        <w:t>Kepada seluruh wanita yang terjaring diberikan pembinaan dan dijemput oleh orang tua masing-masing serta membuat surat pernyataan untuk tidak mengulangi perbuatannya kembali.</w:t>
      </w:r>
    </w:p>
    <w:p w:rsidR="005B6440" w:rsidRPr="00AE28C3" w:rsidRDefault="005B6440" w:rsidP="00AB6381">
      <w:pPr>
        <w:pStyle w:val="ListParagraph"/>
        <w:numPr>
          <w:ilvl w:val="0"/>
          <w:numId w:val="24"/>
        </w:numPr>
        <w:spacing w:after="120"/>
        <w:ind w:left="1843" w:right="17" w:firstLine="567"/>
        <w:jc w:val="both"/>
        <w:rPr>
          <w:rFonts w:ascii="Tahoma" w:hAnsi="Tahoma" w:cs="Tahoma"/>
          <w:sz w:val="24"/>
          <w:szCs w:val="24"/>
          <w:lang w:val="it-IT"/>
        </w:rPr>
      </w:pPr>
      <w:r w:rsidRPr="00AE28C3">
        <w:rPr>
          <w:rFonts w:ascii="Tahoma" w:hAnsi="Tahoma" w:cs="Tahoma"/>
          <w:sz w:val="24"/>
          <w:szCs w:val="24"/>
        </w:rPr>
        <w:lastRenderedPageBreak/>
        <w:t>Pukul 03.30 WIB Tim Gabungan dari Satpol PP dan Damkar Prov. Sumbar kembali ke Padang dan sampai pada Pukul 06.30 WIB.</w:t>
      </w:r>
    </w:p>
    <w:p w:rsidR="00CA086E" w:rsidRPr="00AE28C3" w:rsidRDefault="00CA086E" w:rsidP="00AE28C3">
      <w:pPr>
        <w:pStyle w:val="ListParagraph"/>
        <w:tabs>
          <w:tab w:val="left" w:pos="3969"/>
        </w:tabs>
        <w:spacing w:after="0"/>
        <w:ind w:left="1843"/>
        <w:jc w:val="both"/>
        <w:rPr>
          <w:rFonts w:ascii="Tahoma" w:hAnsi="Tahoma" w:cs="Tahoma"/>
          <w:sz w:val="24"/>
          <w:szCs w:val="24"/>
        </w:rPr>
      </w:pPr>
    </w:p>
    <w:p w:rsidR="00CB5C1E" w:rsidRPr="00AE28C3" w:rsidRDefault="007B4E86"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Padang Panjang  ( 07 April</w:t>
      </w:r>
      <w:r w:rsidR="00CB5C1E" w:rsidRPr="00AE28C3">
        <w:rPr>
          <w:rFonts w:ascii="Tahoma" w:hAnsi="Tahoma" w:cs="Tahoma"/>
          <w:sz w:val="24"/>
          <w:szCs w:val="24"/>
        </w:rPr>
        <w:t xml:space="preserve"> </w:t>
      </w:r>
      <w:r w:rsidR="006C0098" w:rsidRPr="00AE28C3">
        <w:rPr>
          <w:rFonts w:ascii="Tahoma" w:hAnsi="Tahoma" w:cs="Tahoma"/>
          <w:sz w:val="24"/>
          <w:szCs w:val="24"/>
        </w:rPr>
        <w:t>2017</w:t>
      </w:r>
      <w:r w:rsidR="00CB5C1E" w:rsidRPr="00AE28C3">
        <w:rPr>
          <w:rFonts w:ascii="Tahoma" w:hAnsi="Tahoma" w:cs="Tahoma"/>
          <w:sz w:val="24"/>
          <w:szCs w:val="24"/>
        </w:rPr>
        <w:t xml:space="preserve"> )</w:t>
      </w:r>
    </w:p>
    <w:p w:rsidR="007B4E86" w:rsidRPr="00AE28C3" w:rsidRDefault="007B4E86" w:rsidP="00AB6381">
      <w:pPr>
        <w:spacing w:after="120"/>
        <w:ind w:left="1843" w:right="15" w:firstLine="567"/>
        <w:jc w:val="both"/>
        <w:rPr>
          <w:rFonts w:ascii="Tahoma" w:hAnsi="Tahoma" w:cs="Tahoma"/>
          <w:sz w:val="24"/>
          <w:szCs w:val="24"/>
          <w:lang w:val="it-IT"/>
        </w:rPr>
      </w:pPr>
      <w:r w:rsidRPr="00AE28C3">
        <w:rPr>
          <w:rFonts w:ascii="Tahoma" w:hAnsi="Tahoma" w:cs="Tahoma"/>
          <w:sz w:val="24"/>
          <w:szCs w:val="24"/>
          <w:lang w:val="it-IT"/>
        </w:rPr>
        <w:t>Koordinasi Operasi Gabungan penegakan Perda dilaksanakan di Kota Padang Panjang pada tanggal 7 April 2017, terkait dengan pemeliharaan Ketertiban Umum dan Ketentraman  Masyarakat dengan hasil sebagai berikut:</w:t>
      </w:r>
    </w:p>
    <w:p w:rsidR="007B4E86" w:rsidRPr="00AE28C3" w:rsidRDefault="007B4E86" w:rsidP="00AB6381">
      <w:pPr>
        <w:pStyle w:val="ListParagraph"/>
        <w:numPr>
          <w:ilvl w:val="0"/>
          <w:numId w:val="21"/>
        </w:numPr>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 xml:space="preserve">Berdasarkan kegiatan pada Satpol PP Prov. Sumbar. Dalam rangka penegakan peraturan daerah serta pemeliharaan ketertiban umum dan ketentraman Masyarakat,telah dilakukan koordinasi operasi gabungan dengan Satpol PP Kota Padang Panjang membicarakan tentang strategi pelaksanaan Operasi Gabungan </w:t>
      </w:r>
      <w:r w:rsidRPr="00AE28C3">
        <w:rPr>
          <w:rFonts w:ascii="Tahoma" w:hAnsi="Tahoma" w:cs="Tahoma"/>
          <w:sz w:val="24"/>
          <w:szCs w:val="24"/>
        </w:rPr>
        <w:t xml:space="preserve">.  </w:t>
      </w:r>
    </w:p>
    <w:p w:rsidR="007B4E86" w:rsidRPr="00AE28C3" w:rsidRDefault="007B4E86" w:rsidP="00AB6381">
      <w:pPr>
        <w:pStyle w:val="ListParagraph"/>
        <w:numPr>
          <w:ilvl w:val="0"/>
          <w:numId w:val="21"/>
        </w:numPr>
        <w:spacing w:after="120"/>
        <w:ind w:left="1843" w:right="17" w:firstLine="567"/>
        <w:jc w:val="both"/>
        <w:rPr>
          <w:rFonts w:ascii="Tahoma" w:hAnsi="Tahoma" w:cs="Tahoma"/>
          <w:sz w:val="24"/>
          <w:szCs w:val="24"/>
          <w:lang w:val="it-IT"/>
        </w:rPr>
      </w:pPr>
      <w:r w:rsidRPr="00AE28C3">
        <w:rPr>
          <w:rFonts w:ascii="Tahoma" w:hAnsi="Tahoma" w:cs="Tahoma"/>
          <w:sz w:val="24"/>
          <w:szCs w:val="24"/>
        </w:rPr>
        <w:t xml:space="preserve">Rencana operasi gabungan akan melibatkan TNI dan Polri Target operasi ditentukan oleh Satpol PP Kota Padang Panjang terhadap  Penginapan, Kafe dan tempat-tempat Karoeke yang disinyalir terindikasi tempat perbuatan Maksiat. </w:t>
      </w:r>
    </w:p>
    <w:p w:rsidR="007B4E86" w:rsidRPr="00AE28C3" w:rsidRDefault="007B4E86" w:rsidP="00AB6381">
      <w:pPr>
        <w:pStyle w:val="ListParagraph"/>
        <w:numPr>
          <w:ilvl w:val="0"/>
          <w:numId w:val="21"/>
        </w:numPr>
        <w:spacing w:after="120"/>
        <w:ind w:left="1843" w:right="17" w:firstLine="567"/>
        <w:jc w:val="both"/>
        <w:rPr>
          <w:rFonts w:ascii="Tahoma" w:hAnsi="Tahoma" w:cs="Tahoma"/>
          <w:sz w:val="24"/>
          <w:szCs w:val="24"/>
          <w:lang w:val="it-IT"/>
        </w:rPr>
      </w:pPr>
      <w:r w:rsidRPr="00AE28C3">
        <w:rPr>
          <w:rFonts w:ascii="Tahoma" w:hAnsi="Tahoma" w:cs="Tahoma"/>
          <w:sz w:val="24"/>
          <w:szCs w:val="24"/>
        </w:rPr>
        <w:t>Sesuai petunjuk Kasatpol PP Prov Sumbar, Kasi Kerjasama menyampaikan bahwa dalam operasional dilapangan diharapkan Satpol PP mengacu kepada permendagri No. 54 Tahun 2011 tentang prosedur tetap (Protap) dan Permendagri No. 44 Tahun 2010 tentang Penegakan HAM bagi Satpol PP dalam operasional dilapangan. Dalam melakukan operasi Penertiban sangat perlu diperhatikan agar bertindak secara persuasif dengan bahasa dan kata-kata yang baik tidak menunjukan sikap arogansi kepada masyarakat, beribawa dan tegas dalam bertindak.</w:t>
      </w:r>
    </w:p>
    <w:p w:rsidR="00446A45" w:rsidRDefault="00446A45" w:rsidP="00AE28C3">
      <w:pPr>
        <w:pStyle w:val="ListParagraph"/>
        <w:tabs>
          <w:tab w:val="left" w:pos="3969"/>
        </w:tabs>
        <w:spacing w:after="0"/>
        <w:ind w:left="1843"/>
        <w:jc w:val="both"/>
        <w:rPr>
          <w:rFonts w:ascii="Tahoma" w:hAnsi="Tahoma" w:cs="Tahoma"/>
          <w:sz w:val="24"/>
          <w:szCs w:val="24"/>
        </w:rPr>
      </w:pPr>
    </w:p>
    <w:p w:rsidR="00AB6381" w:rsidRDefault="00AB6381" w:rsidP="00AE28C3">
      <w:pPr>
        <w:pStyle w:val="ListParagraph"/>
        <w:tabs>
          <w:tab w:val="left" w:pos="3969"/>
        </w:tabs>
        <w:spacing w:after="0"/>
        <w:ind w:left="1843"/>
        <w:jc w:val="both"/>
        <w:rPr>
          <w:rFonts w:ascii="Tahoma" w:hAnsi="Tahoma" w:cs="Tahoma"/>
          <w:sz w:val="24"/>
          <w:szCs w:val="24"/>
        </w:rPr>
      </w:pPr>
    </w:p>
    <w:p w:rsidR="00AB6381" w:rsidRPr="00AB6381" w:rsidRDefault="00AB6381" w:rsidP="00AE28C3">
      <w:pPr>
        <w:pStyle w:val="ListParagraph"/>
        <w:tabs>
          <w:tab w:val="left" w:pos="3969"/>
        </w:tabs>
        <w:spacing w:after="0"/>
        <w:ind w:left="1843"/>
        <w:jc w:val="both"/>
        <w:rPr>
          <w:rFonts w:ascii="Tahoma" w:hAnsi="Tahoma" w:cs="Tahoma"/>
          <w:sz w:val="24"/>
          <w:szCs w:val="24"/>
        </w:rPr>
      </w:pPr>
    </w:p>
    <w:p w:rsidR="00932D25" w:rsidRPr="00AE28C3" w:rsidRDefault="002471D0"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Kota Bukittinggi</w:t>
      </w:r>
      <w:r w:rsidR="00CB5C1E" w:rsidRPr="00AE28C3">
        <w:rPr>
          <w:rFonts w:ascii="Tahoma" w:hAnsi="Tahoma" w:cs="Tahoma"/>
          <w:sz w:val="24"/>
          <w:szCs w:val="24"/>
        </w:rPr>
        <w:t xml:space="preserve"> </w:t>
      </w:r>
      <w:r w:rsidR="00CA086E" w:rsidRPr="00AE28C3">
        <w:rPr>
          <w:rFonts w:ascii="Tahoma" w:hAnsi="Tahoma" w:cs="Tahoma"/>
          <w:sz w:val="24"/>
          <w:szCs w:val="24"/>
        </w:rPr>
        <w:t xml:space="preserve">( </w:t>
      </w:r>
      <w:r w:rsidRPr="00AE28C3">
        <w:rPr>
          <w:rFonts w:ascii="Tahoma" w:hAnsi="Tahoma" w:cs="Tahoma"/>
          <w:sz w:val="24"/>
          <w:szCs w:val="24"/>
        </w:rPr>
        <w:t>12 April</w:t>
      </w:r>
      <w:r w:rsidR="00CB5C1E" w:rsidRPr="00AE28C3">
        <w:rPr>
          <w:rFonts w:ascii="Tahoma" w:hAnsi="Tahoma" w:cs="Tahoma"/>
          <w:sz w:val="24"/>
          <w:szCs w:val="24"/>
        </w:rPr>
        <w:t xml:space="preserve"> </w:t>
      </w:r>
      <w:r w:rsidR="006C0098" w:rsidRPr="00AE28C3">
        <w:rPr>
          <w:rFonts w:ascii="Tahoma" w:hAnsi="Tahoma" w:cs="Tahoma"/>
          <w:sz w:val="24"/>
          <w:szCs w:val="24"/>
        </w:rPr>
        <w:t>2017</w:t>
      </w:r>
      <w:r w:rsidR="00CB5C1E" w:rsidRPr="00AE28C3">
        <w:rPr>
          <w:rFonts w:ascii="Tahoma" w:hAnsi="Tahoma" w:cs="Tahoma"/>
          <w:sz w:val="24"/>
          <w:szCs w:val="24"/>
        </w:rPr>
        <w:t xml:space="preserve"> </w:t>
      </w:r>
      <w:r w:rsidR="00CA086E" w:rsidRPr="00AE28C3">
        <w:rPr>
          <w:rFonts w:ascii="Tahoma" w:hAnsi="Tahoma" w:cs="Tahoma"/>
          <w:sz w:val="24"/>
          <w:szCs w:val="24"/>
        </w:rPr>
        <w:t>)</w:t>
      </w:r>
    </w:p>
    <w:p w:rsidR="002471D0" w:rsidRPr="00AE28C3" w:rsidRDefault="002471D0" w:rsidP="00AB6381">
      <w:pPr>
        <w:spacing w:after="120"/>
        <w:ind w:left="1843" w:right="15" w:firstLine="567"/>
        <w:jc w:val="both"/>
        <w:rPr>
          <w:rFonts w:ascii="Tahoma" w:hAnsi="Tahoma" w:cs="Tahoma"/>
          <w:sz w:val="24"/>
          <w:szCs w:val="24"/>
          <w:lang w:val="it-IT"/>
        </w:rPr>
      </w:pPr>
      <w:r w:rsidRPr="00AE28C3">
        <w:rPr>
          <w:rFonts w:ascii="Tahoma" w:hAnsi="Tahoma" w:cs="Tahoma"/>
          <w:sz w:val="24"/>
          <w:szCs w:val="24"/>
          <w:lang w:val="it-IT"/>
        </w:rPr>
        <w:t>Koordinasi Operasi Gabungan penegakan Perda dilaksanakan di Kota Bukittinggi pada tanggal 12 April 2017, terkait dengan pemeliharaan Ketertiban Umum dan Ketentraman  Masyarakat dengan hasil sebagai berikut:</w:t>
      </w:r>
    </w:p>
    <w:p w:rsidR="002471D0" w:rsidRPr="00AE28C3" w:rsidRDefault="002471D0" w:rsidP="00AB6381">
      <w:pPr>
        <w:pStyle w:val="ListParagraph"/>
        <w:numPr>
          <w:ilvl w:val="0"/>
          <w:numId w:val="22"/>
        </w:numPr>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lastRenderedPageBreak/>
        <w:t>Berdasarkan kegiatan pada Satpol PP Prov. Sumbar. Dalam rangka penegakan peraturan daerah serta pemeliharaan ketertiban umum dan ketentraman Masyarakat, telah dilakukan koordinasi operasi gabungan dengan Satpol PP Kota Bukittinggi membicarakan tentang strategi pelaksanaan Operasi Gabungan.</w:t>
      </w:r>
    </w:p>
    <w:p w:rsidR="002471D0" w:rsidRPr="00AE28C3" w:rsidRDefault="002471D0" w:rsidP="00AB6381">
      <w:pPr>
        <w:pStyle w:val="ListParagraph"/>
        <w:numPr>
          <w:ilvl w:val="0"/>
          <w:numId w:val="22"/>
        </w:numPr>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 xml:space="preserve">Rencana operasi gabungan akan melibatkan TNI dan Polri (SK4). Target operasi ditentukan oleh Satpol PP Kota Bukittinggi terhadap penginapan, Kafe dan tempat-tempat Karoeke yang berada di Bukittinggi dan disinyalir terindikasi dijadikan tempat melakukan perbuatan Maksiat. </w:t>
      </w:r>
    </w:p>
    <w:p w:rsidR="002471D0" w:rsidRPr="00AE28C3" w:rsidRDefault="002471D0" w:rsidP="00AB6381">
      <w:pPr>
        <w:pStyle w:val="ListParagraph"/>
        <w:numPr>
          <w:ilvl w:val="0"/>
          <w:numId w:val="22"/>
        </w:numPr>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Sesuai petunjuk Kasatpol PP Prov Sumbar, Kasi Operasi dan Pengendalian  menyampaikan bahwa dalam oper</w:t>
      </w:r>
      <w:r w:rsidRPr="00AE28C3">
        <w:rPr>
          <w:rFonts w:ascii="Tahoma" w:hAnsi="Tahoma" w:cs="Tahoma"/>
          <w:sz w:val="24"/>
          <w:szCs w:val="24"/>
        </w:rPr>
        <w:t xml:space="preserve">asional dilapangan diharapkan Satpol PP mengacu kepada permendagri No. 54 Tahun 2011 tentang prosedur tetap (Protap) dan Permendagri No. 44 Tahun 2010 tentang Penegakan HAM bagi Satpol PP dalam operasional dilapangan. </w:t>
      </w:r>
    </w:p>
    <w:p w:rsidR="00446A45" w:rsidRPr="00AE28C3" w:rsidRDefault="00446A45" w:rsidP="00AE28C3">
      <w:pPr>
        <w:tabs>
          <w:tab w:val="left" w:pos="3969"/>
        </w:tabs>
        <w:spacing w:after="0"/>
        <w:jc w:val="both"/>
        <w:rPr>
          <w:rFonts w:ascii="Tahoma" w:hAnsi="Tahoma" w:cs="Tahoma"/>
          <w:sz w:val="24"/>
          <w:szCs w:val="24"/>
        </w:rPr>
      </w:pPr>
    </w:p>
    <w:p w:rsidR="00446A45" w:rsidRPr="00AE28C3" w:rsidRDefault="00FB06EB"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50 Kota</w:t>
      </w:r>
      <w:r w:rsidR="00446A45" w:rsidRPr="00AE28C3">
        <w:rPr>
          <w:rFonts w:ascii="Tahoma" w:hAnsi="Tahoma" w:cs="Tahoma"/>
          <w:sz w:val="24"/>
          <w:szCs w:val="24"/>
        </w:rPr>
        <w:t xml:space="preserve"> </w:t>
      </w:r>
      <w:r w:rsidR="00CE54CD" w:rsidRPr="00AE28C3">
        <w:rPr>
          <w:rFonts w:ascii="Tahoma" w:hAnsi="Tahoma" w:cs="Tahoma"/>
          <w:sz w:val="24"/>
          <w:szCs w:val="24"/>
        </w:rPr>
        <w:t xml:space="preserve">( </w:t>
      </w:r>
      <w:r w:rsidRPr="00AE28C3">
        <w:rPr>
          <w:rFonts w:ascii="Tahoma" w:hAnsi="Tahoma" w:cs="Tahoma"/>
          <w:sz w:val="24"/>
          <w:szCs w:val="24"/>
        </w:rPr>
        <w:t>28 April</w:t>
      </w:r>
      <w:r w:rsidR="00446A45" w:rsidRPr="00AE28C3">
        <w:rPr>
          <w:rFonts w:ascii="Tahoma" w:hAnsi="Tahoma" w:cs="Tahoma"/>
          <w:sz w:val="24"/>
          <w:szCs w:val="24"/>
        </w:rPr>
        <w:t xml:space="preserve"> </w:t>
      </w:r>
      <w:r w:rsidR="006C0098" w:rsidRPr="00AE28C3">
        <w:rPr>
          <w:rFonts w:ascii="Tahoma" w:hAnsi="Tahoma" w:cs="Tahoma"/>
          <w:sz w:val="24"/>
          <w:szCs w:val="24"/>
        </w:rPr>
        <w:t>2017</w:t>
      </w:r>
      <w:r w:rsidR="00CE54CD" w:rsidRPr="00AE28C3">
        <w:rPr>
          <w:rFonts w:ascii="Tahoma" w:hAnsi="Tahoma" w:cs="Tahoma"/>
          <w:sz w:val="24"/>
          <w:szCs w:val="24"/>
        </w:rPr>
        <w:t>)</w:t>
      </w:r>
    </w:p>
    <w:p w:rsidR="00FB06EB" w:rsidRPr="00AE28C3" w:rsidRDefault="00FB06EB" w:rsidP="00AB6381">
      <w:pPr>
        <w:spacing w:after="120"/>
        <w:ind w:left="1843" w:right="15" w:firstLine="709"/>
        <w:jc w:val="both"/>
        <w:rPr>
          <w:rFonts w:ascii="Tahoma" w:hAnsi="Tahoma" w:cs="Tahoma"/>
          <w:sz w:val="24"/>
          <w:szCs w:val="24"/>
          <w:lang w:val="it-IT"/>
        </w:rPr>
      </w:pPr>
      <w:r w:rsidRPr="00AE28C3">
        <w:rPr>
          <w:rFonts w:ascii="Tahoma" w:hAnsi="Tahoma" w:cs="Tahoma"/>
          <w:sz w:val="24"/>
          <w:szCs w:val="24"/>
          <w:lang w:val="it-IT"/>
        </w:rPr>
        <w:t>Koordinasi Operasi Gabungan penegakan Perda dilaksanakan pada tanggal 28 April 2017  dengan  Satuan Polisi Pamong Praja Kab. 50 Kota, terkait dengan pemeliharaan Ketertiban Umum dan Ketentraman  Masyarakat sbb:</w:t>
      </w:r>
    </w:p>
    <w:p w:rsidR="00AB6381" w:rsidRPr="00AB6381" w:rsidRDefault="00FB06EB" w:rsidP="00AB6381">
      <w:pPr>
        <w:pStyle w:val="ListParagraph"/>
        <w:numPr>
          <w:ilvl w:val="0"/>
          <w:numId w:val="23"/>
        </w:numPr>
        <w:spacing w:after="120"/>
        <w:ind w:right="17"/>
        <w:jc w:val="both"/>
        <w:rPr>
          <w:rFonts w:ascii="Tahoma" w:hAnsi="Tahoma" w:cs="Tahoma"/>
          <w:sz w:val="24"/>
          <w:szCs w:val="24"/>
          <w:lang w:val="it-IT"/>
        </w:rPr>
      </w:pPr>
      <w:r w:rsidRPr="00AE28C3">
        <w:rPr>
          <w:rFonts w:ascii="Tahoma" w:hAnsi="Tahoma" w:cs="Tahoma"/>
          <w:sz w:val="24"/>
          <w:szCs w:val="24"/>
          <w:lang w:val="it-IT"/>
        </w:rPr>
        <w:t>Berdasarkan kegiatan pada Satpol PP Prov. Sumbar. Dalam rangka penegakan peraturan daerah serta pemeliharaan ketertiban umum dan ketentraman Masyarakat, telah dilakukan koordinasi operasi gabungan dengan Satpol PP Kab. 50 Kota membicarakan tentang strategi pelaksanaan Operasi Gabungan.</w:t>
      </w:r>
    </w:p>
    <w:p w:rsidR="00FB06EB" w:rsidRPr="00AB6381" w:rsidRDefault="00FB06EB" w:rsidP="00AB6381">
      <w:pPr>
        <w:pStyle w:val="ListParagraph"/>
        <w:numPr>
          <w:ilvl w:val="0"/>
          <w:numId w:val="23"/>
        </w:numPr>
        <w:spacing w:after="120"/>
        <w:ind w:right="17"/>
        <w:jc w:val="both"/>
        <w:rPr>
          <w:rFonts w:ascii="Tahoma" w:hAnsi="Tahoma" w:cs="Tahoma"/>
          <w:sz w:val="24"/>
          <w:szCs w:val="24"/>
          <w:lang w:val="it-IT"/>
        </w:rPr>
      </w:pPr>
      <w:r w:rsidRPr="00AB6381">
        <w:rPr>
          <w:rFonts w:ascii="Tahoma" w:hAnsi="Tahoma" w:cs="Tahoma"/>
          <w:sz w:val="24"/>
          <w:szCs w:val="24"/>
          <w:lang w:val="it-IT"/>
        </w:rPr>
        <w:t xml:space="preserve">Rencana operasi gabungan akan melibatkan TNI dan Polri. Target operasi ditentukan oleh Satpol PP Kab. 50 Kota terhadap Kafe dan tempat-tempat Karoeke yang berada di daerah Pangkalan Tanjung Gadang dan disinyalir terindikasi tempat perbuatan Maksiat </w:t>
      </w:r>
    </w:p>
    <w:p w:rsidR="00446A45" w:rsidRPr="007F6793" w:rsidRDefault="00446A45" w:rsidP="007F6793">
      <w:pPr>
        <w:tabs>
          <w:tab w:val="left" w:pos="3969"/>
        </w:tabs>
        <w:spacing w:after="0"/>
        <w:jc w:val="both"/>
        <w:rPr>
          <w:rFonts w:ascii="Tahoma" w:hAnsi="Tahoma" w:cs="Tahoma"/>
          <w:sz w:val="24"/>
          <w:szCs w:val="24"/>
        </w:rPr>
      </w:pPr>
    </w:p>
    <w:p w:rsidR="00932D25" w:rsidRPr="00AE28C3" w:rsidRDefault="005A1008"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Dharmasraya</w:t>
      </w:r>
      <w:r w:rsidR="00446A45" w:rsidRPr="00AE28C3">
        <w:rPr>
          <w:rFonts w:ascii="Tahoma" w:hAnsi="Tahoma" w:cs="Tahoma"/>
          <w:sz w:val="24"/>
          <w:szCs w:val="24"/>
        </w:rPr>
        <w:t xml:space="preserve"> </w:t>
      </w:r>
      <w:r w:rsidR="00CE54CD" w:rsidRPr="00AE28C3">
        <w:rPr>
          <w:rFonts w:ascii="Tahoma" w:hAnsi="Tahoma" w:cs="Tahoma"/>
          <w:sz w:val="24"/>
          <w:szCs w:val="24"/>
        </w:rPr>
        <w:t xml:space="preserve">( </w:t>
      </w:r>
      <w:r w:rsidRPr="00AE28C3">
        <w:rPr>
          <w:rFonts w:ascii="Tahoma" w:hAnsi="Tahoma" w:cs="Tahoma"/>
          <w:sz w:val="24"/>
          <w:szCs w:val="24"/>
        </w:rPr>
        <w:t>20 s/d 21 Mai</w:t>
      </w:r>
      <w:r w:rsidR="00446A45" w:rsidRPr="00AE28C3">
        <w:rPr>
          <w:rFonts w:ascii="Tahoma" w:hAnsi="Tahoma" w:cs="Tahoma"/>
          <w:sz w:val="24"/>
          <w:szCs w:val="24"/>
        </w:rPr>
        <w:t xml:space="preserve"> </w:t>
      </w:r>
      <w:r w:rsidR="006C0098" w:rsidRPr="00AE28C3">
        <w:rPr>
          <w:rFonts w:ascii="Tahoma" w:hAnsi="Tahoma" w:cs="Tahoma"/>
          <w:sz w:val="24"/>
          <w:szCs w:val="24"/>
        </w:rPr>
        <w:t>2017</w:t>
      </w:r>
      <w:r w:rsidR="00446A45" w:rsidRPr="00AE28C3">
        <w:rPr>
          <w:rFonts w:ascii="Tahoma" w:hAnsi="Tahoma" w:cs="Tahoma"/>
          <w:sz w:val="24"/>
          <w:szCs w:val="24"/>
        </w:rPr>
        <w:t xml:space="preserve"> </w:t>
      </w:r>
      <w:r w:rsidR="00CE54CD" w:rsidRPr="00AE28C3">
        <w:rPr>
          <w:rFonts w:ascii="Tahoma" w:hAnsi="Tahoma" w:cs="Tahoma"/>
          <w:sz w:val="24"/>
          <w:szCs w:val="24"/>
        </w:rPr>
        <w:t>)</w:t>
      </w:r>
    </w:p>
    <w:p w:rsidR="005A1008" w:rsidRPr="00AE28C3" w:rsidRDefault="005A1008" w:rsidP="007F6793">
      <w:pPr>
        <w:spacing w:after="120"/>
        <w:ind w:left="1843" w:right="15" w:firstLine="567"/>
        <w:jc w:val="both"/>
        <w:rPr>
          <w:rFonts w:ascii="Tahoma" w:hAnsi="Tahoma" w:cs="Tahoma"/>
          <w:sz w:val="24"/>
          <w:szCs w:val="24"/>
          <w:lang w:val="it-IT"/>
        </w:rPr>
      </w:pPr>
      <w:r w:rsidRPr="00AE28C3">
        <w:rPr>
          <w:rFonts w:ascii="Tahoma" w:hAnsi="Tahoma" w:cs="Tahoma"/>
          <w:sz w:val="24"/>
          <w:szCs w:val="24"/>
          <w:lang w:val="it-IT"/>
        </w:rPr>
        <w:t xml:space="preserve">Operasi Gabungan penegakan Perda dilaksanakan pada tanggal 20 s/d 21 Mei  2017  oleh Satuan Polisi Pamong Praja </w:t>
      </w:r>
      <w:r w:rsidRPr="00AE28C3">
        <w:rPr>
          <w:rFonts w:ascii="Tahoma" w:hAnsi="Tahoma" w:cs="Tahoma"/>
          <w:sz w:val="24"/>
          <w:szCs w:val="24"/>
          <w:lang w:val="it-IT"/>
        </w:rPr>
        <w:lastRenderedPageBreak/>
        <w:t>dan Pemadam Kebakaran Provinsi Sumatera Barat dengan Satuan Polisi Pamong Praja Kab. Dharmasraya, dengan hasil sebagai berikut::</w:t>
      </w:r>
    </w:p>
    <w:p w:rsidR="007F6793" w:rsidRPr="007F6793" w:rsidRDefault="005A1008" w:rsidP="007F6793">
      <w:pPr>
        <w:pStyle w:val="ListParagraph"/>
        <w:numPr>
          <w:ilvl w:val="0"/>
          <w:numId w:val="26"/>
        </w:numPr>
        <w:spacing w:after="120"/>
        <w:ind w:right="17"/>
        <w:jc w:val="both"/>
        <w:rPr>
          <w:rFonts w:ascii="Tahoma" w:hAnsi="Tahoma" w:cs="Tahoma"/>
          <w:sz w:val="24"/>
          <w:szCs w:val="24"/>
          <w:lang w:val="it-IT"/>
        </w:rPr>
      </w:pPr>
      <w:r w:rsidRPr="00AE28C3">
        <w:rPr>
          <w:rFonts w:ascii="Tahoma" w:hAnsi="Tahoma" w:cs="Tahoma"/>
          <w:sz w:val="24"/>
          <w:szCs w:val="24"/>
          <w:lang w:val="it-IT"/>
        </w:rPr>
        <w:t>Satuan Polisi Pamong Praja dan Pemadam Kebakaran berangkat menuju Kab. Dharmasraya pukul 16.00 WIB dan sampai pada Pukul 21.00 WIB.</w:t>
      </w:r>
    </w:p>
    <w:p w:rsidR="005A1008" w:rsidRPr="007F6793" w:rsidRDefault="005A1008" w:rsidP="007F6793">
      <w:pPr>
        <w:pStyle w:val="ListParagraph"/>
        <w:numPr>
          <w:ilvl w:val="0"/>
          <w:numId w:val="26"/>
        </w:numPr>
        <w:spacing w:after="120"/>
        <w:ind w:right="17"/>
        <w:jc w:val="both"/>
        <w:rPr>
          <w:rFonts w:ascii="Tahoma" w:hAnsi="Tahoma" w:cs="Tahoma"/>
          <w:sz w:val="24"/>
          <w:szCs w:val="24"/>
          <w:lang w:val="it-IT"/>
        </w:rPr>
      </w:pPr>
      <w:r w:rsidRPr="007F6793">
        <w:rPr>
          <w:rFonts w:ascii="Tahoma" w:hAnsi="Tahoma" w:cs="Tahoma"/>
          <w:sz w:val="24"/>
          <w:szCs w:val="24"/>
          <w:lang w:val="it-IT"/>
        </w:rPr>
        <w:t>Pukul 22.00 WIB, Tim Gabungan bergerak menuju Blok B, Kecamatan Koto Salak untuk menertibkan tempat karaoke yang sudah meresahkan masyarakat serta tidak memiliki izin, menjual minuman keras dan menyediakan pemandu lagu. Ditempat karaoke ini tim gabungan berhasil mengamankan:</w:t>
      </w:r>
    </w:p>
    <w:p w:rsidR="005A1008" w:rsidRPr="00AE28C3" w:rsidRDefault="005A1008" w:rsidP="007F6793">
      <w:pPr>
        <w:pStyle w:val="ListParagraph"/>
        <w:numPr>
          <w:ilvl w:val="0"/>
          <w:numId w:val="25"/>
        </w:numPr>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13 Botol Beer</w:t>
      </w:r>
    </w:p>
    <w:p w:rsidR="005A1008" w:rsidRPr="00AE28C3" w:rsidRDefault="005A1008" w:rsidP="007F6793">
      <w:pPr>
        <w:pStyle w:val="ListParagraph"/>
        <w:numPr>
          <w:ilvl w:val="0"/>
          <w:numId w:val="25"/>
        </w:numPr>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¼ Dirijen tuak</w:t>
      </w:r>
    </w:p>
    <w:p w:rsidR="005A1008" w:rsidRPr="00AE28C3" w:rsidRDefault="005A1008" w:rsidP="007F6793">
      <w:pPr>
        <w:pStyle w:val="ListParagraph"/>
        <w:numPr>
          <w:ilvl w:val="0"/>
          <w:numId w:val="25"/>
        </w:numPr>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Sound System dan perlengkapan karaoke</w:t>
      </w:r>
    </w:p>
    <w:p w:rsidR="005A1008" w:rsidRPr="00AE28C3" w:rsidRDefault="005A1008" w:rsidP="007F6793">
      <w:pPr>
        <w:pStyle w:val="ListParagraph"/>
        <w:numPr>
          <w:ilvl w:val="0"/>
          <w:numId w:val="26"/>
        </w:numPr>
        <w:spacing w:after="120"/>
        <w:ind w:right="17"/>
        <w:jc w:val="both"/>
        <w:rPr>
          <w:rFonts w:ascii="Tahoma" w:hAnsi="Tahoma" w:cs="Tahoma"/>
          <w:sz w:val="24"/>
          <w:szCs w:val="24"/>
          <w:lang w:val="it-IT"/>
        </w:rPr>
      </w:pPr>
      <w:r w:rsidRPr="00AE28C3">
        <w:rPr>
          <w:rFonts w:ascii="Tahoma" w:hAnsi="Tahoma" w:cs="Tahoma"/>
          <w:sz w:val="24"/>
          <w:szCs w:val="24"/>
          <w:lang w:val="it-IT"/>
        </w:rPr>
        <w:t>Dari Koto Salak, Tim gabungan bergerak menuju sitiung 4 untuk menertibkan cafe dan karaoke serta berhasil mengamankan 8 (delapan) pemandu lagu dengan data sebagai berikut :</w:t>
      </w:r>
    </w:p>
    <w:p w:rsidR="005A1008" w:rsidRPr="00AE28C3" w:rsidRDefault="005A1008" w:rsidP="007F6793">
      <w:pPr>
        <w:pStyle w:val="ListParagraph"/>
        <w:spacing w:after="120"/>
        <w:ind w:left="1843" w:right="17" w:firstLine="567"/>
        <w:jc w:val="both"/>
        <w:rPr>
          <w:rFonts w:ascii="Tahoma" w:hAnsi="Tahoma" w:cs="Tahoma"/>
          <w:sz w:val="24"/>
          <w:szCs w:val="24"/>
          <w:lang w:val="it-IT"/>
        </w:rPr>
      </w:pPr>
    </w:p>
    <w:p w:rsidR="005A1008" w:rsidRPr="00AE28C3" w:rsidRDefault="005A1008" w:rsidP="007F6793">
      <w:pPr>
        <w:pStyle w:val="ListParagraph"/>
        <w:tabs>
          <w:tab w:val="left" w:pos="4820"/>
        </w:tabs>
        <w:spacing w:after="120"/>
        <w:ind w:left="2410" w:right="17"/>
        <w:jc w:val="both"/>
        <w:rPr>
          <w:rFonts w:ascii="Tahoma" w:hAnsi="Tahoma" w:cs="Tahoma"/>
          <w:sz w:val="24"/>
          <w:szCs w:val="24"/>
          <w:lang w:val="it-IT"/>
        </w:rPr>
      </w:pPr>
      <w:r w:rsidRPr="00AE28C3">
        <w:rPr>
          <w:rFonts w:ascii="Tahoma" w:hAnsi="Tahoma" w:cs="Tahoma"/>
          <w:sz w:val="24"/>
          <w:szCs w:val="24"/>
          <w:lang w:val="it-IT"/>
        </w:rPr>
        <w:t xml:space="preserve">Nama </w:t>
      </w:r>
      <w:r w:rsidRPr="00AE28C3">
        <w:rPr>
          <w:rFonts w:ascii="Tahoma" w:hAnsi="Tahoma" w:cs="Tahoma"/>
          <w:sz w:val="24"/>
          <w:szCs w:val="24"/>
          <w:lang w:val="it-IT"/>
        </w:rPr>
        <w:tab/>
        <w:t>: NOVITA SARI</w:t>
      </w:r>
      <w:r w:rsidRPr="00AE28C3">
        <w:rPr>
          <w:rFonts w:ascii="Tahoma" w:hAnsi="Tahoma" w:cs="Tahoma"/>
          <w:sz w:val="24"/>
          <w:szCs w:val="24"/>
          <w:lang w:val="it-IT"/>
        </w:rPr>
        <w:tab/>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Tempat/tgl lahir</w:t>
      </w:r>
      <w:r w:rsidRPr="00AE28C3">
        <w:rPr>
          <w:rFonts w:ascii="Tahoma" w:hAnsi="Tahoma" w:cs="Tahoma"/>
          <w:sz w:val="24"/>
          <w:szCs w:val="24"/>
          <w:lang w:val="it-IT"/>
        </w:rPr>
        <w:tab/>
        <w:t>: Palembang, 12 Juni 1986</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Status</w:t>
      </w:r>
      <w:r w:rsidRPr="00AE28C3">
        <w:rPr>
          <w:rFonts w:ascii="Tahoma" w:hAnsi="Tahoma" w:cs="Tahoma"/>
          <w:sz w:val="24"/>
          <w:szCs w:val="24"/>
          <w:lang w:val="it-IT"/>
        </w:rPr>
        <w:tab/>
        <w:t>: Janda</w:t>
      </w:r>
    </w:p>
    <w:p w:rsidR="005A1008" w:rsidRPr="00AE28C3" w:rsidRDefault="005A1008" w:rsidP="007F6793">
      <w:pPr>
        <w:pStyle w:val="ListParagraph"/>
        <w:tabs>
          <w:tab w:val="left" w:pos="4820"/>
        </w:tabs>
        <w:spacing w:after="240"/>
        <w:ind w:left="1843" w:right="17" w:firstLine="567"/>
        <w:jc w:val="both"/>
        <w:rPr>
          <w:rFonts w:ascii="Tahoma" w:hAnsi="Tahoma" w:cs="Tahoma"/>
          <w:sz w:val="24"/>
          <w:szCs w:val="24"/>
          <w:lang w:val="it-IT"/>
        </w:rPr>
      </w:pPr>
      <w:r w:rsidRPr="00AE28C3">
        <w:rPr>
          <w:rFonts w:ascii="Tahoma" w:hAnsi="Tahoma" w:cs="Tahoma"/>
          <w:sz w:val="24"/>
          <w:szCs w:val="24"/>
          <w:lang w:val="it-IT"/>
        </w:rPr>
        <w:t>Alamat</w:t>
      </w:r>
      <w:r w:rsidRPr="00AE28C3">
        <w:rPr>
          <w:rFonts w:ascii="Tahoma" w:hAnsi="Tahoma" w:cs="Tahoma"/>
          <w:sz w:val="24"/>
          <w:szCs w:val="24"/>
          <w:lang w:val="it-IT"/>
        </w:rPr>
        <w:tab/>
        <w:t>: Palembang</w:t>
      </w:r>
    </w:p>
    <w:p w:rsidR="005A1008" w:rsidRPr="00AE28C3" w:rsidRDefault="005A1008" w:rsidP="007F6793">
      <w:pPr>
        <w:pStyle w:val="ListParagraph"/>
        <w:tabs>
          <w:tab w:val="left" w:pos="4820"/>
        </w:tabs>
        <w:spacing w:after="240"/>
        <w:ind w:left="1843" w:right="17" w:firstLine="567"/>
        <w:jc w:val="both"/>
        <w:rPr>
          <w:rFonts w:ascii="Tahoma" w:hAnsi="Tahoma" w:cs="Tahoma"/>
          <w:sz w:val="24"/>
          <w:szCs w:val="24"/>
          <w:lang w:val="it-IT"/>
        </w:rPr>
      </w:pPr>
    </w:p>
    <w:p w:rsidR="005A1008" w:rsidRPr="00AE28C3" w:rsidRDefault="005A1008" w:rsidP="007F6793">
      <w:pPr>
        <w:pStyle w:val="ListParagraph"/>
        <w:tabs>
          <w:tab w:val="left" w:pos="4820"/>
        </w:tabs>
        <w:spacing w:after="120"/>
        <w:ind w:left="2410" w:right="17"/>
        <w:jc w:val="both"/>
        <w:rPr>
          <w:rFonts w:ascii="Tahoma" w:hAnsi="Tahoma" w:cs="Tahoma"/>
          <w:sz w:val="24"/>
          <w:szCs w:val="24"/>
          <w:lang w:val="it-IT"/>
        </w:rPr>
      </w:pPr>
      <w:r w:rsidRPr="00AE28C3">
        <w:rPr>
          <w:rFonts w:ascii="Tahoma" w:hAnsi="Tahoma" w:cs="Tahoma"/>
          <w:sz w:val="24"/>
          <w:szCs w:val="24"/>
          <w:lang w:val="it-IT"/>
        </w:rPr>
        <w:t xml:space="preserve">Nama </w:t>
      </w:r>
      <w:r w:rsidRPr="00AE28C3">
        <w:rPr>
          <w:rFonts w:ascii="Tahoma" w:hAnsi="Tahoma" w:cs="Tahoma"/>
          <w:sz w:val="24"/>
          <w:szCs w:val="24"/>
          <w:lang w:val="it-IT"/>
        </w:rPr>
        <w:tab/>
        <w:t>: YULIE WIDYASTUTI</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Tempat/tgl lahir</w:t>
      </w:r>
      <w:r w:rsidRPr="00AE28C3">
        <w:rPr>
          <w:rFonts w:ascii="Tahoma" w:hAnsi="Tahoma" w:cs="Tahoma"/>
          <w:sz w:val="24"/>
          <w:szCs w:val="24"/>
          <w:lang w:val="it-IT"/>
        </w:rPr>
        <w:tab/>
        <w:t>: Jambi, 1 Juli 1980</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Status</w:t>
      </w:r>
      <w:r w:rsidRPr="00AE28C3">
        <w:rPr>
          <w:rFonts w:ascii="Tahoma" w:hAnsi="Tahoma" w:cs="Tahoma"/>
          <w:sz w:val="24"/>
          <w:szCs w:val="24"/>
          <w:lang w:val="it-IT"/>
        </w:rPr>
        <w:tab/>
        <w:t xml:space="preserve">: Janda </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Alamat</w:t>
      </w:r>
      <w:r w:rsidRPr="00AE28C3">
        <w:rPr>
          <w:rFonts w:ascii="Tahoma" w:hAnsi="Tahoma" w:cs="Tahoma"/>
          <w:sz w:val="24"/>
          <w:szCs w:val="24"/>
          <w:lang w:val="it-IT"/>
        </w:rPr>
        <w:tab/>
        <w:t>: Jambi</w:t>
      </w:r>
    </w:p>
    <w:p w:rsidR="005A1008" w:rsidRDefault="005A1008" w:rsidP="007F6793">
      <w:pPr>
        <w:pStyle w:val="ListParagraph"/>
        <w:spacing w:after="120"/>
        <w:ind w:left="1843" w:right="17" w:firstLine="567"/>
        <w:jc w:val="both"/>
        <w:rPr>
          <w:rFonts w:ascii="Tahoma" w:hAnsi="Tahoma" w:cs="Tahoma"/>
          <w:sz w:val="24"/>
          <w:szCs w:val="24"/>
        </w:rPr>
      </w:pPr>
      <w:r w:rsidRPr="00AE28C3">
        <w:rPr>
          <w:rFonts w:ascii="Tahoma" w:hAnsi="Tahoma" w:cs="Tahoma"/>
          <w:sz w:val="24"/>
          <w:szCs w:val="24"/>
          <w:lang w:val="it-IT"/>
        </w:rPr>
        <w:t xml:space="preserve"> </w:t>
      </w:r>
    </w:p>
    <w:p w:rsidR="007F6793" w:rsidRDefault="007F6793" w:rsidP="007F6793">
      <w:pPr>
        <w:pStyle w:val="ListParagraph"/>
        <w:spacing w:after="120"/>
        <w:ind w:left="1843" w:right="17" w:firstLine="567"/>
        <w:jc w:val="both"/>
        <w:rPr>
          <w:rFonts w:ascii="Tahoma" w:hAnsi="Tahoma" w:cs="Tahoma"/>
          <w:sz w:val="24"/>
          <w:szCs w:val="24"/>
        </w:rPr>
      </w:pPr>
    </w:p>
    <w:p w:rsidR="007F6793" w:rsidRPr="007F6793" w:rsidRDefault="007F6793" w:rsidP="007F6793">
      <w:pPr>
        <w:pStyle w:val="ListParagraph"/>
        <w:spacing w:after="120"/>
        <w:ind w:left="1843" w:right="17" w:firstLine="567"/>
        <w:jc w:val="both"/>
        <w:rPr>
          <w:rFonts w:ascii="Tahoma" w:hAnsi="Tahoma" w:cs="Tahoma"/>
          <w:sz w:val="24"/>
          <w:szCs w:val="24"/>
        </w:rPr>
      </w:pPr>
    </w:p>
    <w:p w:rsidR="005A1008" w:rsidRPr="00AE28C3" w:rsidRDefault="005A1008" w:rsidP="007F6793">
      <w:pPr>
        <w:pStyle w:val="ListParagraph"/>
        <w:tabs>
          <w:tab w:val="left" w:pos="4820"/>
        </w:tabs>
        <w:spacing w:after="120"/>
        <w:ind w:left="2410" w:right="17"/>
        <w:jc w:val="both"/>
        <w:rPr>
          <w:rFonts w:ascii="Tahoma" w:hAnsi="Tahoma" w:cs="Tahoma"/>
          <w:sz w:val="24"/>
          <w:szCs w:val="24"/>
          <w:lang w:val="it-IT"/>
        </w:rPr>
      </w:pPr>
      <w:r w:rsidRPr="00AE28C3">
        <w:rPr>
          <w:rFonts w:ascii="Tahoma" w:hAnsi="Tahoma" w:cs="Tahoma"/>
          <w:sz w:val="24"/>
          <w:szCs w:val="24"/>
          <w:lang w:val="it-IT"/>
        </w:rPr>
        <w:t xml:space="preserve">Nama </w:t>
      </w:r>
      <w:r w:rsidRPr="00AE28C3">
        <w:rPr>
          <w:rFonts w:ascii="Tahoma" w:hAnsi="Tahoma" w:cs="Tahoma"/>
          <w:sz w:val="24"/>
          <w:szCs w:val="24"/>
          <w:lang w:val="it-IT"/>
        </w:rPr>
        <w:tab/>
        <w:t>: RINA DEVITA</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Tempat/tgl lahir</w:t>
      </w:r>
      <w:r w:rsidRPr="00AE28C3">
        <w:rPr>
          <w:rFonts w:ascii="Tahoma" w:hAnsi="Tahoma" w:cs="Tahoma"/>
          <w:sz w:val="24"/>
          <w:szCs w:val="24"/>
          <w:lang w:val="it-IT"/>
        </w:rPr>
        <w:tab/>
        <w:t>: Muaro Sijunjung 1987</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Status</w:t>
      </w:r>
      <w:r w:rsidRPr="00AE28C3">
        <w:rPr>
          <w:rFonts w:ascii="Tahoma" w:hAnsi="Tahoma" w:cs="Tahoma"/>
          <w:sz w:val="24"/>
          <w:szCs w:val="24"/>
          <w:lang w:val="it-IT"/>
        </w:rPr>
        <w:tab/>
        <w:t>: Janda</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Alamat</w:t>
      </w:r>
      <w:r w:rsidRPr="00AE28C3">
        <w:rPr>
          <w:rFonts w:ascii="Tahoma" w:hAnsi="Tahoma" w:cs="Tahoma"/>
          <w:sz w:val="24"/>
          <w:szCs w:val="24"/>
          <w:lang w:val="it-IT"/>
        </w:rPr>
        <w:tab/>
        <w:t>: Muaro Sujunjung</w:t>
      </w:r>
    </w:p>
    <w:p w:rsidR="005A1008" w:rsidRPr="00AE28C3" w:rsidRDefault="005A1008" w:rsidP="007F6793">
      <w:pPr>
        <w:pStyle w:val="ListParagraph"/>
        <w:spacing w:after="120"/>
        <w:ind w:left="1843" w:right="17" w:firstLine="567"/>
        <w:jc w:val="both"/>
        <w:rPr>
          <w:rFonts w:ascii="Tahoma" w:hAnsi="Tahoma" w:cs="Tahoma"/>
          <w:sz w:val="24"/>
          <w:szCs w:val="24"/>
          <w:lang w:val="it-IT"/>
        </w:rPr>
      </w:pPr>
    </w:p>
    <w:p w:rsidR="005A1008" w:rsidRPr="00AE28C3" w:rsidRDefault="005A1008" w:rsidP="007F6793">
      <w:pPr>
        <w:pStyle w:val="ListParagraph"/>
        <w:tabs>
          <w:tab w:val="left" w:pos="4820"/>
        </w:tabs>
        <w:spacing w:after="120"/>
        <w:ind w:left="2410" w:right="17"/>
        <w:jc w:val="both"/>
        <w:rPr>
          <w:rFonts w:ascii="Tahoma" w:hAnsi="Tahoma" w:cs="Tahoma"/>
          <w:sz w:val="24"/>
          <w:szCs w:val="24"/>
          <w:lang w:val="it-IT"/>
        </w:rPr>
      </w:pPr>
      <w:r w:rsidRPr="00AE28C3">
        <w:rPr>
          <w:rFonts w:ascii="Tahoma" w:hAnsi="Tahoma" w:cs="Tahoma"/>
          <w:sz w:val="24"/>
          <w:szCs w:val="24"/>
          <w:lang w:val="it-IT"/>
        </w:rPr>
        <w:t xml:space="preserve">Nama </w:t>
      </w:r>
      <w:r w:rsidRPr="00AE28C3">
        <w:rPr>
          <w:rFonts w:ascii="Tahoma" w:hAnsi="Tahoma" w:cs="Tahoma"/>
          <w:sz w:val="24"/>
          <w:szCs w:val="24"/>
          <w:lang w:val="it-IT"/>
        </w:rPr>
        <w:tab/>
        <w:t>: SURYANI</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lastRenderedPageBreak/>
        <w:t>Tempat/tgl lahir</w:t>
      </w:r>
      <w:r w:rsidRPr="00AE28C3">
        <w:rPr>
          <w:rFonts w:ascii="Tahoma" w:hAnsi="Tahoma" w:cs="Tahoma"/>
          <w:sz w:val="24"/>
          <w:szCs w:val="24"/>
          <w:lang w:val="it-IT"/>
        </w:rPr>
        <w:tab/>
        <w:t>: 1 Agustus 1987</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Status</w:t>
      </w:r>
      <w:r w:rsidRPr="00AE28C3">
        <w:rPr>
          <w:rFonts w:ascii="Tahoma" w:hAnsi="Tahoma" w:cs="Tahoma"/>
          <w:sz w:val="24"/>
          <w:szCs w:val="24"/>
          <w:lang w:val="it-IT"/>
        </w:rPr>
        <w:tab/>
        <w:t>: JAnda</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Alamat</w:t>
      </w:r>
      <w:r w:rsidRPr="00AE28C3">
        <w:rPr>
          <w:rFonts w:ascii="Tahoma" w:hAnsi="Tahoma" w:cs="Tahoma"/>
          <w:sz w:val="24"/>
          <w:szCs w:val="24"/>
          <w:lang w:val="it-IT"/>
        </w:rPr>
        <w:tab/>
        <w:t>: Kabupaten Merangin</w:t>
      </w:r>
    </w:p>
    <w:p w:rsidR="005A1008" w:rsidRPr="00AE28C3" w:rsidRDefault="005A1008" w:rsidP="007F6793">
      <w:pPr>
        <w:pStyle w:val="ListParagraph"/>
        <w:spacing w:after="120"/>
        <w:ind w:left="1843" w:right="17" w:firstLine="567"/>
        <w:jc w:val="both"/>
        <w:rPr>
          <w:rFonts w:ascii="Tahoma" w:hAnsi="Tahoma" w:cs="Tahoma"/>
          <w:sz w:val="24"/>
          <w:szCs w:val="24"/>
          <w:lang w:val="it-IT"/>
        </w:rPr>
      </w:pPr>
    </w:p>
    <w:p w:rsidR="005A1008" w:rsidRPr="00AE28C3" w:rsidRDefault="005A1008" w:rsidP="007F6793">
      <w:pPr>
        <w:pStyle w:val="ListParagraph"/>
        <w:tabs>
          <w:tab w:val="left" w:pos="4820"/>
        </w:tabs>
        <w:spacing w:after="120"/>
        <w:ind w:left="2410" w:right="17"/>
        <w:jc w:val="both"/>
        <w:rPr>
          <w:rFonts w:ascii="Tahoma" w:hAnsi="Tahoma" w:cs="Tahoma"/>
          <w:sz w:val="24"/>
          <w:szCs w:val="24"/>
          <w:lang w:val="it-IT"/>
        </w:rPr>
      </w:pPr>
      <w:r w:rsidRPr="00AE28C3">
        <w:rPr>
          <w:rFonts w:ascii="Tahoma" w:hAnsi="Tahoma" w:cs="Tahoma"/>
          <w:sz w:val="24"/>
          <w:szCs w:val="24"/>
          <w:lang w:val="it-IT"/>
        </w:rPr>
        <w:t xml:space="preserve">Nama </w:t>
      </w:r>
      <w:r w:rsidRPr="00AE28C3">
        <w:rPr>
          <w:rFonts w:ascii="Tahoma" w:hAnsi="Tahoma" w:cs="Tahoma"/>
          <w:sz w:val="24"/>
          <w:szCs w:val="24"/>
          <w:lang w:val="it-IT"/>
        </w:rPr>
        <w:tab/>
        <w:t>: PADILAH SARI</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Tempat/tgl lahir</w:t>
      </w:r>
      <w:r w:rsidRPr="00AE28C3">
        <w:rPr>
          <w:rFonts w:ascii="Tahoma" w:hAnsi="Tahoma" w:cs="Tahoma"/>
          <w:sz w:val="24"/>
          <w:szCs w:val="24"/>
          <w:lang w:val="it-IT"/>
        </w:rPr>
        <w:tab/>
        <w:t>: Rantau Panjang, 2 November 1983</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Status</w:t>
      </w:r>
      <w:r w:rsidRPr="00AE28C3">
        <w:rPr>
          <w:rFonts w:ascii="Tahoma" w:hAnsi="Tahoma" w:cs="Tahoma"/>
          <w:sz w:val="24"/>
          <w:szCs w:val="24"/>
          <w:lang w:val="it-IT"/>
        </w:rPr>
        <w:tab/>
        <w:t>: Janda</w:t>
      </w:r>
    </w:p>
    <w:p w:rsidR="005A1008" w:rsidRPr="007F6793" w:rsidRDefault="005A1008" w:rsidP="007F6793">
      <w:pPr>
        <w:pStyle w:val="ListParagraph"/>
        <w:tabs>
          <w:tab w:val="left" w:pos="4820"/>
        </w:tabs>
        <w:spacing w:after="120"/>
        <w:ind w:left="1843" w:right="17" w:firstLine="567"/>
        <w:jc w:val="both"/>
        <w:rPr>
          <w:rFonts w:ascii="Tahoma" w:hAnsi="Tahoma" w:cs="Tahoma"/>
          <w:sz w:val="24"/>
          <w:szCs w:val="24"/>
        </w:rPr>
      </w:pPr>
      <w:r w:rsidRPr="00AE28C3">
        <w:rPr>
          <w:rFonts w:ascii="Tahoma" w:hAnsi="Tahoma" w:cs="Tahoma"/>
          <w:sz w:val="24"/>
          <w:szCs w:val="24"/>
          <w:lang w:val="it-IT"/>
        </w:rPr>
        <w:t>Alamat</w:t>
      </w:r>
      <w:r w:rsidRPr="00AE28C3">
        <w:rPr>
          <w:rFonts w:ascii="Tahoma" w:hAnsi="Tahoma" w:cs="Tahoma"/>
          <w:sz w:val="24"/>
          <w:szCs w:val="24"/>
          <w:lang w:val="it-IT"/>
        </w:rPr>
        <w:tab/>
        <w:t>: P</w:t>
      </w:r>
      <w:r w:rsidR="007F6793">
        <w:rPr>
          <w:rFonts w:ascii="Tahoma" w:hAnsi="Tahoma" w:cs="Tahoma"/>
          <w:sz w:val="24"/>
          <w:szCs w:val="24"/>
          <w:lang w:val="it-IT"/>
        </w:rPr>
        <w:t>eremuhan Ramayani</w:t>
      </w:r>
    </w:p>
    <w:p w:rsidR="005A1008" w:rsidRPr="00AE28C3" w:rsidRDefault="005A1008" w:rsidP="007F6793">
      <w:pPr>
        <w:pStyle w:val="ListParagraph"/>
        <w:spacing w:after="120"/>
        <w:ind w:left="1843" w:right="17" w:firstLine="567"/>
        <w:jc w:val="both"/>
        <w:rPr>
          <w:rFonts w:ascii="Tahoma" w:hAnsi="Tahoma" w:cs="Tahoma"/>
          <w:sz w:val="24"/>
          <w:szCs w:val="24"/>
          <w:lang w:val="it-IT"/>
        </w:rPr>
      </w:pPr>
    </w:p>
    <w:p w:rsidR="005A1008" w:rsidRPr="00AE28C3" w:rsidRDefault="005A1008" w:rsidP="007F6793">
      <w:pPr>
        <w:pStyle w:val="ListParagraph"/>
        <w:tabs>
          <w:tab w:val="left" w:pos="4820"/>
        </w:tabs>
        <w:spacing w:after="120"/>
        <w:ind w:left="2410" w:right="17"/>
        <w:jc w:val="both"/>
        <w:rPr>
          <w:rFonts w:ascii="Tahoma" w:hAnsi="Tahoma" w:cs="Tahoma"/>
          <w:sz w:val="24"/>
          <w:szCs w:val="24"/>
          <w:lang w:val="it-IT"/>
        </w:rPr>
      </w:pPr>
      <w:r w:rsidRPr="00AE28C3">
        <w:rPr>
          <w:rFonts w:ascii="Tahoma" w:hAnsi="Tahoma" w:cs="Tahoma"/>
          <w:sz w:val="24"/>
          <w:szCs w:val="24"/>
          <w:lang w:val="it-IT"/>
        </w:rPr>
        <w:t xml:space="preserve">Nama </w:t>
      </w:r>
      <w:r w:rsidRPr="00AE28C3">
        <w:rPr>
          <w:rFonts w:ascii="Tahoma" w:hAnsi="Tahoma" w:cs="Tahoma"/>
          <w:sz w:val="24"/>
          <w:szCs w:val="24"/>
          <w:lang w:val="it-IT"/>
        </w:rPr>
        <w:tab/>
        <w:t>: DEA NOVITA</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Tempat/tgl lahir</w:t>
      </w:r>
      <w:r w:rsidRPr="00AE28C3">
        <w:rPr>
          <w:rFonts w:ascii="Tahoma" w:hAnsi="Tahoma" w:cs="Tahoma"/>
          <w:sz w:val="24"/>
          <w:szCs w:val="24"/>
          <w:lang w:val="it-IT"/>
        </w:rPr>
        <w:tab/>
        <w:t>: 10 November 1985</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Status</w:t>
      </w:r>
      <w:r w:rsidRPr="00AE28C3">
        <w:rPr>
          <w:rFonts w:ascii="Tahoma" w:hAnsi="Tahoma" w:cs="Tahoma"/>
          <w:sz w:val="24"/>
          <w:szCs w:val="24"/>
          <w:lang w:val="it-IT"/>
        </w:rPr>
        <w:tab/>
        <w:t>: Janda</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Alamat</w:t>
      </w:r>
      <w:r w:rsidRPr="00AE28C3">
        <w:rPr>
          <w:rFonts w:ascii="Tahoma" w:hAnsi="Tahoma" w:cs="Tahoma"/>
          <w:sz w:val="24"/>
          <w:szCs w:val="24"/>
          <w:lang w:val="it-IT"/>
        </w:rPr>
        <w:tab/>
        <w:t>: Pematang Kandis, Bangko</w:t>
      </w:r>
    </w:p>
    <w:p w:rsidR="005A1008" w:rsidRPr="00AE28C3" w:rsidRDefault="005A1008" w:rsidP="007F6793">
      <w:pPr>
        <w:pStyle w:val="ListParagraph"/>
        <w:spacing w:after="120"/>
        <w:ind w:left="1843" w:right="17" w:firstLine="567"/>
        <w:jc w:val="both"/>
        <w:rPr>
          <w:rFonts w:ascii="Tahoma" w:hAnsi="Tahoma" w:cs="Tahoma"/>
          <w:sz w:val="24"/>
          <w:szCs w:val="24"/>
          <w:lang w:val="it-IT"/>
        </w:rPr>
      </w:pPr>
    </w:p>
    <w:p w:rsidR="005A1008" w:rsidRPr="00AE28C3" w:rsidRDefault="005A1008" w:rsidP="007F6793">
      <w:pPr>
        <w:pStyle w:val="ListParagraph"/>
        <w:tabs>
          <w:tab w:val="left" w:pos="4820"/>
        </w:tabs>
        <w:spacing w:after="120"/>
        <w:ind w:left="2410" w:right="17"/>
        <w:jc w:val="both"/>
        <w:rPr>
          <w:rFonts w:ascii="Tahoma" w:hAnsi="Tahoma" w:cs="Tahoma"/>
          <w:sz w:val="24"/>
          <w:szCs w:val="24"/>
          <w:lang w:val="it-IT"/>
        </w:rPr>
      </w:pPr>
      <w:r w:rsidRPr="00AE28C3">
        <w:rPr>
          <w:rFonts w:ascii="Tahoma" w:hAnsi="Tahoma" w:cs="Tahoma"/>
          <w:sz w:val="24"/>
          <w:szCs w:val="24"/>
          <w:lang w:val="it-IT"/>
        </w:rPr>
        <w:t xml:space="preserve">Nama </w:t>
      </w:r>
      <w:r w:rsidRPr="00AE28C3">
        <w:rPr>
          <w:rFonts w:ascii="Tahoma" w:hAnsi="Tahoma" w:cs="Tahoma"/>
          <w:sz w:val="24"/>
          <w:szCs w:val="24"/>
          <w:lang w:val="it-IT"/>
        </w:rPr>
        <w:tab/>
        <w:t>: OPI TRISNAWATI</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Tempat/tgl lahir</w:t>
      </w:r>
      <w:r w:rsidRPr="00AE28C3">
        <w:rPr>
          <w:rFonts w:ascii="Tahoma" w:hAnsi="Tahoma" w:cs="Tahoma"/>
          <w:sz w:val="24"/>
          <w:szCs w:val="24"/>
          <w:lang w:val="it-IT"/>
        </w:rPr>
        <w:tab/>
        <w:t>: Lubuk Saung, 13 September 1988</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Status</w:t>
      </w:r>
      <w:r w:rsidRPr="00AE28C3">
        <w:rPr>
          <w:rFonts w:ascii="Tahoma" w:hAnsi="Tahoma" w:cs="Tahoma"/>
          <w:sz w:val="24"/>
          <w:szCs w:val="24"/>
          <w:lang w:val="it-IT"/>
        </w:rPr>
        <w:tab/>
        <w:t>: Janda</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Alamat</w:t>
      </w:r>
      <w:r w:rsidRPr="00AE28C3">
        <w:rPr>
          <w:rFonts w:ascii="Tahoma" w:hAnsi="Tahoma" w:cs="Tahoma"/>
          <w:sz w:val="24"/>
          <w:szCs w:val="24"/>
          <w:lang w:val="it-IT"/>
        </w:rPr>
        <w:tab/>
        <w:t>: Lubuk Saung, Bengkulu</w:t>
      </w:r>
    </w:p>
    <w:p w:rsidR="005A1008" w:rsidRPr="00AE28C3" w:rsidRDefault="005A1008" w:rsidP="007F6793">
      <w:pPr>
        <w:pStyle w:val="ListParagraph"/>
        <w:spacing w:after="120"/>
        <w:ind w:left="1843" w:right="17" w:firstLine="567"/>
        <w:jc w:val="both"/>
        <w:rPr>
          <w:rFonts w:ascii="Tahoma" w:hAnsi="Tahoma" w:cs="Tahoma"/>
          <w:sz w:val="24"/>
          <w:szCs w:val="24"/>
          <w:lang w:val="it-IT"/>
        </w:rPr>
      </w:pPr>
    </w:p>
    <w:p w:rsidR="005A1008" w:rsidRPr="00AE28C3" w:rsidRDefault="005A1008" w:rsidP="007F6793">
      <w:pPr>
        <w:pStyle w:val="ListParagraph"/>
        <w:spacing w:after="120"/>
        <w:ind w:left="1843" w:right="17" w:firstLine="567"/>
        <w:jc w:val="both"/>
        <w:rPr>
          <w:rFonts w:ascii="Tahoma" w:hAnsi="Tahoma" w:cs="Tahoma"/>
          <w:sz w:val="24"/>
          <w:szCs w:val="24"/>
          <w:lang w:val="it-IT"/>
        </w:rPr>
      </w:pPr>
    </w:p>
    <w:p w:rsidR="005A1008" w:rsidRPr="00AE28C3" w:rsidRDefault="005A1008" w:rsidP="007F6793">
      <w:pPr>
        <w:pStyle w:val="ListParagraph"/>
        <w:tabs>
          <w:tab w:val="left" w:pos="4820"/>
        </w:tabs>
        <w:spacing w:after="120"/>
        <w:ind w:left="2410" w:right="17"/>
        <w:jc w:val="both"/>
        <w:rPr>
          <w:rFonts w:ascii="Tahoma" w:hAnsi="Tahoma" w:cs="Tahoma"/>
          <w:sz w:val="24"/>
          <w:szCs w:val="24"/>
          <w:lang w:val="it-IT"/>
        </w:rPr>
      </w:pPr>
      <w:r w:rsidRPr="00AE28C3">
        <w:rPr>
          <w:rFonts w:ascii="Tahoma" w:hAnsi="Tahoma" w:cs="Tahoma"/>
          <w:sz w:val="24"/>
          <w:szCs w:val="24"/>
          <w:lang w:val="it-IT"/>
        </w:rPr>
        <w:t xml:space="preserve">Nama </w:t>
      </w:r>
      <w:r w:rsidRPr="00AE28C3">
        <w:rPr>
          <w:rFonts w:ascii="Tahoma" w:hAnsi="Tahoma" w:cs="Tahoma"/>
          <w:sz w:val="24"/>
          <w:szCs w:val="24"/>
          <w:lang w:val="it-IT"/>
        </w:rPr>
        <w:tab/>
        <w:t>: SUGIASIH</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Tempat/tgl lahir</w:t>
      </w:r>
      <w:r w:rsidRPr="00AE28C3">
        <w:rPr>
          <w:rFonts w:ascii="Tahoma" w:hAnsi="Tahoma" w:cs="Tahoma"/>
          <w:sz w:val="24"/>
          <w:szCs w:val="24"/>
          <w:lang w:val="it-IT"/>
        </w:rPr>
        <w:tab/>
        <w:t>: Beringin Jaya, 4 Oktober 1982</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Status</w:t>
      </w:r>
      <w:r w:rsidRPr="00AE28C3">
        <w:rPr>
          <w:rFonts w:ascii="Tahoma" w:hAnsi="Tahoma" w:cs="Tahoma"/>
          <w:sz w:val="24"/>
          <w:szCs w:val="24"/>
          <w:lang w:val="it-IT"/>
        </w:rPr>
        <w:tab/>
        <w:t>: Janda</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r w:rsidRPr="00AE28C3">
        <w:rPr>
          <w:rFonts w:ascii="Tahoma" w:hAnsi="Tahoma" w:cs="Tahoma"/>
          <w:sz w:val="24"/>
          <w:szCs w:val="24"/>
          <w:lang w:val="it-IT"/>
        </w:rPr>
        <w:t>Alamat</w:t>
      </w:r>
      <w:r w:rsidRPr="00AE28C3">
        <w:rPr>
          <w:rFonts w:ascii="Tahoma" w:hAnsi="Tahoma" w:cs="Tahoma"/>
          <w:sz w:val="24"/>
          <w:szCs w:val="24"/>
          <w:lang w:val="it-IT"/>
        </w:rPr>
        <w:tab/>
        <w:t>: Teluk Kuantan</w:t>
      </w:r>
    </w:p>
    <w:p w:rsidR="005A1008" w:rsidRPr="00AE28C3" w:rsidRDefault="005A1008" w:rsidP="007F6793">
      <w:pPr>
        <w:pStyle w:val="ListParagraph"/>
        <w:tabs>
          <w:tab w:val="left" w:pos="4820"/>
        </w:tabs>
        <w:spacing w:after="120"/>
        <w:ind w:left="1843" w:right="17" w:firstLine="567"/>
        <w:jc w:val="both"/>
        <w:rPr>
          <w:rFonts w:ascii="Tahoma" w:hAnsi="Tahoma" w:cs="Tahoma"/>
          <w:sz w:val="24"/>
          <w:szCs w:val="24"/>
          <w:lang w:val="it-IT"/>
        </w:rPr>
      </w:pPr>
    </w:p>
    <w:p w:rsidR="005A1008" w:rsidRPr="00AE28C3" w:rsidRDefault="005A1008" w:rsidP="007F6793">
      <w:pPr>
        <w:pStyle w:val="ListParagraph"/>
        <w:numPr>
          <w:ilvl w:val="0"/>
          <w:numId w:val="26"/>
        </w:numPr>
        <w:tabs>
          <w:tab w:val="left" w:pos="2552"/>
          <w:tab w:val="left" w:pos="4820"/>
        </w:tabs>
        <w:spacing w:after="240"/>
        <w:ind w:right="17"/>
        <w:jc w:val="both"/>
        <w:rPr>
          <w:rFonts w:ascii="Tahoma" w:hAnsi="Tahoma" w:cs="Tahoma"/>
          <w:sz w:val="24"/>
          <w:szCs w:val="24"/>
          <w:lang w:val="it-IT"/>
        </w:rPr>
      </w:pPr>
      <w:r w:rsidRPr="00AE28C3">
        <w:rPr>
          <w:rFonts w:ascii="Tahoma" w:hAnsi="Tahoma" w:cs="Tahoma"/>
          <w:sz w:val="24"/>
          <w:szCs w:val="24"/>
          <w:lang w:val="it-IT"/>
        </w:rPr>
        <w:t>Selanjutnya Tim Gabungan bergerak menuju Hotel Alam Raya, hotel Fajar Harapan, Hotel Jakarta dan Wisma Agung untuk melakukan pemeriksaan, tetapi Tim Gabungan tidak menemukan pasangan yang bukan suami istri.</w:t>
      </w:r>
    </w:p>
    <w:p w:rsidR="005A1008" w:rsidRPr="00AE28C3" w:rsidRDefault="005A1008" w:rsidP="007F6793">
      <w:pPr>
        <w:pStyle w:val="ListParagraph"/>
        <w:tabs>
          <w:tab w:val="left" w:pos="2552"/>
          <w:tab w:val="left" w:pos="4820"/>
        </w:tabs>
        <w:spacing w:after="240"/>
        <w:ind w:left="1843" w:right="17" w:firstLine="567"/>
        <w:jc w:val="both"/>
        <w:rPr>
          <w:rFonts w:ascii="Tahoma" w:hAnsi="Tahoma" w:cs="Tahoma"/>
          <w:sz w:val="24"/>
          <w:szCs w:val="24"/>
          <w:lang w:val="it-IT"/>
        </w:rPr>
      </w:pPr>
    </w:p>
    <w:p w:rsidR="005A1008" w:rsidRPr="00AE28C3" w:rsidRDefault="005A1008" w:rsidP="007F6793">
      <w:pPr>
        <w:pStyle w:val="ListParagraph"/>
        <w:numPr>
          <w:ilvl w:val="0"/>
          <w:numId w:val="26"/>
        </w:numPr>
        <w:tabs>
          <w:tab w:val="left" w:pos="2552"/>
          <w:tab w:val="left" w:pos="4820"/>
        </w:tabs>
        <w:spacing w:before="120" w:after="120"/>
        <w:ind w:right="17"/>
        <w:jc w:val="both"/>
        <w:rPr>
          <w:rFonts w:ascii="Tahoma" w:hAnsi="Tahoma" w:cs="Tahoma"/>
          <w:sz w:val="24"/>
          <w:szCs w:val="24"/>
          <w:lang w:val="it-IT"/>
        </w:rPr>
      </w:pPr>
      <w:r w:rsidRPr="00AE28C3">
        <w:rPr>
          <w:rFonts w:ascii="Tahoma" w:hAnsi="Tahoma" w:cs="Tahoma"/>
          <w:sz w:val="24"/>
          <w:szCs w:val="24"/>
          <w:lang w:val="it-IT"/>
        </w:rPr>
        <w:t>Seluruh wanita yang terjaring diminta untuk mendandatangani surat pernyataan untuk tidak mengulangi perbuatannya dan diizinkan pulang.</w:t>
      </w:r>
    </w:p>
    <w:p w:rsidR="005A1008" w:rsidRPr="00AE28C3" w:rsidRDefault="005A1008" w:rsidP="007F6793">
      <w:pPr>
        <w:pStyle w:val="ListParagraph"/>
        <w:ind w:left="1843" w:firstLine="567"/>
        <w:rPr>
          <w:rFonts w:ascii="Tahoma" w:hAnsi="Tahoma" w:cs="Tahoma"/>
          <w:sz w:val="24"/>
          <w:szCs w:val="24"/>
          <w:lang w:val="it-IT"/>
        </w:rPr>
      </w:pPr>
    </w:p>
    <w:p w:rsidR="005A1008" w:rsidRPr="00AE28C3" w:rsidRDefault="005A1008" w:rsidP="007F6793">
      <w:pPr>
        <w:pStyle w:val="ListParagraph"/>
        <w:numPr>
          <w:ilvl w:val="0"/>
          <w:numId w:val="26"/>
        </w:numPr>
        <w:tabs>
          <w:tab w:val="left" w:pos="2552"/>
          <w:tab w:val="left" w:pos="4820"/>
        </w:tabs>
        <w:spacing w:before="120" w:after="120"/>
        <w:ind w:right="17"/>
        <w:jc w:val="both"/>
        <w:rPr>
          <w:rFonts w:ascii="Tahoma" w:hAnsi="Tahoma" w:cs="Tahoma"/>
          <w:sz w:val="24"/>
          <w:szCs w:val="24"/>
          <w:lang w:val="it-IT"/>
        </w:rPr>
      </w:pPr>
      <w:r w:rsidRPr="00AE28C3">
        <w:rPr>
          <w:rFonts w:ascii="Tahoma" w:hAnsi="Tahoma" w:cs="Tahoma"/>
          <w:sz w:val="24"/>
          <w:szCs w:val="24"/>
          <w:lang w:val="it-IT"/>
        </w:rPr>
        <w:t>Pukul 07.00 WIB, Tim dari Satpol PP dan Damkar Prov. Sumbar bertolak menuju Padang dan Sampai pada pukul 11.00 WIB dengan selamat.</w:t>
      </w:r>
    </w:p>
    <w:p w:rsidR="00446A45" w:rsidRPr="00AE28C3" w:rsidRDefault="00446A45" w:rsidP="00AE28C3">
      <w:pPr>
        <w:spacing w:after="0"/>
        <w:ind w:right="17"/>
        <w:jc w:val="both"/>
        <w:rPr>
          <w:rFonts w:ascii="Tahoma" w:hAnsi="Tahoma" w:cs="Tahoma"/>
          <w:sz w:val="24"/>
          <w:szCs w:val="24"/>
        </w:rPr>
      </w:pPr>
    </w:p>
    <w:p w:rsidR="00932D25" w:rsidRPr="00AE28C3" w:rsidRDefault="00CE54CD"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lastRenderedPageBreak/>
        <w:t xml:space="preserve">Kabupaten </w:t>
      </w:r>
      <w:r w:rsidR="00056A9D" w:rsidRPr="00AE28C3">
        <w:rPr>
          <w:rFonts w:ascii="Tahoma" w:hAnsi="Tahoma" w:cs="Tahoma"/>
          <w:sz w:val="24"/>
          <w:szCs w:val="24"/>
        </w:rPr>
        <w:t>Pasaman</w:t>
      </w:r>
      <w:r w:rsidR="00446A45" w:rsidRPr="00AE28C3">
        <w:rPr>
          <w:rFonts w:ascii="Tahoma" w:hAnsi="Tahoma" w:cs="Tahoma"/>
          <w:sz w:val="24"/>
          <w:szCs w:val="24"/>
        </w:rPr>
        <w:t xml:space="preserve"> </w:t>
      </w:r>
      <w:r w:rsidRPr="00AE28C3">
        <w:rPr>
          <w:rFonts w:ascii="Tahoma" w:hAnsi="Tahoma" w:cs="Tahoma"/>
          <w:sz w:val="24"/>
          <w:szCs w:val="24"/>
        </w:rPr>
        <w:t xml:space="preserve">( </w:t>
      </w:r>
      <w:r w:rsidR="00056A9D" w:rsidRPr="00AE28C3">
        <w:rPr>
          <w:rFonts w:ascii="Tahoma" w:hAnsi="Tahoma" w:cs="Tahoma"/>
          <w:sz w:val="24"/>
          <w:szCs w:val="24"/>
        </w:rPr>
        <w:t xml:space="preserve">25 s/d 26 Juli </w:t>
      </w:r>
      <w:r w:rsidR="00446A45" w:rsidRPr="00AE28C3">
        <w:rPr>
          <w:rFonts w:ascii="Tahoma" w:hAnsi="Tahoma" w:cs="Tahoma"/>
          <w:sz w:val="24"/>
          <w:szCs w:val="24"/>
        </w:rPr>
        <w:t xml:space="preserve"> </w:t>
      </w:r>
      <w:r w:rsidR="006C0098" w:rsidRPr="00AE28C3">
        <w:rPr>
          <w:rFonts w:ascii="Tahoma" w:hAnsi="Tahoma" w:cs="Tahoma"/>
          <w:sz w:val="24"/>
          <w:szCs w:val="24"/>
        </w:rPr>
        <w:t>2017</w:t>
      </w:r>
      <w:r w:rsidR="00446A45" w:rsidRPr="00AE28C3">
        <w:rPr>
          <w:rFonts w:ascii="Tahoma" w:hAnsi="Tahoma" w:cs="Tahoma"/>
          <w:sz w:val="24"/>
          <w:szCs w:val="24"/>
        </w:rPr>
        <w:t xml:space="preserve"> </w:t>
      </w:r>
      <w:r w:rsidRPr="00AE28C3">
        <w:rPr>
          <w:rFonts w:ascii="Tahoma" w:hAnsi="Tahoma" w:cs="Tahoma"/>
          <w:sz w:val="24"/>
          <w:szCs w:val="24"/>
        </w:rPr>
        <w:t>)</w:t>
      </w:r>
    </w:p>
    <w:p w:rsidR="00056A9D" w:rsidRPr="00AE28C3" w:rsidRDefault="00056A9D" w:rsidP="009910E4">
      <w:pPr>
        <w:spacing w:after="120"/>
        <w:ind w:left="1843" w:right="15" w:firstLine="709"/>
        <w:jc w:val="both"/>
        <w:rPr>
          <w:rFonts w:ascii="Tahoma" w:hAnsi="Tahoma" w:cs="Tahoma"/>
          <w:sz w:val="24"/>
          <w:szCs w:val="24"/>
          <w:lang w:val="it-IT"/>
        </w:rPr>
      </w:pPr>
      <w:r w:rsidRPr="00AE28C3">
        <w:rPr>
          <w:rFonts w:ascii="Tahoma" w:hAnsi="Tahoma" w:cs="Tahoma"/>
          <w:sz w:val="24"/>
          <w:szCs w:val="24"/>
          <w:lang w:val="it-IT"/>
        </w:rPr>
        <w:t>Koordinasi Operasi Gabungan penegakan Perda dilaksanakan pada tanggal 25 s/d 26 Juli 2017  dengan  Satuan Polisi Pamong Praja Kab. Pasaman, terkait dengan pemeliharaan Ketertiban Umum dan Ketentraman  Masyarakat sbb:</w:t>
      </w:r>
    </w:p>
    <w:p w:rsidR="00056A9D" w:rsidRPr="00AE28C3" w:rsidRDefault="00056A9D" w:rsidP="009910E4">
      <w:pPr>
        <w:pStyle w:val="ListParagraph"/>
        <w:numPr>
          <w:ilvl w:val="0"/>
          <w:numId w:val="27"/>
        </w:numPr>
        <w:spacing w:after="120"/>
        <w:ind w:left="1843" w:right="17" w:firstLine="709"/>
        <w:jc w:val="both"/>
        <w:rPr>
          <w:rFonts w:ascii="Tahoma" w:hAnsi="Tahoma" w:cs="Tahoma"/>
          <w:sz w:val="24"/>
          <w:szCs w:val="24"/>
          <w:lang w:val="it-IT"/>
        </w:rPr>
      </w:pPr>
      <w:r w:rsidRPr="00AE28C3">
        <w:rPr>
          <w:rFonts w:ascii="Tahoma" w:hAnsi="Tahoma" w:cs="Tahoma"/>
          <w:sz w:val="24"/>
          <w:szCs w:val="24"/>
          <w:lang w:val="it-IT"/>
        </w:rPr>
        <w:t>Berdasarkan kegiatan pada Satpol PP Prov. Sumbar. Dalam rangka penegakan peraturan daerah serta pemeliharaan ketertiban umum dan ketentraman Masyarakat, telah dilakukan koordinasi operasi gabungan dengan Satpol PP Kab. Pasaman membicarakan tentang strategi pelaksanaan Operasi Gabungan.</w:t>
      </w:r>
    </w:p>
    <w:p w:rsidR="00056A9D" w:rsidRPr="00AE28C3" w:rsidRDefault="00056A9D" w:rsidP="009910E4">
      <w:pPr>
        <w:pStyle w:val="ListParagraph"/>
        <w:numPr>
          <w:ilvl w:val="0"/>
          <w:numId w:val="27"/>
        </w:numPr>
        <w:spacing w:after="120"/>
        <w:ind w:left="1843" w:right="17" w:firstLine="709"/>
        <w:jc w:val="both"/>
        <w:rPr>
          <w:rFonts w:ascii="Tahoma" w:hAnsi="Tahoma" w:cs="Tahoma"/>
          <w:sz w:val="24"/>
          <w:szCs w:val="24"/>
          <w:lang w:val="it-IT"/>
        </w:rPr>
      </w:pPr>
      <w:r w:rsidRPr="00AE28C3">
        <w:rPr>
          <w:rFonts w:ascii="Tahoma" w:hAnsi="Tahoma" w:cs="Tahoma"/>
          <w:sz w:val="24"/>
          <w:szCs w:val="24"/>
          <w:lang w:val="it-IT"/>
        </w:rPr>
        <w:t xml:space="preserve">Rencana operasi gabungan akan melibatkan TNI dan Polri. Target operasi ditentukan oleh Satpol PP Kab. Pasaman terhadap Kafe dan tempat-tempat Karoeke yang berada di sepanjang jalan lintas sumatera dan disinyalir terindikasi tempat perbuatan Maksiat </w:t>
      </w:r>
    </w:p>
    <w:p w:rsidR="00CE54CD" w:rsidRPr="00AE28C3" w:rsidRDefault="00CE54CD" w:rsidP="00AE28C3">
      <w:pPr>
        <w:pStyle w:val="ListParagraph"/>
        <w:tabs>
          <w:tab w:val="left" w:pos="3969"/>
        </w:tabs>
        <w:spacing w:after="0"/>
        <w:ind w:left="1843"/>
        <w:jc w:val="both"/>
        <w:rPr>
          <w:rFonts w:ascii="Tahoma" w:hAnsi="Tahoma" w:cs="Tahoma"/>
          <w:sz w:val="24"/>
          <w:szCs w:val="24"/>
        </w:rPr>
      </w:pPr>
    </w:p>
    <w:p w:rsidR="00CE54CD" w:rsidRPr="00AE28C3" w:rsidRDefault="00C62319"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Agam</w:t>
      </w:r>
      <w:r w:rsidR="00CE54CD" w:rsidRPr="00AE28C3">
        <w:rPr>
          <w:rFonts w:ascii="Tahoma" w:hAnsi="Tahoma" w:cs="Tahoma"/>
          <w:sz w:val="24"/>
          <w:szCs w:val="24"/>
        </w:rPr>
        <w:t xml:space="preserve"> ( </w:t>
      </w:r>
      <w:r w:rsidRPr="00AE28C3">
        <w:rPr>
          <w:rFonts w:ascii="Tahoma" w:hAnsi="Tahoma" w:cs="Tahoma"/>
          <w:sz w:val="24"/>
          <w:szCs w:val="24"/>
        </w:rPr>
        <w:t>05 s/d 06 Agustus</w:t>
      </w:r>
      <w:r w:rsidR="00130537" w:rsidRPr="00AE28C3">
        <w:rPr>
          <w:rFonts w:ascii="Tahoma" w:hAnsi="Tahoma" w:cs="Tahoma"/>
          <w:sz w:val="24"/>
          <w:szCs w:val="24"/>
        </w:rPr>
        <w:t xml:space="preserve"> </w:t>
      </w:r>
      <w:r w:rsidR="006C0098" w:rsidRPr="00AE28C3">
        <w:rPr>
          <w:rFonts w:ascii="Tahoma" w:hAnsi="Tahoma" w:cs="Tahoma"/>
          <w:sz w:val="24"/>
          <w:szCs w:val="24"/>
        </w:rPr>
        <w:t>2017</w:t>
      </w:r>
      <w:r w:rsidR="00446A45" w:rsidRPr="00AE28C3">
        <w:rPr>
          <w:rFonts w:ascii="Tahoma" w:hAnsi="Tahoma" w:cs="Tahoma"/>
          <w:sz w:val="24"/>
          <w:szCs w:val="24"/>
        </w:rPr>
        <w:t xml:space="preserve"> </w:t>
      </w:r>
      <w:r w:rsidR="00CE54CD" w:rsidRPr="00AE28C3">
        <w:rPr>
          <w:rFonts w:ascii="Tahoma" w:hAnsi="Tahoma" w:cs="Tahoma"/>
          <w:sz w:val="24"/>
          <w:szCs w:val="24"/>
        </w:rPr>
        <w:t>)</w:t>
      </w:r>
    </w:p>
    <w:p w:rsidR="00C62319" w:rsidRPr="00AE28C3" w:rsidRDefault="00C62319" w:rsidP="009910E4">
      <w:pPr>
        <w:spacing w:after="120"/>
        <w:ind w:left="1843" w:right="15" w:firstLine="709"/>
        <w:jc w:val="both"/>
        <w:rPr>
          <w:rFonts w:ascii="Tahoma" w:hAnsi="Tahoma" w:cs="Tahoma"/>
          <w:sz w:val="24"/>
          <w:szCs w:val="24"/>
          <w:lang w:val="it-IT"/>
        </w:rPr>
      </w:pPr>
      <w:r w:rsidRPr="00AE28C3">
        <w:rPr>
          <w:rFonts w:ascii="Tahoma" w:hAnsi="Tahoma" w:cs="Tahoma"/>
          <w:sz w:val="24"/>
          <w:szCs w:val="24"/>
          <w:lang w:val="it-IT"/>
        </w:rPr>
        <w:t>Operasi Gabungan penegakan Perda dilaksanakan pada tanggal 5 s/d 6 Agustus  2017  oleh Satuan Polisi Pamong Praja dan Pemadam Kebakaran Provinsi Sumatera Barat dengan Satuan Polisi Pamong Praja Kab. Agam, dengan hasil sebagai berikut::</w:t>
      </w:r>
    </w:p>
    <w:p w:rsidR="00C62319" w:rsidRPr="00AE28C3" w:rsidRDefault="00C62319" w:rsidP="009910E4">
      <w:pPr>
        <w:pStyle w:val="ListParagraph"/>
        <w:numPr>
          <w:ilvl w:val="0"/>
          <w:numId w:val="28"/>
        </w:numPr>
        <w:spacing w:after="120"/>
        <w:ind w:right="17"/>
        <w:jc w:val="both"/>
        <w:rPr>
          <w:rFonts w:ascii="Tahoma" w:hAnsi="Tahoma" w:cs="Tahoma"/>
          <w:sz w:val="24"/>
          <w:szCs w:val="24"/>
          <w:lang w:val="it-IT"/>
        </w:rPr>
      </w:pPr>
      <w:r w:rsidRPr="00AE28C3">
        <w:rPr>
          <w:rFonts w:ascii="Tahoma" w:hAnsi="Tahoma" w:cs="Tahoma"/>
          <w:sz w:val="24"/>
          <w:szCs w:val="24"/>
          <w:lang w:val="it-IT"/>
        </w:rPr>
        <w:t>Satuan Polisi Pamong Praja dan Pemadam Kebakaran berangkat menuju Kab. Agam pukul 18.00 WIB dan sampai pada Pukul 21.30 WIB.</w:t>
      </w:r>
    </w:p>
    <w:p w:rsidR="00C62319" w:rsidRPr="00AE28C3" w:rsidRDefault="00C62319" w:rsidP="009910E4">
      <w:pPr>
        <w:pStyle w:val="ListParagraph"/>
        <w:numPr>
          <w:ilvl w:val="0"/>
          <w:numId w:val="28"/>
        </w:numPr>
        <w:spacing w:after="120"/>
        <w:ind w:right="17"/>
        <w:jc w:val="both"/>
        <w:rPr>
          <w:rFonts w:ascii="Tahoma" w:hAnsi="Tahoma" w:cs="Tahoma"/>
          <w:sz w:val="24"/>
          <w:szCs w:val="24"/>
          <w:lang w:val="it-IT"/>
        </w:rPr>
      </w:pPr>
      <w:r w:rsidRPr="00AE28C3">
        <w:rPr>
          <w:rFonts w:ascii="Tahoma" w:hAnsi="Tahoma" w:cs="Tahoma"/>
          <w:sz w:val="24"/>
          <w:szCs w:val="24"/>
          <w:lang w:val="it-IT"/>
        </w:rPr>
        <w:t>Pukul 22.00 WIB, Tim Gabungan bergerak menuju Hotel Mutiara yang berada di kawasan Danau Maninjau, di hotel tersebut tim gabungan berhasil mengamankan sepasang pasangan ilegal.</w:t>
      </w:r>
    </w:p>
    <w:p w:rsidR="00C62319" w:rsidRPr="00AE28C3" w:rsidRDefault="00C62319" w:rsidP="009910E4">
      <w:pPr>
        <w:pStyle w:val="ListParagraph"/>
        <w:numPr>
          <w:ilvl w:val="0"/>
          <w:numId w:val="28"/>
        </w:numPr>
        <w:spacing w:after="120"/>
        <w:ind w:right="17"/>
        <w:jc w:val="both"/>
        <w:rPr>
          <w:rFonts w:ascii="Tahoma" w:hAnsi="Tahoma" w:cs="Tahoma"/>
          <w:sz w:val="24"/>
          <w:szCs w:val="24"/>
          <w:lang w:val="it-IT"/>
        </w:rPr>
      </w:pPr>
      <w:r w:rsidRPr="00AE28C3">
        <w:rPr>
          <w:rFonts w:ascii="Tahoma" w:hAnsi="Tahoma" w:cs="Tahoma"/>
          <w:sz w:val="24"/>
          <w:szCs w:val="24"/>
          <w:lang w:val="it-IT"/>
        </w:rPr>
        <w:t>Selanjutnya tim gabungan bergerak menuju Hotel Pasi Panjang, di hotel ini tim gabungan tidak menemukan pelanggaran. Kemudian tim gabungan menuju Hotel Maninjau Indah dan berhasil mengamankan 2 (dua) pasangan yang tidak bisa menunjukkan legalitas hubungan mereka.</w:t>
      </w:r>
    </w:p>
    <w:p w:rsidR="00C62319" w:rsidRPr="00AE28C3" w:rsidRDefault="00C62319" w:rsidP="009910E4">
      <w:pPr>
        <w:pStyle w:val="ListParagraph"/>
        <w:numPr>
          <w:ilvl w:val="0"/>
          <w:numId w:val="28"/>
        </w:numPr>
        <w:spacing w:after="120"/>
        <w:ind w:right="17"/>
        <w:jc w:val="both"/>
        <w:rPr>
          <w:rFonts w:ascii="Tahoma" w:hAnsi="Tahoma" w:cs="Tahoma"/>
          <w:sz w:val="24"/>
          <w:szCs w:val="24"/>
          <w:lang w:val="it-IT"/>
        </w:rPr>
      </w:pPr>
      <w:r w:rsidRPr="00AE28C3">
        <w:rPr>
          <w:rFonts w:ascii="Tahoma" w:hAnsi="Tahoma" w:cs="Tahoma"/>
          <w:sz w:val="24"/>
          <w:szCs w:val="24"/>
          <w:lang w:val="it-IT"/>
        </w:rPr>
        <w:t xml:space="preserve">Pukul 01.30 Wib, tim gabungan menyusuri Homestay yang ada di kawasan Danau Maninjau yaitu Homestay TB, </w:t>
      </w:r>
      <w:r w:rsidRPr="00AE28C3">
        <w:rPr>
          <w:rFonts w:ascii="Tahoma" w:hAnsi="Tahoma" w:cs="Tahoma"/>
          <w:sz w:val="24"/>
          <w:szCs w:val="24"/>
          <w:lang w:val="it-IT"/>
        </w:rPr>
        <w:lastRenderedPageBreak/>
        <w:t>Homestay Abang dan Homestay Maransi dan tidak menemukan pelanggaran.</w:t>
      </w:r>
    </w:p>
    <w:p w:rsidR="00C62319" w:rsidRPr="00AE28C3" w:rsidRDefault="00C62319" w:rsidP="009910E4">
      <w:pPr>
        <w:pStyle w:val="ListParagraph"/>
        <w:numPr>
          <w:ilvl w:val="0"/>
          <w:numId w:val="28"/>
        </w:numPr>
        <w:tabs>
          <w:tab w:val="left" w:pos="2552"/>
          <w:tab w:val="left" w:pos="4820"/>
        </w:tabs>
        <w:spacing w:before="120" w:after="120"/>
        <w:ind w:right="17"/>
        <w:jc w:val="both"/>
        <w:rPr>
          <w:rFonts w:ascii="Tahoma" w:hAnsi="Tahoma" w:cs="Tahoma"/>
          <w:sz w:val="24"/>
          <w:szCs w:val="24"/>
          <w:lang w:val="it-IT"/>
        </w:rPr>
      </w:pPr>
      <w:r w:rsidRPr="00AE28C3">
        <w:rPr>
          <w:rFonts w:ascii="Tahoma" w:hAnsi="Tahoma" w:cs="Tahoma"/>
          <w:sz w:val="24"/>
          <w:szCs w:val="24"/>
          <w:lang w:val="it-IT"/>
        </w:rPr>
        <w:t>Seluruh pasangan yang terjaring diminta untuk mendandatangani surat pernyataan untuk tidak mengulangi perbuatannya dihadapan orang tua masng-masing dan diizinkan pulang.</w:t>
      </w:r>
    </w:p>
    <w:p w:rsidR="00C62319" w:rsidRPr="00AE28C3" w:rsidRDefault="00C62319" w:rsidP="009910E4">
      <w:pPr>
        <w:pStyle w:val="ListParagraph"/>
        <w:numPr>
          <w:ilvl w:val="0"/>
          <w:numId w:val="28"/>
        </w:numPr>
        <w:tabs>
          <w:tab w:val="left" w:pos="2552"/>
          <w:tab w:val="left" w:pos="4820"/>
        </w:tabs>
        <w:spacing w:before="120" w:after="120"/>
        <w:ind w:right="17"/>
        <w:jc w:val="both"/>
        <w:rPr>
          <w:rFonts w:ascii="Tahoma" w:hAnsi="Tahoma" w:cs="Tahoma"/>
          <w:sz w:val="24"/>
          <w:szCs w:val="24"/>
          <w:lang w:val="it-IT"/>
        </w:rPr>
      </w:pPr>
      <w:r w:rsidRPr="00AE28C3">
        <w:rPr>
          <w:rFonts w:ascii="Tahoma" w:hAnsi="Tahoma" w:cs="Tahoma"/>
          <w:sz w:val="24"/>
          <w:szCs w:val="24"/>
          <w:lang w:val="it-IT"/>
        </w:rPr>
        <w:t>Pukul 04.00 WIB, Tim dari Satpol PP dan Damkar Prov. Sumbar bertolak menuju.</w:t>
      </w:r>
    </w:p>
    <w:p w:rsidR="00CE54CD" w:rsidRPr="00AE28C3" w:rsidRDefault="00CE54CD" w:rsidP="00AE28C3">
      <w:pPr>
        <w:tabs>
          <w:tab w:val="left" w:pos="3969"/>
        </w:tabs>
        <w:spacing w:after="0"/>
        <w:jc w:val="both"/>
        <w:rPr>
          <w:rFonts w:ascii="Tahoma" w:hAnsi="Tahoma" w:cs="Tahoma"/>
          <w:sz w:val="24"/>
          <w:szCs w:val="24"/>
        </w:rPr>
      </w:pPr>
    </w:p>
    <w:p w:rsidR="00CE54CD" w:rsidRPr="00AE28C3" w:rsidRDefault="00C62319"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50 Kota</w:t>
      </w:r>
      <w:r w:rsidR="00130537" w:rsidRPr="00AE28C3">
        <w:rPr>
          <w:rFonts w:ascii="Tahoma" w:hAnsi="Tahoma" w:cs="Tahoma"/>
          <w:sz w:val="24"/>
          <w:szCs w:val="24"/>
        </w:rPr>
        <w:t xml:space="preserve"> </w:t>
      </w:r>
      <w:r w:rsidR="00CE54CD" w:rsidRPr="00AE28C3">
        <w:rPr>
          <w:rFonts w:ascii="Tahoma" w:hAnsi="Tahoma" w:cs="Tahoma"/>
          <w:sz w:val="24"/>
          <w:szCs w:val="24"/>
        </w:rPr>
        <w:t xml:space="preserve">( </w:t>
      </w:r>
      <w:r w:rsidRPr="00AE28C3">
        <w:rPr>
          <w:rFonts w:ascii="Tahoma" w:hAnsi="Tahoma" w:cs="Tahoma"/>
          <w:sz w:val="24"/>
          <w:szCs w:val="24"/>
        </w:rPr>
        <w:t>14 s/d 15 Agustus</w:t>
      </w:r>
      <w:r w:rsidR="00130537" w:rsidRPr="00AE28C3">
        <w:rPr>
          <w:rFonts w:ascii="Tahoma" w:hAnsi="Tahoma" w:cs="Tahoma"/>
          <w:sz w:val="24"/>
          <w:szCs w:val="24"/>
        </w:rPr>
        <w:t xml:space="preserve"> </w:t>
      </w:r>
      <w:r w:rsidR="006C0098" w:rsidRPr="00AE28C3">
        <w:rPr>
          <w:rFonts w:ascii="Tahoma" w:hAnsi="Tahoma" w:cs="Tahoma"/>
          <w:sz w:val="24"/>
          <w:szCs w:val="24"/>
        </w:rPr>
        <w:t>2017</w:t>
      </w:r>
      <w:r w:rsidR="00130537" w:rsidRPr="00AE28C3">
        <w:rPr>
          <w:rFonts w:ascii="Tahoma" w:hAnsi="Tahoma" w:cs="Tahoma"/>
          <w:sz w:val="24"/>
          <w:szCs w:val="24"/>
        </w:rPr>
        <w:t xml:space="preserve"> </w:t>
      </w:r>
      <w:r w:rsidR="00CE54CD" w:rsidRPr="00AE28C3">
        <w:rPr>
          <w:rFonts w:ascii="Tahoma" w:hAnsi="Tahoma" w:cs="Tahoma"/>
          <w:sz w:val="24"/>
          <w:szCs w:val="24"/>
        </w:rPr>
        <w:t>)</w:t>
      </w:r>
    </w:p>
    <w:p w:rsidR="00C62319" w:rsidRPr="00AE28C3" w:rsidRDefault="00C62319" w:rsidP="00AE28C3">
      <w:pPr>
        <w:spacing w:after="120"/>
        <w:ind w:left="2126" w:right="17" w:firstLine="851"/>
        <w:jc w:val="both"/>
        <w:rPr>
          <w:rFonts w:ascii="Tahoma" w:hAnsi="Tahoma" w:cs="Tahoma"/>
          <w:sz w:val="24"/>
          <w:szCs w:val="24"/>
          <w:lang w:val="it-IT"/>
        </w:rPr>
      </w:pPr>
      <w:r w:rsidRPr="00AE28C3">
        <w:rPr>
          <w:rFonts w:ascii="Tahoma" w:hAnsi="Tahoma" w:cs="Tahoma"/>
          <w:sz w:val="24"/>
          <w:szCs w:val="24"/>
          <w:lang w:val="it-IT"/>
        </w:rPr>
        <w:t>Operasi Gabungan penegakan Perda dilaksanakan pada tanggal 14 s/d 15 Agustus 2017  oleh Satuan Polisi Pamong Praja dan Pemadam Kebakaran Provinsi Sumatera Barat dengan Satuan Polisi Pamong Praja Kab. 50 Kota, dengan hasil sebagai berikut:</w:t>
      </w:r>
    </w:p>
    <w:p w:rsidR="00C62319" w:rsidRPr="00AE28C3" w:rsidRDefault="00C62319" w:rsidP="00AE28C3">
      <w:pPr>
        <w:pStyle w:val="ListParagraph"/>
        <w:numPr>
          <w:ilvl w:val="4"/>
          <w:numId w:val="28"/>
        </w:numPr>
        <w:spacing w:after="120"/>
        <w:ind w:left="2694" w:right="17" w:hanging="567"/>
        <w:jc w:val="both"/>
        <w:rPr>
          <w:rFonts w:ascii="Tahoma" w:hAnsi="Tahoma" w:cs="Tahoma"/>
          <w:sz w:val="24"/>
          <w:szCs w:val="24"/>
          <w:lang w:val="it-IT"/>
        </w:rPr>
      </w:pPr>
      <w:r w:rsidRPr="00AE28C3">
        <w:rPr>
          <w:rFonts w:ascii="Tahoma" w:hAnsi="Tahoma" w:cs="Tahoma"/>
          <w:sz w:val="24"/>
          <w:szCs w:val="24"/>
          <w:lang w:val="it-IT"/>
        </w:rPr>
        <w:t>Operasi Gabungan melibatkan:</w:t>
      </w:r>
    </w:p>
    <w:p w:rsidR="00C62319" w:rsidRPr="00AE28C3" w:rsidRDefault="00C62319" w:rsidP="00AE28C3">
      <w:pPr>
        <w:pStyle w:val="ListParagraph"/>
        <w:numPr>
          <w:ilvl w:val="0"/>
          <w:numId w:val="29"/>
        </w:numPr>
        <w:spacing w:after="120"/>
        <w:ind w:right="17"/>
        <w:jc w:val="both"/>
        <w:rPr>
          <w:rFonts w:ascii="Tahoma" w:hAnsi="Tahoma" w:cs="Tahoma"/>
          <w:sz w:val="24"/>
          <w:szCs w:val="24"/>
          <w:lang w:val="it-IT"/>
        </w:rPr>
      </w:pPr>
      <w:r w:rsidRPr="00AE28C3">
        <w:rPr>
          <w:rFonts w:ascii="Tahoma" w:hAnsi="Tahoma" w:cs="Tahoma"/>
          <w:sz w:val="24"/>
          <w:szCs w:val="24"/>
          <w:lang w:val="it-IT"/>
        </w:rPr>
        <w:t>Satpol PP Prov. Sumbar (9 Personil)</w:t>
      </w:r>
    </w:p>
    <w:p w:rsidR="00C62319" w:rsidRPr="00AE28C3" w:rsidRDefault="00C62319" w:rsidP="00AE28C3">
      <w:pPr>
        <w:pStyle w:val="ListParagraph"/>
        <w:numPr>
          <w:ilvl w:val="0"/>
          <w:numId w:val="29"/>
        </w:numPr>
        <w:spacing w:after="120"/>
        <w:ind w:right="17"/>
        <w:jc w:val="both"/>
        <w:rPr>
          <w:rFonts w:ascii="Tahoma" w:hAnsi="Tahoma" w:cs="Tahoma"/>
          <w:sz w:val="24"/>
          <w:szCs w:val="24"/>
          <w:lang w:val="it-IT"/>
        </w:rPr>
      </w:pPr>
      <w:r w:rsidRPr="00AE28C3">
        <w:rPr>
          <w:rFonts w:ascii="Tahoma" w:hAnsi="Tahoma" w:cs="Tahoma"/>
          <w:sz w:val="24"/>
          <w:szCs w:val="24"/>
          <w:lang w:val="it-IT"/>
        </w:rPr>
        <w:t>Satpol PP Kab. 50 Kota (10 Personil)</w:t>
      </w:r>
    </w:p>
    <w:p w:rsidR="00C62319" w:rsidRPr="00AE28C3" w:rsidRDefault="00C62319" w:rsidP="00AE28C3">
      <w:pPr>
        <w:pStyle w:val="ListParagraph"/>
        <w:numPr>
          <w:ilvl w:val="0"/>
          <w:numId w:val="29"/>
        </w:numPr>
        <w:spacing w:after="120"/>
        <w:ind w:right="17"/>
        <w:jc w:val="both"/>
        <w:rPr>
          <w:rFonts w:ascii="Tahoma" w:hAnsi="Tahoma" w:cs="Tahoma"/>
          <w:sz w:val="24"/>
          <w:szCs w:val="24"/>
          <w:lang w:val="it-IT"/>
        </w:rPr>
      </w:pPr>
      <w:r w:rsidRPr="00AE28C3">
        <w:rPr>
          <w:rFonts w:ascii="Tahoma" w:hAnsi="Tahoma" w:cs="Tahoma"/>
          <w:sz w:val="24"/>
          <w:szCs w:val="24"/>
          <w:lang w:val="it-IT"/>
        </w:rPr>
        <w:t>Polres 50 Kota (4 Personil)</w:t>
      </w:r>
    </w:p>
    <w:p w:rsidR="00C62319" w:rsidRPr="00AE28C3" w:rsidRDefault="00C62319" w:rsidP="00AE28C3">
      <w:pPr>
        <w:pStyle w:val="ListParagraph"/>
        <w:numPr>
          <w:ilvl w:val="0"/>
          <w:numId w:val="29"/>
        </w:numPr>
        <w:spacing w:after="120"/>
        <w:ind w:right="17"/>
        <w:jc w:val="both"/>
        <w:rPr>
          <w:rFonts w:ascii="Tahoma" w:hAnsi="Tahoma" w:cs="Tahoma"/>
          <w:sz w:val="24"/>
          <w:szCs w:val="24"/>
          <w:lang w:val="it-IT"/>
        </w:rPr>
      </w:pPr>
      <w:r w:rsidRPr="00AE28C3">
        <w:rPr>
          <w:rFonts w:ascii="Tahoma" w:hAnsi="Tahoma" w:cs="Tahoma"/>
          <w:sz w:val="24"/>
          <w:szCs w:val="24"/>
          <w:lang w:val="it-IT"/>
        </w:rPr>
        <w:t>Kodim 0306 50 Kota (4 Personil)</w:t>
      </w:r>
    </w:p>
    <w:p w:rsidR="00C62319" w:rsidRPr="00AE28C3" w:rsidRDefault="00C62319" w:rsidP="00AE28C3">
      <w:pPr>
        <w:pStyle w:val="ListParagraph"/>
        <w:tabs>
          <w:tab w:val="left" w:pos="3261"/>
        </w:tabs>
        <w:spacing w:after="120"/>
        <w:ind w:left="2977" w:right="15"/>
        <w:jc w:val="both"/>
        <w:rPr>
          <w:rFonts w:ascii="Tahoma" w:hAnsi="Tahoma" w:cs="Tahoma"/>
          <w:sz w:val="24"/>
          <w:szCs w:val="24"/>
          <w:lang w:val="it-IT"/>
        </w:rPr>
      </w:pPr>
    </w:p>
    <w:p w:rsidR="00C62319" w:rsidRPr="00AE28C3" w:rsidRDefault="00C62319" w:rsidP="00AE28C3">
      <w:pPr>
        <w:pStyle w:val="ListParagraph"/>
        <w:numPr>
          <w:ilvl w:val="4"/>
          <w:numId w:val="28"/>
        </w:numPr>
        <w:spacing w:after="240"/>
        <w:ind w:left="2694" w:right="15" w:hanging="567"/>
        <w:jc w:val="both"/>
        <w:rPr>
          <w:rFonts w:ascii="Tahoma" w:hAnsi="Tahoma" w:cs="Tahoma"/>
          <w:sz w:val="24"/>
          <w:szCs w:val="24"/>
          <w:lang w:val="it-IT"/>
        </w:rPr>
      </w:pPr>
      <w:r w:rsidRPr="00AE28C3">
        <w:rPr>
          <w:rFonts w:ascii="Tahoma" w:hAnsi="Tahoma" w:cs="Tahoma"/>
          <w:sz w:val="24"/>
          <w:szCs w:val="24"/>
          <w:lang w:val="it-IT"/>
        </w:rPr>
        <w:t>Pukul 22.00 WIB, Tim Operasi Gabungan bergerak menuju target operasi yaitu cafe-cafe yang berada di perbatasan Sumbar – Riau tepatnya di daerah Pangkalan Tanjung Gadang.</w:t>
      </w:r>
    </w:p>
    <w:p w:rsidR="00C62319" w:rsidRPr="00AE28C3" w:rsidRDefault="00C62319" w:rsidP="00AE28C3">
      <w:pPr>
        <w:pStyle w:val="ListParagraph"/>
        <w:spacing w:after="240"/>
        <w:ind w:left="2552" w:right="15"/>
        <w:jc w:val="both"/>
        <w:rPr>
          <w:rFonts w:ascii="Tahoma" w:hAnsi="Tahoma" w:cs="Tahoma"/>
          <w:sz w:val="24"/>
          <w:szCs w:val="24"/>
          <w:lang w:val="it-IT"/>
        </w:rPr>
      </w:pPr>
    </w:p>
    <w:p w:rsidR="00C62319" w:rsidRPr="00AE28C3" w:rsidRDefault="00C62319" w:rsidP="00AE28C3">
      <w:pPr>
        <w:pStyle w:val="ListParagraph"/>
        <w:numPr>
          <w:ilvl w:val="4"/>
          <w:numId w:val="28"/>
        </w:numPr>
        <w:spacing w:after="120"/>
        <w:ind w:left="2694" w:right="15" w:hanging="567"/>
        <w:jc w:val="both"/>
        <w:rPr>
          <w:rFonts w:ascii="Tahoma" w:hAnsi="Tahoma" w:cs="Tahoma"/>
          <w:sz w:val="24"/>
          <w:szCs w:val="24"/>
          <w:lang w:val="it-IT"/>
        </w:rPr>
      </w:pPr>
      <w:r w:rsidRPr="00AE28C3">
        <w:rPr>
          <w:rFonts w:ascii="Tahoma" w:hAnsi="Tahoma" w:cs="Tahoma"/>
          <w:sz w:val="24"/>
          <w:szCs w:val="24"/>
          <w:lang w:val="it-IT"/>
        </w:rPr>
        <w:t>Tim Operasi Gabungan memeriksa beberapa cafe yang berada di daerah Pangkalan Tanjung Gadang dan berhasil mengamankan 2 (dua) orang wanita pekerja cafe yang terindikasi sebagai Pekerja Seks Komersial (PSK).</w:t>
      </w:r>
    </w:p>
    <w:p w:rsidR="00C62319" w:rsidRPr="00AE28C3" w:rsidRDefault="00C62319" w:rsidP="00AE28C3">
      <w:pPr>
        <w:pStyle w:val="ListParagraph"/>
        <w:rPr>
          <w:rFonts w:ascii="Tahoma" w:hAnsi="Tahoma" w:cs="Tahoma"/>
          <w:sz w:val="24"/>
          <w:szCs w:val="24"/>
          <w:lang w:val="it-IT"/>
        </w:rPr>
      </w:pPr>
    </w:p>
    <w:p w:rsidR="00C62319" w:rsidRPr="00AE28C3" w:rsidRDefault="00C62319" w:rsidP="00AE28C3">
      <w:pPr>
        <w:pStyle w:val="ListParagraph"/>
        <w:spacing w:after="120"/>
        <w:ind w:left="2552" w:right="15"/>
        <w:jc w:val="both"/>
        <w:rPr>
          <w:rFonts w:ascii="Tahoma" w:hAnsi="Tahoma" w:cs="Tahoma"/>
          <w:sz w:val="24"/>
          <w:szCs w:val="24"/>
          <w:lang w:val="it-IT"/>
        </w:rPr>
      </w:pPr>
    </w:p>
    <w:p w:rsidR="00C62319" w:rsidRPr="00AE28C3" w:rsidRDefault="00C62319" w:rsidP="00AE28C3">
      <w:pPr>
        <w:pStyle w:val="ListParagraph"/>
        <w:numPr>
          <w:ilvl w:val="4"/>
          <w:numId w:val="28"/>
        </w:numPr>
        <w:spacing w:after="120"/>
        <w:ind w:left="2694" w:right="15" w:hanging="567"/>
        <w:jc w:val="both"/>
        <w:rPr>
          <w:rFonts w:ascii="Tahoma" w:hAnsi="Tahoma" w:cs="Tahoma"/>
          <w:sz w:val="24"/>
          <w:szCs w:val="24"/>
          <w:lang w:val="it-IT"/>
        </w:rPr>
      </w:pPr>
      <w:r w:rsidRPr="00AE28C3">
        <w:rPr>
          <w:rFonts w:ascii="Tahoma" w:hAnsi="Tahoma" w:cs="Tahoma"/>
          <w:sz w:val="24"/>
          <w:szCs w:val="24"/>
          <w:lang w:val="it-IT"/>
        </w:rPr>
        <w:t>Selanjutnya Tim Gabungan bergerak menuju cafe yang berada di kawasan Ulu Aie, dilokasi tersebut tim gabungan tidak menemukan keberadaan wanita pekerja cafe. Diduga operasi ini telah bocor.</w:t>
      </w:r>
    </w:p>
    <w:p w:rsidR="00C62319" w:rsidRPr="00AE28C3" w:rsidRDefault="00C62319" w:rsidP="00AE28C3">
      <w:pPr>
        <w:pStyle w:val="ListParagraph"/>
        <w:spacing w:after="120"/>
        <w:ind w:left="2552" w:right="15"/>
        <w:jc w:val="both"/>
        <w:rPr>
          <w:rFonts w:ascii="Tahoma" w:hAnsi="Tahoma" w:cs="Tahoma"/>
          <w:sz w:val="24"/>
          <w:szCs w:val="24"/>
          <w:lang w:val="it-IT"/>
        </w:rPr>
      </w:pPr>
    </w:p>
    <w:p w:rsidR="00C62319" w:rsidRPr="00AE28C3" w:rsidRDefault="00C62319" w:rsidP="00AE28C3">
      <w:pPr>
        <w:pStyle w:val="ListParagraph"/>
        <w:spacing w:after="120"/>
        <w:ind w:left="2160" w:right="15" w:firstLine="720"/>
        <w:jc w:val="both"/>
        <w:rPr>
          <w:rFonts w:ascii="Tahoma" w:hAnsi="Tahoma" w:cs="Tahoma"/>
          <w:sz w:val="24"/>
          <w:szCs w:val="24"/>
          <w:lang w:val="it-IT"/>
        </w:rPr>
      </w:pPr>
      <w:r w:rsidRPr="00AE28C3">
        <w:rPr>
          <w:rFonts w:ascii="Tahoma" w:hAnsi="Tahoma" w:cs="Tahoma"/>
          <w:sz w:val="24"/>
          <w:szCs w:val="24"/>
          <w:lang w:val="it-IT"/>
        </w:rPr>
        <w:lastRenderedPageBreak/>
        <w:t>Pukul 02.00 WIB, Tim Operasi Gabungan dari Satuan Polisi Pamong Praja Provinsi Sumatera Barat telah selesai melaksanakan tugas dan bertolak menuju Kota Padang.</w:t>
      </w:r>
    </w:p>
    <w:p w:rsidR="001C143F" w:rsidRPr="00AE28C3" w:rsidRDefault="001C143F" w:rsidP="00AE28C3">
      <w:pPr>
        <w:pStyle w:val="ListParagraph"/>
        <w:spacing w:after="120"/>
        <w:ind w:left="2552" w:right="17"/>
        <w:jc w:val="both"/>
        <w:rPr>
          <w:rFonts w:ascii="Tahoma" w:hAnsi="Tahoma" w:cs="Tahoma"/>
          <w:sz w:val="24"/>
          <w:szCs w:val="24"/>
          <w:lang w:val="it-IT"/>
        </w:rPr>
      </w:pPr>
    </w:p>
    <w:p w:rsidR="00CE54CD" w:rsidRPr="00AE28C3" w:rsidRDefault="00FE5C35"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Solok dan Kabupaten Sijunjung</w:t>
      </w:r>
      <w:r w:rsidR="00130537" w:rsidRPr="00AE28C3">
        <w:rPr>
          <w:rFonts w:ascii="Tahoma" w:hAnsi="Tahoma" w:cs="Tahoma"/>
          <w:sz w:val="24"/>
          <w:szCs w:val="24"/>
        </w:rPr>
        <w:t xml:space="preserve"> </w:t>
      </w:r>
      <w:r w:rsidR="00CE54CD" w:rsidRPr="00AE28C3">
        <w:rPr>
          <w:rFonts w:ascii="Tahoma" w:hAnsi="Tahoma" w:cs="Tahoma"/>
          <w:sz w:val="24"/>
          <w:szCs w:val="24"/>
        </w:rPr>
        <w:t xml:space="preserve">( </w:t>
      </w:r>
      <w:r w:rsidRPr="00AE28C3">
        <w:rPr>
          <w:rFonts w:ascii="Tahoma" w:hAnsi="Tahoma" w:cs="Tahoma"/>
          <w:sz w:val="24"/>
          <w:szCs w:val="24"/>
        </w:rPr>
        <w:t>21 s/d 22 Agustus</w:t>
      </w:r>
      <w:r w:rsidR="00130537" w:rsidRPr="00AE28C3">
        <w:rPr>
          <w:rFonts w:ascii="Tahoma" w:hAnsi="Tahoma" w:cs="Tahoma"/>
          <w:sz w:val="24"/>
          <w:szCs w:val="24"/>
        </w:rPr>
        <w:t xml:space="preserve"> </w:t>
      </w:r>
      <w:r w:rsidR="006C0098" w:rsidRPr="00AE28C3">
        <w:rPr>
          <w:rFonts w:ascii="Tahoma" w:hAnsi="Tahoma" w:cs="Tahoma"/>
          <w:sz w:val="24"/>
          <w:szCs w:val="24"/>
        </w:rPr>
        <w:t>2017</w:t>
      </w:r>
      <w:r w:rsidR="00CE54CD" w:rsidRPr="00AE28C3">
        <w:rPr>
          <w:rFonts w:ascii="Tahoma" w:hAnsi="Tahoma" w:cs="Tahoma"/>
          <w:sz w:val="24"/>
          <w:szCs w:val="24"/>
        </w:rPr>
        <w:t>)</w:t>
      </w:r>
    </w:p>
    <w:p w:rsidR="00D8546A" w:rsidRPr="00AE28C3" w:rsidRDefault="00D8546A" w:rsidP="00AE28C3">
      <w:pPr>
        <w:spacing w:after="120"/>
        <w:ind w:left="2127" w:right="15" w:firstLine="850"/>
        <w:jc w:val="both"/>
        <w:rPr>
          <w:rFonts w:ascii="Tahoma" w:hAnsi="Tahoma" w:cs="Tahoma"/>
          <w:sz w:val="24"/>
          <w:szCs w:val="24"/>
          <w:lang w:val="it-IT"/>
        </w:rPr>
      </w:pPr>
      <w:r w:rsidRPr="00AE28C3">
        <w:rPr>
          <w:rFonts w:ascii="Tahoma" w:hAnsi="Tahoma" w:cs="Tahoma"/>
          <w:sz w:val="24"/>
          <w:szCs w:val="24"/>
          <w:lang w:val="it-IT"/>
        </w:rPr>
        <w:t>Koordinasi Operasi Gabungan penegakan Perda dil</w:t>
      </w:r>
      <w:r w:rsidR="00B73344">
        <w:rPr>
          <w:rFonts w:ascii="Tahoma" w:hAnsi="Tahoma" w:cs="Tahoma"/>
          <w:sz w:val="24"/>
          <w:szCs w:val="24"/>
          <w:lang w:val="it-IT"/>
        </w:rPr>
        <w:t>aksanakan pada tanggal 2</w:t>
      </w:r>
      <w:r w:rsidR="00B73344">
        <w:rPr>
          <w:rFonts w:ascii="Tahoma" w:hAnsi="Tahoma" w:cs="Tahoma"/>
          <w:sz w:val="24"/>
          <w:szCs w:val="24"/>
        </w:rPr>
        <w:t>1 s/d 22 Agustus 2017</w:t>
      </w:r>
      <w:r w:rsidRPr="00AE28C3">
        <w:rPr>
          <w:rFonts w:ascii="Tahoma" w:hAnsi="Tahoma" w:cs="Tahoma"/>
          <w:sz w:val="24"/>
          <w:szCs w:val="24"/>
          <w:lang w:val="it-IT"/>
        </w:rPr>
        <w:t xml:space="preserve">  dengan  Satuan </w:t>
      </w:r>
      <w:r w:rsidR="00B73344">
        <w:rPr>
          <w:rFonts w:ascii="Tahoma" w:hAnsi="Tahoma" w:cs="Tahoma"/>
          <w:sz w:val="24"/>
          <w:szCs w:val="24"/>
          <w:lang w:val="it-IT"/>
        </w:rPr>
        <w:t xml:space="preserve">Polisi Pamong Praja Kab. </w:t>
      </w:r>
      <w:r w:rsidR="00B73344">
        <w:rPr>
          <w:rFonts w:ascii="Tahoma" w:hAnsi="Tahoma" w:cs="Tahoma"/>
          <w:sz w:val="24"/>
          <w:szCs w:val="24"/>
        </w:rPr>
        <w:t>Solok</w:t>
      </w:r>
      <w:r w:rsidRPr="00AE28C3">
        <w:rPr>
          <w:rFonts w:ascii="Tahoma" w:hAnsi="Tahoma" w:cs="Tahoma"/>
          <w:sz w:val="24"/>
          <w:szCs w:val="24"/>
          <w:lang w:val="it-IT"/>
        </w:rPr>
        <w:t>, terkait dengan pemeliharaan Ketertiban Umum dan Ketentraman  Masyarakat sbb:</w:t>
      </w:r>
    </w:p>
    <w:p w:rsidR="00D8546A" w:rsidRPr="00AE28C3" w:rsidRDefault="00D8546A" w:rsidP="00AE28C3">
      <w:pPr>
        <w:pStyle w:val="ListParagraph"/>
        <w:numPr>
          <w:ilvl w:val="0"/>
          <w:numId w:val="30"/>
        </w:numPr>
        <w:spacing w:after="120"/>
        <w:ind w:right="17"/>
        <w:jc w:val="both"/>
        <w:rPr>
          <w:rFonts w:ascii="Tahoma" w:hAnsi="Tahoma" w:cs="Tahoma"/>
          <w:sz w:val="24"/>
          <w:szCs w:val="24"/>
          <w:lang w:val="it-IT"/>
        </w:rPr>
      </w:pPr>
      <w:r w:rsidRPr="00AE28C3">
        <w:rPr>
          <w:rFonts w:ascii="Tahoma" w:hAnsi="Tahoma" w:cs="Tahoma"/>
          <w:sz w:val="24"/>
          <w:szCs w:val="24"/>
          <w:lang w:val="it-IT"/>
        </w:rPr>
        <w:t>Berdasarkan kegiatan pada Satpol PP Prov. Sumbar. Dalam rangka penegakan peraturan daerah serta pemeliharaan ketertiban umum dan ketentraman Masyarakat, telah dilakukan koordinasi operasi gabung</w:t>
      </w:r>
      <w:r w:rsidR="00B73344">
        <w:rPr>
          <w:rFonts w:ascii="Tahoma" w:hAnsi="Tahoma" w:cs="Tahoma"/>
          <w:sz w:val="24"/>
          <w:szCs w:val="24"/>
          <w:lang w:val="it-IT"/>
        </w:rPr>
        <w:t>an dengan Satpol PP Kab.</w:t>
      </w:r>
      <w:r w:rsidR="00B73344">
        <w:rPr>
          <w:rFonts w:ascii="Tahoma" w:hAnsi="Tahoma" w:cs="Tahoma"/>
          <w:sz w:val="24"/>
          <w:szCs w:val="24"/>
        </w:rPr>
        <w:t xml:space="preserve"> Solok</w:t>
      </w:r>
      <w:r w:rsidRPr="00AE28C3">
        <w:rPr>
          <w:rFonts w:ascii="Tahoma" w:hAnsi="Tahoma" w:cs="Tahoma"/>
          <w:sz w:val="24"/>
          <w:szCs w:val="24"/>
          <w:lang w:val="it-IT"/>
        </w:rPr>
        <w:t xml:space="preserve"> membicarakan tentang strategi pelaksanaan Operasi Gabungan.</w:t>
      </w:r>
    </w:p>
    <w:p w:rsidR="00D8546A" w:rsidRPr="00B73344" w:rsidRDefault="00D8546A" w:rsidP="00AE28C3">
      <w:pPr>
        <w:pStyle w:val="ListParagraph"/>
        <w:numPr>
          <w:ilvl w:val="0"/>
          <w:numId w:val="30"/>
        </w:numPr>
        <w:spacing w:after="120"/>
        <w:ind w:right="17"/>
        <w:jc w:val="both"/>
        <w:rPr>
          <w:rFonts w:ascii="Tahoma" w:hAnsi="Tahoma" w:cs="Tahoma"/>
          <w:sz w:val="24"/>
          <w:szCs w:val="24"/>
          <w:lang w:val="it-IT"/>
        </w:rPr>
      </w:pPr>
      <w:r w:rsidRPr="00AE28C3">
        <w:rPr>
          <w:rFonts w:ascii="Tahoma" w:hAnsi="Tahoma" w:cs="Tahoma"/>
          <w:sz w:val="24"/>
          <w:szCs w:val="24"/>
          <w:lang w:val="it-IT"/>
        </w:rPr>
        <w:t xml:space="preserve">Rencana operasi gabungan akan melibatkan TNI dan Polri. Target operasi ditentukan oleh Satpol PP Kab. 50 Kota terhadap Kafe dan tempat-tempat Karoeke yang berada di daerah Pangkalan Tanjung Gadang dan disinyalir terindikasi tempat perbuatan Maksiat </w:t>
      </w:r>
    </w:p>
    <w:p w:rsidR="00B73344" w:rsidRPr="00AE28C3" w:rsidRDefault="00B73344" w:rsidP="00B73344">
      <w:pPr>
        <w:pStyle w:val="ListParagraph"/>
        <w:spacing w:after="120"/>
        <w:ind w:left="2487" w:right="17"/>
        <w:jc w:val="both"/>
        <w:rPr>
          <w:rFonts w:ascii="Tahoma" w:hAnsi="Tahoma" w:cs="Tahoma"/>
          <w:sz w:val="24"/>
          <w:szCs w:val="24"/>
          <w:lang w:val="it-IT"/>
        </w:rPr>
      </w:pPr>
    </w:p>
    <w:p w:rsidR="00387227" w:rsidRPr="00AE28C3" w:rsidRDefault="00F07639"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50 Kota</w:t>
      </w:r>
      <w:r w:rsidR="00130537" w:rsidRPr="00AE28C3">
        <w:rPr>
          <w:rFonts w:ascii="Tahoma" w:hAnsi="Tahoma" w:cs="Tahoma"/>
          <w:sz w:val="24"/>
          <w:szCs w:val="24"/>
        </w:rPr>
        <w:t xml:space="preserve"> </w:t>
      </w:r>
      <w:r w:rsidR="00387227" w:rsidRPr="00AE28C3">
        <w:rPr>
          <w:rFonts w:ascii="Tahoma" w:hAnsi="Tahoma" w:cs="Tahoma"/>
          <w:sz w:val="24"/>
          <w:szCs w:val="24"/>
        </w:rPr>
        <w:t xml:space="preserve">( </w:t>
      </w:r>
      <w:r w:rsidRPr="00AE28C3">
        <w:rPr>
          <w:rFonts w:ascii="Tahoma" w:hAnsi="Tahoma" w:cs="Tahoma"/>
          <w:sz w:val="24"/>
          <w:szCs w:val="24"/>
        </w:rPr>
        <w:t>03 Oktober</w:t>
      </w:r>
      <w:r w:rsidR="00130537" w:rsidRPr="00AE28C3">
        <w:rPr>
          <w:rFonts w:ascii="Tahoma" w:hAnsi="Tahoma" w:cs="Tahoma"/>
          <w:sz w:val="24"/>
          <w:szCs w:val="24"/>
        </w:rPr>
        <w:t xml:space="preserve"> </w:t>
      </w:r>
      <w:r w:rsidR="006C0098" w:rsidRPr="00AE28C3">
        <w:rPr>
          <w:rFonts w:ascii="Tahoma" w:hAnsi="Tahoma" w:cs="Tahoma"/>
          <w:sz w:val="24"/>
          <w:szCs w:val="24"/>
        </w:rPr>
        <w:t>2017</w:t>
      </w:r>
      <w:r w:rsidR="00130537" w:rsidRPr="00AE28C3">
        <w:rPr>
          <w:rFonts w:ascii="Tahoma" w:hAnsi="Tahoma" w:cs="Tahoma"/>
          <w:sz w:val="24"/>
          <w:szCs w:val="24"/>
        </w:rPr>
        <w:t xml:space="preserve"> </w:t>
      </w:r>
      <w:r w:rsidR="00387227" w:rsidRPr="00AE28C3">
        <w:rPr>
          <w:rFonts w:ascii="Tahoma" w:hAnsi="Tahoma" w:cs="Tahoma"/>
          <w:sz w:val="24"/>
          <w:szCs w:val="24"/>
        </w:rPr>
        <w:t>)</w:t>
      </w:r>
    </w:p>
    <w:p w:rsidR="00130537" w:rsidRPr="00AE28C3" w:rsidRDefault="00130537" w:rsidP="00AE28C3">
      <w:pPr>
        <w:spacing w:after="120"/>
        <w:ind w:left="2127" w:right="15" w:firstLine="850"/>
        <w:jc w:val="both"/>
        <w:rPr>
          <w:rFonts w:ascii="Tahoma" w:hAnsi="Tahoma" w:cs="Tahoma"/>
          <w:sz w:val="24"/>
          <w:szCs w:val="24"/>
          <w:lang w:val="it-IT"/>
        </w:rPr>
      </w:pPr>
      <w:r w:rsidRPr="00AE28C3">
        <w:rPr>
          <w:rFonts w:ascii="Tahoma" w:hAnsi="Tahoma" w:cs="Tahoma"/>
          <w:sz w:val="24"/>
          <w:szCs w:val="24"/>
          <w:lang w:val="it-IT"/>
        </w:rPr>
        <w:t>Koordinasi Operasi Gabungan penegakan Perda dilaksanakan pada</w:t>
      </w:r>
      <w:r w:rsidR="008A5C71">
        <w:rPr>
          <w:rFonts w:ascii="Tahoma" w:hAnsi="Tahoma" w:cs="Tahoma"/>
          <w:sz w:val="24"/>
          <w:szCs w:val="24"/>
          <w:lang w:val="it-IT"/>
        </w:rPr>
        <w:t xml:space="preserve"> tanggal </w:t>
      </w:r>
      <w:r w:rsidR="008A5C71">
        <w:rPr>
          <w:rFonts w:ascii="Tahoma" w:hAnsi="Tahoma" w:cs="Tahoma"/>
          <w:sz w:val="24"/>
          <w:szCs w:val="24"/>
        </w:rPr>
        <w:t>03 Oktober</w:t>
      </w:r>
      <w:r w:rsidRPr="00AE28C3">
        <w:rPr>
          <w:rFonts w:ascii="Tahoma" w:hAnsi="Tahoma" w:cs="Tahoma"/>
          <w:sz w:val="24"/>
          <w:szCs w:val="24"/>
          <w:lang w:val="it-IT"/>
        </w:rPr>
        <w:t xml:space="preserve">  </w:t>
      </w:r>
      <w:r w:rsidR="006C0098" w:rsidRPr="00AE28C3">
        <w:rPr>
          <w:rFonts w:ascii="Tahoma" w:hAnsi="Tahoma" w:cs="Tahoma"/>
          <w:sz w:val="24"/>
          <w:szCs w:val="24"/>
          <w:lang w:val="it-IT"/>
        </w:rPr>
        <w:t>2017</w:t>
      </w:r>
      <w:r w:rsidRPr="00AE28C3">
        <w:rPr>
          <w:rFonts w:ascii="Tahoma" w:hAnsi="Tahoma" w:cs="Tahoma"/>
          <w:sz w:val="24"/>
          <w:szCs w:val="24"/>
          <w:lang w:val="it-IT"/>
        </w:rPr>
        <w:t xml:space="preserve"> dengan  Satuan Polisi P</w:t>
      </w:r>
      <w:r w:rsidR="008A5C71">
        <w:rPr>
          <w:rFonts w:ascii="Tahoma" w:hAnsi="Tahoma" w:cs="Tahoma"/>
          <w:sz w:val="24"/>
          <w:szCs w:val="24"/>
          <w:lang w:val="it-IT"/>
        </w:rPr>
        <w:t xml:space="preserve">among Praja Kab. </w:t>
      </w:r>
      <w:r w:rsidR="008A5C71">
        <w:rPr>
          <w:rFonts w:ascii="Tahoma" w:hAnsi="Tahoma" w:cs="Tahoma"/>
          <w:sz w:val="24"/>
          <w:szCs w:val="24"/>
        </w:rPr>
        <w:t>50 Kota</w:t>
      </w:r>
      <w:r w:rsidRPr="00AE28C3">
        <w:rPr>
          <w:rFonts w:ascii="Tahoma" w:hAnsi="Tahoma" w:cs="Tahoma"/>
          <w:sz w:val="24"/>
          <w:szCs w:val="24"/>
          <w:lang w:val="it-IT"/>
        </w:rPr>
        <w:t>, terkait dengan pemeliharaan Ketertiban Umum dan Ketentraman  Masyarakat dengan hasil sebagai berikut:</w:t>
      </w:r>
    </w:p>
    <w:p w:rsidR="00130537" w:rsidRPr="00AE28C3" w:rsidRDefault="00130537" w:rsidP="008A5C71">
      <w:pPr>
        <w:pStyle w:val="ListParagraph"/>
        <w:numPr>
          <w:ilvl w:val="0"/>
          <w:numId w:val="43"/>
        </w:numPr>
        <w:spacing w:after="120"/>
        <w:ind w:right="17"/>
        <w:jc w:val="both"/>
        <w:rPr>
          <w:rFonts w:ascii="Tahoma" w:hAnsi="Tahoma" w:cs="Tahoma"/>
          <w:sz w:val="24"/>
          <w:szCs w:val="24"/>
          <w:lang w:val="it-IT"/>
        </w:rPr>
      </w:pPr>
      <w:r w:rsidRPr="00AE28C3">
        <w:rPr>
          <w:rFonts w:ascii="Tahoma" w:hAnsi="Tahoma" w:cs="Tahoma"/>
          <w:sz w:val="24"/>
          <w:szCs w:val="24"/>
          <w:lang w:val="it-IT"/>
        </w:rPr>
        <w:t>Berdasarkan kegiatan pada Satpol PP Prov. Sumbar. Dalam rangka penegakan peraturan daerah serta pemeliharaan ketertiban umum dan ketentraman Masyarakat, telah dilakukan koordinasi operasi gabungan dengan Satpol PP Kab. Padang Pariaman membicarakan tentang strategi pelaksanaan Operasi Gabungan.</w:t>
      </w:r>
    </w:p>
    <w:p w:rsidR="00130537" w:rsidRPr="00AE28C3" w:rsidRDefault="00130537" w:rsidP="008A5C71">
      <w:pPr>
        <w:pStyle w:val="ListParagraph"/>
        <w:numPr>
          <w:ilvl w:val="0"/>
          <w:numId w:val="43"/>
        </w:numPr>
        <w:spacing w:after="120"/>
        <w:ind w:right="17"/>
        <w:jc w:val="both"/>
        <w:rPr>
          <w:rFonts w:ascii="Tahoma" w:hAnsi="Tahoma" w:cs="Tahoma"/>
          <w:sz w:val="24"/>
          <w:szCs w:val="24"/>
          <w:lang w:val="it-IT"/>
        </w:rPr>
      </w:pPr>
      <w:r w:rsidRPr="00AE28C3">
        <w:rPr>
          <w:rFonts w:ascii="Tahoma" w:hAnsi="Tahoma" w:cs="Tahoma"/>
          <w:sz w:val="24"/>
          <w:szCs w:val="24"/>
          <w:lang w:val="it-IT"/>
        </w:rPr>
        <w:t>Rencana operasi gabungan akan melibatkan TNI dan Polri. Target operasi ditentukan ole</w:t>
      </w:r>
      <w:r w:rsidR="008A5C71">
        <w:rPr>
          <w:rFonts w:ascii="Tahoma" w:hAnsi="Tahoma" w:cs="Tahoma"/>
          <w:sz w:val="24"/>
          <w:szCs w:val="24"/>
          <w:lang w:val="it-IT"/>
        </w:rPr>
        <w:t xml:space="preserve">h Satpol PP Kab. </w:t>
      </w:r>
      <w:r w:rsidR="008A5C71">
        <w:rPr>
          <w:rFonts w:ascii="Tahoma" w:hAnsi="Tahoma" w:cs="Tahoma"/>
          <w:sz w:val="24"/>
          <w:szCs w:val="24"/>
        </w:rPr>
        <w:t>50 Kota</w:t>
      </w:r>
      <w:r w:rsidRPr="00AE28C3">
        <w:rPr>
          <w:rFonts w:ascii="Tahoma" w:hAnsi="Tahoma" w:cs="Tahoma"/>
          <w:sz w:val="24"/>
          <w:szCs w:val="24"/>
          <w:lang w:val="it-IT"/>
        </w:rPr>
        <w:t xml:space="preserve"> terhadap Kafe dan tempat-tempat Karoeke yang berada di </w:t>
      </w:r>
      <w:r w:rsidRPr="00AE28C3">
        <w:rPr>
          <w:rFonts w:ascii="Tahoma" w:hAnsi="Tahoma" w:cs="Tahoma"/>
          <w:sz w:val="24"/>
          <w:szCs w:val="24"/>
          <w:lang w:val="it-IT"/>
        </w:rPr>
        <w:lastRenderedPageBreak/>
        <w:t xml:space="preserve">daerah Pasar Baru Kasang dan Sungai Abang yang disinyalir terindikasi dijadikan tempat melakukan perbuatan Maksiat </w:t>
      </w:r>
    </w:p>
    <w:p w:rsidR="00130537" w:rsidRPr="00AE28C3" w:rsidRDefault="00130537" w:rsidP="008A5C71">
      <w:pPr>
        <w:pStyle w:val="ListParagraph"/>
        <w:numPr>
          <w:ilvl w:val="0"/>
          <w:numId w:val="43"/>
        </w:numPr>
        <w:spacing w:after="120"/>
        <w:ind w:right="17"/>
        <w:jc w:val="both"/>
        <w:rPr>
          <w:rFonts w:ascii="Tahoma" w:hAnsi="Tahoma" w:cs="Tahoma"/>
          <w:sz w:val="24"/>
          <w:szCs w:val="24"/>
          <w:lang w:val="it-IT"/>
        </w:rPr>
      </w:pPr>
      <w:r w:rsidRPr="00AE28C3">
        <w:rPr>
          <w:rFonts w:ascii="Tahoma" w:hAnsi="Tahoma" w:cs="Tahoma"/>
          <w:sz w:val="24"/>
          <w:szCs w:val="24"/>
          <w:lang w:val="it-IT"/>
        </w:rPr>
        <w:t>Sesuai petunjuk Kasatpol PP Prov Sumbar, Kasi Kerjasama menyampaikan bahwa dalam oper</w:t>
      </w:r>
      <w:r w:rsidRPr="00AE28C3">
        <w:rPr>
          <w:rFonts w:ascii="Tahoma" w:hAnsi="Tahoma" w:cs="Tahoma"/>
          <w:sz w:val="24"/>
          <w:szCs w:val="24"/>
        </w:rPr>
        <w:t>asional dilapangan diharapkan Satpol PP mengacu kepada permendagri No. 54 Tahun 2011 tentang prosedur tetap (Protap) dan Permendagri No. 44 Tahun 2010 tentang Penegakan HAM bagi Satpol PP dalam operasional dilapangan. Dalam melakukan operasi Penertiban sangat perlu diperhatikan agar bertindak secara persuasif dengan bahasa dan kata-kata yang baik tidak menunjukan sikap arogansi kepada masyarakat, berwibawa dan tegas dalam bertindak.</w:t>
      </w:r>
    </w:p>
    <w:p w:rsidR="00387227" w:rsidRPr="00AE28C3" w:rsidRDefault="00387227" w:rsidP="00AE28C3">
      <w:pPr>
        <w:pStyle w:val="ListParagraph"/>
        <w:tabs>
          <w:tab w:val="left" w:pos="3969"/>
        </w:tabs>
        <w:spacing w:after="0"/>
        <w:ind w:left="1843"/>
        <w:jc w:val="both"/>
        <w:rPr>
          <w:rFonts w:ascii="Tahoma" w:hAnsi="Tahoma" w:cs="Tahoma"/>
          <w:sz w:val="24"/>
          <w:szCs w:val="24"/>
        </w:rPr>
      </w:pPr>
    </w:p>
    <w:p w:rsidR="00387227" w:rsidRPr="00AE28C3" w:rsidRDefault="00387227"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 xml:space="preserve">Kabupaten </w:t>
      </w:r>
      <w:r w:rsidR="001113AA" w:rsidRPr="00AE28C3">
        <w:rPr>
          <w:rFonts w:ascii="Tahoma" w:hAnsi="Tahoma" w:cs="Tahoma"/>
          <w:sz w:val="24"/>
          <w:szCs w:val="24"/>
        </w:rPr>
        <w:t>Pesisir Selatan</w:t>
      </w:r>
      <w:r w:rsidR="00130537" w:rsidRPr="00AE28C3">
        <w:rPr>
          <w:rFonts w:ascii="Tahoma" w:hAnsi="Tahoma" w:cs="Tahoma"/>
          <w:sz w:val="24"/>
          <w:szCs w:val="24"/>
        </w:rPr>
        <w:t xml:space="preserve"> </w:t>
      </w:r>
      <w:r w:rsidRPr="00AE28C3">
        <w:rPr>
          <w:rFonts w:ascii="Tahoma" w:hAnsi="Tahoma" w:cs="Tahoma"/>
          <w:sz w:val="24"/>
          <w:szCs w:val="24"/>
        </w:rPr>
        <w:t xml:space="preserve">( </w:t>
      </w:r>
      <w:r w:rsidR="001113AA" w:rsidRPr="00AE28C3">
        <w:rPr>
          <w:rFonts w:ascii="Tahoma" w:hAnsi="Tahoma" w:cs="Tahoma"/>
          <w:sz w:val="24"/>
          <w:szCs w:val="24"/>
        </w:rPr>
        <w:t>16 Oktober</w:t>
      </w:r>
      <w:r w:rsidR="00130537" w:rsidRPr="00AE28C3">
        <w:rPr>
          <w:rFonts w:ascii="Tahoma" w:hAnsi="Tahoma" w:cs="Tahoma"/>
          <w:sz w:val="24"/>
          <w:szCs w:val="24"/>
        </w:rPr>
        <w:t xml:space="preserve"> </w:t>
      </w:r>
      <w:r w:rsidR="006C0098" w:rsidRPr="00AE28C3">
        <w:rPr>
          <w:rFonts w:ascii="Tahoma" w:hAnsi="Tahoma" w:cs="Tahoma"/>
          <w:sz w:val="24"/>
          <w:szCs w:val="24"/>
        </w:rPr>
        <w:t>2017</w:t>
      </w:r>
      <w:r w:rsidR="00130537" w:rsidRPr="00AE28C3">
        <w:rPr>
          <w:rFonts w:ascii="Tahoma" w:hAnsi="Tahoma" w:cs="Tahoma"/>
          <w:sz w:val="24"/>
          <w:szCs w:val="24"/>
        </w:rPr>
        <w:t xml:space="preserve"> </w:t>
      </w:r>
      <w:r w:rsidRPr="00AE28C3">
        <w:rPr>
          <w:rFonts w:ascii="Tahoma" w:hAnsi="Tahoma" w:cs="Tahoma"/>
          <w:sz w:val="24"/>
          <w:szCs w:val="24"/>
        </w:rPr>
        <w:t>)</w:t>
      </w:r>
    </w:p>
    <w:p w:rsidR="001113AA" w:rsidRPr="00AE28C3" w:rsidRDefault="001113AA" w:rsidP="00AE28C3">
      <w:pPr>
        <w:spacing w:after="120"/>
        <w:ind w:left="2127" w:right="15" w:firstLine="850"/>
        <w:jc w:val="both"/>
        <w:rPr>
          <w:rFonts w:ascii="Tahoma" w:hAnsi="Tahoma" w:cs="Tahoma"/>
          <w:sz w:val="24"/>
          <w:szCs w:val="24"/>
          <w:lang w:val="it-IT"/>
        </w:rPr>
      </w:pPr>
      <w:r w:rsidRPr="00AE28C3">
        <w:rPr>
          <w:rFonts w:ascii="Tahoma" w:hAnsi="Tahoma" w:cs="Tahoma"/>
          <w:sz w:val="24"/>
          <w:szCs w:val="24"/>
          <w:lang w:val="it-IT"/>
        </w:rPr>
        <w:t>Koordinasi Operasi Gabungan penegakan Perda dilaksanakan di Kabupaten Pesisir Selatan pada tanggal 16 Oktober 2017, terkait dengan pemeliharaan Ketertiban Umum dan Ketentraman  Masyarakat dengan hasil sebagai berikut:</w:t>
      </w:r>
    </w:p>
    <w:p w:rsidR="001113AA" w:rsidRPr="00AE28C3" w:rsidRDefault="001113AA" w:rsidP="00AE28C3">
      <w:pPr>
        <w:pStyle w:val="ListParagraph"/>
        <w:numPr>
          <w:ilvl w:val="0"/>
          <w:numId w:val="31"/>
        </w:numPr>
        <w:spacing w:after="120"/>
        <w:ind w:right="17"/>
        <w:jc w:val="both"/>
        <w:rPr>
          <w:rFonts w:ascii="Tahoma" w:hAnsi="Tahoma" w:cs="Tahoma"/>
          <w:sz w:val="24"/>
          <w:szCs w:val="24"/>
          <w:lang w:val="it-IT"/>
        </w:rPr>
      </w:pPr>
      <w:r w:rsidRPr="00AE28C3">
        <w:rPr>
          <w:rFonts w:ascii="Tahoma" w:hAnsi="Tahoma" w:cs="Tahoma"/>
          <w:sz w:val="24"/>
          <w:szCs w:val="24"/>
          <w:lang w:val="it-IT"/>
        </w:rPr>
        <w:t>Berdasarkan kegiatan pada Satpol PP Prov. Sumbar. Dalam rangka penegakan peraturan daerah serta pemeliharaan ketertiban umum dan ketentraman Masyarakat, telah dilakukan koordinasi operasi gabungan dengan Satpol PP Kabupaten Pesisir Selatan membicarakan tentang strategi pelaksanaan Operasi Gabungan.</w:t>
      </w:r>
    </w:p>
    <w:p w:rsidR="001113AA" w:rsidRPr="00AE28C3" w:rsidRDefault="001113AA" w:rsidP="00AE28C3">
      <w:pPr>
        <w:pStyle w:val="ListParagraph"/>
        <w:numPr>
          <w:ilvl w:val="0"/>
          <w:numId w:val="31"/>
        </w:numPr>
        <w:spacing w:after="120"/>
        <w:ind w:right="17"/>
        <w:jc w:val="both"/>
        <w:rPr>
          <w:rFonts w:ascii="Tahoma" w:hAnsi="Tahoma" w:cs="Tahoma"/>
          <w:sz w:val="24"/>
          <w:szCs w:val="24"/>
          <w:lang w:val="it-IT"/>
        </w:rPr>
      </w:pPr>
      <w:r w:rsidRPr="00AE28C3">
        <w:rPr>
          <w:rFonts w:ascii="Tahoma" w:hAnsi="Tahoma" w:cs="Tahoma"/>
          <w:sz w:val="24"/>
          <w:szCs w:val="24"/>
          <w:lang w:val="it-IT"/>
        </w:rPr>
        <w:t xml:space="preserve">Rencana operasi gabungan akan melibatkan TNI dan Polri (SK4). Target operasi ditentukan oleh Satpol PP Kabupaten Pesisir Selatan terhadap tempat judi jackpot di Ranah Pesisir, tempat billyard yang tidak memiliki izin dan Kafe yang berada di Pantai Batu Kalang yang disinyalir terindikasi dijadikan tempat melakukan perbuatan Maksiat. </w:t>
      </w:r>
    </w:p>
    <w:p w:rsidR="00130537" w:rsidRPr="00AE28C3" w:rsidRDefault="001113AA" w:rsidP="00AE28C3">
      <w:pPr>
        <w:pStyle w:val="ListParagraph"/>
        <w:numPr>
          <w:ilvl w:val="0"/>
          <w:numId w:val="31"/>
        </w:numPr>
        <w:spacing w:after="120"/>
        <w:ind w:right="17"/>
        <w:jc w:val="both"/>
        <w:rPr>
          <w:rFonts w:ascii="Tahoma" w:hAnsi="Tahoma" w:cs="Tahoma"/>
          <w:sz w:val="24"/>
          <w:szCs w:val="24"/>
          <w:lang w:val="it-IT"/>
        </w:rPr>
      </w:pPr>
      <w:r w:rsidRPr="00AE28C3">
        <w:rPr>
          <w:rFonts w:ascii="Tahoma" w:hAnsi="Tahoma" w:cs="Tahoma"/>
          <w:sz w:val="24"/>
          <w:szCs w:val="24"/>
          <w:lang w:val="it-IT"/>
        </w:rPr>
        <w:t>Sesuai petunjuk Kasatpol PP Prov Sumbar, Kasi Operasi dan Pengendalian  menyampaikan bahwa dalam oper</w:t>
      </w:r>
      <w:r w:rsidRPr="00AE28C3">
        <w:rPr>
          <w:rFonts w:ascii="Tahoma" w:hAnsi="Tahoma" w:cs="Tahoma"/>
          <w:sz w:val="24"/>
          <w:szCs w:val="24"/>
        </w:rPr>
        <w:t xml:space="preserve">asional dilapangan diharapkan Satpol PP mengacu kepada permendagri No. 54 Tahun 2011 tentang prosedur tetap (Protap) dan Permendagri No. 44 Tahun 2010 tentang Penegakan HAM bagi Satpol PP dalam operasional dilapangan. </w:t>
      </w:r>
      <w:r w:rsidR="00130537" w:rsidRPr="00AE28C3">
        <w:rPr>
          <w:rFonts w:ascii="Tahoma" w:hAnsi="Tahoma" w:cs="Tahoma"/>
          <w:sz w:val="24"/>
          <w:szCs w:val="24"/>
        </w:rPr>
        <w:t>.</w:t>
      </w:r>
    </w:p>
    <w:p w:rsidR="00387227" w:rsidRPr="00AE28C3" w:rsidRDefault="00387227" w:rsidP="00AE28C3">
      <w:pPr>
        <w:pStyle w:val="ListParagraph"/>
        <w:tabs>
          <w:tab w:val="left" w:pos="3969"/>
        </w:tabs>
        <w:spacing w:after="0"/>
        <w:ind w:left="1843"/>
        <w:jc w:val="both"/>
        <w:rPr>
          <w:rFonts w:ascii="Tahoma" w:hAnsi="Tahoma" w:cs="Tahoma"/>
          <w:sz w:val="24"/>
          <w:szCs w:val="24"/>
        </w:rPr>
      </w:pPr>
    </w:p>
    <w:p w:rsidR="00387227" w:rsidRPr="00AE28C3" w:rsidRDefault="001113AA"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Kota Bukittinggi</w:t>
      </w:r>
      <w:r w:rsidR="00130537" w:rsidRPr="00AE28C3">
        <w:rPr>
          <w:rFonts w:ascii="Tahoma" w:hAnsi="Tahoma" w:cs="Tahoma"/>
          <w:sz w:val="24"/>
          <w:szCs w:val="24"/>
        </w:rPr>
        <w:t xml:space="preserve"> </w:t>
      </w:r>
      <w:r w:rsidR="00387227" w:rsidRPr="00AE28C3">
        <w:rPr>
          <w:rFonts w:ascii="Tahoma" w:hAnsi="Tahoma" w:cs="Tahoma"/>
          <w:sz w:val="24"/>
          <w:szCs w:val="24"/>
        </w:rPr>
        <w:t xml:space="preserve">( </w:t>
      </w:r>
      <w:r w:rsidRPr="00AE28C3">
        <w:rPr>
          <w:rFonts w:ascii="Tahoma" w:hAnsi="Tahoma" w:cs="Tahoma"/>
          <w:sz w:val="24"/>
          <w:szCs w:val="24"/>
        </w:rPr>
        <w:t>18 Oktober</w:t>
      </w:r>
      <w:r w:rsidR="00130537" w:rsidRPr="00AE28C3">
        <w:rPr>
          <w:rFonts w:ascii="Tahoma" w:hAnsi="Tahoma" w:cs="Tahoma"/>
          <w:sz w:val="24"/>
          <w:szCs w:val="24"/>
        </w:rPr>
        <w:t xml:space="preserve"> </w:t>
      </w:r>
      <w:r w:rsidR="006C0098" w:rsidRPr="00AE28C3">
        <w:rPr>
          <w:rFonts w:ascii="Tahoma" w:hAnsi="Tahoma" w:cs="Tahoma"/>
          <w:sz w:val="24"/>
          <w:szCs w:val="24"/>
        </w:rPr>
        <w:t>2017</w:t>
      </w:r>
      <w:r w:rsidR="00130537" w:rsidRPr="00AE28C3">
        <w:rPr>
          <w:rFonts w:ascii="Tahoma" w:hAnsi="Tahoma" w:cs="Tahoma"/>
          <w:sz w:val="24"/>
          <w:szCs w:val="24"/>
        </w:rPr>
        <w:t xml:space="preserve"> </w:t>
      </w:r>
      <w:r w:rsidR="00387227" w:rsidRPr="00AE28C3">
        <w:rPr>
          <w:rFonts w:ascii="Tahoma" w:hAnsi="Tahoma" w:cs="Tahoma"/>
          <w:sz w:val="24"/>
          <w:szCs w:val="24"/>
        </w:rPr>
        <w:t>)</w:t>
      </w:r>
    </w:p>
    <w:p w:rsidR="001113AA" w:rsidRPr="00AE28C3" w:rsidRDefault="001113AA" w:rsidP="00AE28C3">
      <w:pPr>
        <w:spacing w:after="120"/>
        <w:ind w:left="2127" w:right="15" w:firstLine="850"/>
        <w:jc w:val="both"/>
        <w:rPr>
          <w:rFonts w:ascii="Tahoma" w:hAnsi="Tahoma" w:cs="Tahoma"/>
          <w:sz w:val="24"/>
          <w:szCs w:val="24"/>
          <w:lang w:val="it-IT"/>
        </w:rPr>
      </w:pPr>
      <w:r w:rsidRPr="00AE28C3">
        <w:rPr>
          <w:rFonts w:ascii="Tahoma" w:hAnsi="Tahoma" w:cs="Tahoma"/>
          <w:sz w:val="24"/>
          <w:szCs w:val="24"/>
          <w:lang w:val="it-IT"/>
        </w:rPr>
        <w:t>Koordinasi Operasi Gabungan penegakan Perda dilaksanakan di Kota Bukittinggi pada tanggal 1</w:t>
      </w:r>
      <w:r w:rsidRPr="00AE28C3">
        <w:rPr>
          <w:rFonts w:ascii="Tahoma" w:hAnsi="Tahoma" w:cs="Tahoma"/>
          <w:sz w:val="24"/>
          <w:szCs w:val="24"/>
        </w:rPr>
        <w:t>8</w:t>
      </w:r>
      <w:r w:rsidRPr="00AE28C3">
        <w:rPr>
          <w:rFonts w:ascii="Tahoma" w:hAnsi="Tahoma" w:cs="Tahoma"/>
          <w:sz w:val="24"/>
          <w:szCs w:val="24"/>
          <w:lang w:val="it-IT"/>
        </w:rPr>
        <w:t xml:space="preserve"> Oktober 2017, terkait dengan pemeliharaan Ketertiban Umum dan Ketentraman  Masyarakat dengan hasil sebagai berikut:</w:t>
      </w:r>
    </w:p>
    <w:p w:rsidR="001113AA" w:rsidRPr="00AE28C3" w:rsidRDefault="001113AA" w:rsidP="00AE28C3">
      <w:pPr>
        <w:pStyle w:val="ListParagraph"/>
        <w:numPr>
          <w:ilvl w:val="0"/>
          <w:numId w:val="33"/>
        </w:numPr>
        <w:spacing w:after="120"/>
        <w:ind w:right="17"/>
        <w:jc w:val="both"/>
        <w:rPr>
          <w:rFonts w:ascii="Tahoma" w:hAnsi="Tahoma" w:cs="Tahoma"/>
          <w:sz w:val="24"/>
          <w:szCs w:val="24"/>
          <w:lang w:val="it-IT"/>
        </w:rPr>
      </w:pPr>
      <w:r w:rsidRPr="00AE28C3">
        <w:rPr>
          <w:rFonts w:ascii="Tahoma" w:hAnsi="Tahoma" w:cs="Tahoma"/>
          <w:sz w:val="24"/>
          <w:szCs w:val="24"/>
          <w:lang w:val="it-IT"/>
        </w:rPr>
        <w:t>Berdasarkan kegiatan pada Satpol PP Prov. Sumbar. Dalam rangka penegakan peraturan daerah serta pemeliharaan ketertiban umum dan ketentraman Masyarakat, telah dilakukan koordinasi operasi gabungan dengan Satpol PP Kota Bukittinggi membicarakan tentang strategi pelaksanaan Operasi Gabungan.</w:t>
      </w:r>
    </w:p>
    <w:p w:rsidR="001113AA" w:rsidRPr="00AE28C3" w:rsidRDefault="001113AA" w:rsidP="00AE28C3">
      <w:pPr>
        <w:pStyle w:val="ListParagraph"/>
        <w:numPr>
          <w:ilvl w:val="0"/>
          <w:numId w:val="33"/>
        </w:numPr>
        <w:spacing w:after="120"/>
        <w:ind w:right="17"/>
        <w:jc w:val="both"/>
        <w:rPr>
          <w:rFonts w:ascii="Tahoma" w:hAnsi="Tahoma" w:cs="Tahoma"/>
          <w:sz w:val="24"/>
          <w:szCs w:val="24"/>
          <w:lang w:val="it-IT"/>
        </w:rPr>
      </w:pPr>
      <w:r w:rsidRPr="00AE28C3">
        <w:rPr>
          <w:rFonts w:ascii="Tahoma" w:hAnsi="Tahoma" w:cs="Tahoma"/>
          <w:sz w:val="24"/>
          <w:szCs w:val="24"/>
          <w:lang w:val="it-IT"/>
        </w:rPr>
        <w:t xml:space="preserve">Rencana operasi gabungan akan melibatkan TNI dan Polri (SK4). Target operasi ditentukan oleh Satpol PP Kota Bukittinggi terhadap penginapan, Kafe dan tempat-tempat Karoeke yang berada di Bukittinggi dan disinyalir terindikasi dijadikan tempat melakukan perbuatan Maksiat. </w:t>
      </w:r>
    </w:p>
    <w:p w:rsidR="001113AA" w:rsidRPr="00AE28C3" w:rsidRDefault="001113AA" w:rsidP="00AE28C3">
      <w:pPr>
        <w:pStyle w:val="ListParagraph"/>
        <w:numPr>
          <w:ilvl w:val="0"/>
          <w:numId w:val="33"/>
        </w:numPr>
        <w:spacing w:after="120"/>
        <w:ind w:right="17"/>
        <w:jc w:val="both"/>
        <w:rPr>
          <w:rFonts w:ascii="Tahoma" w:hAnsi="Tahoma" w:cs="Tahoma"/>
          <w:sz w:val="24"/>
          <w:szCs w:val="24"/>
          <w:lang w:val="it-IT"/>
        </w:rPr>
      </w:pPr>
      <w:r w:rsidRPr="00AE28C3">
        <w:rPr>
          <w:rFonts w:ascii="Tahoma" w:hAnsi="Tahoma" w:cs="Tahoma"/>
          <w:sz w:val="24"/>
          <w:szCs w:val="24"/>
          <w:lang w:val="it-IT"/>
        </w:rPr>
        <w:t>Sesuai petunjuk Kasatpol PP Prov Sumbar, Kabid Tibum dan Tranmasy menyampaikan bahwa dalam oper</w:t>
      </w:r>
      <w:r w:rsidRPr="00AE28C3">
        <w:rPr>
          <w:rFonts w:ascii="Tahoma" w:hAnsi="Tahoma" w:cs="Tahoma"/>
          <w:sz w:val="24"/>
          <w:szCs w:val="24"/>
        </w:rPr>
        <w:t xml:space="preserve">asional dilapangan diharapkan Satpol PP mengacu kepada permendagri No. 54 Tahun 2011 tentang prosedur tetap (Protap) dan Permendagri No. 44 Tahun 2010 tentang Penegakan HAM bagi Satpol PP dalam operasional dilapangan. </w:t>
      </w:r>
    </w:p>
    <w:p w:rsidR="00387227" w:rsidRPr="00AE28C3" w:rsidRDefault="00387227" w:rsidP="00AE28C3">
      <w:pPr>
        <w:pStyle w:val="ListParagraph"/>
        <w:tabs>
          <w:tab w:val="left" w:pos="3969"/>
        </w:tabs>
        <w:spacing w:after="0"/>
        <w:ind w:left="1843"/>
        <w:jc w:val="both"/>
        <w:rPr>
          <w:rFonts w:ascii="Tahoma" w:hAnsi="Tahoma" w:cs="Tahoma"/>
          <w:sz w:val="24"/>
          <w:szCs w:val="24"/>
        </w:rPr>
      </w:pPr>
    </w:p>
    <w:p w:rsidR="00387227" w:rsidRPr="00AE28C3" w:rsidRDefault="00AB1FCE" w:rsidP="00AE28C3">
      <w:pPr>
        <w:pStyle w:val="ListParagraph"/>
        <w:numPr>
          <w:ilvl w:val="0"/>
          <w:numId w:val="6"/>
        </w:numPr>
        <w:tabs>
          <w:tab w:val="left" w:pos="3969"/>
        </w:tabs>
        <w:spacing w:after="0"/>
        <w:ind w:left="1843" w:hanging="425"/>
        <w:jc w:val="both"/>
        <w:rPr>
          <w:rFonts w:ascii="Tahoma" w:hAnsi="Tahoma" w:cs="Tahoma"/>
          <w:sz w:val="24"/>
          <w:szCs w:val="24"/>
        </w:rPr>
      </w:pPr>
      <w:r w:rsidRPr="00AE28C3">
        <w:rPr>
          <w:rFonts w:ascii="Tahoma" w:hAnsi="Tahoma" w:cs="Tahoma"/>
          <w:sz w:val="24"/>
          <w:szCs w:val="24"/>
        </w:rPr>
        <w:t>Kabupaten Pesisir Selatan</w:t>
      </w:r>
      <w:r w:rsidR="00130537" w:rsidRPr="00AE28C3">
        <w:rPr>
          <w:rFonts w:ascii="Tahoma" w:hAnsi="Tahoma" w:cs="Tahoma"/>
          <w:sz w:val="24"/>
          <w:szCs w:val="24"/>
        </w:rPr>
        <w:t xml:space="preserve"> </w:t>
      </w:r>
      <w:r w:rsidR="00387227" w:rsidRPr="00AE28C3">
        <w:rPr>
          <w:rFonts w:ascii="Tahoma" w:hAnsi="Tahoma" w:cs="Tahoma"/>
          <w:sz w:val="24"/>
          <w:szCs w:val="24"/>
        </w:rPr>
        <w:t xml:space="preserve">( </w:t>
      </w:r>
      <w:r w:rsidRPr="00AE28C3">
        <w:rPr>
          <w:rFonts w:ascii="Tahoma" w:hAnsi="Tahoma" w:cs="Tahoma"/>
          <w:sz w:val="24"/>
          <w:szCs w:val="24"/>
        </w:rPr>
        <w:t>28 s/d 28 Oktober</w:t>
      </w:r>
      <w:r w:rsidR="00130537" w:rsidRPr="00AE28C3">
        <w:rPr>
          <w:rFonts w:ascii="Tahoma" w:hAnsi="Tahoma" w:cs="Tahoma"/>
          <w:sz w:val="24"/>
          <w:szCs w:val="24"/>
        </w:rPr>
        <w:t xml:space="preserve"> </w:t>
      </w:r>
      <w:r w:rsidR="006C0098" w:rsidRPr="00AE28C3">
        <w:rPr>
          <w:rFonts w:ascii="Tahoma" w:hAnsi="Tahoma" w:cs="Tahoma"/>
          <w:sz w:val="24"/>
          <w:szCs w:val="24"/>
        </w:rPr>
        <w:t>2017</w:t>
      </w:r>
      <w:r w:rsidR="00130537" w:rsidRPr="00AE28C3">
        <w:rPr>
          <w:rFonts w:ascii="Tahoma" w:hAnsi="Tahoma" w:cs="Tahoma"/>
          <w:sz w:val="24"/>
          <w:szCs w:val="24"/>
        </w:rPr>
        <w:t xml:space="preserve"> </w:t>
      </w:r>
      <w:r w:rsidR="00387227" w:rsidRPr="00AE28C3">
        <w:rPr>
          <w:rFonts w:ascii="Tahoma" w:hAnsi="Tahoma" w:cs="Tahoma"/>
          <w:sz w:val="24"/>
          <w:szCs w:val="24"/>
        </w:rPr>
        <w:t>)</w:t>
      </w:r>
    </w:p>
    <w:p w:rsidR="00AB1FCE" w:rsidRPr="00AE28C3" w:rsidRDefault="00AB1FCE" w:rsidP="00AE28C3">
      <w:pPr>
        <w:spacing w:after="120"/>
        <w:ind w:left="2127" w:right="15" w:firstLine="850"/>
        <w:jc w:val="both"/>
        <w:rPr>
          <w:rFonts w:ascii="Tahoma" w:hAnsi="Tahoma" w:cs="Tahoma"/>
          <w:sz w:val="24"/>
          <w:szCs w:val="24"/>
          <w:lang w:val="it-IT"/>
        </w:rPr>
      </w:pPr>
      <w:r w:rsidRPr="00AE28C3">
        <w:rPr>
          <w:rFonts w:ascii="Tahoma" w:hAnsi="Tahoma" w:cs="Tahoma"/>
          <w:sz w:val="24"/>
          <w:szCs w:val="24"/>
          <w:lang w:val="it-IT"/>
        </w:rPr>
        <w:t>Koordinasi Operasi Gabungan penegakan Perda dilaksanakan pada tanggal 2</w:t>
      </w:r>
      <w:r w:rsidR="0099031C" w:rsidRPr="00AE28C3">
        <w:rPr>
          <w:rFonts w:ascii="Tahoma" w:hAnsi="Tahoma" w:cs="Tahoma"/>
          <w:sz w:val="24"/>
          <w:szCs w:val="24"/>
        </w:rPr>
        <w:t>8</w:t>
      </w:r>
      <w:r w:rsidR="0099031C" w:rsidRPr="00AE28C3">
        <w:rPr>
          <w:rFonts w:ascii="Tahoma" w:hAnsi="Tahoma" w:cs="Tahoma"/>
          <w:sz w:val="24"/>
          <w:szCs w:val="24"/>
          <w:lang w:val="it-IT"/>
        </w:rPr>
        <w:t xml:space="preserve"> s/d 2</w:t>
      </w:r>
      <w:r w:rsidR="0099031C" w:rsidRPr="00AE28C3">
        <w:rPr>
          <w:rFonts w:ascii="Tahoma" w:hAnsi="Tahoma" w:cs="Tahoma"/>
          <w:sz w:val="24"/>
          <w:szCs w:val="24"/>
        </w:rPr>
        <w:t>9</w:t>
      </w:r>
      <w:r w:rsidRPr="00AE28C3">
        <w:rPr>
          <w:rFonts w:ascii="Tahoma" w:hAnsi="Tahoma" w:cs="Tahoma"/>
          <w:sz w:val="24"/>
          <w:szCs w:val="24"/>
          <w:lang w:val="it-IT"/>
        </w:rPr>
        <w:t xml:space="preserve"> Juli 2017  dengan  Satuan Polisi Pamong Praja Kab. </w:t>
      </w:r>
      <w:r w:rsidR="00347382">
        <w:rPr>
          <w:rFonts w:ascii="Tahoma" w:hAnsi="Tahoma" w:cs="Tahoma"/>
          <w:sz w:val="24"/>
          <w:szCs w:val="24"/>
          <w:lang w:val="it-IT"/>
        </w:rPr>
        <w:t>P</w:t>
      </w:r>
      <w:r w:rsidR="00347382">
        <w:rPr>
          <w:rFonts w:ascii="Tahoma" w:hAnsi="Tahoma" w:cs="Tahoma"/>
          <w:sz w:val="24"/>
          <w:szCs w:val="24"/>
        </w:rPr>
        <w:t>esisir Selatan</w:t>
      </w:r>
      <w:r w:rsidRPr="00AE28C3">
        <w:rPr>
          <w:rFonts w:ascii="Tahoma" w:hAnsi="Tahoma" w:cs="Tahoma"/>
          <w:sz w:val="24"/>
          <w:szCs w:val="24"/>
          <w:lang w:val="it-IT"/>
        </w:rPr>
        <w:t>, terkait dengan pemeliharaan Ketertiban Umum dan Ketentraman  Masyarakat sbb:</w:t>
      </w:r>
    </w:p>
    <w:p w:rsidR="00AB1FCE" w:rsidRPr="00AE28C3" w:rsidRDefault="00AB1FCE" w:rsidP="00AE28C3">
      <w:pPr>
        <w:pStyle w:val="ListParagraph"/>
        <w:numPr>
          <w:ilvl w:val="0"/>
          <w:numId w:val="34"/>
        </w:numPr>
        <w:spacing w:after="120"/>
        <w:ind w:right="17"/>
        <w:jc w:val="both"/>
        <w:rPr>
          <w:rFonts w:ascii="Tahoma" w:hAnsi="Tahoma" w:cs="Tahoma"/>
          <w:sz w:val="24"/>
          <w:szCs w:val="24"/>
          <w:lang w:val="it-IT"/>
        </w:rPr>
      </w:pPr>
      <w:r w:rsidRPr="00AE28C3">
        <w:rPr>
          <w:rFonts w:ascii="Tahoma" w:hAnsi="Tahoma" w:cs="Tahoma"/>
          <w:sz w:val="24"/>
          <w:szCs w:val="24"/>
          <w:lang w:val="it-IT"/>
        </w:rPr>
        <w:t xml:space="preserve">Berdasarkan kegiatan pada Satpol PP Prov. Sumbar. Dalam rangka penegakan peraturan daerah serta pemeliharaan ketertiban umum dan ketentraman Masyarakat, telah dilakukan koordinasi operasi gabungan dengan Satpol PP Kab. </w:t>
      </w:r>
      <w:r w:rsidR="00347382">
        <w:rPr>
          <w:rFonts w:ascii="Tahoma" w:hAnsi="Tahoma" w:cs="Tahoma"/>
          <w:sz w:val="24"/>
          <w:szCs w:val="24"/>
          <w:lang w:val="it-IT"/>
        </w:rPr>
        <w:t>P</w:t>
      </w:r>
      <w:r w:rsidR="00347382">
        <w:rPr>
          <w:rFonts w:ascii="Tahoma" w:hAnsi="Tahoma" w:cs="Tahoma"/>
          <w:sz w:val="24"/>
          <w:szCs w:val="24"/>
        </w:rPr>
        <w:t>esisisir Selatan</w:t>
      </w:r>
      <w:r w:rsidRPr="00AE28C3">
        <w:rPr>
          <w:rFonts w:ascii="Tahoma" w:hAnsi="Tahoma" w:cs="Tahoma"/>
          <w:sz w:val="24"/>
          <w:szCs w:val="24"/>
          <w:lang w:val="it-IT"/>
        </w:rPr>
        <w:t xml:space="preserve"> membicarakan tentang strategi pelaksanaan Operasi Gabungan.</w:t>
      </w:r>
    </w:p>
    <w:p w:rsidR="00AB1FCE" w:rsidRPr="00AE28C3" w:rsidRDefault="00AB1FCE" w:rsidP="00AE28C3">
      <w:pPr>
        <w:pStyle w:val="ListParagraph"/>
        <w:numPr>
          <w:ilvl w:val="0"/>
          <w:numId w:val="34"/>
        </w:numPr>
        <w:spacing w:after="120"/>
        <w:ind w:right="17"/>
        <w:jc w:val="both"/>
        <w:rPr>
          <w:rFonts w:ascii="Tahoma" w:hAnsi="Tahoma" w:cs="Tahoma"/>
          <w:sz w:val="24"/>
          <w:szCs w:val="24"/>
          <w:lang w:val="it-IT"/>
        </w:rPr>
      </w:pPr>
      <w:r w:rsidRPr="00AE28C3">
        <w:rPr>
          <w:rFonts w:ascii="Tahoma" w:hAnsi="Tahoma" w:cs="Tahoma"/>
          <w:sz w:val="24"/>
          <w:szCs w:val="24"/>
          <w:lang w:val="it-IT"/>
        </w:rPr>
        <w:lastRenderedPageBreak/>
        <w:t xml:space="preserve">Rencana operasi gabungan akan melibatkan TNI dan Polri. Target operasi ditentukan oleh Satpol PP Kab. </w:t>
      </w:r>
      <w:r w:rsidR="00347382">
        <w:rPr>
          <w:rFonts w:ascii="Tahoma" w:hAnsi="Tahoma" w:cs="Tahoma"/>
          <w:sz w:val="24"/>
          <w:szCs w:val="24"/>
          <w:lang w:val="it-IT"/>
        </w:rPr>
        <w:t>P</w:t>
      </w:r>
      <w:r w:rsidR="00347382">
        <w:rPr>
          <w:rFonts w:ascii="Tahoma" w:hAnsi="Tahoma" w:cs="Tahoma"/>
          <w:sz w:val="24"/>
          <w:szCs w:val="24"/>
        </w:rPr>
        <w:t>esissir Selatan</w:t>
      </w:r>
      <w:r w:rsidRPr="00AE28C3">
        <w:rPr>
          <w:rFonts w:ascii="Tahoma" w:hAnsi="Tahoma" w:cs="Tahoma"/>
          <w:sz w:val="24"/>
          <w:szCs w:val="24"/>
          <w:lang w:val="it-IT"/>
        </w:rPr>
        <w:t xml:space="preserve"> terhadap Kafe dan tempat-tempat Karoeke yang berada di sepanjang jalan lintas sumatera dan disinyalir terindikasi tempat perbuatan Maksiat </w:t>
      </w:r>
    </w:p>
    <w:p w:rsidR="001E61E5" w:rsidRPr="00AE28C3" w:rsidRDefault="001E61E5" w:rsidP="00AE28C3">
      <w:pPr>
        <w:pStyle w:val="ListParagraph"/>
        <w:spacing w:after="120"/>
        <w:ind w:left="2487" w:right="17"/>
        <w:jc w:val="both"/>
        <w:rPr>
          <w:rFonts w:ascii="Tahoma" w:hAnsi="Tahoma" w:cs="Tahoma"/>
          <w:sz w:val="24"/>
          <w:szCs w:val="24"/>
        </w:rPr>
      </w:pPr>
    </w:p>
    <w:p w:rsidR="001E61E5" w:rsidRPr="00AE28C3" w:rsidRDefault="001E61E5" w:rsidP="00AE28C3">
      <w:pPr>
        <w:pStyle w:val="ListParagraph"/>
        <w:numPr>
          <w:ilvl w:val="0"/>
          <w:numId w:val="6"/>
        </w:numPr>
        <w:spacing w:after="120"/>
        <w:ind w:right="17"/>
        <w:jc w:val="both"/>
        <w:rPr>
          <w:rFonts w:ascii="Tahoma" w:hAnsi="Tahoma" w:cs="Tahoma"/>
          <w:sz w:val="24"/>
          <w:szCs w:val="24"/>
          <w:lang w:val="it-IT"/>
        </w:rPr>
      </w:pPr>
      <w:r w:rsidRPr="00AE28C3">
        <w:rPr>
          <w:rFonts w:ascii="Tahoma" w:hAnsi="Tahoma" w:cs="Tahoma"/>
          <w:sz w:val="24"/>
          <w:szCs w:val="24"/>
        </w:rPr>
        <w:t>Kabupaten Dharmasraya (12 s/d 13 November 2018)</w:t>
      </w:r>
    </w:p>
    <w:p w:rsidR="001E61E5" w:rsidRPr="00AE28C3" w:rsidRDefault="001E61E5" w:rsidP="00AE28C3">
      <w:pPr>
        <w:spacing w:after="120"/>
        <w:ind w:left="2127" w:right="15" w:firstLine="850"/>
        <w:jc w:val="both"/>
        <w:rPr>
          <w:rFonts w:ascii="Tahoma" w:hAnsi="Tahoma" w:cs="Tahoma"/>
          <w:sz w:val="24"/>
          <w:szCs w:val="24"/>
          <w:lang w:val="it-IT"/>
        </w:rPr>
      </w:pPr>
      <w:r w:rsidRPr="00AE28C3">
        <w:rPr>
          <w:rFonts w:ascii="Tahoma" w:hAnsi="Tahoma" w:cs="Tahoma"/>
          <w:sz w:val="24"/>
          <w:szCs w:val="24"/>
          <w:lang w:val="it-IT"/>
        </w:rPr>
        <w:t>Koordinasi Operasi Gabungan penegakan Perda dilaksanakan di Kabupaten Dharmasraya pada tanggal 12 s/d 13 November 2017, terkait dengan pemeliharaan Ketertiban Umum dan Ketentraman  Masyarakat dengan hasil sebagai berikut:</w:t>
      </w:r>
    </w:p>
    <w:p w:rsidR="001E61E5" w:rsidRPr="00AE28C3" w:rsidRDefault="001E61E5" w:rsidP="00AE28C3">
      <w:pPr>
        <w:pStyle w:val="ListParagraph"/>
        <w:numPr>
          <w:ilvl w:val="0"/>
          <w:numId w:val="37"/>
        </w:numPr>
        <w:spacing w:after="120"/>
        <w:ind w:right="17"/>
        <w:jc w:val="both"/>
        <w:rPr>
          <w:rFonts w:ascii="Tahoma" w:hAnsi="Tahoma" w:cs="Tahoma"/>
          <w:sz w:val="24"/>
          <w:szCs w:val="24"/>
          <w:lang w:val="it-IT"/>
        </w:rPr>
      </w:pPr>
      <w:r w:rsidRPr="00AE28C3">
        <w:rPr>
          <w:rFonts w:ascii="Tahoma" w:hAnsi="Tahoma" w:cs="Tahoma"/>
          <w:sz w:val="24"/>
          <w:szCs w:val="24"/>
          <w:lang w:val="it-IT"/>
        </w:rPr>
        <w:t xml:space="preserve">Berdasarkan kegiatan pada Satpol PP Prov. Sumbar. Dalam rangka penegakan peraturan daerah serta pemeliharaan ketertiban umum dan ketentraman Masyarakat, telah dilakukan koordinasi operasi gabungan dengan Satpol PP </w:t>
      </w:r>
      <w:r w:rsidR="00347382">
        <w:rPr>
          <w:rFonts w:ascii="Tahoma" w:hAnsi="Tahoma" w:cs="Tahoma"/>
          <w:sz w:val="24"/>
          <w:szCs w:val="24"/>
          <w:lang w:val="it-IT"/>
        </w:rPr>
        <w:t xml:space="preserve">Kabupaten </w:t>
      </w:r>
      <w:r w:rsidR="00347382">
        <w:rPr>
          <w:rFonts w:ascii="Tahoma" w:hAnsi="Tahoma" w:cs="Tahoma"/>
          <w:sz w:val="24"/>
          <w:szCs w:val="24"/>
        </w:rPr>
        <w:t>Dharmasraya</w:t>
      </w:r>
      <w:r w:rsidRPr="00AE28C3">
        <w:rPr>
          <w:rFonts w:ascii="Tahoma" w:hAnsi="Tahoma" w:cs="Tahoma"/>
          <w:sz w:val="24"/>
          <w:szCs w:val="24"/>
          <w:lang w:val="it-IT"/>
        </w:rPr>
        <w:t xml:space="preserve"> membicarakan tentang strategi pelaksanaan Operasi Gabungan.</w:t>
      </w:r>
    </w:p>
    <w:p w:rsidR="001E61E5" w:rsidRPr="00AE28C3" w:rsidRDefault="001E61E5" w:rsidP="00AE28C3">
      <w:pPr>
        <w:pStyle w:val="ListParagraph"/>
        <w:numPr>
          <w:ilvl w:val="0"/>
          <w:numId w:val="37"/>
        </w:numPr>
        <w:spacing w:after="120"/>
        <w:ind w:right="17"/>
        <w:jc w:val="both"/>
        <w:rPr>
          <w:rFonts w:ascii="Tahoma" w:hAnsi="Tahoma" w:cs="Tahoma"/>
          <w:sz w:val="24"/>
          <w:szCs w:val="24"/>
          <w:lang w:val="it-IT"/>
        </w:rPr>
      </w:pPr>
      <w:r w:rsidRPr="00AE28C3">
        <w:rPr>
          <w:rFonts w:ascii="Tahoma" w:hAnsi="Tahoma" w:cs="Tahoma"/>
          <w:sz w:val="24"/>
          <w:szCs w:val="24"/>
          <w:lang w:val="it-IT"/>
        </w:rPr>
        <w:t xml:space="preserve">Rencana operasi gabungan akan melibatkan TNI dan Polri. Target operasi ditentukan oleh Satpol PP Kabupaten Dharmasraya terhadap tempat penginapan, cafe dan karaoke yang berada disepanjang jalan lintas sumatera, yang disinyalir tidak memiliki izin dan terindikasi dijadikan tempat melakukan perbuatan Maksiat. </w:t>
      </w:r>
    </w:p>
    <w:p w:rsidR="001E61E5" w:rsidRPr="00347382" w:rsidRDefault="001E61E5" w:rsidP="00AE28C3">
      <w:pPr>
        <w:pStyle w:val="ListParagraph"/>
        <w:numPr>
          <w:ilvl w:val="0"/>
          <w:numId w:val="37"/>
        </w:numPr>
        <w:spacing w:after="120"/>
        <w:ind w:right="17"/>
        <w:jc w:val="both"/>
        <w:rPr>
          <w:rFonts w:ascii="Tahoma" w:hAnsi="Tahoma" w:cs="Tahoma"/>
          <w:sz w:val="24"/>
          <w:szCs w:val="24"/>
          <w:lang w:val="it-IT"/>
        </w:rPr>
      </w:pPr>
      <w:r w:rsidRPr="00AE28C3">
        <w:rPr>
          <w:rFonts w:ascii="Tahoma" w:hAnsi="Tahoma" w:cs="Tahoma"/>
          <w:sz w:val="24"/>
          <w:szCs w:val="24"/>
          <w:lang w:val="it-IT"/>
        </w:rPr>
        <w:t>Sesuai petunjuk Kasatpol PP Prov Sumbar, Kasi Operasional dan Pengendalian  menyampaikan bahwa dalam oper</w:t>
      </w:r>
      <w:r w:rsidRPr="00AE28C3">
        <w:rPr>
          <w:rFonts w:ascii="Tahoma" w:hAnsi="Tahoma" w:cs="Tahoma"/>
          <w:sz w:val="24"/>
          <w:szCs w:val="24"/>
        </w:rPr>
        <w:t xml:space="preserve">asional dilapangan diharapkan Satpol PP mengacu kepada permendagri No. 54 Tahun 2011 tentang prosedur tetap (Protap) dan Permendagri No. 44 Tahun 2010 tentang Penegakan HAM bagi Satpol PP dalam operasional dilapangan. </w:t>
      </w:r>
    </w:p>
    <w:p w:rsidR="00347382" w:rsidRPr="00347382" w:rsidRDefault="00347382" w:rsidP="00347382">
      <w:pPr>
        <w:spacing w:after="120"/>
        <w:ind w:right="17"/>
        <w:jc w:val="both"/>
        <w:rPr>
          <w:rFonts w:ascii="Tahoma" w:hAnsi="Tahoma" w:cs="Tahoma"/>
          <w:sz w:val="24"/>
          <w:szCs w:val="24"/>
        </w:rPr>
      </w:pPr>
    </w:p>
    <w:p w:rsidR="001E61E5" w:rsidRPr="00AE28C3" w:rsidRDefault="001E61E5" w:rsidP="00AE28C3">
      <w:pPr>
        <w:pStyle w:val="ListParagraph"/>
        <w:spacing w:after="120"/>
        <w:ind w:left="2160" w:right="17"/>
        <w:jc w:val="both"/>
        <w:rPr>
          <w:rFonts w:ascii="Tahoma" w:hAnsi="Tahoma" w:cs="Tahoma"/>
          <w:sz w:val="24"/>
          <w:szCs w:val="24"/>
          <w:lang w:val="it-IT"/>
        </w:rPr>
      </w:pPr>
    </w:p>
    <w:p w:rsidR="00CE54CD" w:rsidRPr="00AE28C3" w:rsidRDefault="000B1E52" w:rsidP="00AE28C3">
      <w:pPr>
        <w:pStyle w:val="ListParagraph"/>
        <w:numPr>
          <w:ilvl w:val="0"/>
          <w:numId w:val="6"/>
        </w:numPr>
        <w:tabs>
          <w:tab w:val="left" w:pos="3969"/>
        </w:tabs>
        <w:spacing w:after="0"/>
        <w:jc w:val="both"/>
        <w:rPr>
          <w:rFonts w:ascii="Tahoma" w:hAnsi="Tahoma" w:cs="Tahoma"/>
          <w:sz w:val="24"/>
          <w:szCs w:val="24"/>
        </w:rPr>
      </w:pPr>
      <w:r w:rsidRPr="00AE28C3">
        <w:rPr>
          <w:rFonts w:ascii="Tahoma" w:hAnsi="Tahoma" w:cs="Tahoma"/>
          <w:sz w:val="24"/>
          <w:szCs w:val="24"/>
        </w:rPr>
        <w:t>Kabupaten 50 Kota</w:t>
      </w:r>
      <w:r w:rsidR="00130537" w:rsidRPr="00AE28C3">
        <w:rPr>
          <w:rFonts w:ascii="Tahoma" w:hAnsi="Tahoma" w:cs="Tahoma"/>
          <w:sz w:val="24"/>
          <w:szCs w:val="24"/>
        </w:rPr>
        <w:t xml:space="preserve"> </w:t>
      </w:r>
      <w:r w:rsidR="00387227" w:rsidRPr="00AE28C3">
        <w:rPr>
          <w:rFonts w:ascii="Tahoma" w:hAnsi="Tahoma" w:cs="Tahoma"/>
          <w:sz w:val="24"/>
          <w:szCs w:val="24"/>
        </w:rPr>
        <w:t xml:space="preserve">( </w:t>
      </w:r>
      <w:r w:rsidRPr="00AE28C3">
        <w:rPr>
          <w:rFonts w:ascii="Tahoma" w:hAnsi="Tahoma" w:cs="Tahoma"/>
          <w:sz w:val="24"/>
          <w:szCs w:val="24"/>
        </w:rPr>
        <w:t>15 November</w:t>
      </w:r>
      <w:r w:rsidR="00130537" w:rsidRPr="00AE28C3">
        <w:rPr>
          <w:rFonts w:ascii="Tahoma" w:hAnsi="Tahoma" w:cs="Tahoma"/>
          <w:sz w:val="24"/>
          <w:szCs w:val="24"/>
        </w:rPr>
        <w:t xml:space="preserve"> </w:t>
      </w:r>
      <w:r w:rsidR="006C0098" w:rsidRPr="00AE28C3">
        <w:rPr>
          <w:rFonts w:ascii="Tahoma" w:hAnsi="Tahoma" w:cs="Tahoma"/>
          <w:sz w:val="24"/>
          <w:szCs w:val="24"/>
        </w:rPr>
        <w:t>2017</w:t>
      </w:r>
      <w:r w:rsidR="00130537" w:rsidRPr="00AE28C3">
        <w:rPr>
          <w:rFonts w:ascii="Tahoma" w:hAnsi="Tahoma" w:cs="Tahoma"/>
          <w:sz w:val="24"/>
          <w:szCs w:val="24"/>
        </w:rPr>
        <w:t xml:space="preserve"> </w:t>
      </w:r>
      <w:r w:rsidR="00387227" w:rsidRPr="00AE28C3">
        <w:rPr>
          <w:rFonts w:ascii="Tahoma" w:hAnsi="Tahoma" w:cs="Tahoma"/>
          <w:sz w:val="24"/>
          <w:szCs w:val="24"/>
        </w:rPr>
        <w:t>)</w:t>
      </w:r>
    </w:p>
    <w:p w:rsidR="000B1E52" w:rsidRPr="00AE28C3" w:rsidRDefault="000B1E52" w:rsidP="00AE28C3">
      <w:pPr>
        <w:spacing w:after="120"/>
        <w:ind w:left="2127" w:right="15" w:firstLine="850"/>
        <w:jc w:val="both"/>
        <w:rPr>
          <w:rFonts w:ascii="Tahoma" w:hAnsi="Tahoma" w:cs="Tahoma"/>
          <w:sz w:val="24"/>
          <w:szCs w:val="24"/>
          <w:lang w:val="it-IT"/>
        </w:rPr>
      </w:pPr>
      <w:r w:rsidRPr="00AE28C3">
        <w:rPr>
          <w:rFonts w:ascii="Tahoma" w:hAnsi="Tahoma" w:cs="Tahoma"/>
          <w:sz w:val="24"/>
          <w:szCs w:val="24"/>
          <w:lang w:val="it-IT"/>
        </w:rPr>
        <w:t xml:space="preserve">Koordinasi Operasi Gabungan penegakan Perda dilaksanakan di Kabupaten 50 Kota pada tanggal 15 November 2017, terkait dengan keberadaan Pedagang Kaki Lima (PKL) </w:t>
      </w:r>
      <w:r w:rsidRPr="00AE28C3">
        <w:rPr>
          <w:rFonts w:ascii="Tahoma" w:hAnsi="Tahoma" w:cs="Tahoma"/>
          <w:sz w:val="24"/>
          <w:szCs w:val="24"/>
          <w:lang w:val="it-IT"/>
        </w:rPr>
        <w:lastRenderedPageBreak/>
        <w:t>dan bangunan liar disepanjang Jembatan Layang Kelok 9 hasil sebagai berikut:</w:t>
      </w:r>
    </w:p>
    <w:p w:rsidR="000B1E52" w:rsidRPr="00AE28C3" w:rsidRDefault="000B1E52" w:rsidP="00AE28C3">
      <w:pPr>
        <w:pStyle w:val="ListParagraph"/>
        <w:numPr>
          <w:ilvl w:val="0"/>
          <w:numId w:val="35"/>
        </w:numPr>
        <w:spacing w:after="120"/>
        <w:ind w:right="17"/>
        <w:jc w:val="both"/>
        <w:rPr>
          <w:rFonts w:ascii="Tahoma" w:hAnsi="Tahoma" w:cs="Tahoma"/>
          <w:sz w:val="24"/>
          <w:szCs w:val="24"/>
          <w:lang w:val="it-IT"/>
        </w:rPr>
      </w:pPr>
      <w:r w:rsidRPr="00AE28C3">
        <w:rPr>
          <w:rFonts w:ascii="Tahoma" w:hAnsi="Tahoma" w:cs="Tahoma"/>
          <w:sz w:val="24"/>
          <w:szCs w:val="24"/>
          <w:lang w:val="it-IT"/>
        </w:rPr>
        <w:t>Berdasarkan kegiatan pada Satpol PP Prov. Sumbar. Dalam rangka penegakan peraturan daerah serta pemeliharaan ketertiban umum dan ketentraman Masyarakat, telah dilakukan koordinasi operasi gabungan dengan Satpol PP Kabupaten 50 Kota membicarakan tentang strategi pelaksanaan Operasi Gabungan penertbian Pedagang Kaki Lima (PKL) disepanjang Jembatan Layang Kelok 9.</w:t>
      </w:r>
    </w:p>
    <w:p w:rsidR="000B1E52" w:rsidRPr="00AE28C3" w:rsidRDefault="000B1E52" w:rsidP="00AE28C3">
      <w:pPr>
        <w:pStyle w:val="ListParagraph"/>
        <w:numPr>
          <w:ilvl w:val="0"/>
          <w:numId w:val="35"/>
        </w:numPr>
        <w:spacing w:after="120"/>
        <w:ind w:right="17"/>
        <w:jc w:val="both"/>
        <w:rPr>
          <w:rFonts w:ascii="Tahoma" w:hAnsi="Tahoma" w:cs="Tahoma"/>
          <w:sz w:val="24"/>
          <w:szCs w:val="24"/>
          <w:lang w:val="it-IT"/>
        </w:rPr>
      </w:pPr>
      <w:r w:rsidRPr="00AE28C3">
        <w:rPr>
          <w:rFonts w:ascii="Tahoma" w:hAnsi="Tahoma" w:cs="Tahoma"/>
          <w:sz w:val="24"/>
          <w:szCs w:val="24"/>
          <w:lang w:val="it-IT"/>
        </w:rPr>
        <w:t xml:space="preserve">Rencana operasi gabungan akan melibatkan Satpol PP dan Damkar Prov. Sumbar, Satpol PP Kabupaten 50 Kota, Dinas Perhubungan Kabupaten 50 Kota, TNI dan Polri.. </w:t>
      </w:r>
    </w:p>
    <w:p w:rsidR="000B1E52" w:rsidRPr="00AE28C3" w:rsidRDefault="000B1E52" w:rsidP="00AE28C3">
      <w:pPr>
        <w:pStyle w:val="ListParagraph"/>
        <w:numPr>
          <w:ilvl w:val="0"/>
          <w:numId w:val="35"/>
        </w:numPr>
        <w:spacing w:after="120"/>
        <w:ind w:right="17"/>
        <w:jc w:val="both"/>
        <w:rPr>
          <w:rFonts w:ascii="Tahoma" w:hAnsi="Tahoma" w:cs="Tahoma"/>
          <w:sz w:val="24"/>
          <w:szCs w:val="24"/>
          <w:lang w:val="it-IT"/>
        </w:rPr>
      </w:pPr>
      <w:r w:rsidRPr="00AE28C3">
        <w:rPr>
          <w:rFonts w:ascii="Tahoma" w:hAnsi="Tahoma" w:cs="Tahoma"/>
          <w:sz w:val="24"/>
          <w:szCs w:val="24"/>
          <w:lang w:val="it-IT"/>
        </w:rPr>
        <w:t>Sesuai petunjuk Kasatpol PP Prov Sumbar, Kepala Bidang Ketertiban Umum dan Ketentraman Masyarakat menyampaikan bahwa dalam oper</w:t>
      </w:r>
      <w:r w:rsidRPr="00AE28C3">
        <w:rPr>
          <w:rFonts w:ascii="Tahoma" w:hAnsi="Tahoma" w:cs="Tahoma"/>
          <w:sz w:val="24"/>
          <w:szCs w:val="24"/>
        </w:rPr>
        <w:t xml:space="preserve">asional dilapangan diharapkan Satpol PP mengacu kepada permendagri No. 54 Tahun 2011 tentang prosedur tetap (Protap) dan Permendagri No. 44 Tahun 2010 tentang Penegakan HAM bagi Satpol PP dalam operasional dilapangan. </w:t>
      </w:r>
    </w:p>
    <w:p w:rsidR="000B1E52" w:rsidRPr="00AE28C3" w:rsidRDefault="000B1E52" w:rsidP="00AE28C3">
      <w:pPr>
        <w:pStyle w:val="ListParagraph"/>
        <w:spacing w:after="120"/>
        <w:ind w:left="2487" w:right="17"/>
        <w:jc w:val="both"/>
        <w:rPr>
          <w:rFonts w:ascii="Tahoma" w:hAnsi="Tahoma" w:cs="Tahoma"/>
          <w:sz w:val="24"/>
          <w:szCs w:val="24"/>
          <w:lang w:val="it-IT"/>
        </w:rPr>
      </w:pPr>
    </w:p>
    <w:p w:rsidR="000B1E52" w:rsidRPr="00AE28C3" w:rsidRDefault="000B1E52" w:rsidP="00AE28C3">
      <w:pPr>
        <w:pStyle w:val="ListParagraph"/>
        <w:numPr>
          <w:ilvl w:val="0"/>
          <w:numId w:val="6"/>
        </w:numPr>
        <w:spacing w:after="120"/>
        <w:ind w:right="17"/>
        <w:jc w:val="both"/>
        <w:rPr>
          <w:rFonts w:ascii="Tahoma" w:hAnsi="Tahoma" w:cs="Tahoma"/>
          <w:sz w:val="24"/>
          <w:szCs w:val="24"/>
        </w:rPr>
      </w:pPr>
      <w:r w:rsidRPr="00AE28C3">
        <w:rPr>
          <w:rFonts w:ascii="Tahoma" w:hAnsi="Tahoma" w:cs="Tahoma"/>
          <w:sz w:val="24"/>
          <w:szCs w:val="24"/>
        </w:rPr>
        <w:t>Kabupaten 50 Kota</w:t>
      </w:r>
      <w:r w:rsidR="001E61E5" w:rsidRPr="00AE28C3">
        <w:rPr>
          <w:rFonts w:ascii="Tahoma" w:hAnsi="Tahoma" w:cs="Tahoma"/>
          <w:sz w:val="24"/>
          <w:szCs w:val="24"/>
        </w:rPr>
        <w:t xml:space="preserve"> (16 November 2018)</w:t>
      </w:r>
    </w:p>
    <w:p w:rsidR="000B1E52" w:rsidRPr="00AE28C3" w:rsidRDefault="000B1E52" w:rsidP="00AE28C3">
      <w:pPr>
        <w:ind w:left="2126" w:right="17" w:firstLine="851"/>
        <w:jc w:val="both"/>
        <w:rPr>
          <w:rFonts w:ascii="Tahoma" w:hAnsi="Tahoma" w:cs="Tahoma"/>
          <w:sz w:val="24"/>
          <w:szCs w:val="24"/>
        </w:rPr>
      </w:pPr>
      <w:r w:rsidRPr="00AE28C3">
        <w:rPr>
          <w:rFonts w:ascii="Tahoma" w:hAnsi="Tahoma" w:cs="Tahoma"/>
          <w:sz w:val="24"/>
          <w:szCs w:val="24"/>
          <w:lang w:val="it-IT"/>
        </w:rPr>
        <w:t xml:space="preserve">Operasi Gabungan Penegakan Perda terkait dengan keberadaan Pedagang Kaki Lima (PKL) dan Bangunan Liar di Jembatan Layang Kelok 9 </w:t>
      </w:r>
      <w:r w:rsidRPr="00AE28C3">
        <w:rPr>
          <w:rFonts w:ascii="Tahoma" w:hAnsi="Tahoma" w:cs="Tahoma"/>
          <w:sz w:val="24"/>
          <w:szCs w:val="24"/>
        </w:rPr>
        <w:t>dilaksanakan pada tanggal 16 November 2017 oleh Satpol PP dan Damkar Provinsi Sumatera Barat, Satpol PP Kabupaten 50 Kota, Dinas Perhubungan 50 Kota, TNI dan Polri dengan hasil sebagai berikut:</w:t>
      </w:r>
    </w:p>
    <w:p w:rsidR="000B1E52" w:rsidRPr="00AE28C3" w:rsidRDefault="000B1E52" w:rsidP="00AE28C3">
      <w:pPr>
        <w:pStyle w:val="ListParagraph"/>
        <w:numPr>
          <w:ilvl w:val="0"/>
          <w:numId w:val="36"/>
        </w:numPr>
        <w:spacing w:after="0"/>
        <w:ind w:right="17"/>
        <w:jc w:val="both"/>
        <w:rPr>
          <w:rFonts w:ascii="Tahoma" w:hAnsi="Tahoma" w:cs="Tahoma"/>
          <w:sz w:val="24"/>
          <w:szCs w:val="24"/>
          <w:lang w:val="it-IT"/>
        </w:rPr>
      </w:pPr>
      <w:r w:rsidRPr="00AE28C3">
        <w:rPr>
          <w:rFonts w:ascii="Tahoma" w:hAnsi="Tahoma" w:cs="Tahoma"/>
          <w:sz w:val="24"/>
          <w:szCs w:val="24"/>
        </w:rPr>
        <w:t>Pukul 04.00 WIB, Tim gabungan dari Satpol PP dan Damkar Prov. Sumbar bergerak menuju Kabupaten 50 Kota dan sampai pada pukul 08.00 WIB. Setelah mengikuti apel gabungan, tim gabungan bergerak menuju Jembatan Layang Kelok 9 untuk menertibkan Pedagang Kaki Lima (PKL) dan Bangunan Liar yang berada disepanjang jembatan.</w:t>
      </w:r>
    </w:p>
    <w:p w:rsidR="000B1E52" w:rsidRPr="00AE28C3" w:rsidRDefault="000B1E52" w:rsidP="00AE28C3">
      <w:pPr>
        <w:pStyle w:val="ListParagraph"/>
        <w:ind w:left="2551" w:right="17"/>
        <w:jc w:val="both"/>
        <w:rPr>
          <w:rFonts w:ascii="Tahoma" w:hAnsi="Tahoma" w:cs="Tahoma"/>
          <w:sz w:val="24"/>
          <w:szCs w:val="24"/>
          <w:lang w:val="it-IT"/>
        </w:rPr>
      </w:pPr>
    </w:p>
    <w:p w:rsidR="000B1E52" w:rsidRPr="00AE28C3" w:rsidRDefault="000B1E52" w:rsidP="00AE28C3">
      <w:pPr>
        <w:pStyle w:val="ListParagraph"/>
        <w:numPr>
          <w:ilvl w:val="0"/>
          <w:numId w:val="36"/>
        </w:numPr>
        <w:spacing w:after="0"/>
        <w:ind w:right="17"/>
        <w:jc w:val="both"/>
        <w:rPr>
          <w:rFonts w:ascii="Tahoma" w:hAnsi="Tahoma" w:cs="Tahoma"/>
          <w:sz w:val="24"/>
          <w:szCs w:val="24"/>
          <w:lang w:val="it-IT"/>
        </w:rPr>
      </w:pPr>
      <w:r w:rsidRPr="00AE28C3">
        <w:rPr>
          <w:rFonts w:ascii="Tahoma" w:hAnsi="Tahoma" w:cs="Tahoma"/>
          <w:sz w:val="24"/>
          <w:szCs w:val="24"/>
        </w:rPr>
        <w:lastRenderedPageBreak/>
        <w:t>Tim gabungan berhasil membongkar 35 (tiga puluh lima) lapak pedagang kaki lima dan 3 (tiga) bangunan permanen yang tidak memiliki izin.</w:t>
      </w:r>
    </w:p>
    <w:p w:rsidR="000B1E52" w:rsidRPr="00AE28C3" w:rsidRDefault="000B1E52" w:rsidP="00AE28C3">
      <w:pPr>
        <w:pStyle w:val="ListParagraph"/>
        <w:ind w:left="2551" w:right="17"/>
        <w:jc w:val="both"/>
        <w:rPr>
          <w:rFonts w:ascii="Tahoma" w:hAnsi="Tahoma" w:cs="Tahoma"/>
          <w:sz w:val="24"/>
          <w:szCs w:val="24"/>
          <w:lang w:val="it-IT"/>
        </w:rPr>
      </w:pPr>
    </w:p>
    <w:p w:rsidR="000B1E52" w:rsidRPr="00AE28C3" w:rsidRDefault="000B1E52" w:rsidP="00AE28C3">
      <w:pPr>
        <w:pStyle w:val="ListParagraph"/>
        <w:numPr>
          <w:ilvl w:val="0"/>
          <w:numId w:val="36"/>
        </w:numPr>
        <w:spacing w:after="0"/>
        <w:ind w:right="17"/>
        <w:jc w:val="both"/>
        <w:rPr>
          <w:rFonts w:ascii="Tahoma" w:hAnsi="Tahoma" w:cs="Tahoma"/>
          <w:sz w:val="24"/>
          <w:szCs w:val="24"/>
          <w:lang w:val="it-IT"/>
        </w:rPr>
      </w:pPr>
      <w:r w:rsidRPr="00AE28C3">
        <w:rPr>
          <w:rFonts w:ascii="Tahoma" w:hAnsi="Tahoma" w:cs="Tahoma"/>
          <w:sz w:val="24"/>
          <w:szCs w:val="24"/>
        </w:rPr>
        <w:t>Dalam penertiban pedagang kaki lima (PKL) dan bangunan liar disepanjang jembatan layang kelok 9, tim gabungan menggunakan cara-cara yang persuasif dan sesuai dengan Standar Operasional dan Prosedur Satpol PP dalam melakukan penertiban, bahkan tim gabungan memfasilitasi pedagang dengan mengantarkan material sisa pembongkaran ke rumah mereka masing-masing.</w:t>
      </w:r>
    </w:p>
    <w:p w:rsidR="000B1E52" w:rsidRPr="00AE28C3" w:rsidRDefault="000B1E52" w:rsidP="00AE28C3">
      <w:pPr>
        <w:pStyle w:val="ListParagraph"/>
        <w:spacing w:after="120"/>
        <w:ind w:left="2160" w:right="17"/>
        <w:jc w:val="both"/>
        <w:rPr>
          <w:rFonts w:ascii="Tahoma" w:hAnsi="Tahoma" w:cs="Tahoma"/>
          <w:sz w:val="24"/>
          <w:szCs w:val="24"/>
        </w:rPr>
      </w:pPr>
    </w:p>
    <w:p w:rsidR="000B1E52" w:rsidRPr="00AE28C3" w:rsidRDefault="001E61E5" w:rsidP="00AE28C3">
      <w:pPr>
        <w:pStyle w:val="ListParagraph"/>
        <w:numPr>
          <w:ilvl w:val="0"/>
          <w:numId w:val="6"/>
        </w:numPr>
        <w:spacing w:after="120"/>
        <w:ind w:right="17"/>
        <w:jc w:val="both"/>
        <w:rPr>
          <w:rFonts w:ascii="Tahoma" w:hAnsi="Tahoma" w:cs="Tahoma"/>
          <w:sz w:val="24"/>
          <w:szCs w:val="24"/>
        </w:rPr>
      </w:pPr>
      <w:r w:rsidRPr="00AE28C3">
        <w:rPr>
          <w:rFonts w:ascii="Tahoma" w:hAnsi="Tahoma" w:cs="Tahoma"/>
          <w:sz w:val="24"/>
          <w:szCs w:val="24"/>
        </w:rPr>
        <w:t>Kabupaten Kepulauan Mentawai (03 s/d 06 Desember 2018)</w:t>
      </w:r>
    </w:p>
    <w:p w:rsidR="00826E83" w:rsidRPr="00AE28C3" w:rsidRDefault="00826E83" w:rsidP="00AE28C3">
      <w:pPr>
        <w:pStyle w:val="ListParagraph"/>
        <w:numPr>
          <w:ilvl w:val="0"/>
          <w:numId w:val="39"/>
        </w:numPr>
        <w:spacing w:after="0"/>
        <w:jc w:val="both"/>
        <w:rPr>
          <w:rFonts w:ascii="Tahoma" w:hAnsi="Tahoma" w:cs="Tahoma"/>
          <w:sz w:val="24"/>
          <w:szCs w:val="24"/>
        </w:rPr>
      </w:pPr>
      <w:r w:rsidRPr="00AE28C3">
        <w:rPr>
          <w:rFonts w:ascii="Tahoma" w:hAnsi="Tahoma" w:cs="Tahoma"/>
          <w:sz w:val="24"/>
          <w:szCs w:val="24"/>
        </w:rPr>
        <w:t>Kegiatan Operasi Gabungan Penegakan Peraturan Daerah dilaksanakan pada tanggal 15 s/d 18 Februari 2017 yang dikoordinir oleh Kepala Satuan Polisi Pamong Praja dan Pemadam Kebakaran Provinsi Sumatera Barat (Zul ALiman, SE. MM) dan Sekretaris Satuan Polisi Pamong Praja dan Pemadam Kebakaran Kabupaten Kepulauan Mentawai (Rikson, SH. M. Si).</w:t>
      </w:r>
    </w:p>
    <w:p w:rsidR="00826E83" w:rsidRPr="00AE28C3" w:rsidRDefault="00826E83" w:rsidP="00AE28C3">
      <w:pPr>
        <w:pStyle w:val="ListParagraph"/>
        <w:numPr>
          <w:ilvl w:val="0"/>
          <w:numId w:val="39"/>
        </w:numPr>
        <w:spacing w:after="0"/>
        <w:jc w:val="both"/>
        <w:rPr>
          <w:rFonts w:ascii="Tahoma" w:hAnsi="Tahoma" w:cs="Tahoma"/>
          <w:sz w:val="24"/>
          <w:szCs w:val="24"/>
        </w:rPr>
      </w:pPr>
      <w:r w:rsidRPr="00AE28C3">
        <w:rPr>
          <w:rFonts w:ascii="Tahoma" w:hAnsi="Tahoma" w:cs="Tahoma"/>
          <w:sz w:val="24"/>
          <w:szCs w:val="24"/>
        </w:rPr>
        <w:t xml:space="preserve">Operasi Gabungan </w:t>
      </w:r>
      <w:r w:rsidRPr="00AE28C3">
        <w:rPr>
          <w:rFonts w:ascii="Tahoma" w:hAnsi="Tahoma" w:cs="Tahoma"/>
          <w:sz w:val="24"/>
          <w:szCs w:val="24"/>
          <w:lang w:val="sv-SE"/>
        </w:rPr>
        <w:t xml:space="preserve">dilaksanakan untuk </w:t>
      </w:r>
      <w:r w:rsidRPr="00AE28C3">
        <w:rPr>
          <w:rFonts w:ascii="Tahoma" w:hAnsi="Tahoma" w:cs="Tahoma"/>
          <w:sz w:val="24"/>
          <w:szCs w:val="24"/>
        </w:rPr>
        <w:t xml:space="preserve">menindak para  pelanggar perda pada saat pemungutan dan penghitungan suara dalam rangka Pilkada Serentak tahun 2017. Tim gabungan bergerak menuju beberapa TPS yang berada di Tua Pejat untuk </w:t>
      </w:r>
      <w:r w:rsidRPr="00AE28C3">
        <w:rPr>
          <w:rFonts w:ascii="Tahoma" w:hAnsi="Tahoma" w:cs="Tahoma"/>
          <w:sz w:val="24"/>
          <w:szCs w:val="24"/>
          <w:lang w:val="sv-SE"/>
        </w:rPr>
        <w:t>memantau</w:t>
      </w:r>
      <w:r w:rsidRPr="00AE28C3">
        <w:rPr>
          <w:rFonts w:ascii="Tahoma" w:hAnsi="Tahoma" w:cs="Tahoma"/>
          <w:sz w:val="24"/>
          <w:szCs w:val="24"/>
        </w:rPr>
        <w:t xml:space="preserve"> </w:t>
      </w:r>
      <w:r w:rsidRPr="00AE28C3">
        <w:rPr>
          <w:rFonts w:ascii="Tahoma" w:hAnsi="Tahoma" w:cs="Tahoma"/>
          <w:sz w:val="24"/>
          <w:szCs w:val="24"/>
          <w:lang w:val="sv-SE"/>
        </w:rPr>
        <w:t xml:space="preserve"> </w:t>
      </w:r>
      <w:r w:rsidRPr="00AE28C3">
        <w:rPr>
          <w:rFonts w:ascii="Tahoma" w:hAnsi="Tahoma" w:cs="Tahoma"/>
          <w:sz w:val="24"/>
          <w:szCs w:val="24"/>
        </w:rPr>
        <w:t>dan mengawasi terjadinya gangguan ketertiban umum dan ketentraman masyarakat selama pemungutan dan penghitungan suara.</w:t>
      </w:r>
    </w:p>
    <w:p w:rsidR="00826E83" w:rsidRPr="00AE28C3" w:rsidRDefault="00826E83" w:rsidP="00AE28C3">
      <w:pPr>
        <w:pStyle w:val="ListParagraph"/>
        <w:numPr>
          <w:ilvl w:val="0"/>
          <w:numId w:val="39"/>
        </w:numPr>
        <w:spacing w:after="0"/>
        <w:jc w:val="both"/>
        <w:rPr>
          <w:rFonts w:ascii="Tahoma" w:hAnsi="Tahoma" w:cs="Tahoma"/>
          <w:sz w:val="24"/>
          <w:szCs w:val="24"/>
        </w:rPr>
      </w:pPr>
      <w:r w:rsidRPr="00AE28C3">
        <w:rPr>
          <w:rFonts w:ascii="Tahoma" w:hAnsi="Tahoma" w:cs="Tahoma"/>
          <w:sz w:val="24"/>
          <w:szCs w:val="24"/>
        </w:rPr>
        <w:t xml:space="preserve">Selanjutnya Tim Gabungan bergerak menuju </w:t>
      </w:r>
      <w:r w:rsidRPr="00AE28C3">
        <w:rPr>
          <w:rFonts w:ascii="Tahoma" w:hAnsi="Tahoma" w:cs="Tahoma"/>
          <w:sz w:val="24"/>
          <w:szCs w:val="24"/>
          <w:lang w:val="sv-SE"/>
        </w:rPr>
        <w:t>Pelabuhan Tua Pejat</w:t>
      </w:r>
      <w:r w:rsidRPr="00AE28C3">
        <w:rPr>
          <w:rFonts w:ascii="Tahoma" w:hAnsi="Tahoma" w:cs="Tahoma"/>
          <w:sz w:val="24"/>
          <w:szCs w:val="24"/>
        </w:rPr>
        <w:t xml:space="preserve"> untuk memantau keberadaan </w:t>
      </w:r>
      <w:r w:rsidRPr="00AE28C3">
        <w:rPr>
          <w:rFonts w:ascii="Tahoma" w:hAnsi="Tahoma" w:cs="Tahoma"/>
          <w:sz w:val="24"/>
          <w:szCs w:val="24"/>
          <w:lang w:val="sv-SE"/>
        </w:rPr>
        <w:t>pengemis dan gelandangan yang berada di Pelabuhan</w:t>
      </w:r>
      <w:r w:rsidRPr="00AE28C3">
        <w:rPr>
          <w:rFonts w:ascii="Tahoma" w:hAnsi="Tahoma" w:cs="Tahoma"/>
          <w:sz w:val="24"/>
          <w:szCs w:val="24"/>
        </w:rPr>
        <w:t xml:space="preserve"> </w:t>
      </w:r>
      <w:r w:rsidRPr="00AE28C3">
        <w:rPr>
          <w:rFonts w:ascii="Tahoma" w:hAnsi="Tahoma" w:cs="Tahoma"/>
          <w:sz w:val="24"/>
          <w:szCs w:val="24"/>
          <w:lang w:val="sv-SE"/>
        </w:rPr>
        <w:t xml:space="preserve">karena </w:t>
      </w:r>
      <w:r w:rsidRPr="00AE28C3">
        <w:rPr>
          <w:rFonts w:ascii="Tahoma" w:hAnsi="Tahoma" w:cs="Tahoma"/>
          <w:sz w:val="24"/>
          <w:szCs w:val="24"/>
        </w:rPr>
        <w:t>telah mengganggu Ketentraman dan Ketertiban Umum</w:t>
      </w:r>
      <w:r w:rsidRPr="00AE28C3">
        <w:rPr>
          <w:rFonts w:ascii="Tahoma" w:hAnsi="Tahoma" w:cs="Tahoma"/>
          <w:sz w:val="24"/>
          <w:szCs w:val="24"/>
          <w:lang w:val="sv-SE"/>
        </w:rPr>
        <w:t xml:space="preserve"> di Kabupaten Kepulauan Mentawai.</w:t>
      </w:r>
      <w:r w:rsidRPr="00AE28C3">
        <w:rPr>
          <w:rFonts w:ascii="Tahoma" w:hAnsi="Tahoma" w:cs="Tahoma"/>
          <w:sz w:val="24"/>
          <w:szCs w:val="24"/>
        </w:rPr>
        <w:t xml:space="preserve"> Dari hasil pemantauan Tim Operasi Gabungan tidak menemukan keberadaan pengemis dan gelandangan di lokasi tersebut.</w:t>
      </w:r>
    </w:p>
    <w:p w:rsidR="001E61E5" w:rsidRPr="00AE28C3" w:rsidRDefault="001E61E5" w:rsidP="00AE28C3">
      <w:pPr>
        <w:pStyle w:val="ListParagraph"/>
        <w:spacing w:after="120"/>
        <w:ind w:left="2160" w:right="17"/>
        <w:jc w:val="both"/>
        <w:rPr>
          <w:rFonts w:ascii="Tahoma" w:hAnsi="Tahoma" w:cs="Tahoma"/>
          <w:sz w:val="24"/>
          <w:szCs w:val="24"/>
        </w:rPr>
      </w:pPr>
    </w:p>
    <w:p w:rsidR="008A3076" w:rsidRPr="00AE28C3" w:rsidRDefault="008A3076" w:rsidP="00AE28C3">
      <w:pPr>
        <w:pStyle w:val="ListParagraph"/>
        <w:spacing w:after="120"/>
        <w:ind w:left="2552" w:right="17"/>
        <w:jc w:val="both"/>
        <w:rPr>
          <w:rFonts w:ascii="Tahoma" w:hAnsi="Tahoma" w:cs="Tahoma"/>
          <w:sz w:val="24"/>
          <w:szCs w:val="24"/>
          <w:lang w:val="it-IT"/>
        </w:rPr>
      </w:pPr>
    </w:p>
    <w:p w:rsidR="00341192" w:rsidRPr="00AE28C3" w:rsidRDefault="00B94A4B" w:rsidP="00AE28C3">
      <w:pPr>
        <w:pStyle w:val="ListParagraph"/>
        <w:numPr>
          <w:ilvl w:val="0"/>
          <w:numId w:val="1"/>
        </w:numPr>
        <w:spacing w:after="0"/>
        <w:jc w:val="both"/>
        <w:rPr>
          <w:rFonts w:ascii="Tahoma" w:hAnsi="Tahoma" w:cs="Tahoma"/>
          <w:sz w:val="24"/>
          <w:szCs w:val="24"/>
        </w:rPr>
      </w:pPr>
      <w:r w:rsidRPr="00AE28C3">
        <w:rPr>
          <w:rFonts w:ascii="Tahoma" w:hAnsi="Tahoma" w:cs="Tahoma"/>
          <w:sz w:val="24"/>
          <w:szCs w:val="24"/>
        </w:rPr>
        <w:t>HASIL YANG DI</w:t>
      </w:r>
      <w:r w:rsidR="00341192" w:rsidRPr="00AE28C3">
        <w:rPr>
          <w:rFonts w:ascii="Tahoma" w:hAnsi="Tahoma" w:cs="Tahoma"/>
          <w:sz w:val="24"/>
          <w:szCs w:val="24"/>
        </w:rPr>
        <w:t>HARAPKAN</w:t>
      </w:r>
    </w:p>
    <w:p w:rsidR="00CA603E" w:rsidRPr="00AE28C3" w:rsidRDefault="008B067C" w:rsidP="00AE28C3">
      <w:pPr>
        <w:pStyle w:val="ListParagraph"/>
        <w:spacing w:after="0"/>
        <w:ind w:firstLine="720"/>
        <w:jc w:val="both"/>
        <w:rPr>
          <w:rFonts w:ascii="Tahoma" w:hAnsi="Tahoma" w:cs="Tahoma"/>
          <w:sz w:val="24"/>
          <w:szCs w:val="24"/>
        </w:rPr>
      </w:pPr>
      <w:r w:rsidRPr="00AE28C3">
        <w:rPr>
          <w:rFonts w:ascii="Tahoma" w:hAnsi="Tahoma" w:cs="Tahoma"/>
          <w:sz w:val="24"/>
          <w:szCs w:val="24"/>
        </w:rPr>
        <w:t xml:space="preserve">Dengan adanya kegiatan </w:t>
      </w:r>
      <w:r w:rsidR="00885679" w:rsidRPr="00AE28C3">
        <w:rPr>
          <w:rFonts w:ascii="Tahoma" w:hAnsi="Tahoma" w:cs="Tahoma"/>
          <w:sz w:val="24"/>
          <w:szCs w:val="24"/>
        </w:rPr>
        <w:t xml:space="preserve">Operasi Gabungan Penegakan Peraturan Daerah </w:t>
      </w:r>
      <w:r w:rsidR="00A56A29" w:rsidRPr="00AE28C3">
        <w:rPr>
          <w:rFonts w:ascii="Tahoma" w:hAnsi="Tahoma" w:cs="Tahoma"/>
          <w:sz w:val="24"/>
          <w:szCs w:val="24"/>
        </w:rPr>
        <w:t xml:space="preserve"> </w:t>
      </w:r>
      <w:r w:rsidRPr="00AE28C3">
        <w:rPr>
          <w:rFonts w:ascii="Tahoma" w:hAnsi="Tahoma" w:cs="Tahoma"/>
          <w:sz w:val="24"/>
          <w:szCs w:val="24"/>
        </w:rPr>
        <w:t xml:space="preserve">diharapkan </w:t>
      </w:r>
      <w:r w:rsidR="000E6200" w:rsidRPr="00AE28C3">
        <w:rPr>
          <w:rFonts w:ascii="Tahoma" w:hAnsi="Tahoma" w:cs="Tahoma"/>
          <w:sz w:val="24"/>
          <w:szCs w:val="24"/>
        </w:rPr>
        <w:t xml:space="preserve">dapat menekan angka pelanggaran peraturan daerah </w:t>
      </w:r>
      <w:r w:rsidR="000E6200" w:rsidRPr="00AE28C3">
        <w:rPr>
          <w:rFonts w:ascii="Tahoma" w:hAnsi="Tahoma" w:cs="Tahoma"/>
          <w:sz w:val="24"/>
          <w:szCs w:val="24"/>
        </w:rPr>
        <w:lastRenderedPageBreak/>
        <w:t>seperti PEKAT, PKL, Galian C sehingga ketentraman dan ketertiban umum dapat terpelihara dengan baik</w:t>
      </w:r>
    </w:p>
    <w:p w:rsidR="008A3076" w:rsidRPr="00AE28C3" w:rsidRDefault="008A3076" w:rsidP="00AE28C3">
      <w:pPr>
        <w:pStyle w:val="ListParagraph"/>
        <w:spacing w:after="0"/>
        <w:ind w:firstLine="720"/>
        <w:jc w:val="both"/>
        <w:rPr>
          <w:rFonts w:ascii="Tahoma" w:hAnsi="Tahoma" w:cs="Tahoma"/>
          <w:sz w:val="24"/>
          <w:szCs w:val="24"/>
        </w:rPr>
      </w:pPr>
    </w:p>
    <w:p w:rsidR="00341192" w:rsidRPr="00AE28C3" w:rsidRDefault="00341192" w:rsidP="00AE28C3">
      <w:pPr>
        <w:pStyle w:val="ListParagraph"/>
        <w:numPr>
          <w:ilvl w:val="0"/>
          <w:numId w:val="1"/>
        </w:numPr>
        <w:spacing w:after="0"/>
        <w:jc w:val="both"/>
        <w:rPr>
          <w:rFonts w:ascii="Tahoma" w:hAnsi="Tahoma" w:cs="Tahoma"/>
          <w:sz w:val="24"/>
          <w:szCs w:val="24"/>
        </w:rPr>
      </w:pPr>
      <w:r w:rsidRPr="00AE28C3">
        <w:rPr>
          <w:rFonts w:ascii="Tahoma" w:hAnsi="Tahoma" w:cs="Tahoma"/>
          <w:sz w:val="24"/>
          <w:szCs w:val="24"/>
        </w:rPr>
        <w:t>PENUTUP</w:t>
      </w:r>
    </w:p>
    <w:p w:rsidR="00C94A89" w:rsidRPr="00AE28C3" w:rsidRDefault="00C94A89" w:rsidP="00AE28C3">
      <w:pPr>
        <w:pStyle w:val="ListParagraph"/>
        <w:numPr>
          <w:ilvl w:val="0"/>
          <w:numId w:val="4"/>
        </w:numPr>
        <w:spacing w:after="0"/>
        <w:ind w:left="993" w:hanging="284"/>
        <w:jc w:val="both"/>
        <w:rPr>
          <w:rFonts w:ascii="Tahoma" w:hAnsi="Tahoma" w:cs="Tahoma"/>
          <w:sz w:val="24"/>
          <w:szCs w:val="24"/>
        </w:rPr>
      </w:pPr>
      <w:r w:rsidRPr="00AE28C3">
        <w:rPr>
          <w:rFonts w:ascii="Tahoma" w:hAnsi="Tahoma" w:cs="Tahoma"/>
          <w:sz w:val="24"/>
          <w:szCs w:val="24"/>
        </w:rPr>
        <w:t>KESIMPULAN</w:t>
      </w:r>
    </w:p>
    <w:p w:rsidR="00CA603E" w:rsidRPr="00AE28C3" w:rsidRDefault="00CA603E" w:rsidP="00AE28C3">
      <w:pPr>
        <w:pStyle w:val="ListParagraph"/>
        <w:numPr>
          <w:ilvl w:val="0"/>
          <w:numId w:val="8"/>
        </w:numPr>
        <w:spacing w:after="0"/>
        <w:ind w:left="1418" w:hanging="425"/>
        <w:jc w:val="both"/>
        <w:rPr>
          <w:rFonts w:ascii="Tahoma" w:hAnsi="Tahoma" w:cs="Tahoma"/>
          <w:sz w:val="24"/>
          <w:szCs w:val="24"/>
        </w:rPr>
      </w:pPr>
      <w:r w:rsidRPr="00AE28C3">
        <w:rPr>
          <w:rFonts w:ascii="Tahoma" w:hAnsi="Tahoma" w:cs="Tahoma"/>
          <w:sz w:val="24"/>
          <w:szCs w:val="24"/>
        </w:rPr>
        <w:t>Satuan Polisi Pamong Praja Provinsi Sumatera Barat melaksanakan Operasi Gabungan Penegakan Peraturan Daerah bersama Satuan Polisi Pamong Praja Kab/Kota serta stakeholder terkai (TNI, Polri) bertujuan untuk menekan angka pelanggaran peraturan daerah dan memberikan efek jera kepada para pelanggar peraturan daerah</w:t>
      </w:r>
    </w:p>
    <w:p w:rsidR="00C94A89" w:rsidRPr="00AE28C3" w:rsidRDefault="00C94A89" w:rsidP="00AE28C3">
      <w:pPr>
        <w:pStyle w:val="ListParagraph"/>
        <w:numPr>
          <w:ilvl w:val="0"/>
          <w:numId w:val="4"/>
        </w:numPr>
        <w:spacing w:after="0"/>
        <w:ind w:left="993" w:hanging="284"/>
        <w:jc w:val="both"/>
        <w:rPr>
          <w:rFonts w:ascii="Tahoma" w:hAnsi="Tahoma" w:cs="Tahoma"/>
          <w:sz w:val="24"/>
          <w:szCs w:val="24"/>
        </w:rPr>
      </w:pPr>
      <w:r w:rsidRPr="00AE28C3">
        <w:rPr>
          <w:rFonts w:ascii="Tahoma" w:hAnsi="Tahoma" w:cs="Tahoma"/>
          <w:sz w:val="24"/>
          <w:szCs w:val="24"/>
        </w:rPr>
        <w:t>SARAN</w:t>
      </w:r>
    </w:p>
    <w:p w:rsidR="00CA603E" w:rsidRPr="00AE28C3" w:rsidRDefault="00CA603E" w:rsidP="00AE28C3">
      <w:pPr>
        <w:pStyle w:val="ListParagraph"/>
        <w:numPr>
          <w:ilvl w:val="0"/>
          <w:numId w:val="9"/>
        </w:numPr>
        <w:spacing w:after="0"/>
        <w:ind w:left="1418" w:hanging="425"/>
        <w:jc w:val="both"/>
        <w:rPr>
          <w:rFonts w:ascii="Tahoma" w:hAnsi="Tahoma" w:cs="Tahoma"/>
          <w:sz w:val="24"/>
          <w:szCs w:val="24"/>
        </w:rPr>
      </w:pPr>
      <w:r w:rsidRPr="00AE28C3">
        <w:rPr>
          <w:rFonts w:ascii="Tahoma" w:hAnsi="Tahoma" w:cs="Tahoma"/>
          <w:sz w:val="24"/>
          <w:szCs w:val="24"/>
        </w:rPr>
        <w:t>Untuk mendapatkan hasil yang maksimal diharapkan peran serta Satuan Polisi Kab/Kota dalam merencanakan strategi dan perencanaan operasi gabungan sehingga penegakan peraturan daerah dapat berjalan dengan baik</w:t>
      </w:r>
    </w:p>
    <w:p w:rsidR="00CA603E" w:rsidRPr="00AE28C3" w:rsidRDefault="00CA603E" w:rsidP="00AE28C3">
      <w:pPr>
        <w:pStyle w:val="ListParagraph"/>
        <w:numPr>
          <w:ilvl w:val="0"/>
          <w:numId w:val="9"/>
        </w:numPr>
        <w:spacing w:after="0"/>
        <w:ind w:left="1418" w:hanging="425"/>
        <w:jc w:val="both"/>
        <w:rPr>
          <w:rFonts w:ascii="Tahoma" w:hAnsi="Tahoma" w:cs="Tahoma"/>
          <w:sz w:val="24"/>
          <w:szCs w:val="24"/>
        </w:rPr>
      </w:pPr>
      <w:r w:rsidRPr="00AE28C3">
        <w:rPr>
          <w:rFonts w:ascii="Tahoma" w:hAnsi="Tahoma" w:cs="Tahoma"/>
          <w:sz w:val="24"/>
          <w:szCs w:val="24"/>
        </w:rPr>
        <w:t>Diharapkan untuk tahun berikutnya, kegiatan Operasi Gabungan Penegakan Peraturan Daerah dapat lebih ditingkatkan dana operasionalnya sehingga pelaksanaan kegiatan dapat menyentuh seluruh Kabupaten/Kota se Sumatera Barat</w:t>
      </w:r>
    </w:p>
    <w:p w:rsidR="00CA603E" w:rsidRPr="00AE28C3" w:rsidRDefault="00CA603E" w:rsidP="00AE28C3">
      <w:pPr>
        <w:spacing w:after="0"/>
        <w:rPr>
          <w:rFonts w:ascii="Tahoma" w:hAnsi="Tahoma" w:cs="Tahoma"/>
          <w:sz w:val="24"/>
          <w:szCs w:val="24"/>
        </w:rPr>
      </w:pPr>
    </w:p>
    <w:p w:rsidR="00347382" w:rsidRDefault="00347382" w:rsidP="00AE28C3">
      <w:pPr>
        <w:spacing w:after="0"/>
        <w:rPr>
          <w:rFonts w:ascii="Tahoma" w:hAnsi="Tahoma" w:cs="Tahoma"/>
          <w:sz w:val="24"/>
          <w:szCs w:val="24"/>
        </w:rPr>
      </w:pPr>
    </w:p>
    <w:p w:rsidR="00347382" w:rsidRPr="00347382" w:rsidRDefault="00347382" w:rsidP="00AE28C3">
      <w:pPr>
        <w:spacing w:after="0"/>
        <w:rPr>
          <w:rFonts w:ascii="Tahoma" w:hAnsi="Tahoma" w:cs="Tahoma"/>
          <w:sz w:val="24"/>
          <w:szCs w:val="24"/>
        </w:rPr>
      </w:pPr>
    </w:p>
    <w:p w:rsidR="005E54A2" w:rsidRDefault="005E54A2">
      <w:pPr>
        <w:rPr>
          <w:rFonts w:ascii="Tahoma" w:hAnsi="Tahoma" w:cs="Tahoma"/>
          <w:b/>
          <w:sz w:val="24"/>
          <w:szCs w:val="24"/>
        </w:rPr>
      </w:pPr>
      <w:r>
        <w:rPr>
          <w:rFonts w:ascii="Tahoma" w:hAnsi="Tahoma" w:cs="Tahoma"/>
          <w:b/>
          <w:sz w:val="24"/>
          <w:szCs w:val="24"/>
        </w:rPr>
        <w:br w:type="page"/>
      </w:r>
    </w:p>
    <w:p w:rsidR="003C3C5E" w:rsidRPr="00AE28C3" w:rsidRDefault="003C3C5E" w:rsidP="00AE28C3">
      <w:pPr>
        <w:spacing w:after="0"/>
        <w:jc w:val="center"/>
        <w:rPr>
          <w:rFonts w:ascii="Tahoma" w:hAnsi="Tahoma" w:cs="Tahoma"/>
          <w:b/>
          <w:sz w:val="24"/>
          <w:szCs w:val="24"/>
        </w:rPr>
      </w:pPr>
      <w:r w:rsidRPr="00AE28C3">
        <w:rPr>
          <w:rFonts w:ascii="Tahoma" w:hAnsi="Tahoma" w:cs="Tahoma"/>
          <w:b/>
          <w:sz w:val="24"/>
          <w:szCs w:val="24"/>
        </w:rPr>
        <w:lastRenderedPageBreak/>
        <w:t xml:space="preserve">FOTO-FOTO PELAKSANAAN KEGIATAN </w:t>
      </w:r>
      <w:r w:rsidR="00885679" w:rsidRPr="00AE28C3">
        <w:rPr>
          <w:rFonts w:ascii="Tahoma" w:hAnsi="Tahoma" w:cs="Tahoma"/>
          <w:b/>
          <w:sz w:val="24"/>
          <w:szCs w:val="24"/>
        </w:rPr>
        <w:t>OPERASI GABUNGAN PENEGAKAN PERATURAN DAERAH</w:t>
      </w:r>
      <w:r w:rsidRPr="00AE28C3">
        <w:rPr>
          <w:rFonts w:ascii="Tahoma" w:hAnsi="Tahoma" w:cs="Tahoma"/>
          <w:b/>
          <w:sz w:val="24"/>
          <w:szCs w:val="24"/>
        </w:rPr>
        <w:t xml:space="preserve"> DI WILAYAH SUMATERA BARAT</w:t>
      </w:r>
    </w:p>
    <w:p w:rsidR="003C3C5E" w:rsidRPr="00AE28C3" w:rsidRDefault="003C3C5E" w:rsidP="00AE28C3">
      <w:pPr>
        <w:spacing w:after="0"/>
        <w:rPr>
          <w:rFonts w:ascii="Tahoma" w:hAnsi="Tahoma" w:cs="Tahoma"/>
          <w:b/>
          <w:sz w:val="24"/>
          <w:szCs w:val="24"/>
        </w:rPr>
      </w:pPr>
    </w:p>
    <w:p w:rsidR="008A3076" w:rsidRPr="00AE28C3" w:rsidRDefault="008A3076" w:rsidP="005E54A2">
      <w:pPr>
        <w:spacing w:after="0"/>
        <w:jc w:val="center"/>
        <w:rPr>
          <w:rFonts w:ascii="Tahoma" w:eastAsia="Times New Roman" w:hAnsi="Tahoma" w:cs="Tahoma"/>
          <w:snapToGrid w:val="0"/>
          <w:color w:val="000000"/>
          <w:w w:val="0"/>
          <w:sz w:val="24"/>
          <w:szCs w:val="24"/>
          <w:u w:color="000000"/>
          <w:bdr w:val="none" w:sz="0" w:space="0" w:color="000000"/>
          <w:shd w:val="clear" w:color="000000" w:fill="000000"/>
        </w:rPr>
      </w:pPr>
      <w:r w:rsidRPr="00AE28C3">
        <w:rPr>
          <w:rFonts w:ascii="Tahoma" w:hAnsi="Tahoma" w:cs="Tahoma"/>
          <w:b/>
          <w:noProof/>
          <w:sz w:val="24"/>
          <w:szCs w:val="24"/>
          <w:lang w:val="en-US" w:eastAsia="en-US"/>
        </w:rPr>
        <w:drawing>
          <wp:inline distT="0" distB="0" distL="0" distR="0">
            <wp:extent cx="5073080" cy="2857500"/>
            <wp:effectExtent l="0" t="0" r="0" b="0"/>
            <wp:docPr id="6" name="Picture 1" descr="D:\DATA 2015\FOTO 1\DHARMASRAYA\DSC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2015\FOTO 1\DHARMASRAYA\DSC_0872.JPG"/>
                    <pic:cNvPicPr>
                      <a:picLocks noChangeAspect="1" noChangeArrowheads="1"/>
                    </pic:cNvPicPr>
                  </pic:nvPicPr>
                  <pic:blipFill>
                    <a:blip r:embed="rId7" cstate="print"/>
                    <a:srcRect/>
                    <a:stretch>
                      <a:fillRect/>
                    </a:stretch>
                  </pic:blipFill>
                  <pic:spPr bwMode="auto">
                    <a:xfrm>
                      <a:off x="0" y="0"/>
                      <a:ext cx="5091445" cy="2867845"/>
                    </a:xfrm>
                    <a:prstGeom prst="rect">
                      <a:avLst/>
                    </a:prstGeom>
                    <a:noFill/>
                    <a:ln w="9525">
                      <a:noFill/>
                      <a:miter lim="800000"/>
                      <a:headEnd/>
                      <a:tailEnd/>
                    </a:ln>
                  </pic:spPr>
                </pic:pic>
              </a:graphicData>
            </a:graphic>
          </wp:inline>
        </w:drawing>
      </w:r>
    </w:p>
    <w:p w:rsidR="008A3076" w:rsidRPr="00AE28C3" w:rsidRDefault="008A3076" w:rsidP="00AE28C3">
      <w:pPr>
        <w:spacing w:after="0"/>
        <w:rPr>
          <w:rFonts w:ascii="Tahoma" w:eastAsia="Times New Roman" w:hAnsi="Tahoma" w:cs="Tahoma"/>
          <w:snapToGrid w:val="0"/>
          <w:color w:val="000000"/>
          <w:w w:val="0"/>
          <w:sz w:val="24"/>
          <w:szCs w:val="24"/>
          <w:u w:color="000000"/>
          <w:bdr w:val="none" w:sz="0" w:space="0" w:color="000000"/>
          <w:shd w:val="clear" w:color="000000" w:fill="000000"/>
        </w:rPr>
      </w:pPr>
    </w:p>
    <w:p w:rsidR="008A3076" w:rsidRPr="00AE28C3" w:rsidRDefault="008A3076" w:rsidP="00AE28C3">
      <w:pPr>
        <w:spacing w:after="0"/>
        <w:rPr>
          <w:rFonts w:ascii="Tahoma" w:eastAsia="Times New Roman" w:hAnsi="Tahoma" w:cs="Tahoma"/>
          <w:snapToGrid w:val="0"/>
          <w:color w:val="000000"/>
          <w:w w:val="0"/>
          <w:sz w:val="24"/>
          <w:szCs w:val="24"/>
          <w:u w:color="000000"/>
          <w:bdr w:val="none" w:sz="0" w:space="0" w:color="000000"/>
          <w:shd w:val="clear" w:color="000000" w:fill="000000"/>
        </w:rPr>
      </w:pPr>
    </w:p>
    <w:p w:rsidR="008A3076" w:rsidRPr="00AE28C3" w:rsidRDefault="008A3076" w:rsidP="00AE28C3">
      <w:pPr>
        <w:spacing w:after="0"/>
        <w:rPr>
          <w:rFonts w:ascii="Tahoma" w:eastAsia="Times New Roman" w:hAnsi="Tahoma" w:cs="Tahoma"/>
          <w:snapToGrid w:val="0"/>
          <w:color w:val="000000"/>
          <w:w w:val="0"/>
          <w:sz w:val="24"/>
          <w:szCs w:val="24"/>
          <w:u w:color="000000"/>
          <w:bdr w:val="none" w:sz="0" w:space="0" w:color="000000"/>
          <w:shd w:val="clear" w:color="000000" w:fill="000000"/>
        </w:rPr>
      </w:pPr>
    </w:p>
    <w:p w:rsidR="008A3076" w:rsidRPr="00AE28C3" w:rsidRDefault="008A3076" w:rsidP="005E54A2">
      <w:pPr>
        <w:spacing w:after="0"/>
        <w:jc w:val="center"/>
        <w:rPr>
          <w:rFonts w:ascii="Tahoma" w:eastAsia="Times New Roman" w:hAnsi="Tahoma" w:cs="Tahoma"/>
          <w:snapToGrid w:val="0"/>
          <w:color w:val="000000"/>
          <w:w w:val="0"/>
          <w:sz w:val="24"/>
          <w:szCs w:val="24"/>
          <w:u w:color="000000"/>
          <w:bdr w:val="none" w:sz="0" w:space="0" w:color="000000"/>
          <w:shd w:val="clear" w:color="000000" w:fill="000000"/>
        </w:rPr>
      </w:pPr>
      <w:r w:rsidRPr="00AE28C3">
        <w:rPr>
          <w:rFonts w:ascii="Tahoma" w:hAnsi="Tahoma" w:cs="Tahoma"/>
          <w:b/>
          <w:noProof/>
          <w:sz w:val="24"/>
          <w:szCs w:val="24"/>
          <w:lang w:val="en-US" w:eastAsia="en-US"/>
        </w:rPr>
        <w:drawing>
          <wp:inline distT="0" distB="0" distL="0" distR="0">
            <wp:extent cx="5121725" cy="3429000"/>
            <wp:effectExtent l="0" t="0" r="3175" b="0"/>
            <wp:docPr id="7" name="Picture 2" descr="D:\DATA 2015\FOTO 1\DHARMASRAYA\DSC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2015\FOTO 1\DHARMASRAYA\DSC_0865.JPG"/>
                    <pic:cNvPicPr>
                      <a:picLocks noChangeAspect="1" noChangeArrowheads="1"/>
                    </pic:cNvPicPr>
                  </pic:nvPicPr>
                  <pic:blipFill>
                    <a:blip r:embed="rId8" cstate="print"/>
                    <a:srcRect/>
                    <a:stretch>
                      <a:fillRect/>
                    </a:stretch>
                  </pic:blipFill>
                  <pic:spPr bwMode="auto">
                    <a:xfrm>
                      <a:off x="0" y="0"/>
                      <a:ext cx="5127524" cy="3432882"/>
                    </a:xfrm>
                    <a:prstGeom prst="rect">
                      <a:avLst/>
                    </a:prstGeom>
                    <a:noFill/>
                    <a:ln w="9525">
                      <a:noFill/>
                      <a:miter lim="800000"/>
                      <a:headEnd/>
                      <a:tailEnd/>
                    </a:ln>
                  </pic:spPr>
                </pic:pic>
              </a:graphicData>
            </a:graphic>
          </wp:inline>
        </w:drawing>
      </w:r>
    </w:p>
    <w:p w:rsidR="000E6200" w:rsidRPr="00AE28C3" w:rsidRDefault="000E6200" w:rsidP="00AE28C3">
      <w:pPr>
        <w:spacing w:after="0"/>
        <w:rPr>
          <w:rFonts w:ascii="Tahoma" w:hAnsi="Tahoma" w:cs="Tahoma"/>
          <w:b/>
          <w:sz w:val="24"/>
          <w:szCs w:val="24"/>
        </w:rPr>
      </w:pPr>
    </w:p>
    <w:p w:rsidR="008A3076" w:rsidRDefault="008A3076" w:rsidP="005E54A2">
      <w:pPr>
        <w:spacing w:after="0"/>
        <w:jc w:val="center"/>
        <w:rPr>
          <w:rFonts w:ascii="Tahoma" w:hAnsi="Tahoma" w:cs="Tahoma"/>
          <w:b/>
          <w:sz w:val="24"/>
          <w:szCs w:val="24"/>
        </w:rPr>
      </w:pPr>
      <w:r w:rsidRPr="00AE28C3">
        <w:rPr>
          <w:rFonts w:ascii="Tahoma" w:hAnsi="Tahoma" w:cs="Tahoma"/>
          <w:b/>
          <w:noProof/>
          <w:sz w:val="24"/>
          <w:szCs w:val="24"/>
          <w:lang w:val="en-US" w:eastAsia="en-US"/>
        </w:rPr>
        <w:lastRenderedPageBreak/>
        <w:drawing>
          <wp:inline distT="0" distB="0" distL="0" distR="0">
            <wp:extent cx="5095875" cy="3411694"/>
            <wp:effectExtent l="0" t="0" r="0" b="0"/>
            <wp:docPr id="8" name="Picture 3" descr="D:\DATA 2015\FOTO 1\DHARMASRAYA\DSC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2015\FOTO 1\DHARMASRAYA\DSC_0897.JPG"/>
                    <pic:cNvPicPr>
                      <a:picLocks noChangeAspect="1" noChangeArrowheads="1"/>
                    </pic:cNvPicPr>
                  </pic:nvPicPr>
                  <pic:blipFill>
                    <a:blip r:embed="rId9" cstate="print"/>
                    <a:srcRect/>
                    <a:stretch>
                      <a:fillRect/>
                    </a:stretch>
                  </pic:blipFill>
                  <pic:spPr bwMode="auto">
                    <a:xfrm>
                      <a:off x="0" y="0"/>
                      <a:ext cx="5125574" cy="3431578"/>
                    </a:xfrm>
                    <a:prstGeom prst="rect">
                      <a:avLst/>
                    </a:prstGeom>
                    <a:noFill/>
                    <a:ln w="9525">
                      <a:noFill/>
                      <a:miter lim="800000"/>
                      <a:headEnd/>
                      <a:tailEnd/>
                    </a:ln>
                  </pic:spPr>
                </pic:pic>
              </a:graphicData>
            </a:graphic>
          </wp:inline>
        </w:drawing>
      </w:r>
    </w:p>
    <w:p w:rsidR="005E54A2" w:rsidRPr="00AE28C3" w:rsidRDefault="005E54A2" w:rsidP="005E54A2">
      <w:pPr>
        <w:spacing w:after="0"/>
        <w:jc w:val="center"/>
        <w:rPr>
          <w:rFonts w:ascii="Tahoma" w:hAnsi="Tahoma" w:cs="Tahoma"/>
          <w:b/>
          <w:sz w:val="24"/>
          <w:szCs w:val="24"/>
        </w:rPr>
      </w:pPr>
    </w:p>
    <w:p w:rsidR="008A3076" w:rsidRPr="00AE28C3" w:rsidRDefault="008A3076" w:rsidP="00AE28C3">
      <w:pPr>
        <w:spacing w:after="0"/>
        <w:rPr>
          <w:rFonts w:ascii="Tahoma" w:hAnsi="Tahoma" w:cs="Tahoma"/>
          <w:b/>
          <w:sz w:val="24"/>
          <w:szCs w:val="24"/>
        </w:rPr>
      </w:pPr>
    </w:p>
    <w:p w:rsidR="008A3076" w:rsidRPr="00AE28C3" w:rsidRDefault="008A3076" w:rsidP="005E54A2">
      <w:pPr>
        <w:spacing w:after="0"/>
        <w:jc w:val="center"/>
        <w:rPr>
          <w:rFonts w:ascii="Tahoma" w:hAnsi="Tahoma" w:cs="Tahoma"/>
          <w:b/>
          <w:sz w:val="24"/>
          <w:szCs w:val="24"/>
        </w:rPr>
      </w:pPr>
      <w:r w:rsidRPr="00AE28C3">
        <w:rPr>
          <w:rFonts w:ascii="Tahoma" w:hAnsi="Tahoma" w:cs="Tahoma"/>
          <w:b/>
          <w:noProof/>
          <w:sz w:val="24"/>
          <w:szCs w:val="24"/>
          <w:lang w:val="en-US" w:eastAsia="en-US"/>
        </w:rPr>
        <w:drawing>
          <wp:inline distT="0" distB="0" distL="0" distR="0">
            <wp:extent cx="5057775" cy="3386185"/>
            <wp:effectExtent l="0" t="0" r="0" b="5080"/>
            <wp:docPr id="9" name="Picture 4" descr="D:\DATA 2015\FOTO 1\DHARMASRAYA\DSC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2015\FOTO 1\DHARMASRAYA\DSC_0919.JPG"/>
                    <pic:cNvPicPr>
                      <a:picLocks noChangeAspect="1" noChangeArrowheads="1"/>
                    </pic:cNvPicPr>
                  </pic:nvPicPr>
                  <pic:blipFill>
                    <a:blip r:embed="rId10" cstate="print"/>
                    <a:srcRect/>
                    <a:stretch>
                      <a:fillRect/>
                    </a:stretch>
                  </pic:blipFill>
                  <pic:spPr bwMode="auto">
                    <a:xfrm>
                      <a:off x="0" y="0"/>
                      <a:ext cx="5075176" cy="3397835"/>
                    </a:xfrm>
                    <a:prstGeom prst="rect">
                      <a:avLst/>
                    </a:prstGeom>
                    <a:noFill/>
                    <a:ln w="9525">
                      <a:noFill/>
                      <a:miter lim="800000"/>
                      <a:headEnd/>
                      <a:tailEnd/>
                    </a:ln>
                  </pic:spPr>
                </pic:pic>
              </a:graphicData>
            </a:graphic>
          </wp:inline>
        </w:drawing>
      </w:r>
      <w:bookmarkStart w:id="0" w:name="_GoBack"/>
      <w:bookmarkEnd w:id="0"/>
    </w:p>
    <w:p w:rsidR="000E6200" w:rsidRPr="00AE28C3" w:rsidRDefault="000E6200" w:rsidP="00AE28C3">
      <w:pPr>
        <w:spacing w:after="0"/>
        <w:rPr>
          <w:rFonts w:ascii="Tahoma" w:hAnsi="Tahoma" w:cs="Tahoma"/>
          <w:b/>
          <w:sz w:val="24"/>
          <w:szCs w:val="24"/>
        </w:rPr>
      </w:pPr>
    </w:p>
    <w:sectPr w:rsidR="000E6200" w:rsidRPr="00AE28C3" w:rsidSect="00736E66">
      <w:pgSz w:w="12240" w:h="15840" w:code="1"/>
      <w:pgMar w:top="1440" w:right="1440" w:bottom="1440"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210B7"/>
    <w:multiLevelType w:val="hybridMultilevel"/>
    <w:tmpl w:val="FFACEDDE"/>
    <w:lvl w:ilvl="0" w:tplc="04090019">
      <w:start w:val="1"/>
      <w:numFmt w:val="lowerLetter"/>
      <w:lvlText w:val="%1."/>
      <w:lvlJc w:val="left"/>
      <w:pPr>
        <w:ind w:left="2203"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
    <w:nsid w:val="09512277"/>
    <w:multiLevelType w:val="hybridMultilevel"/>
    <w:tmpl w:val="CE621156"/>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217C9"/>
    <w:multiLevelType w:val="hybridMultilevel"/>
    <w:tmpl w:val="4A9233E0"/>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E4088"/>
    <w:multiLevelType w:val="hybridMultilevel"/>
    <w:tmpl w:val="47F4BD26"/>
    <w:lvl w:ilvl="0" w:tplc="147C2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F9EEBF10">
      <w:numFmt w:val="bullet"/>
      <w:lvlText w:val="-"/>
      <w:lvlJc w:val="left"/>
      <w:pPr>
        <w:ind w:left="2880" w:hanging="360"/>
      </w:pPr>
      <w:rPr>
        <w:rFonts w:ascii="Tahoma" w:eastAsia="Times New Roman" w:hAnsi="Tahoma"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74989"/>
    <w:multiLevelType w:val="hybridMultilevel"/>
    <w:tmpl w:val="1174E9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AE93F0F"/>
    <w:multiLevelType w:val="hybridMultilevel"/>
    <w:tmpl w:val="D15C4BD0"/>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84539"/>
    <w:multiLevelType w:val="hybridMultilevel"/>
    <w:tmpl w:val="C91603F4"/>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DD0342"/>
    <w:multiLevelType w:val="hybridMultilevel"/>
    <w:tmpl w:val="BA388C12"/>
    <w:lvl w:ilvl="0" w:tplc="F6E66F5A">
      <w:start w:val="1"/>
      <w:numFmt w:val="lowerLetter"/>
      <w:lvlText w:val="%1."/>
      <w:lvlJc w:val="left"/>
      <w:pPr>
        <w:ind w:left="2487" w:hanging="360"/>
      </w:pPr>
      <w:rPr>
        <w:rFonts w:ascii="Tahoma" w:eastAsiaTheme="minorHAns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B7CB4"/>
    <w:multiLevelType w:val="hybridMultilevel"/>
    <w:tmpl w:val="1174E9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E7348A6"/>
    <w:multiLevelType w:val="hybridMultilevel"/>
    <w:tmpl w:val="710E883C"/>
    <w:lvl w:ilvl="0" w:tplc="6324E8C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0">
    <w:nsid w:val="25A011C3"/>
    <w:multiLevelType w:val="hybridMultilevel"/>
    <w:tmpl w:val="2878D4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C4394D"/>
    <w:multiLevelType w:val="hybridMultilevel"/>
    <w:tmpl w:val="5D2CFEE2"/>
    <w:lvl w:ilvl="0" w:tplc="B8C019D4">
      <w:start w:val="1"/>
      <w:numFmt w:val="lowerLetter"/>
      <w:lvlText w:val="%1."/>
      <w:lvlJc w:val="left"/>
      <w:pPr>
        <w:ind w:left="2487" w:hanging="360"/>
      </w:pPr>
      <w:rPr>
        <w:rFonts w:ascii="Tahoma" w:eastAsiaTheme="minorHAns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6125A3"/>
    <w:multiLevelType w:val="hybridMultilevel"/>
    <w:tmpl w:val="37E83F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AFB07F2"/>
    <w:multiLevelType w:val="hybridMultilevel"/>
    <w:tmpl w:val="E2800808"/>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503F84"/>
    <w:multiLevelType w:val="hybridMultilevel"/>
    <w:tmpl w:val="188E8374"/>
    <w:lvl w:ilvl="0" w:tplc="9648F05E">
      <w:start w:val="1"/>
      <w:numFmt w:val="lowerLetter"/>
      <w:lvlText w:val="%1."/>
      <w:lvlJc w:val="left"/>
      <w:pPr>
        <w:ind w:left="2487" w:hanging="360"/>
      </w:pPr>
      <w:rPr>
        <w:rFonts w:ascii="Tahoma" w:eastAsiaTheme="minorHAns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232EFA"/>
    <w:multiLevelType w:val="hybridMultilevel"/>
    <w:tmpl w:val="F87C3000"/>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5107A"/>
    <w:multiLevelType w:val="hybridMultilevel"/>
    <w:tmpl w:val="B6F0C396"/>
    <w:lvl w:ilvl="0" w:tplc="A34E7ACE">
      <w:numFmt w:val="bullet"/>
      <w:lvlText w:val="-"/>
      <w:lvlJc w:val="left"/>
      <w:pPr>
        <w:ind w:left="2847" w:hanging="360"/>
      </w:pPr>
      <w:rPr>
        <w:rFonts w:ascii="Tahoma" w:eastAsia="Times New Roman" w:hAnsi="Tahoma" w:cs="Tahoma"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7">
    <w:nsid w:val="3E8D5D7A"/>
    <w:multiLevelType w:val="hybridMultilevel"/>
    <w:tmpl w:val="99DAEE7C"/>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4446A9"/>
    <w:multiLevelType w:val="hybridMultilevel"/>
    <w:tmpl w:val="F364F2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1EB28EC"/>
    <w:multiLevelType w:val="hybridMultilevel"/>
    <w:tmpl w:val="37E83F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2450662"/>
    <w:multiLevelType w:val="hybridMultilevel"/>
    <w:tmpl w:val="13FE6FBC"/>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CB10B7"/>
    <w:multiLevelType w:val="hybridMultilevel"/>
    <w:tmpl w:val="1B6EB99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334521"/>
    <w:multiLevelType w:val="hybridMultilevel"/>
    <w:tmpl w:val="E1B69F12"/>
    <w:lvl w:ilvl="0" w:tplc="231A28D6">
      <w:start w:val="1"/>
      <w:numFmt w:val="decimal"/>
      <w:lvlText w:val="%1."/>
      <w:lvlJc w:val="left"/>
      <w:pPr>
        <w:ind w:left="2487"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222C6F"/>
    <w:multiLevelType w:val="hybridMultilevel"/>
    <w:tmpl w:val="D9D69266"/>
    <w:lvl w:ilvl="0" w:tplc="04210001">
      <w:start w:val="1"/>
      <w:numFmt w:val="bullet"/>
      <w:lvlText w:val=""/>
      <w:lvlJc w:val="left"/>
      <w:pPr>
        <w:ind w:left="3272" w:hanging="360"/>
      </w:pPr>
      <w:rPr>
        <w:rFonts w:ascii="Symbol" w:hAnsi="Symbol"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4">
    <w:nsid w:val="4B496DC6"/>
    <w:multiLevelType w:val="hybridMultilevel"/>
    <w:tmpl w:val="2A2407B8"/>
    <w:lvl w:ilvl="0" w:tplc="0421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4BD1466E"/>
    <w:multiLevelType w:val="hybridMultilevel"/>
    <w:tmpl w:val="62360960"/>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601168"/>
    <w:multiLevelType w:val="hybridMultilevel"/>
    <w:tmpl w:val="110436E4"/>
    <w:lvl w:ilvl="0" w:tplc="0409000F">
      <w:start w:val="1"/>
      <w:numFmt w:val="decimal"/>
      <w:lvlText w:val="%1."/>
      <w:lvlJc w:val="left"/>
      <w:pPr>
        <w:ind w:left="3769" w:hanging="360"/>
      </w:pPr>
    </w:lvl>
    <w:lvl w:ilvl="1" w:tplc="04090019" w:tentative="1">
      <w:start w:val="1"/>
      <w:numFmt w:val="lowerLetter"/>
      <w:lvlText w:val="%2."/>
      <w:lvlJc w:val="left"/>
      <w:pPr>
        <w:ind w:left="4489" w:hanging="360"/>
      </w:pPr>
    </w:lvl>
    <w:lvl w:ilvl="2" w:tplc="0409001B" w:tentative="1">
      <w:start w:val="1"/>
      <w:numFmt w:val="lowerRoman"/>
      <w:lvlText w:val="%3."/>
      <w:lvlJc w:val="right"/>
      <w:pPr>
        <w:ind w:left="5209" w:hanging="180"/>
      </w:pPr>
    </w:lvl>
    <w:lvl w:ilvl="3" w:tplc="0409000F" w:tentative="1">
      <w:start w:val="1"/>
      <w:numFmt w:val="decimal"/>
      <w:lvlText w:val="%4."/>
      <w:lvlJc w:val="left"/>
      <w:pPr>
        <w:ind w:left="5929" w:hanging="360"/>
      </w:pPr>
    </w:lvl>
    <w:lvl w:ilvl="4" w:tplc="04090019" w:tentative="1">
      <w:start w:val="1"/>
      <w:numFmt w:val="lowerLetter"/>
      <w:lvlText w:val="%5."/>
      <w:lvlJc w:val="left"/>
      <w:pPr>
        <w:ind w:left="6649" w:hanging="360"/>
      </w:pPr>
    </w:lvl>
    <w:lvl w:ilvl="5" w:tplc="0409001B" w:tentative="1">
      <w:start w:val="1"/>
      <w:numFmt w:val="lowerRoman"/>
      <w:lvlText w:val="%6."/>
      <w:lvlJc w:val="right"/>
      <w:pPr>
        <w:ind w:left="7369" w:hanging="180"/>
      </w:pPr>
    </w:lvl>
    <w:lvl w:ilvl="6" w:tplc="0409000F" w:tentative="1">
      <w:start w:val="1"/>
      <w:numFmt w:val="decimal"/>
      <w:lvlText w:val="%7."/>
      <w:lvlJc w:val="left"/>
      <w:pPr>
        <w:ind w:left="8089" w:hanging="360"/>
      </w:pPr>
    </w:lvl>
    <w:lvl w:ilvl="7" w:tplc="04090019" w:tentative="1">
      <w:start w:val="1"/>
      <w:numFmt w:val="lowerLetter"/>
      <w:lvlText w:val="%8."/>
      <w:lvlJc w:val="left"/>
      <w:pPr>
        <w:ind w:left="8809" w:hanging="360"/>
      </w:pPr>
    </w:lvl>
    <w:lvl w:ilvl="8" w:tplc="0409001B" w:tentative="1">
      <w:start w:val="1"/>
      <w:numFmt w:val="lowerRoman"/>
      <w:lvlText w:val="%9."/>
      <w:lvlJc w:val="right"/>
      <w:pPr>
        <w:ind w:left="9529" w:hanging="180"/>
      </w:pPr>
    </w:lvl>
  </w:abstractNum>
  <w:abstractNum w:abstractNumId="27">
    <w:nsid w:val="4F606ADB"/>
    <w:multiLevelType w:val="hybridMultilevel"/>
    <w:tmpl w:val="C6B6BB6C"/>
    <w:lvl w:ilvl="0" w:tplc="04090019">
      <w:start w:val="1"/>
      <w:numFmt w:val="lowerLetter"/>
      <w:lvlText w:val="%1."/>
      <w:lvlJc w:val="left"/>
      <w:pPr>
        <w:ind w:left="2280" w:hanging="360"/>
      </w:pPr>
      <w:rPr>
        <w:sz w:val="22"/>
        <w:szCs w:val="22"/>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8">
    <w:nsid w:val="5432482D"/>
    <w:multiLevelType w:val="hybridMultilevel"/>
    <w:tmpl w:val="30A0E9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3C0E2F"/>
    <w:multiLevelType w:val="hybridMultilevel"/>
    <w:tmpl w:val="8C4CB8A6"/>
    <w:lvl w:ilvl="0" w:tplc="04090019">
      <w:start w:val="1"/>
      <w:numFmt w:val="lowerLetter"/>
      <w:lvlText w:val="%1."/>
      <w:lvlJc w:val="left"/>
      <w:pPr>
        <w:ind w:left="248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C12CAD"/>
    <w:multiLevelType w:val="hybridMultilevel"/>
    <w:tmpl w:val="96607076"/>
    <w:lvl w:ilvl="0" w:tplc="FB8CD368">
      <w:start w:val="1"/>
      <w:numFmt w:val="decimal"/>
      <w:lvlText w:val="%1."/>
      <w:lvlJc w:val="left"/>
      <w:pPr>
        <w:ind w:left="360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7F65F7"/>
    <w:multiLevelType w:val="hybridMultilevel"/>
    <w:tmpl w:val="765868F8"/>
    <w:lvl w:ilvl="0" w:tplc="7F14A792">
      <w:start w:val="1"/>
      <w:numFmt w:val="lowerLetter"/>
      <w:lvlText w:val="%1."/>
      <w:lvlJc w:val="left"/>
      <w:pPr>
        <w:ind w:left="2487" w:hanging="360"/>
      </w:pPr>
      <w:rPr>
        <w:rFonts w:ascii="Tahoma" w:eastAsiaTheme="minorHAns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427203"/>
    <w:multiLevelType w:val="hybridMultilevel"/>
    <w:tmpl w:val="E1B69F12"/>
    <w:lvl w:ilvl="0" w:tplc="231A28D6">
      <w:start w:val="1"/>
      <w:numFmt w:val="decimal"/>
      <w:lvlText w:val="%1."/>
      <w:lvlJc w:val="left"/>
      <w:pPr>
        <w:ind w:left="2487"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DC124B"/>
    <w:multiLevelType w:val="hybridMultilevel"/>
    <w:tmpl w:val="E3FCC64A"/>
    <w:lvl w:ilvl="0" w:tplc="8A1CCAA6">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4">
    <w:nsid w:val="699A0B44"/>
    <w:multiLevelType w:val="hybridMultilevel"/>
    <w:tmpl w:val="9D18515E"/>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44531E"/>
    <w:multiLevelType w:val="hybridMultilevel"/>
    <w:tmpl w:val="C5A0217A"/>
    <w:lvl w:ilvl="0" w:tplc="04090019">
      <w:start w:val="1"/>
      <w:numFmt w:val="lowerLetter"/>
      <w:lvlText w:val="%1."/>
      <w:lvlJc w:val="left"/>
      <w:pPr>
        <w:ind w:left="4834" w:hanging="360"/>
      </w:pPr>
    </w:lvl>
    <w:lvl w:ilvl="1" w:tplc="04090019" w:tentative="1">
      <w:start w:val="1"/>
      <w:numFmt w:val="lowerLetter"/>
      <w:lvlText w:val="%2."/>
      <w:lvlJc w:val="left"/>
      <w:pPr>
        <w:ind w:left="5554" w:hanging="360"/>
      </w:pPr>
    </w:lvl>
    <w:lvl w:ilvl="2" w:tplc="0409001B" w:tentative="1">
      <w:start w:val="1"/>
      <w:numFmt w:val="lowerRoman"/>
      <w:lvlText w:val="%3."/>
      <w:lvlJc w:val="right"/>
      <w:pPr>
        <w:ind w:left="6274" w:hanging="180"/>
      </w:pPr>
    </w:lvl>
    <w:lvl w:ilvl="3" w:tplc="0409000F" w:tentative="1">
      <w:start w:val="1"/>
      <w:numFmt w:val="decimal"/>
      <w:lvlText w:val="%4."/>
      <w:lvlJc w:val="left"/>
      <w:pPr>
        <w:ind w:left="6994" w:hanging="360"/>
      </w:pPr>
    </w:lvl>
    <w:lvl w:ilvl="4" w:tplc="04090019" w:tentative="1">
      <w:start w:val="1"/>
      <w:numFmt w:val="lowerLetter"/>
      <w:lvlText w:val="%5."/>
      <w:lvlJc w:val="left"/>
      <w:pPr>
        <w:ind w:left="7714" w:hanging="360"/>
      </w:pPr>
    </w:lvl>
    <w:lvl w:ilvl="5" w:tplc="0409001B" w:tentative="1">
      <w:start w:val="1"/>
      <w:numFmt w:val="lowerRoman"/>
      <w:lvlText w:val="%6."/>
      <w:lvlJc w:val="right"/>
      <w:pPr>
        <w:ind w:left="8434" w:hanging="180"/>
      </w:pPr>
    </w:lvl>
    <w:lvl w:ilvl="6" w:tplc="0409000F" w:tentative="1">
      <w:start w:val="1"/>
      <w:numFmt w:val="decimal"/>
      <w:lvlText w:val="%7."/>
      <w:lvlJc w:val="left"/>
      <w:pPr>
        <w:ind w:left="9154" w:hanging="360"/>
      </w:pPr>
    </w:lvl>
    <w:lvl w:ilvl="7" w:tplc="04090019" w:tentative="1">
      <w:start w:val="1"/>
      <w:numFmt w:val="lowerLetter"/>
      <w:lvlText w:val="%8."/>
      <w:lvlJc w:val="left"/>
      <w:pPr>
        <w:ind w:left="9874" w:hanging="360"/>
      </w:pPr>
    </w:lvl>
    <w:lvl w:ilvl="8" w:tplc="0409001B" w:tentative="1">
      <w:start w:val="1"/>
      <w:numFmt w:val="lowerRoman"/>
      <w:lvlText w:val="%9."/>
      <w:lvlJc w:val="right"/>
      <w:pPr>
        <w:ind w:left="10594" w:hanging="180"/>
      </w:pPr>
    </w:lvl>
  </w:abstractNum>
  <w:abstractNum w:abstractNumId="36">
    <w:nsid w:val="6BCE1736"/>
    <w:multiLevelType w:val="hybridMultilevel"/>
    <w:tmpl w:val="354CEFB6"/>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902EAD"/>
    <w:multiLevelType w:val="hybridMultilevel"/>
    <w:tmpl w:val="ADA876D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C9E49A2"/>
    <w:multiLevelType w:val="hybridMultilevel"/>
    <w:tmpl w:val="E1B69F12"/>
    <w:lvl w:ilvl="0" w:tplc="231A28D6">
      <w:start w:val="1"/>
      <w:numFmt w:val="decimal"/>
      <w:lvlText w:val="%1."/>
      <w:lvlJc w:val="left"/>
      <w:pPr>
        <w:ind w:left="2487"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66218B"/>
    <w:multiLevelType w:val="hybridMultilevel"/>
    <w:tmpl w:val="1ACA0ADC"/>
    <w:lvl w:ilvl="0" w:tplc="04090019">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9C0855"/>
    <w:multiLevelType w:val="hybridMultilevel"/>
    <w:tmpl w:val="C8C018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E9D0F39"/>
    <w:multiLevelType w:val="hybridMultilevel"/>
    <w:tmpl w:val="6E24B7B4"/>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8"/>
  </w:num>
  <w:num w:numId="2">
    <w:abstractNumId w:val="37"/>
  </w:num>
  <w:num w:numId="3">
    <w:abstractNumId w:val="40"/>
  </w:num>
  <w:num w:numId="4">
    <w:abstractNumId w:val="10"/>
  </w:num>
  <w:num w:numId="5">
    <w:abstractNumId w:val="18"/>
  </w:num>
  <w:num w:numId="6">
    <w:abstractNumId w:val="8"/>
  </w:num>
  <w:num w:numId="7">
    <w:abstractNumId w:val="21"/>
  </w:num>
  <w:num w:numId="8">
    <w:abstractNumId w:val="12"/>
  </w:num>
  <w:num w:numId="9">
    <w:abstractNumId w:val="19"/>
  </w:num>
  <w:num w:numId="10">
    <w:abstractNumId w:val="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2"/>
  </w:num>
  <w:num w:numId="15">
    <w:abstractNumId w:val="38"/>
  </w:num>
  <w:num w:numId="16">
    <w:abstractNumId w:val="4"/>
  </w:num>
  <w:num w:numId="17">
    <w:abstractNumId w:val="22"/>
  </w:num>
  <w:num w:numId="18">
    <w:abstractNumId w:val="0"/>
  </w:num>
  <w:num w:numId="19">
    <w:abstractNumId w:val="33"/>
  </w:num>
  <w:num w:numId="20">
    <w:abstractNumId w:val="15"/>
  </w:num>
  <w:num w:numId="21">
    <w:abstractNumId w:val="29"/>
  </w:num>
  <w:num w:numId="22">
    <w:abstractNumId w:val="39"/>
  </w:num>
  <w:num w:numId="23">
    <w:abstractNumId w:val="14"/>
  </w:num>
  <w:num w:numId="24">
    <w:abstractNumId w:val="1"/>
  </w:num>
  <w:num w:numId="25">
    <w:abstractNumId w:val="16"/>
  </w:num>
  <w:num w:numId="26">
    <w:abstractNumId w:val="31"/>
  </w:num>
  <w:num w:numId="27">
    <w:abstractNumId w:val="34"/>
  </w:num>
  <w:num w:numId="28">
    <w:abstractNumId w:val="11"/>
  </w:num>
  <w:num w:numId="29">
    <w:abstractNumId w:val="23"/>
  </w:num>
  <w:num w:numId="30">
    <w:abstractNumId w:val="17"/>
  </w:num>
  <w:num w:numId="31">
    <w:abstractNumId w:val="20"/>
  </w:num>
  <w:num w:numId="32">
    <w:abstractNumId w:val="7"/>
  </w:num>
  <w:num w:numId="33">
    <w:abstractNumId w:val="25"/>
  </w:num>
  <w:num w:numId="34">
    <w:abstractNumId w:val="13"/>
  </w:num>
  <w:num w:numId="35">
    <w:abstractNumId w:val="5"/>
  </w:num>
  <w:num w:numId="36">
    <w:abstractNumId w:val="6"/>
  </w:num>
  <w:num w:numId="37">
    <w:abstractNumId w:val="2"/>
  </w:num>
  <w:num w:numId="38">
    <w:abstractNumId w:val="27"/>
  </w:num>
  <w:num w:numId="39">
    <w:abstractNumId w:val="24"/>
  </w:num>
  <w:num w:numId="40">
    <w:abstractNumId w:val="30"/>
  </w:num>
  <w:num w:numId="41">
    <w:abstractNumId w:val="35"/>
  </w:num>
  <w:num w:numId="42">
    <w:abstractNumId w:val="41"/>
  </w:num>
  <w:num w:numId="43">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BD8"/>
    <w:rsid w:val="00003BE9"/>
    <w:rsid w:val="00006904"/>
    <w:rsid w:val="00024183"/>
    <w:rsid w:val="00037591"/>
    <w:rsid w:val="000546B2"/>
    <w:rsid w:val="00056A9D"/>
    <w:rsid w:val="000817DB"/>
    <w:rsid w:val="00087534"/>
    <w:rsid w:val="0008792B"/>
    <w:rsid w:val="0009405C"/>
    <w:rsid w:val="000A20C1"/>
    <w:rsid w:val="000B1E52"/>
    <w:rsid w:val="000C48C4"/>
    <w:rsid w:val="000C4E9C"/>
    <w:rsid w:val="000E6200"/>
    <w:rsid w:val="000E7CF6"/>
    <w:rsid w:val="00105DED"/>
    <w:rsid w:val="001113AA"/>
    <w:rsid w:val="00114682"/>
    <w:rsid w:val="00130537"/>
    <w:rsid w:val="00140B5E"/>
    <w:rsid w:val="00163779"/>
    <w:rsid w:val="001841EB"/>
    <w:rsid w:val="001941AA"/>
    <w:rsid w:val="001B18B9"/>
    <w:rsid w:val="001B2B45"/>
    <w:rsid w:val="001C143F"/>
    <w:rsid w:val="001D3720"/>
    <w:rsid w:val="001E5441"/>
    <w:rsid w:val="001E61E5"/>
    <w:rsid w:val="001E76EB"/>
    <w:rsid w:val="00206209"/>
    <w:rsid w:val="00212197"/>
    <w:rsid w:val="00231950"/>
    <w:rsid w:val="00234301"/>
    <w:rsid w:val="00237E0F"/>
    <w:rsid w:val="002471D0"/>
    <w:rsid w:val="00254508"/>
    <w:rsid w:val="00257DE7"/>
    <w:rsid w:val="00265406"/>
    <w:rsid w:val="00270051"/>
    <w:rsid w:val="002A57F6"/>
    <w:rsid w:val="002F5C55"/>
    <w:rsid w:val="003132DE"/>
    <w:rsid w:val="0032453B"/>
    <w:rsid w:val="003410D1"/>
    <w:rsid w:val="00341192"/>
    <w:rsid w:val="003464EF"/>
    <w:rsid w:val="00347382"/>
    <w:rsid w:val="00351017"/>
    <w:rsid w:val="00387227"/>
    <w:rsid w:val="003C3C5E"/>
    <w:rsid w:val="00401FE0"/>
    <w:rsid w:val="004132E5"/>
    <w:rsid w:val="004347D3"/>
    <w:rsid w:val="00446A45"/>
    <w:rsid w:val="00464880"/>
    <w:rsid w:val="00491192"/>
    <w:rsid w:val="0049251A"/>
    <w:rsid w:val="004B6DAA"/>
    <w:rsid w:val="004E1A49"/>
    <w:rsid w:val="004F6500"/>
    <w:rsid w:val="004F6C9F"/>
    <w:rsid w:val="00530DB9"/>
    <w:rsid w:val="005A1008"/>
    <w:rsid w:val="005B6440"/>
    <w:rsid w:val="005E54A2"/>
    <w:rsid w:val="0060160B"/>
    <w:rsid w:val="00606BAB"/>
    <w:rsid w:val="00621A01"/>
    <w:rsid w:val="00633D1E"/>
    <w:rsid w:val="00645A99"/>
    <w:rsid w:val="00653FE6"/>
    <w:rsid w:val="00672002"/>
    <w:rsid w:val="006A5EE3"/>
    <w:rsid w:val="006A7A66"/>
    <w:rsid w:val="006C0098"/>
    <w:rsid w:val="006C3BAE"/>
    <w:rsid w:val="006E6BA3"/>
    <w:rsid w:val="00735046"/>
    <w:rsid w:val="00735948"/>
    <w:rsid w:val="00736E66"/>
    <w:rsid w:val="00767E2C"/>
    <w:rsid w:val="00773913"/>
    <w:rsid w:val="007973C2"/>
    <w:rsid w:val="007B4E86"/>
    <w:rsid w:val="007D2E4E"/>
    <w:rsid w:val="007D3312"/>
    <w:rsid w:val="007E5DDB"/>
    <w:rsid w:val="007F6793"/>
    <w:rsid w:val="00826E83"/>
    <w:rsid w:val="00840214"/>
    <w:rsid w:val="00840459"/>
    <w:rsid w:val="008406EF"/>
    <w:rsid w:val="008536C5"/>
    <w:rsid w:val="00885679"/>
    <w:rsid w:val="008A3076"/>
    <w:rsid w:val="008A5C71"/>
    <w:rsid w:val="008B067C"/>
    <w:rsid w:val="008B0854"/>
    <w:rsid w:val="008C7C67"/>
    <w:rsid w:val="008D1479"/>
    <w:rsid w:val="008E6337"/>
    <w:rsid w:val="009028D5"/>
    <w:rsid w:val="00912B42"/>
    <w:rsid w:val="0091376A"/>
    <w:rsid w:val="0092786C"/>
    <w:rsid w:val="00932D25"/>
    <w:rsid w:val="00951413"/>
    <w:rsid w:val="00965CE2"/>
    <w:rsid w:val="00982C30"/>
    <w:rsid w:val="0099031C"/>
    <w:rsid w:val="009910E4"/>
    <w:rsid w:val="009A2478"/>
    <w:rsid w:val="009B0975"/>
    <w:rsid w:val="009B149F"/>
    <w:rsid w:val="009C7F64"/>
    <w:rsid w:val="009D07BB"/>
    <w:rsid w:val="009F5874"/>
    <w:rsid w:val="009F6A0E"/>
    <w:rsid w:val="00A03F16"/>
    <w:rsid w:val="00A150CB"/>
    <w:rsid w:val="00A27481"/>
    <w:rsid w:val="00A3678D"/>
    <w:rsid w:val="00A56A29"/>
    <w:rsid w:val="00A67713"/>
    <w:rsid w:val="00A72F0E"/>
    <w:rsid w:val="00A9332C"/>
    <w:rsid w:val="00A935A9"/>
    <w:rsid w:val="00A95D5F"/>
    <w:rsid w:val="00AB1FCE"/>
    <w:rsid w:val="00AB6381"/>
    <w:rsid w:val="00AC6657"/>
    <w:rsid w:val="00AD09F2"/>
    <w:rsid w:val="00AD5743"/>
    <w:rsid w:val="00AE28C3"/>
    <w:rsid w:val="00AE7102"/>
    <w:rsid w:val="00B006DD"/>
    <w:rsid w:val="00B178B1"/>
    <w:rsid w:val="00B41548"/>
    <w:rsid w:val="00B61B4F"/>
    <w:rsid w:val="00B70578"/>
    <w:rsid w:val="00B73344"/>
    <w:rsid w:val="00B754B0"/>
    <w:rsid w:val="00B7798B"/>
    <w:rsid w:val="00B87EC3"/>
    <w:rsid w:val="00B94A4B"/>
    <w:rsid w:val="00BD19CF"/>
    <w:rsid w:val="00BF0A6B"/>
    <w:rsid w:val="00C16FD2"/>
    <w:rsid w:val="00C332C5"/>
    <w:rsid w:val="00C3361E"/>
    <w:rsid w:val="00C453A1"/>
    <w:rsid w:val="00C62319"/>
    <w:rsid w:val="00C623BB"/>
    <w:rsid w:val="00C72BD8"/>
    <w:rsid w:val="00C879D4"/>
    <w:rsid w:val="00C94A89"/>
    <w:rsid w:val="00CA086E"/>
    <w:rsid w:val="00CA2EFC"/>
    <w:rsid w:val="00CA603E"/>
    <w:rsid w:val="00CB3541"/>
    <w:rsid w:val="00CB5C1E"/>
    <w:rsid w:val="00CE107B"/>
    <w:rsid w:val="00CE54CD"/>
    <w:rsid w:val="00D55C53"/>
    <w:rsid w:val="00D8546A"/>
    <w:rsid w:val="00DD08F7"/>
    <w:rsid w:val="00E15DC2"/>
    <w:rsid w:val="00ED3363"/>
    <w:rsid w:val="00F07639"/>
    <w:rsid w:val="00F21A01"/>
    <w:rsid w:val="00F346A0"/>
    <w:rsid w:val="00F44AA2"/>
    <w:rsid w:val="00F7605F"/>
    <w:rsid w:val="00FA0D40"/>
    <w:rsid w:val="00FB06EB"/>
    <w:rsid w:val="00FB35EE"/>
    <w:rsid w:val="00FB402E"/>
    <w:rsid w:val="00FC6DFA"/>
    <w:rsid w:val="00FD5AAF"/>
    <w:rsid w:val="00FD72F1"/>
    <w:rsid w:val="00FE5C3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93A08-0FA7-4CCE-BEDB-A18225A4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BD8"/>
    <w:rPr>
      <w:rFonts w:ascii="Tahoma" w:hAnsi="Tahoma" w:cs="Tahoma"/>
      <w:sz w:val="16"/>
      <w:szCs w:val="16"/>
    </w:rPr>
  </w:style>
  <w:style w:type="paragraph" w:styleId="NoSpacing">
    <w:name w:val="No Spacing"/>
    <w:uiPriority w:val="1"/>
    <w:qFormat/>
    <w:rsid w:val="009F5874"/>
    <w:pPr>
      <w:spacing w:after="0" w:line="240" w:lineRule="auto"/>
    </w:pPr>
    <w:rPr>
      <w:rFonts w:ascii="Times New Roman" w:eastAsia="Batang" w:hAnsi="Times New Roman" w:cs="Times New Roman"/>
      <w:sz w:val="24"/>
      <w:szCs w:val="24"/>
      <w:lang w:eastAsia="ko-KR"/>
    </w:rPr>
  </w:style>
  <w:style w:type="paragraph" w:styleId="ListParagraph">
    <w:name w:val="List Paragraph"/>
    <w:basedOn w:val="Normal"/>
    <w:link w:val="ListParagraphChar"/>
    <w:uiPriority w:val="34"/>
    <w:qFormat/>
    <w:rsid w:val="00341192"/>
    <w:pPr>
      <w:ind w:left="720"/>
      <w:contextualSpacing/>
    </w:pPr>
  </w:style>
  <w:style w:type="character" w:customStyle="1" w:styleId="ListParagraphChar">
    <w:name w:val="List Paragraph Char"/>
    <w:basedOn w:val="DefaultParagraphFont"/>
    <w:link w:val="ListParagraph"/>
    <w:uiPriority w:val="34"/>
    <w:locked/>
    <w:rsid w:val="00491192"/>
  </w:style>
  <w:style w:type="character" w:customStyle="1" w:styleId="Bodytext">
    <w:name w:val="Body text_"/>
    <w:basedOn w:val="DefaultParagraphFont"/>
    <w:link w:val="BodyText2"/>
    <w:rsid w:val="00491192"/>
    <w:rPr>
      <w:rFonts w:ascii="Calibri" w:eastAsia="Calibri" w:hAnsi="Calibri" w:cs="Calibri"/>
      <w:sz w:val="26"/>
      <w:szCs w:val="26"/>
      <w:shd w:val="clear" w:color="auto" w:fill="FFFFFF"/>
    </w:rPr>
  </w:style>
  <w:style w:type="paragraph" w:customStyle="1" w:styleId="BodyText2">
    <w:name w:val="Body Text2"/>
    <w:basedOn w:val="Normal"/>
    <w:link w:val="Bodytext"/>
    <w:rsid w:val="00491192"/>
    <w:pPr>
      <w:shd w:val="clear" w:color="auto" w:fill="FFFFFF"/>
      <w:spacing w:after="0" w:line="264" w:lineRule="exact"/>
      <w:ind w:hanging="520"/>
      <w:jc w:val="center"/>
    </w:pPr>
    <w:rPr>
      <w:rFonts w:ascii="Calibri" w:eastAsia="Calibri" w:hAnsi="Calibri" w:cs="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C9F19-6FBE-480F-87F8-590D86B51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5375</Words>
  <Characters>30638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http://sharingcentre.info</Company>
  <LinksUpToDate>false</LinksUpToDate>
  <CharactersWithSpaces>35942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Activated User</dc:creator>
  <cp:lastModifiedBy>PPID</cp:lastModifiedBy>
  <cp:revision>9</cp:revision>
  <cp:lastPrinted>2017-02-08T16:01:00Z</cp:lastPrinted>
  <dcterms:created xsi:type="dcterms:W3CDTF">2019-01-15T08:56:00Z</dcterms:created>
  <dcterms:modified xsi:type="dcterms:W3CDTF">2019-04-13T13:45:00Z</dcterms:modified>
</cp:coreProperties>
</file>