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5" w:type="dxa"/>
        <w:tblInd w:w="108" w:type="dxa"/>
        <w:tblLayout w:type="fixed"/>
        <w:tblLook w:val="0000"/>
      </w:tblPr>
      <w:tblGrid>
        <w:gridCol w:w="1560"/>
        <w:gridCol w:w="7905"/>
      </w:tblGrid>
      <w:tr w:rsidR="00D84764" w:rsidRPr="00985C1C" w:rsidTr="00F4546E">
        <w:trPr>
          <w:trHeight w:val="1538"/>
        </w:trPr>
        <w:tc>
          <w:tcPr>
            <w:tcW w:w="1560" w:type="dxa"/>
            <w:tcBorders>
              <w:bottom w:val="thickThinSmallGap" w:sz="24" w:space="0" w:color="auto"/>
            </w:tcBorders>
          </w:tcPr>
          <w:p w:rsidR="00D84764" w:rsidRPr="00985C1C" w:rsidRDefault="00F4546E" w:rsidP="00F4546E">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9pt;mso-position-horizontal-relative:page;mso-position-vertical-relative:page" o:ole="" fillcolor="window">
                  <v:imagedata r:id="rId5" o:title=""/>
                </v:shape>
                <o:OLEObject Type="Embed" ProgID="Word.Picture.8" ShapeID="_x0000_i1025" DrawAspect="Content" ObjectID="_1580733300" r:id="rId6"/>
              </w:object>
            </w:r>
          </w:p>
        </w:tc>
        <w:tc>
          <w:tcPr>
            <w:tcW w:w="7905" w:type="dxa"/>
            <w:tcBorders>
              <w:bottom w:val="thickThinSmallGap" w:sz="24" w:space="0" w:color="auto"/>
            </w:tcBorders>
          </w:tcPr>
          <w:p w:rsidR="00D84764" w:rsidRPr="00525D2A" w:rsidRDefault="00D84764" w:rsidP="00846BDE">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D84764" w:rsidRPr="00F4546E" w:rsidRDefault="00D84764" w:rsidP="00846BDE">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D84764" w:rsidRPr="00985C1C" w:rsidRDefault="00D84764" w:rsidP="00846BDE">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D84764" w:rsidRPr="00985C1C" w:rsidRDefault="00F06DAF" w:rsidP="00846BDE">
            <w:pPr>
              <w:pStyle w:val="Header"/>
              <w:jc w:val="center"/>
              <w:rPr>
                <w:rFonts w:ascii="Arial" w:hAnsi="Arial" w:cs="Arial"/>
                <w:color w:val="000000"/>
                <w:lang w:val="pt-BR"/>
              </w:rPr>
            </w:pPr>
            <w:hyperlink r:id="rId7" w:history="1">
              <w:r w:rsidR="00D84764" w:rsidRPr="00985C1C">
                <w:rPr>
                  <w:rStyle w:val="Hyperlink"/>
                  <w:rFonts w:ascii="Arial" w:hAnsi="Arial" w:cs="Arial"/>
                  <w:color w:val="000000"/>
                  <w:sz w:val="22"/>
                  <w:szCs w:val="22"/>
                  <w:lang w:val="pt-BR"/>
                </w:rPr>
                <w:t>http://www.sumbar.go.id</w:t>
              </w:r>
            </w:hyperlink>
            <w:r w:rsidR="00D84764" w:rsidRPr="00985C1C">
              <w:rPr>
                <w:rFonts w:ascii="Arial" w:hAnsi="Arial" w:cs="Arial"/>
                <w:color w:val="000000"/>
                <w:sz w:val="22"/>
                <w:szCs w:val="22"/>
                <w:lang w:val="pt-BR"/>
              </w:rPr>
              <w:t xml:space="preserve"> e – mail : </w:t>
            </w:r>
            <w:r>
              <w:fldChar w:fldCharType="begin"/>
            </w:r>
            <w:r w:rsidR="005F6397">
              <w:instrText>HYPERLINK "mailto:pdeisb@sumbar.go.id"</w:instrText>
            </w:r>
            <w:r>
              <w:fldChar w:fldCharType="separate"/>
            </w:r>
            <w:r w:rsidR="00D84764" w:rsidRPr="00985C1C">
              <w:rPr>
                <w:rStyle w:val="Hyperlink"/>
                <w:rFonts w:ascii="Arial" w:hAnsi="Arial" w:cs="Arial"/>
                <w:color w:val="000000"/>
                <w:sz w:val="22"/>
                <w:szCs w:val="22"/>
                <w:lang w:val="pt-BR"/>
              </w:rPr>
              <w:t>pdeisb@sumbar.go.id</w:t>
            </w:r>
            <w:r>
              <w:fldChar w:fldCharType="end"/>
            </w:r>
          </w:p>
          <w:p w:rsidR="00D84764" w:rsidRPr="00985C1C" w:rsidRDefault="00D84764" w:rsidP="00846BDE">
            <w:pPr>
              <w:pStyle w:val="Header"/>
              <w:jc w:val="center"/>
              <w:rPr>
                <w:rFonts w:ascii="Arial" w:hAnsi="Arial" w:cs="Arial"/>
                <w:color w:val="000000"/>
                <w:lang w:val="pt-BR"/>
              </w:rPr>
            </w:pPr>
          </w:p>
        </w:tc>
      </w:tr>
    </w:tbl>
    <w:p w:rsidR="00D84764" w:rsidRPr="00985C1C" w:rsidRDefault="00D84764" w:rsidP="00D84764">
      <w:pPr>
        <w:jc w:val="both"/>
        <w:rPr>
          <w:rFonts w:ascii="Arial" w:hAnsi="Arial" w:cs="Arial"/>
          <w:b/>
          <w:bCs/>
          <w:color w:val="000000"/>
          <w:sz w:val="22"/>
          <w:szCs w:val="22"/>
          <w:u w:val="single"/>
          <w:lang w:val="en-US"/>
        </w:rPr>
      </w:pPr>
    </w:p>
    <w:p w:rsidR="00D84764" w:rsidRPr="00910216" w:rsidRDefault="00DB3458" w:rsidP="000D3E56">
      <w:pPr>
        <w:tabs>
          <w:tab w:val="left" w:pos="1276"/>
          <w:tab w:val="left" w:pos="1560"/>
          <w:tab w:val="left" w:pos="5760"/>
          <w:tab w:val="left" w:pos="6120"/>
          <w:tab w:val="left" w:pos="6521"/>
          <w:tab w:val="left" w:pos="6804"/>
        </w:tabs>
        <w:jc w:val="center"/>
        <w:rPr>
          <w:rFonts w:ascii="Tahoma" w:hAnsi="Tahoma" w:cs="Tahoma"/>
          <w:b/>
          <w:sz w:val="22"/>
          <w:szCs w:val="22"/>
          <w:lang w:val="sv-SE"/>
        </w:rPr>
      </w:pPr>
      <w:r w:rsidRPr="00910216">
        <w:rPr>
          <w:rFonts w:ascii="Tahoma" w:hAnsi="Tahoma" w:cs="Tahoma"/>
          <w:b/>
          <w:sz w:val="22"/>
          <w:szCs w:val="22"/>
          <w:lang w:val="sv-SE"/>
        </w:rPr>
        <w:t>PERJANJIAN KINERJA TAHUN 2018</w:t>
      </w:r>
    </w:p>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Dalam rangka mewujudkan manajemen pemerintahan yang efektif, transparan dan akuntabel serta berorentasi pada hasil, kami yang bertanda tangan dibawah ini :</w:t>
      </w:r>
    </w:p>
    <w:p w:rsidR="000D3E56"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4"/>
        <w:gridCol w:w="8070"/>
      </w:tblGrid>
      <w:tr w:rsidR="000D3E56" w:rsidTr="00F409DB">
        <w:tc>
          <w:tcPr>
            <w:tcW w:w="1242" w:type="dxa"/>
          </w:tcPr>
          <w:p w:rsidR="000D3E56" w:rsidRDefault="000D3E56" w:rsidP="000D3E56">
            <w:pPr>
              <w:tabs>
                <w:tab w:val="left" w:pos="1276"/>
                <w:tab w:val="left" w:pos="1560"/>
                <w:tab w:val="left" w:pos="6521"/>
                <w:tab w:val="left" w:pos="6804"/>
              </w:tabs>
              <w:rPr>
                <w:rFonts w:ascii="Tahoma" w:hAnsi="Tahoma" w:cs="Tahoma"/>
                <w:lang w:val="sv-SE"/>
              </w:rPr>
            </w:pPr>
            <w:r>
              <w:rPr>
                <w:rFonts w:ascii="Tahoma" w:hAnsi="Tahoma" w:cs="Tahoma"/>
                <w:lang w:val="sv-SE"/>
              </w:rPr>
              <w:t>Nama</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Bani Armin, S.Sos</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 xml:space="preserve">Jabatan </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 xml:space="preserve">Kasubag Tata Usaha Biro </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9606" w:type="dxa"/>
            <w:gridSpan w:val="3"/>
            <w:vAlign w:val="center"/>
          </w:tcPr>
          <w:p w:rsidR="000D3E56" w:rsidRPr="000D3E56" w:rsidRDefault="000D3E56" w:rsidP="000D3E56">
            <w:pPr>
              <w:tabs>
                <w:tab w:val="left" w:pos="1276"/>
                <w:tab w:val="left" w:pos="1560"/>
                <w:tab w:val="left" w:pos="5760"/>
                <w:tab w:val="left" w:pos="6120"/>
                <w:tab w:val="left" w:pos="6521"/>
                <w:tab w:val="left" w:pos="6804"/>
              </w:tabs>
              <w:rPr>
                <w:rFonts w:ascii="Tahoma" w:hAnsi="Tahoma" w:cs="Tahoma"/>
                <w:b/>
                <w:lang w:val="sv-SE"/>
              </w:rPr>
            </w:pPr>
            <w:r w:rsidRPr="000D3E56">
              <w:rPr>
                <w:rFonts w:ascii="Tahoma" w:hAnsi="Tahoma" w:cs="Tahoma"/>
                <w:b/>
                <w:lang w:val="sv-SE"/>
              </w:rPr>
              <w:t>Selanjutnya disebut pihak pertama</w:t>
            </w:r>
          </w:p>
          <w:p w:rsidR="000D3E56" w:rsidRPr="000D3E56" w:rsidRDefault="000D3E56" w:rsidP="000D3E56">
            <w:pPr>
              <w:tabs>
                <w:tab w:val="left" w:pos="1276"/>
                <w:tab w:val="left" w:pos="1560"/>
                <w:tab w:val="left" w:pos="5760"/>
                <w:tab w:val="left" w:pos="6120"/>
                <w:tab w:val="left" w:pos="6521"/>
                <w:tab w:val="left" w:pos="6804"/>
              </w:tabs>
              <w:rPr>
                <w:rFonts w:ascii="Tahoma" w:hAnsi="Tahoma" w:cs="Tahoma"/>
                <w:b/>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Ir. Afrizal, M.Si</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Kepala Bagian Bina Sarana Biro Administrasi Pengadaan dan Pengelolaan Barang Milik Daerah</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bl>
    <w:p w:rsidR="000D3E56"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r w:rsidRPr="00F409DB">
        <w:rPr>
          <w:rFonts w:ascii="Tahoma" w:hAnsi="Tahoma" w:cs="Tahoma"/>
          <w:b/>
          <w:sz w:val="22"/>
          <w:szCs w:val="22"/>
          <w:lang w:val="sv-SE"/>
        </w:rPr>
        <w:t>Selaku atasan pihak pertama, selanjutnya disebut pihak kedua</w:t>
      </w:r>
    </w:p>
    <w:p w:rsidR="00F409DB"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p>
    <w:p w:rsidR="00F409DB"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Pihak pertama berjanji akan mewujudkan target kinerja yang seharusnya sesuai dengan lampiran perjanjian ini, dalam rangka mencapai target kinerja jangka menengah seperti yang telah ditetapkan dalam dokumen perencanaan. Keberhasilan dan kegagalan pencapaian target kinerja tersebut menjadi tanggung jawab kami.</w:t>
      </w:r>
    </w:p>
    <w:p w:rsidR="00F409DB" w:rsidRDefault="00F409DB"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F409DB" w:rsidRPr="00F409DB"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Pihk kedua akan melakukan supervisi yang diperlukan serta akan melakukan evaluasi terhadap capaian kinerja dari perjanjian ini dan mengambil tindakan yang diperlukan dalam rangka pemberian</w:t>
      </w:r>
      <w:r w:rsidR="009D1531">
        <w:rPr>
          <w:rFonts w:ascii="Tahoma" w:hAnsi="Tahoma" w:cs="Tahoma"/>
          <w:sz w:val="22"/>
          <w:szCs w:val="22"/>
          <w:lang w:val="sv-SE"/>
        </w:rPr>
        <w:t xml:space="preserve"> penghargaan dan sanksi</w:t>
      </w:r>
    </w:p>
    <w:p w:rsidR="00D84764" w:rsidRPr="002740FF" w:rsidRDefault="00D84764"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D84764" w:rsidRPr="002740FF" w:rsidRDefault="00F06DAF"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noProof/>
          <w:sz w:val="22"/>
          <w:szCs w:val="22"/>
          <w:lang w:val="en-US"/>
        </w:rPr>
        <w:pict>
          <v:shapetype id="_x0000_t32" coordsize="21600,21600" o:spt="32" o:oned="t" path="m,l21600,21600e" filled="f">
            <v:path arrowok="t" fillok="f" o:connecttype="none"/>
            <o:lock v:ext="edit" shapetype="t"/>
          </v:shapetype>
          <v:shape id="_x0000_s1029" type="#_x0000_t32" style="position:absolute;margin-left:82.75pt;margin-top:1.9pt;width:1.35pt;height:0;flip:x;z-index:251663360" o:connectortype="straight" strokecolor="#739cc3" strokeweight="1.25pt"/>
        </w:pic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552"/>
        <w:gridCol w:w="3402"/>
      </w:tblGrid>
      <w:tr w:rsidR="002F40B8" w:rsidTr="00146576">
        <w:tc>
          <w:tcPr>
            <w:tcW w:w="3652" w:type="dxa"/>
          </w:tcPr>
          <w:p w:rsidR="002F40B8" w:rsidRDefault="002F40B8" w:rsidP="00D84764">
            <w:pPr>
              <w:tabs>
                <w:tab w:val="left" w:pos="1276"/>
                <w:tab w:val="left" w:pos="1560"/>
                <w:tab w:val="left" w:pos="5760"/>
                <w:tab w:val="left" w:pos="6120"/>
                <w:tab w:val="left" w:pos="6521"/>
                <w:tab w:val="left" w:pos="6804"/>
              </w:tabs>
              <w:rPr>
                <w:rFonts w:ascii="Tahoma" w:hAnsi="Tahoma" w:cs="Tahoma"/>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KEDUA</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Ir. AFRIZAL, M.Si</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Pembina TK. I</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Nip. 19600427 199403 1 001</w:t>
            </w:r>
          </w:p>
        </w:tc>
        <w:tc>
          <w:tcPr>
            <w:tcW w:w="2552" w:type="dxa"/>
          </w:tcPr>
          <w:p w:rsidR="002F40B8" w:rsidRDefault="002F40B8" w:rsidP="00D84764">
            <w:pPr>
              <w:tabs>
                <w:tab w:val="left" w:pos="1276"/>
                <w:tab w:val="left" w:pos="1560"/>
                <w:tab w:val="left" w:pos="5760"/>
                <w:tab w:val="left" w:pos="6120"/>
                <w:tab w:val="left" w:pos="6521"/>
                <w:tab w:val="left" w:pos="6804"/>
              </w:tabs>
              <w:rPr>
                <w:rFonts w:ascii="Tahoma" w:hAnsi="Tahoma" w:cs="Tahoma"/>
                <w:lang w:val="sv-SE"/>
              </w:rPr>
            </w:pPr>
          </w:p>
        </w:tc>
        <w:tc>
          <w:tcPr>
            <w:tcW w:w="3402" w:type="dxa"/>
          </w:tcPr>
          <w:p w:rsidR="002F40B8" w:rsidRDefault="00DB345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Padang,     Februari 2018</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PERTAMA</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BANI ARMIN, S.Sos</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Penata Tk. I</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Nip. 19620820 199203 1 005</w:t>
            </w:r>
          </w:p>
        </w:tc>
      </w:tr>
    </w:tbl>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Default="00D84764" w:rsidP="002740FF">
      <w:pPr>
        <w:spacing w:before="120" w:after="120"/>
        <w:rPr>
          <w:rFonts w:ascii="Tahoma" w:hAnsi="Tahoma" w:cs="Tahoma"/>
          <w:color w:val="000000"/>
          <w:sz w:val="22"/>
          <w:szCs w:val="22"/>
          <w:lang w:val="es-ES"/>
        </w:rPr>
      </w:pPr>
    </w:p>
    <w:p w:rsidR="00A71179" w:rsidRDefault="00A71179" w:rsidP="002740FF">
      <w:pPr>
        <w:spacing w:before="120" w:after="120"/>
        <w:rPr>
          <w:rFonts w:ascii="Tahoma" w:hAnsi="Tahoma" w:cs="Tahoma"/>
          <w:color w:val="000000"/>
          <w:sz w:val="22"/>
          <w:szCs w:val="22"/>
          <w:lang w:val="es-ES"/>
        </w:rPr>
      </w:pPr>
    </w:p>
    <w:p w:rsidR="003D2800" w:rsidRDefault="003D2800" w:rsidP="00D84764">
      <w:pPr>
        <w:rPr>
          <w:rFonts w:ascii="Tahoma" w:hAnsi="Tahoma" w:cs="Tahoma"/>
          <w:color w:val="000000"/>
          <w:sz w:val="22"/>
          <w:szCs w:val="22"/>
          <w:lang w:val="es-ES"/>
        </w:rPr>
      </w:pPr>
    </w:p>
    <w:p w:rsidR="004C5BD1" w:rsidRDefault="004C5BD1" w:rsidP="00D84764">
      <w:pPr>
        <w:rPr>
          <w:rFonts w:ascii="Tahoma" w:hAnsi="Tahoma" w:cs="Tahoma"/>
          <w:color w:val="000000"/>
          <w:sz w:val="22"/>
          <w:szCs w:val="22"/>
          <w:lang w:val="es-ES"/>
        </w:rPr>
      </w:pPr>
    </w:p>
    <w:p w:rsidR="004C5BD1" w:rsidRDefault="004C5BD1" w:rsidP="00D84764">
      <w:pPr>
        <w:rPr>
          <w:rFonts w:ascii="Tahoma" w:hAnsi="Tahoma" w:cs="Tahoma"/>
          <w:color w:val="000000"/>
          <w:sz w:val="22"/>
          <w:szCs w:val="22"/>
          <w:lang w:val="es-ES"/>
        </w:rPr>
      </w:pPr>
    </w:p>
    <w:p w:rsidR="004C5BD1" w:rsidRPr="004C5BD1" w:rsidRDefault="004C5BD1"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Pr="004C5BD1" w:rsidRDefault="00761699" w:rsidP="00761699">
      <w:pPr>
        <w:jc w:val="center"/>
        <w:rPr>
          <w:rFonts w:ascii="Arial" w:hAnsi="Arial" w:cs="Arial"/>
          <w:b/>
          <w:bCs/>
          <w:color w:val="000000"/>
          <w:sz w:val="20"/>
          <w:szCs w:val="20"/>
          <w:lang w:val="en-US"/>
        </w:rPr>
      </w:pPr>
      <w:r w:rsidRPr="004C5BD1">
        <w:rPr>
          <w:rFonts w:ascii="Arial" w:hAnsi="Arial" w:cs="Arial"/>
          <w:b/>
          <w:bCs/>
          <w:color w:val="000000"/>
          <w:sz w:val="20"/>
          <w:szCs w:val="20"/>
          <w:lang w:val="en-US"/>
        </w:rPr>
        <w:lastRenderedPageBreak/>
        <w:t>PERJANJIAN KINERJA ESELON IV</w:t>
      </w:r>
    </w:p>
    <w:p w:rsidR="00761699" w:rsidRPr="004C5BD1" w:rsidRDefault="00761699" w:rsidP="00761699">
      <w:pPr>
        <w:jc w:val="center"/>
        <w:rPr>
          <w:rFonts w:ascii="Arial" w:hAnsi="Arial" w:cs="Arial"/>
          <w:b/>
          <w:bCs/>
          <w:color w:val="000000"/>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5"/>
        <w:gridCol w:w="283"/>
        <w:gridCol w:w="8005"/>
      </w:tblGrid>
      <w:tr w:rsidR="003F6802" w:rsidRPr="004C5BD1" w:rsidTr="00904BAC">
        <w:tc>
          <w:tcPr>
            <w:tcW w:w="959" w:type="dxa"/>
          </w:tcPr>
          <w:p w:rsidR="003F6802" w:rsidRPr="004C5BD1" w:rsidRDefault="003F6802" w:rsidP="00761699">
            <w:pPr>
              <w:jc w:val="both"/>
              <w:rPr>
                <w:rFonts w:ascii="Arial" w:hAnsi="Arial" w:cs="Arial"/>
                <w:b/>
                <w:bCs/>
                <w:color w:val="000000"/>
                <w:sz w:val="20"/>
                <w:szCs w:val="20"/>
                <w:lang w:val="en-US"/>
              </w:rPr>
            </w:pPr>
            <w:proofErr w:type="spellStart"/>
            <w:r w:rsidRPr="004C5BD1">
              <w:rPr>
                <w:rFonts w:ascii="Arial" w:hAnsi="Arial" w:cs="Arial"/>
                <w:b/>
                <w:bCs/>
                <w:color w:val="000000"/>
                <w:sz w:val="20"/>
                <w:szCs w:val="20"/>
                <w:lang w:val="en-US"/>
              </w:rPr>
              <w:t>Subag</w:t>
            </w:r>
            <w:proofErr w:type="spellEnd"/>
          </w:p>
        </w:tc>
        <w:tc>
          <w:tcPr>
            <w:tcW w:w="283" w:type="dxa"/>
          </w:tcPr>
          <w:p w:rsidR="003F6802" w:rsidRPr="004C5BD1" w:rsidRDefault="003F6802" w:rsidP="00761699">
            <w:pPr>
              <w:jc w:val="both"/>
              <w:rPr>
                <w:rFonts w:ascii="Arial" w:hAnsi="Arial" w:cs="Arial"/>
                <w:b/>
                <w:bCs/>
                <w:color w:val="000000"/>
                <w:sz w:val="20"/>
                <w:szCs w:val="20"/>
                <w:lang w:val="en-US"/>
              </w:rPr>
            </w:pPr>
            <w:r w:rsidRPr="004C5BD1">
              <w:rPr>
                <w:rFonts w:ascii="Arial" w:hAnsi="Arial" w:cs="Arial"/>
                <w:b/>
                <w:bCs/>
                <w:color w:val="000000"/>
                <w:sz w:val="20"/>
                <w:szCs w:val="20"/>
                <w:lang w:val="en-US"/>
              </w:rPr>
              <w:t>:</w:t>
            </w:r>
          </w:p>
        </w:tc>
        <w:tc>
          <w:tcPr>
            <w:tcW w:w="8222" w:type="dxa"/>
          </w:tcPr>
          <w:p w:rsidR="003F6802" w:rsidRPr="004C5BD1" w:rsidRDefault="003F6802" w:rsidP="00761699">
            <w:pPr>
              <w:jc w:val="both"/>
              <w:rPr>
                <w:rFonts w:ascii="Arial" w:hAnsi="Arial" w:cs="Arial"/>
                <w:b/>
                <w:bCs/>
                <w:color w:val="000000"/>
                <w:sz w:val="20"/>
                <w:szCs w:val="20"/>
                <w:lang w:val="en-US"/>
              </w:rPr>
            </w:pPr>
            <w:proofErr w:type="spellStart"/>
            <w:r w:rsidRPr="004C5BD1">
              <w:rPr>
                <w:rFonts w:ascii="Arial" w:hAnsi="Arial" w:cs="Arial"/>
                <w:b/>
                <w:bCs/>
                <w:color w:val="000000"/>
                <w:sz w:val="20"/>
                <w:szCs w:val="20"/>
                <w:lang w:val="en-US"/>
              </w:rPr>
              <w:t>Kasubag</w:t>
            </w:r>
            <w:proofErr w:type="spellEnd"/>
            <w:r w:rsidRPr="004C5BD1">
              <w:rPr>
                <w:rFonts w:ascii="Arial" w:hAnsi="Arial" w:cs="Arial"/>
                <w:b/>
                <w:bCs/>
                <w:color w:val="000000"/>
                <w:sz w:val="20"/>
                <w:szCs w:val="20"/>
                <w:lang w:val="en-US"/>
              </w:rPr>
              <w:t xml:space="preserve"> Tata Usaha Biro</w:t>
            </w:r>
          </w:p>
        </w:tc>
      </w:tr>
      <w:tr w:rsidR="003F6802" w:rsidRPr="004C5BD1" w:rsidTr="00904BAC">
        <w:tc>
          <w:tcPr>
            <w:tcW w:w="959" w:type="dxa"/>
          </w:tcPr>
          <w:p w:rsidR="003F6802" w:rsidRPr="004C5BD1" w:rsidRDefault="003F6802" w:rsidP="00761699">
            <w:pPr>
              <w:jc w:val="both"/>
              <w:rPr>
                <w:rFonts w:ascii="Arial" w:hAnsi="Arial" w:cs="Arial"/>
                <w:b/>
                <w:bCs/>
                <w:color w:val="000000"/>
                <w:sz w:val="20"/>
                <w:szCs w:val="20"/>
                <w:lang w:val="en-US"/>
              </w:rPr>
            </w:pPr>
            <w:proofErr w:type="spellStart"/>
            <w:r w:rsidRPr="004C5BD1">
              <w:rPr>
                <w:rFonts w:ascii="Arial" w:hAnsi="Arial" w:cs="Arial"/>
                <w:b/>
                <w:bCs/>
                <w:color w:val="000000"/>
                <w:sz w:val="20"/>
                <w:szCs w:val="20"/>
                <w:lang w:val="en-US"/>
              </w:rPr>
              <w:t>Tahun</w:t>
            </w:r>
            <w:proofErr w:type="spellEnd"/>
          </w:p>
        </w:tc>
        <w:tc>
          <w:tcPr>
            <w:tcW w:w="283" w:type="dxa"/>
          </w:tcPr>
          <w:p w:rsidR="003F6802" w:rsidRPr="004C5BD1" w:rsidRDefault="003F6802" w:rsidP="00761699">
            <w:pPr>
              <w:jc w:val="both"/>
              <w:rPr>
                <w:rFonts w:ascii="Arial" w:hAnsi="Arial" w:cs="Arial"/>
                <w:b/>
                <w:bCs/>
                <w:color w:val="000000"/>
                <w:sz w:val="20"/>
                <w:szCs w:val="20"/>
                <w:lang w:val="en-US"/>
              </w:rPr>
            </w:pPr>
            <w:r w:rsidRPr="004C5BD1">
              <w:rPr>
                <w:rFonts w:ascii="Arial" w:hAnsi="Arial" w:cs="Arial"/>
                <w:b/>
                <w:bCs/>
                <w:color w:val="000000"/>
                <w:sz w:val="20"/>
                <w:szCs w:val="20"/>
                <w:lang w:val="en-US"/>
              </w:rPr>
              <w:t>:</w:t>
            </w:r>
          </w:p>
        </w:tc>
        <w:tc>
          <w:tcPr>
            <w:tcW w:w="8222" w:type="dxa"/>
          </w:tcPr>
          <w:p w:rsidR="003F6802" w:rsidRPr="004C5BD1" w:rsidRDefault="003F6802" w:rsidP="00761699">
            <w:pPr>
              <w:jc w:val="both"/>
              <w:rPr>
                <w:rFonts w:ascii="Arial" w:hAnsi="Arial" w:cs="Arial"/>
                <w:b/>
                <w:bCs/>
                <w:color w:val="000000"/>
                <w:sz w:val="20"/>
                <w:szCs w:val="20"/>
                <w:lang w:val="en-US"/>
              </w:rPr>
            </w:pPr>
            <w:r w:rsidRPr="004C5BD1">
              <w:rPr>
                <w:rFonts w:ascii="Arial" w:hAnsi="Arial" w:cs="Arial"/>
                <w:b/>
                <w:bCs/>
                <w:color w:val="000000"/>
                <w:sz w:val="20"/>
                <w:szCs w:val="20"/>
                <w:lang w:val="en-US"/>
              </w:rPr>
              <w:t>201</w:t>
            </w:r>
            <w:r w:rsidR="00DB3458" w:rsidRPr="004C5BD1">
              <w:rPr>
                <w:rFonts w:ascii="Arial" w:hAnsi="Arial" w:cs="Arial"/>
                <w:b/>
                <w:bCs/>
                <w:color w:val="000000"/>
                <w:sz w:val="20"/>
                <w:szCs w:val="20"/>
                <w:lang w:val="en-US"/>
              </w:rPr>
              <w:t>8</w:t>
            </w:r>
          </w:p>
        </w:tc>
      </w:tr>
    </w:tbl>
    <w:p w:rsidR="00761699" w:rsidRPr="004C5BD1" w:rsidRDefault="00761699" w:rsidP="00761699">
      <w:pPr>
        <w:jc w:val="both"/>
        <w:rPr>
          <w:rFonts w:ascii="Arial" w:hAnsi="Arial" w:cs="Arial"/>
          <w:bCs/>
          <w:color w:val="000000"/>
          <w:sz w:val="20"/>
          <w:szCs w:val="20"/>
          <w:lang w:val="en-US"/>
        </w:rPr>
      </w:pPr>
    </w:p>
    <w:tbl>
      <w:tblPr>
        <w:tblStyle w:val="TableGrid"/>
        <w:tblW w:w="9464" w:type="dxa"/>
        <w:tblLook w:val="04A0"/>
      </w:tblPr>
      <w:tblGrid>
        <w:gridCol w:w="534"/>
        <w:gridCol w:w="2976"/>
        <w:gridCol w:w="4678"/>
        <w:gridCol w:w="1276"/>
      </w:tblGrid>
      <w:tr w:rsidR="003F6802" w:rsidRPr="004C5BD1" w:rsidTr="003F6802">
        <w:tc>
          <w:tcPr>
            <w:tcW w:w="534" w:type="dxa"/>
          </w:tcPr>
          <w:p w:rsidR="003F6802" w:rsidRPr="004C5BD1" w:rsidRDefault="003F6802" w:rsidP="003F6802">
            <w:pPr>
              <w:jc w:val="center"/>
              <w:rPr>
                <w:rFonts w:ascii="Arial" w:hAnsi="Arial" w:cs="Arial"/>
                <w:b/>
                <w:bCs/>
                <w:color w:val="000000"/>
                <w:sz w:val="20"/>
                <w:szCs w:val="20"/>
                <w:lang w:val="en-US"/>
              </w:rPr>
            </w:pPr>
            <w:r w:rsidRPr="004C5BD1">
              <w:rPr>
                <w:rFonts w:ascii="Arial" w:hAnsi="Arial" w:cs="Arial"/>
                <w:b/>
                <w:bCs/>
                <w:color w:val="000000"/>
                <w:sz w:val="20"/>
                <w:szCs w:val="20"/>
                <w:lang w:val="en-US"/>
              </w:rPr>
              <w:t>No</w:t>
            </w:r>
          </w:p>
        </w:tc>
        <w:tc>
          <w:tcPr>
            <w:tcW w:w="2976" w:type="dxa"/>
          </w:tcPr>
          <w:p w:rsidR="003F6802" w:rsidRPr="004C5BD1" w:rsidRDefault="003F6802" w:rsidP="003F6802">
            <w:pPr>
              <w:jc w:val="center"/>
              <w:rPr>
                <w:rFonts w:ascii="Arial" w:hAnsi="Arial" w:cs="Arial"/>
                <w:b/>
                <w:bCs/>
                <w:color w:val="000000"/>
                <w:sz w:val="20"/>
                <w:szCs w:val="20"/>
                <w:lang w:val="en-US"/>
              </w:rPr>
            </w:pPr>
            <w:proofErr w:type="spellStart"/>
            <w:r w:rsidRPr="004C5BD1">
              <w:rPr>
                <w:rFonts w:ascii="Arial" w:hAnsi="Arial" w:cs="Arial"/>
                <w:b/>
                <w:bCs/>
                <w:color w:val="000000"/>
                <w:sz w:val="20"/>
                <w:szCs w:val="20"/>
                <w:lang w:val="en-US"/>
              </w:rPr>
              <w:t>Sasaran</w:t>
            </w:r>
            <w:proofErr w:type="spellEnd"/>
            <w:r w:rsidRPr="004C5BD1">
              <w:rPr>
                <w:rFonts w:ascii="Arial" w:hAnsi="Arial" w:cs="Arial"/>
                <w:b/>
                <w:bCs/>
                <w:color w:val="000000"/>
                <w:sz w:val="20"/>
                <w:szCs w:val="20"/>
                <w:lang w:val="en-US"/>
              </w:rPr>
              <w:t xml:space="preserve"> </w:t>
            </w:r>
            <w:proofErr w:type="spellStart"/>
            <w:r w:rsidRPr="004C5BD1">
              <w:rPr>
                <w:rFonts w:ascii="Arial" w:hAnsi="Arial" w:cs="Arial"/>
                <w:b/>
                <w:bCs/>
                <w:color w:val="000000"/>
                <w:sz w:val="20"/>
                <w:szCs w:val="20"/>
                <w:lang w:val="en-US"/>
              </w:rPr>
              <w:t>Strategis</w:t>
            </w:r>
            <w:proofErr w:type="spellEnd"/>
          </w:p>
        </w:tc>
        <w:tc>
          <w:tcPr>
            <w:tcW w:w="4678" w:type="dxa"/>
          </w:tcPr>
          <w:p w:rsidR="003F6802" w:rsidRPr="004C5BD1" w:rsidRDefault="003F6802" w:rsidP="003F6802">
            <w:pPr>
              <w:jc w:val="center"/>
              <w:rPr>
                <w:rFonts w:ascii="Arial" w:hAnsi="Arial" w:cs="Arial"/>
                <w:b/>
                <w:bCs/>
                <w:color w:val="000000"/>
                <w:sz w:val="20"/>
                <w:szCs w:val="20"/>
                <w:lang w:val="en-US"/>
              </w:rPr>
            </w:pPr>
            <w:proofErr w:type="spellStart"/>
            <w:r w:rsidRPr="004C5BD1">
              <w:rPr>
                <w:rFonts w:ascii="Arial" w:hAnsi="Arial" w:cs="Arial"/>
                <w:b/>
                <w:bCs/>
                <w:color w:val="000000"/>
                <w:sz w:val="20"/>
                <w:szCs w:val="20"/>
                <w:lang w:val="en-US"/>
              </w:rPr>
              <w:t>Indikator</w:t>
            </w:r>
            <w:proofErr w:type="spellEnd"/>
            <w:r w:rsidRPr="004C5BD1">
              <w:rPr>
                <w:rFonts w:ascii="Arial" w:hAnsi="Arial" w:cs="Arial"/>
                <w:b/>
                <w:bCs/>
                <w:color w:val="000000"/>
                <w:sz w:val="20"/>
                <w:szCs w:val="20"/>
                <w:lang w:val="en-US"/>
              </w:rPr>
              <w:t xml:space="preserve"> </w:t>
            </w:r>
            <w:proofErr w:type="spellStart"/>
            <w:r w:rsidRPr="004C5BD1">
              <w:rPr>
                <w:rFonts w:ascii="Arial" w:hAnsi="Arial" w:cs="Arial"/>
                <w:b/>
                <w:bCs/>
                <w:color w:val="000000"/>
                <w:sz w:val="20"/>
                <w:szCs w:val="20"/>
                <w:lang w:val="en-US"/>
              </w:rPr>
              <w:t>Kinerja</w:t>
            </w:r>
            <w:proofErr w:type="spellEnd"/>
          </w:p>
        </w:tc>
        <w:tc>
          <w:tcPr>
            <w:tcW w:w="1276" w:type="dxa"/>
          </w:tcPr>
          <w:p w:rsidR="003F6802" w:rsidRPr="004C5BD1" w:rsidRDefault="003F6802" w:rsidP="003F6802">
            <w:pPr>
              <w:jc w:val="center"/>
              <w:rPr>
                <w:rFonts w:ascii="Arial" w:hAnsi="Arial" w:cs="Arial"/>
                <w:b/>
                <w:bCs/>
                <w:color w:val="000000"/>
                <w:sz w:val="20"/>
                <w:szCs w:val="20"/>
                <w:lang w:val="en-US"/>
              </w:rPr>
            </w:pPr>
            <w:r w:rsidRPr="004C5BD1">
              <w:rPr>
                <w:rFonts w:ascii="Arial" w:hAnsi="Arial" w:cs="Arial"/>
                <w:b/>
                <w:bCs/>
                <w:color w:val="000000"/>
                <w:sz w:val="20"/>
                <w:szCs w:val="20"/>
                <w:lang w:val="en-US"/>
              </w:rPr>
              <w:t>Target</w:t>
            </w:r>
          </w:p>
        </w:tc>
      </w:tr>
      <w:tr w:rsidR="003F6802" w:rsidRPr="004C5BD1" w:rsidTr="003F6802">
        <w:tc>
          <w:tcPr>
            <w:tcW w:w="534" w:type="dxa"/>
          </w:tcPr>
          <w:p w:rsidR="003F6802" w:rsidRPr="004C5BD1" w:rsidRDefault="003F6802" w:rsidP="003F6802">
            <w:pPr>
              <w:jc w:val="center"/>
              <w:rPr>
                <w:rFonts w:ascii="Arial" w:hAnsi="Arial" w:cs="Arial"/>
                <w:bCs/>
                <w:color w:val="000000"/>
                <w:sz w:val="20"/>
                <w:szCs w:val="20"/>
                <w:lang w:val="en-US"/>
              </w:rPr>
            </w:pPr>
            <w:r w:rsidRPr="004C5BD1">
              <w:rPr>
                <w:rFonts w:ascii="Arial" w:hAnsi="Arial" w:cs="Arial"/>
                <w:bCs/>
                <w:color w:val="000000"/>
                <w:sz w:val="20"/>
                <w:szCs w:val="20"/>
                <w:lang w:val="en-US"/>
              </w:rPr>
              <w:t>1</w:t>
            </w:r>
          </w:p>
        </w:tc>
        <w:tc>
          <w:tcPr>
            <w:tcW w:w="2976" w:type="dxa"/>
          </w:tcPr>
          <w:p w:rsidR="003F6802" w:rsidRPr="004C5BD1" w:rsidRDefault="003F6802" w:rsidP="003F6802">
            <w:pPr>
              <w:jc w:val="center"/>
              <w:rPr>
                <w:rFonts w:ascii="Arial" w:hAnsi="Arial" w:cs="Arial"/>
                <w:bCs/>
                <w:color w:val="000000"/>
                <w:sz w:val="20"/>
                <w:szCs w:val="20"/>
                <w:lang w:val="en-US"/>
              </w:rPr>
            </w:pPr>
            <w:r w:rsidRPr="004C5BD1">
              <w:rPr>
                <w:rFonts w:ascii="Arial" w:hAnsi="Arial" w:cs="Arial"/>
                <w:bCs/>
                <w:color w:val="000000"/>
                <w:sz w:val="20"/>
                <w:szCs w:val="20"/>
                <w:lang w:val="en-US"/>
              </w:rPr>
              <w:t>2</w:t>
            </w:r>
          </w:p>
        </w:tc>
        <w:tc>
          <w:tcPr>
            <w:tcW w:w="4678" w:type="dxa"/>
          </w:tcPr>
          <w:p w:rsidR="003F6802" w:rsidRPr="004C5BD1" w:rsidRDefault="003F6802" w:rsidP="003F6802">
            <w:pPr>
              <w:jc w:val="center"/>
              <w:rPr>
                <w:rFonts w:ascii="Arial" w:hAnsi="Arial" w:cs="Arial"/>
                <w:bCs/>
                <w:color w:val="000000"/>
                <w:sz w:val="20"/>
                <w:szCs w:val="20"/>
                <w:lang w:val="en-US"/>
              </w:rPr>
            </w:pPr>
            <w:r w:rsidRPr="004C5BD1">
              <w:rPr>
                <w:rFonts w:ascii="Arial" w:hAnsi="Arial" w:cs="Arial"/>
                <w:bCs/>
                <w:color w:val="000000"/>
                <w:sz w:val="20"/>
                <w:szCs w:val="20"/>
                <w:lang w:val="en-US"/>
              </w:rPr>
              <w:t>3</w:t>
            </w:r>
          </w:p>
        </w:tc>
        <w:tc>
          <w:tcPr>
            <w:tcW w:w="1276" w:type="dxa"/>
          </w:tcPr>
          <w:p w:rsidR="003F6802" w:rsidRPr="004C5BD1" w:rsidRDefault="003F6802" w:rsidP="003F6802">
            <w:pPr>
              <w:jc w:val="center"/>
              <w:rPr>
                <w:rFonts w:ascii="Arial" w:hAnsi="Arial" w:cs="Arial"/>
                <w:bCs/>
                <w:color w:val="000000"/>
                <w:sz w:val="20"/>
                <w:szCs w:val="20"/>
                <w:lang w:val="en-US"/>
              </w:rPr>
            </w:pPr>
            <w:r w:rsidRPr="004C5BD1">
              <w:rPr>
                <w:rFonts w:ascii="Arial" w:hAnsi="Arial" w:cs="Arial"/>
                <w:bCs/>
                <w:color w:val="000000"/>
                <w:sz w:val="20"/>
                <w:szCs w:val="20"/>
                <w:lang w:val="en-US"/>
              </w:rPr>
              <w:t>4</w:t>
            </w:r>
          </w:p>
        </w:tc>
      </w:tr>
      <w:tr w:rsidR="000B1EA5" w:rsidRPr="004C5BD1" w:rsidTr="008C6731">
        <w:trPr>
          <w:trHeight w:val="1275"/>
        </w:trPr>
        <w:tc>
          <w:tcPr>
            <w:tcW w:w="534" w:type="dxa"/>
          </w:tcPr>
          <w:p w:rsidR="000B1EA5" w:rsidRPr="004C5BD1" w:rsidRDefault="000B1EA5" w:rsidP="003F6802">
            <w:pPr>
              <w:jc w:val="center"/>
              <w:rPr>
                <w:rFonts w:ascii="Arial" w:hAnsi="Arial" w:cs="Arial"/>
                <w:bCs/>
                <w:color w:val="000000"/>
                <w:sz w:val="20"/>
                <w:szCs w:val="20"/>
                <w:lang w:val="en-US"/>
              </w:rPr>
            </w:pPr>
            <w:r w:rsidRPr="004C5BD1">
              <w:rPr>
                <w:rFonts w:ascii="Arial" w:hAnsi="Arial" w:cs="Arial"/>
                <w:bCs/>
                <w:color w:val="000000"/>
                <w:sz w:val="20"/>
                <w:szCs w:val="20"/>
                <w:lang w:val="en-US"/>
              </w:rPr>
              <w:t>1</w:t>
            </w:r>
          </w:p>
        </w:tc>
        <w:tc>
          <w:tcPr>
            <w:tcW w:w="2976" w:type="dxa"/>
          </w:tcPr>
          <w:p w:rsidR="000B1EA5" w:rsidRPr="004C5BD1" w:rsidRDefault="000B1EA5"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Terwujudnya</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tertib</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Administrasi</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Tatakelola</w:t>
            </w:r>
            <w:proofErr w:type="spellEnd"/>
            <w:r w:rsidRPr="004C5BD1">
              <w:rPr>
                <w:rFonts w:ascii="Arial" w:hAnsi="Arial" w:cs="Arial"/>
                <w:bCs/>
                <w:color w:val="000000"/>
                <w:sz w:val="20"/>
                <w:szCs w:val="20"/>
                <w:lang w:val="en-US"/>
              </w:rPr>
              <w:t xml:space="preserve"> Usaha Biro</w:t>
            </w:r>
          </w:p>
        </w:tc>
        <w:tc>
          <w:tcPr>
            <w:tcW w:w="4678" w:type="dxa"/>
          </w:tcPr>
          <w:p w:rsidR="000B1EA5" w:rsidRPr="004C5BD1" w:rsidRDefault="000B1EA5" w:rsidP="003F6802">
            <w:pPr>
              <w:pStyle w:val="ListParagraph"/>
              <w:numPr>
                <w:ilvl w:val="0"/>
                <w:numId w:val="3"/>
              </w:numPr>
              <w:ind w:left="318" w:hanging="318"/>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Terlaksananya</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belanja</w:t>
            </w:r>
            <w:proofErr w:type="spellEnd"/>
            <w:r w:rsidRPr="004C5BD1">
              <w:rPr>
                <w:rFonts w:ascii="Arial" w:hAnsi="Arial" w:cs="Arial"/>
                <w:bCs/>
                <w:color w:val="000000"/>
                <w:sz w:val="20"/>
                <w:szCs w:val="20"/>
                <w:lang w:val="en-US"/>
              </w:rPr>
              <w:t xml:space="preserve"> modal SKPD (APBD) </w:t>
            </w:r>
            <w:proofErr w:type="spellStart"/>
            <w:r w:rsidRPr="004C5BD1">
              <w:rPr>
                <w:rFonts w:ascii="Arial" w:hAnsi="Arial" w:cs="Arial"/>
                <w:bCs/>
                <w:color w:val="000000"/>
                <w:sz w:val="20"/>
                <w:szCs w:val="20"/>
                <w:lang w:val="en-US"/>
              </w:rPr>
              <w:t>dengan</w:t>
            </w:r>
            <w:proofErr w:type="spellEnd"/>
            <w:r w:rsidRPr="004C5BD1">
              <w:rPr>
                <w:rFonts w:ascii="Arial" w:hAnsi="Arial" w:cs="Arial"/>
                <w:bCs/>
                <w:color w:val="000000"/>
                <w:sz w:val="20"/>
                <w:szCs w:val="20"/>
                <w:lang w:val="en-US"/>
              </w:rPr>
              <w:t xml:space="preserve"> RKBMD </w:t>
            </w:r>
            <w:proofErr w:type="spellStart"/>
            <w:r w:rsidRPr="004C5BD1">
              <w:rPr>
                <w:rFonts w:ascii="Arial" w:hAnsi="Arial" w:cs="Arial"/>
                <w:bCs/>
                <w:color w:val="000000"/>
                <w:sz w:val="20"/>
                <w:szCs w:val="20"/>
                <w:lang w:val="en-US"/>
              </w:rPr>
              <w:t>dan</w:t>
            </w:r>
            <w:proofErr w:type="spellEnd"/>
            <w:r w:rsidRPr="004C5BD1">
              <w:rPr>
                <w:rFonts w:ascii="Arial" w:hAnsi="Arial" w:cs="Arial"/>
                <w:bCs/>
                <w:color w:val="000000"/>
                <w:sz w:val="20"/>
                <w:szCs w:val="20"/>
                <w:lang w:val="en-US"/>
              </w:rPr>
              <w:t xml:space="preserve"> RKPBMD</w:t>
            </w:r>
          </w:p>
          <w:p w:rsidR="000B1EA5" w:rsidRPr="004C5BD1" w:rsidRDefault="000B1EA5" w:rsidP="000B1EA5">
            <w:pPr>
              <w:pStyle w:val="ListParagraph"/>
              <w:ind w:left="318"/>
              <w:rPr>
                <w:rFonts w:ascii="Arial" w:hAnsi="Arial" w:cs="Arial"/>
                <w:bCs/>
                <w:color w:val="000000"/>
                <w:sz w:val="20"/>
                <w:szCs w:val="20"/>
                <w:lang w:val="en-US"/>
              </w:rPr>
            </w:pPr>
          </w:p>
          <w:p w:rsidR="000B1EA5" w:rsidRPr="004C5BD1" w:rsidRDefault="000B1EA5" w:rsidP="003F6802">
            <w:pPr>
              <w:pStyle w:val="ListParagraph"/>
              <w:numPr>
                <w:ilvl w:val="0"/>
                <w:numId w:val="3"/>
              </w:numPr>
              <w:ind w:left="318" w:hanging="318"/>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Terlaksananya</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tertib</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pengelolaan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aset</w:t>
            </w:r>
            <w:proofErr w:type="spellEnd"/>
            <w:r w:rsidRPr="004C5BD1">
              <w:rPr>
                <w:rFonts w:ascii="Arial" w:hAnsi="Arial" w:cs="Arial"/>
                <w:bCs/>
                <w:color w:val="000000"/>
                <w:sz w:val="20"/>
                <w:szCs w:val="20"/>
                <w:lang w:val="en-US"/>
              </w:rPr>
              <w:t xml:space="preserve"> Biro AP2BMD</w:t>
            </w:r>
          </w:p>
          <w:p w:rsidR="000B1EA5" w:rsidRPr="004C5BD1" w:rsidRDefault="000B1EA5" w:rsidP="00904BAC">
            <w:pPr>
              <w:pStyle w:val="ListParagraph"/>
              <w:ind w:left="318"/>
              <w:rPr>
                <w:rFonts w:ascii="Arial" w:hAnsi="Arial" w:cs="Arial"/>
                <w:bCs/>
                <w:color w:val="000000"/>
                <w:sz w:val="20"/>
                <w:szCs w:val="20"/>
                <w:lang w:val="en-US"/>
              </w:rPr>
            </w:pPr>
          </w:p>
        </w:tc>
        <w:tc>
          <w:tcPr>
            <w:tcW w:w="1276" w:type="dxa"/>
          </w:tcPr>
          <w:p w:rsidR="000B1EA5" w:rsidRPr="004C5BD1" w:rsidRDefault="000B1EA5" w:rsidP="003F6802">
            <w:pPr>
              <w:jc w:val="center"/>
              <w:rPr>
                <w:rFonts w:ascii="Arial" w:hAnsi="Arial" w:cs="Arial"/>
                <w:bCs/>
                <w:color w:val="000000"/>
                <w:sz w:val="20"/>
                <w:szCs w:val="20"/>
                <w:lang w:val="en-US"/>
              </w:rPr>
            </w:pPr>
            <w:r w:rsidRPr="004C5BD1">
              <w:rPr>
                <w:rFonts w:ascii="Arial" w:hAnsi="Arial" w:cs="Arial"/>
                <w:bCs/>
                <w:color w:val="000000"/>
                <w:sz w:val="20"/>
                <w:szCs w:val="20"/>
                <w:lang w:val="en-US"/>
              </w:rPr>
              <w:t>100%</w:t>
            </w:r>
          </w:p>
          <w:p w:rsidR="000B1EA5" w:rsidRPr="004C5BD1" w:rsidRDefault="000B1EA5" w:rsidP="003F6802">
            <w:pPr>
              <w:jc w:val="center"/>
              <w:rPr>
                <w:rFonts w:ascii="Arial" w:hAnsi="Arial" w:cs="Arial"/>
                <w:bCs/>
                <w:color w:val="000000"/>
                <w:sz w:val="20"/>
                <w:szCs w:val="20"/>
                <w:lang w:val="en-US"/>
              </w:rPr>
            </w:pPr>
          </w:p>
          <w:p w:rsidR="000B1EA5" w:rsidRPr="004C5BD1" w:rsidRDefault="000B1EA5" w:rsidP="003F6802">
            <w:pPr>
              <w:jc w:val="center"/>
              <w:rPr>
                <w:rFonts w:ascii="Arial" w:hAnsi="Arial" w:cs="Arial"/>
                <w:bCs/>
                <w:color w:val="000000"/>
                <w:sz w:val="20"/>
                <w:szCs w:val="20"/>
                <w:lang w:val="en-US"/>
              </w:rPr>
            </w:pPr>
          </w:p>
          <w:p w:rsidR="000B1EA5" w:rsidRPr="004C5BD1" w:rsidRDefault="000B1EA5" w:rsidP="003F6802">
            <w:pPr>
              <w:jc w:val="center"/>
              <w:rPr>
                <w:rFonts w:ascii="Arial" w:hAnsi="Arial" w:cs="Arial"/>
                <w:bCs/>
                <w:color w:val="000000"/>
                <w:sz w:val="20"/>
                <w:szCs w:val="20"/>
                <w:lang w:val="en-US"/>
              </w:rPr>
            </w:pPr>
            <w:r w:rsidRPr="004C5BD1">
              <w:rPr>
                <w:rFonts w:ascii="Arial" w:hAnsi="Arial" w:cs="Arial"/>
                <w:bCs/>
                <w:color w:val="000000"/>
                <w:sz w:val="20"/>
                <w:szCs w:val="20"/>
                <w:lang w:val="en-US"/>
              </w:rPr>
              <w:t>95%</w:t>
            </w:r>
          </w:p>
        </w:tc>
      </w:tr>
    </w:tbl>
    <w:p w:rsidR="003D2800" w:rsidRPr="004C5BD1" w:rsidRDefault="003D2800" w:rsidP="00D84764">
      <w:pPr>
        <w:rPr>
          <w:rFonts w:ascii="Arial" w:hAnsi="Arial" w:cs="Arial"/>
          <w:bCs/>
          <w:color w:val="000000"/>
          <w:sz w:val="20"/>
          <w:szCs w:val="20"/>
          <w:lang w:val="en-US"/>
        </w:rPr>
      </w:pPr>
    </w:p>
    <w:p w:rsidR="003D2800" w:rsidRPr="004C5BD1" w:rsidRDefault="003D2800" w:rsidP="00D84764">
      <w:pPr>
        <w:rPr>
          <w:rFonts w:ascii="Arial" w:hAnsi="Arial" w:cs="Arial"/>
          <w:bCs/>
          <w:color w:val="000000"/>
          <w:sz w:val="20"/>
          <w:szCs w:val="20"/>
          <w:lang w:val="en-US"/>
        </w:rPr>
      </w:pPr>
    </w:p>
    <w:tbl>
      <w:tblPr>
        <w:tblStyle w:val="TableGrid"/>
        <w:tblW w:w="9464" w:type="dxa"/>
        <w:tblLook w:val="04A0"/>
      </w:tblPr>
      <w:tblGrid>
        <w:gridCol w:w="559"/>
        <w:gridCol w:w="4652"/>
        <w:gridCol w:w="1985"/>
        <w:gridCol w:w="2268"/>
      </w:tblGrid>
      <w:tr w:rsidR="009123C5" w:rsidRPr="004C5BD1" w:rsidTr="00D24FAE">
        <w:tc>
          <w:tcPr>
            <w:tcW w:w="559" w:type="dxa"/>
            <w:vAlign w:val="center"/>
          </w:tcPr>
          <w:p w:rsidR="00D24FAE" w:rsidRPr="004C5BD1" w:rsidRDefault="00D24FAE" w:rsidP="00D24FAE">
            <w:pPr>
              <w:jc w:val="center"/>
              <w:rPr>
                <w:rFonts w:ascii="Arial" w:hAnsi="Arial" w:cs="Arial"/>
                <w:b/>
                <w:bCs/>
                <w:color w:val="000000"/>
                <w:sz w:val="20"/>
                <w:szCs w:val="20"/>
                <w:lang w:val="en-US"/>
              </w:rPr>
            </w:pPr>
          </w:p>
          <w:p w:rsidR="009123C5" w:rsidRPr="004C5BD1" w:rsidRDefault="009123C5" w:rsidP="00D24FAE">
            <w:pPr>
              <w:jc w:val="center"/>
              <w:rPr>
                <w:rFonts w:ascii="Arial" w:hAnsi="Arial" w:cs="Arial"/>
                <w:b/>
                <w:bCs/>
                <w:color w:val="000000"/>
                <w:sz w:val="20"/>
                <w:szCs w:val="20"/>
                <w:lang w:val="en-US"/>
              </w:rPr>
            </w:pPr>
            <w:r w:rsidRPr="004C5BD1">
              <w:rPr>
                <w:rFonts w:ascii="Arial" w:hAnsi="Arial" w:cs="Arial"/>
                <w:b/>
                <w:bCs/>
                <w:color w:val="000000"/>
                <w:sz w:val="20"/>
                <w:szCs w:val="20"/>
                <w:lang w:val="en-US"/>
              </w:rPr>
              <w:t>No.</w:t>
            </w:r>
          </w:p>
          <w:p w:rsidR="00D24FAE" w:rsidRPr="004C5BD1" w:rsidRDefault="00D24FAE" w:rsidP="00D24FAE">
            <w:pPr>
              <w:jc w:val="center"/>
              <w:rPr>
                <w:rFonts w:ascii="Arial" w:hAnsi="Arial" w:cs="Arial"/>
                <w:b/>
                <w:bCs/>
                <w:color w:val="000000"/>
                <w:sz w:val="20"/>
                <w:szCs w:val="20"/>
                <w:lang w:val="en-US"/>
              </w:rPr>
            </w:pPr>
          </w:p>
        </w:tc>
        <w:tc>
          <w:tcPr>
            <w:tcW w:w="4652" w:type="dxa"/>
            <w:vAlign w:val="center"/>
          </w:tcPr>
          <w:p w:rsidR="009123C5" w:rsidRPr="004C5BD1" w:rsidRDefault="009123C5" w:rsidP="00D24FAE">
            <w:pPr>
              <w:jc w:val="center"/>
              <w:rPr>
                <w:rFonts w:ascii="Arial" w:hAnsi="Arial" w:cs="Arial"/>
                <w:b/>
                <w:bCs/>
                <w:color w:val="000000"/>
                <w:sz w:val="20"/>
                <w:szCs w:val="20"/>
                <w:lang w:val="en-US"/>
              </w:rPr>
            </w:pPr>
            <w:proofErr w:type="spellStart"/>
            <w:r w:rsidRPr="004C5BD1">
              <w:rPr>
                <w:rFonts w:ascii="Arial" w:hAnsi="Arial" w:cs="Arial"/>
                <w:b/>
                <w:bCs/>
                <w:color w:val="000000"/>
                <w:sz w:val="20"/>
                <w:szCs w:val="20"/>
                <w:lang w:val="en-US"/>
              </w:rPr>
              <w:t>Kegiatan</w:t>
            </w:r>
            <w:proofErr w:type="spellEnd"/>
          </w:p>
        </w:tc>
        <w:tc>
          <w:tcPr>
            <w:tcW w:w="1985" w:type="dxa"/>
            <w:vAlign w:val="center"/>
          </w:tcPr>
          <w:p w:rsidR="009123C5" w:rsidRPr="004C5BD1" w:rsidRDefault="009123C5" w:rsidP="00D24FAE">
            <w:pPr>
              <w:jc w:val="center"/>
              <w:rPr>
                <w:rFonts w:ascii="Arial" w:hAnsi="Arial" w:cs="Arial"/>
                <w:b/>
                <w:bCs/>
                <w:color w:val="000000"/>
                <w:sz w:val="20"/>
                <w:szCs w:val="20"/>
                <w:lang w:val="en-US"/>
              </w:rPr>
            </w:pPr>
            <w:proofErr w:type="spellStart"/>
            <w:r w:rsidRPr="004C5BD1">
              <w:rPr>
                <w:rFonts w:ascii="Arial" w:hAnsi="Arial" w:cs="Arial"/>
                <w:b/>
                <w:bCs/>
                <w:color w:val="000000"/>
                <w:sz w:val="20"/>
                <w:szCs w:val="20"/>
                <w:lang w:val="en-US"/>
              </w:rPr>
              <w:t>Anggaran</w:t>
            </w:r>
            <w:proofErr w:type="spellEnd"/>
          </w:p>
        </w:tc>
        <w:tc>
          <w:tcPr>
            <w:tcW w:w="2268" w:type="dxa"/>
            <w:vAlign w:val="center"/>
          </w:tcPr>
          <w:p w:rsidR="009123C5" w:rsidRPr="004C5BD1" w:rsidRDefault="009123C5" w:rsidP="00D24FAE">
            <w:pPr>
              <w:jc w:val="center"/>
              <w:rPr>
                <w:rFonts w:ascii="Arial" w:hAnsi="Arial" w:cs="Arial"/>
                <w:b/>
                <w:bCs/>
                <w:color w:val="000000"/>
                <w:sz w:val="20"/>
                <w:szCs w:val="20"/>
                <w:lang w:val="en-US"/>
              </w:rPr>
            </w:pPr>
            <w:proofErr w:type="spellStart"/>
            <w:r w:rsidRPr="004C5BD1">
              <w:rPr>
                <w:rFonts w:ascii="Arial" w:hAnsi="Arial" w:cs="Arial"/>
                <w:b/>
                <w:bCs/>
                <w:color w:val="000000"/>
                <w:sz w:val="20"/>
                <w:szCs w:val="20"/>
                <w:lang w:val="en-US"/>
              </w:rPr>
              <w:t>Keterangan</w:t>
            </w:r>
            <w:proofErr w:type="spellEnd"/>
          </w:p>
        </w:tc>
      </w:tr>
      <w:tr w:rsidR="009123C5" w:rsidRPr="004C5BD1" w:rsidTr="009123C5">
        <w:tc>
          <w:tcPr>
            <w:tcW w:w="559" w:type="dxa"/>
          </w:tcPr>
          <w:p w:rsidR="009123C5" w:rsidRPr="004C5BD1" w:rsidRDefault="009123C5" w:rsidP="00D84764">
            <w:pPr>
              <w:rPr>
                <w:rFonts w:ascii="Arial" w:hAnsi="Arial" w:cs="Arial"/>
                <w:bCs/>
                <w:color w:val="000000"/>
                <w:sz w:val="20"/>
                <w:szCs w:val="20"/>
                <w:lang w:val="en-US"/>
              </w:rPr>
            </w:pPr>
            <w:r w:rsidRPr="004C5BD1">
              <w:rPr>
                <w:rFonts w:ascii="Arial" w:hAnsi="Arial" w:cs="Arial"/>
                <w:bCs/>
                <w:color w:val="000000"/>
                <w:sz w:val="20"/>
                <w:szCs w:val="20"/>
                <w:lang w:val="en-US"/>
              </w:rPr>
              <w:t>1.</w:t>
            </w:r>
          </w:p>
          <w:p w:rsidR="00DB3458" w:rsidRPr="004C5BD1" w:rsidRDefault="00DB3458"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r w:rsidRPr="004C5BD1">
              <w:rPr>
                <w:rFonts w:ascii="Arial" w:hAnsi="Arial" w:cs="Arial"/>
                <w:bCs/>
                <w:color w:val="000000"/>
                <w:sz w:val="20"/>
                <w:szCs w:val="20"/>
                <w:lang w:val="en-US"/>
              </w:rPr>
              <w:t>2.</w:t>
            </w:r>
          </w:p>
          <w:p w:rsidR="00DB3458" w:rsidRPr="004C5BD1" w:rsidRDefault="00DB3458"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r w:rsidRPr="004C5BD1">
              <w:rPr>
                <w:rFonts w:ascii="Arial" w:hAnsi="Arial" w:cs="Arial"/>
                <w:bCs/>
                <w:color w:val="000000"/>
                <w:sz w:val="20"/>
                <w:szCs w:val="20"/>
                <w:lang w:val="en-US"/>
              </w:rPr>
              <w:t>3.</w:t>
            </w:r>
          </w:p>
          <w:p w:rsidR="00DB3458" w:rsidRPr="004C5BD1" w:rsidRDefault="00DB3458"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r w:rsidRPr="004C5BD1">
              <w:rPr>
                <w:rFonts w:ascii="Arial" w:hAnsi="Arial" w:cs="Arial"/>
                <w:bCs/>
                <w:color w:val="000000"/>
                <w:sz w:val="20"/>
                <w:szCs w:val="20"/>
                <w:lang w:val="en-US"/>
              </w:rPr>
              <w:t>4.</w:t>
            </w:r>
          </w:p>
          <w:p w:rsidR="00DB3458" w:rsidRPr="004C5BD1" w:rsidRDefault="00DB3458"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r w:rsidRPr="004C5BD1">
              <w:rPr>
                <w:rFonts w:ascii="Arial" w:hAnsi="Arial" w:cs="Arial"/>
                <w:bCs/>
                <w:color w:val="000000"/>
                <w:sz w:val="20"/>
                <w:szCs w:val="20"/>
                <w:lang w:val="en-US"/>
              </w:rPr>
              <w:t>5.</w:t>
            </w:r>
          </w:p>
          <w:p w:rsidR="009123C5" w:rsidRPr="004C5BD1" w:rsidRDefault="009123C5" w:rsidP="00D84764">
            <w:pPr>
              <w:rPr>
                <w:rFonts w:ascii="Arial" w:hAnsi="Arial" w:cs="Arial"/>
                <w:bCs/>
                <w:color w:val="000000"/>
                <w:sz w:val="20"/>
                <w:szCs w:val="20"/>
                <w:lang w:val="en-US"/>
              </w:rPr>
            </w:pPr>
          </w:p>
          <w:p w:rsidR="00DB3458" w:rsidRPr="004C5BD1" w:rsidRDefault="00DB3458"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r w:rsidRPr="004C5BD1">
              <w:rPr>
                <w:rFonts w:ascii="Arial" w:hAnsi="Arial" w:cs="Arial"/>
                <w:bCs/>
                <w:color w:val="000000"/>
                <w:sz w:val="20"/>
                <w:szCs w:val="20"/>
                <w:lang w:val="en-US"/>
              </w:rPr>
              <w:t>6.</w:t>
            </w:r>
          </w:p>
          <w:p w:rsidR="009123C5" w:rsidRPr="004C5BD1" w:rsidRDefault="009123C5"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r w:rsidRPr="004C5BD1">
              <w:rPr>
                <w:rFonts w:ascii="Arial" w:hAnsi="Arial" w:cs="Arial"/>
                <w:bCs/>
                <w:color w:val="000000"/>
                <w:sz w:val="20"/>
                <w:szCs w:val="20"/>
                <w:lang w:val="en-US"/>
              </w:rPr>
              <w:t>7.</w:t>
            </w:r>
          </w:p>
          <w:p w:rsidR="00D24FAE" w:rsidRPr="004C5BD1" w:rsidRDefault="00D24FAE"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r w:rsidRPr="004C5BD1">
              <w:rPr>
                <w:rFonts w:ascii="Arial" w:hAnsi="Arial" w:cs="Arial"/>
                <w:bCs/>
                <w:color w:val="000000"/>
                <w:sz w:val="20"/>
                <w:szCs w:val="20"/>
                <w:lang w:val="en-US"/>
              </w:rPr>
              <w:t>8.</w:t>
            </w:r>
          </w:p>
          <w:p w:rsidR="00D24FAE" w:rsidRPr="004C5BD1" w:rsidRDefault="00D24FAE"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r w:rsidRPr="004C5BD1">
              <w:rPr>
                <w:rFonts w:ascii="Arial" w:hAnsi="Arial" w:cs="Arial"/>
                <w:bCs/>
                <w:color w:val="000000"/>
                <w:sz w:val="20"/>
                <w:szCs w:val="20"/>
                <w:lang w:val="en-US"/>
              </w:rPr>
              <w:t>9.</w:t>
            </w:r>
          </w:p>
          <w:p w:rsidR="00D24FAE" w:rsidRPr="004C5BD1" w:rsidRDefault="00D24FAE"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r w:rsidRPr="004C5BD1">
              <w:rPr>
                <w:rFonts w:ascii="Arial" w:hAnsi="Arial" w:cs="Arial"/>
                <w:bCs/>
                <w:color w:val="000000"/>
                <w:sz w:val="20"/>
                <w:szCs w:val="20"/>
                <w:lang w:val="en-US"/>
              </w:rPr>
              <w:t>10.</w:t>
            </w:r>
          </w:p>
          <w:p w:rsidR="00D24FAE" w:rsidRPr="004C5BD1" w:rsidRDefault="00D24FAE" w:rsidP="00D84764">
            <w:pPr>
              <w:rPr>
                <w:rFonts w:ascii="Arial" w:hAnsi="Arial" w:cs="Arial"/>
                <w:bCs/>
                <w:color w:val="000000"/>
                <w:sz w:val="20"/>
                <w:szCs w:val="20"/>
                <w:lang w:val="en-US"/>
              </w:rPr>
            </w:pPr>
          </w:p>
          <w:p w:rsidR="009123C5" w:rsidRPr="004C5BD1" w:rsidRDefault="00E43402" w:rsidP="00D84764">
            <w:pPr>
              <w:rPr>
                <w:rFonts w:ascii="Arial" w:hAnsi="Arial" w:cs="Arial"/>
                <w:bCs/>
                <w:color w:val="000000"/>
                <w:sz w:val="20"/>
                <w:szCs w:val="20"/>
                <w:lang w:val="en-US"/>
              </w:rPr>
            </w:pPr>
            <w:r w:rsidRPr="004C5BD1">
              <w:rPr>
                <w:rFonts w:ascii="Arial" w:hAnsi="Arial" w:cs="Arial"/>
                <w:bCs/>
                <w:color w:val="000000"/>
                <w:sz w:val="20"/>
                <w:szCs w:val="20"/>
                <w:lang w:val="en-US"/>
              </w:rPr>
              <w:t>11.</w:t>
            </w:r>
          </w:p>
          <w:p w:rsidR="00E43402" w:rsidRPr="004C5BD1" w:rsidRDefault="00E43402"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r w:rsidRPr="004C5BD1">
              <w:rPr>
                <w:rFonts w:ascii="Arial" w:hAnsi="Arial" w:cs="Arial"/>
                <w:bCs/>
                <w:color w:val="000000"/>
                <w:sz w:val="20"/>
                <w:szCs w:val="20"/>
                <w:lang w:val="en-US"/>
              </w:rPr>
              <w:t>12.</w:t>
            </w:r>
          </w:p>
          <w:p w:rsidR="00E43402" w:rsidRPr="004C5BD1" w:rsidRDefault="00E43402"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r w:rsidRPr="004C5BD1">
              <w:rPr>
                <w:rFonts w:ascii="Arial" w:hAnsi="Arial" w:cs="Arial"/>
                <w:bCs/>
                <w:color w:val="000000"/>
                <w:sz w:val="20"/>
                <w:szCs w:val="20"/>
                <w:lang w:val="en-US"/>
              </w:rPr>
              <w:t>13.</w:t>
            </w:r>
          </w:p>
          <w:p w:rsidR="009123C5" w:rsidRPr="004C5BD1" w:rsidRDefault="009123C5" w:rsidP="00D84764">
            <w:pPr>
              <w:rPr>
                <w:rFonts w:ascii="Arial" w:hAnsi="Arial" w:cs="Arial"/>
                <w:bCs/>
                <w:color w:val="000000"/>
                <w:sz w:val="20"/>
                <w:szCs w:val="20"/>
                <w:lang w:val="en-US"/>
              </w:rPr>
            </w:pPr>
          </w:p>
        </w:tc>
        <w:tc>
          <w:tcPr>
            <w:tcW w:w="4652" w:type="dxa"/>
          </w:tcPr>
          <w:p w:rsidR="009123C5" w:rsidRPr="004C5BD1" w:rsidRDefault="009123C5"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Penyediaan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jasa</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surat</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menyurat</w:t>
            </w:r>
            <w:proofErr w:type="spellEnd"/>
          </w:p>
          <w:p w:rsidR="00DB3458" w:rsidRPr="004C5BD1" w:rsidRDefault="00DB3458"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Penyedian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jasa</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jaminan</w:t>
            </w:r>
            <w:proofErr w:type="spellEnd"/>
            <w:r w:rsidRPr="004C5BD1">
              <w:rPr>
                <w:rFonts w:ascii="Arial" w:hAnsi="Arial" w:cs="Arial"/>
                <w:bCs/>
                <w:color w:val="000000"/>
                <w:sz w:val="20"/>
                <w:szCs w:val="20"/>
                <w:lang w:val="en-US"/>
              </w:rPr>
              <w:t xml:space="preserve"> BMD</w:t>
            </w:r>
          </w:p>
          <w:p w:rsidR="00DB3458" w:rsidRPr="004C5BD1" w:rsidRDefault="00DB3458"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Penyediaan</w:t>
            </w:r>
            <w:proofErr w:type="spellEnd"/>
            <w:r w:rsidRPr="004C5BD1">
              <w:rPr>
                <w:rFonts w:ascii="Arial" w:hAnsi="Arial" w:cs="Arial"/>
                <w:bCs/>
                <w:color w:val="000000"/>
                <w:sz w:val="20"/>
                <w:szCs w:val="20"/>
                <w:lang w:val="en-US"/>
              </w:rPr>
              <w:t xml:space="preserve"> ATK</w:t>
            </w:r>
          </w:p>
          <w:p w:rsidR="00DB3458" w:rsidRPr="004C5BD1" w:rsidRDefault="00DB3458"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Penyediaan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barang</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cetak</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dan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penggandaan</w:t>
            </w:r>
            <w:proofErr w:type="spellEnd"/>
          </w:p>
          <w:p w:rsidR="00DB3458" w:rsidRPr="004C5BD1" w:rsidRDefault="00DB3458"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Rapat-rapat</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koordinasi</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dan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konsultasi</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dalam</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dan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luar</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daerah</w:t>
            </w:r>
            <w:proofErr w:type="spellEnd"/>
          </w:p>
          <w:p w:rsidR="00DB3458" w:rsidRPr="004C5BD1" w:rsidRDefault="00DB3458" w:rsidP="00D84764">
            <w:pPr>
              <w:rPr>
                <w:rFonts w:ascii="Arial" w:hAnsi="Arial" w:cs="Arial"/>
                <w:bCs/>
                <w:color w:val="000000"/>
                <w:sz w:val="20"/>
                <w:szCs w:val="20"/>
                <w:lang w:val="en-US"/>
              </w:rPr>
            </w:pPr>
          </w:p>
          <w:p w:rsidR="009123C5" w:rsidRPr="004C5BD1" w:rsidRDefault="00DB3458"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Penyediaan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peralatan</w:t>
            </w:r>
            <w:proofErr w:type="spellEnd"/>
            <w:r w:rsidRPr="004C5BD1">
              <w:rPr>
                <w:rFonts w:ascii="Arial" w:hAnsi="Arial" w:cs="Arial"/>
                <w:bCs/>
                <w:color w:val="000000"/>
                <w:sz w:val="20"/>
                <w:szCs w:val="20"/>
                <w:lang w:val="en-US"/>
              </w:rPr>
              <w:t>/</w:t>
            </w:r>
            <w:proofErr w:type="spellStart"/>
            <w:r w:rsidRPr="004C5BD1">
              <w:rPr>
                <w:rFonts w:ascii="Arial" w:hAnsi="Arial" w:cs="Arial"/>
                <w:bCs/>
                <w:color w:val="000000"/>
                <w:sz w:val="20"/>
                <w:szCs w:val="20"/>
                <w:lang w:val="en-US"/>
              </w:rPr>
              <w:t>perlengkapan</w:t>
            </w:r>
            <w:proofErr w:type="spellEnd"/>
            <w:r w:rsidRPr="004C5BD1">
              <w:rPr>
                <w:rFonts w:ascii="Arial" w:hAnsi="Arial" w:cs="Arial"/>
                <w:bCs/>
                <w:color w:val="000000"/>
                <w:sz w:val="20"/>
                <w:szCs w:val="20"/>
                <w:lang w:val="en-US"/>
              </w:rPr>
              <w:t xml:space="preserve"> </w:t>
            </w:r>
            <w:proofErr w:type="spellStart"/>
            <w:r w:rsidR="009123C5" w:rsidRPr="004C5BD1">
              <w:rPr>
                <w:rFonts w:ascii="Arial" w:hAnsi="Arial" w:cs="Arial"/>
                <w:bCs/>
                <w:color w:val="000000"/>
                <w:sz w:val="20"/>
                <w:szCs w:val="20"/>
                <w:lang w:val="en-US"/>
              </w:rPr>
              <w:t>kantor</w:t>
            </w:r>
            <w:proofErr w:type="spellEnd"/>
          </w:p>
          <w:p w:rsidR="00DB3458" w:rsidRPr="004C5BD1" w:rsidRDefault="00DB3458"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Pengadaan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Meubeleur</w:t>
            </w:r>
            <w:proofErr w:type="spellEnd"/>
          </w:p>
          <w:p w:rsidR="00E43402" w:rsidRPr="004C5BD1" w:rsidRDefault="00E43402"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Pengadaan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komputer</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dan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jaringan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komputerisasi</w:t>
            </w:r>
            <w:proofErr w:type="spellEnd"/>
          </w:p>
          <w:p w:rsidR="00E43402" w:rsidRPr="004C5BD1" w:rsidRDefault="00E43402"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Pemelihaaraan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rutin</w:t>
            </w:r>
            <w:proofErr w:type="spellEnd"/>
            <w:r w:rsidRPr="004C5BD1">
              <w:rPr>
                <w:rFonts w:ascii="Arial" w:hAnsi="Arial" w:cs="Arial"/>
                <w:bCs/>
                <w:color w:val="000000"/>
                <w:sz w:val="20"/>
                <w:szCs w:val="20"/>
                <w:lang w:val="en-US"/>
              </w:rPr>
              <w:t>/</w:t>
            </w:r>
            <w:proofErr w:type="spellStart"/>
            <w:r w:rsidRPr="004C5BD1">
              <w:rPr>
                <w:rFonts w:ascii="Arial" w:hAnsi="Arial" w:cs="Arial"/>
                <w:bCs/>
                <w:color w:val="000000"/>
                <w:sz w:val="20"/>
                <w:szCs w:val="20"/>
                <w:lang w:val="en-US"/>
              </w:rPr>
              <w:t>berkala</w:t>
            </w:r>
            <w:proofErr w:type="spellEnd"/>
            <w:r w:rsidR="00D24FAE" w:rsidRPr="004C5BD1">
              <w:rPr>
                <w:rFonts w:ascii="Arial" w:hAnsi="Arial" w:cs="Arial"/>
                <w:bCs/>
                <w:color w:val="000000"/>
                <w:sz w:val="20"/>
                <w:szCs w:val="20"/>
                <w:lang w:val="en-US"/>
              </w:rPr>
              <w:t xml:space="preserve"> </w:t>
            </w:r>
            <w:proofErr w:type="spellStart"/>
            <w:r w:rsidR="00D24FAE" w:rsidRPr="004C5BD1">
              <w:rPr>
                <w:rFonts w:ascii="Arial" w:hAnsi="Arial" w:cs="Arial"/>
                <w:bCs/>
                <w:color w:val="000000"/>
                <w:sz w:val="20"/>
                <w:szCs w:val="20"/>
                <w:lang w:val="en-US"/>
              </w:rPr>
              <w:t>kendaraan</w:t>
            </w:r>
            <w:proofErr w:type="spellEnd"/>
            <w:r w:rsidR="00D24FAE" w:rsidRPr="004C5BD1">
              <w:rPr>
                <w:rFonts w:ascii="Arial" w:hAnsi="Arial" w:cs="Arial"/>
                <w:bCs/>
                <w:color w:val="000000"/>
                <w:sz w:val="20"/>
                <w:szCs w:val="20"/>
                <w:lang w:val="en-US"/>
              </w:rPr>
              <w:t xml:space="preserve"> </w:t>
            </w:r>
            <w:proofErr w:type="spellStart"/>
            <w:r w:rsidR="00D24FAE" w:rsidRPr="004C5BD1">
              <w:rPr>
                <w:rFonts w:ascii="Arial" w:hAnsi="Arial" w:cs="Arial"/>
                <w:bCs/>
                <w:color w:val="000000"/>
                <w:sz w:val="20"/>
                <w:szCs w:val="20"/>
                <w:lang w:val="en-US"/>
              </w:rPr>
              <w:t>dinas</w:t>
            </w:r>
            <w:proofErr w:type="spellEnd"/>
            <w:r w:rsidR="00D24FAE" w:rsidRPr="004C5BD1">
              <w:rPr>
                <w:rFonts w:ascii="Arial" w:hAnsi="Arial" w:cs="Arial"/>
                <w:bCs/>
                <w:color w:val="000000"/>
                <w:sz w:val="20"/>
                <w:szCs w:val="20"/>
                <w:lang w:val="en-US"/>
              </w:rPr>
              <w:t>/</w:t>
            </w:r>
            <w:proofErr w:type="spellStart"/>
            <w:r w:rsidR="00D24FAE" w:rsidRPr="004C5BD1">
              <w:rPr>
                <w:rFonts w:ascii="Arial" w:hAnsi="Arial" w:cs="Arial"/>
                <w:bCs/>
                <w:color w:val="000000"/>
                <w:sz w:val="20"/>
                <w:szCs w:val="20"/>
                <w:lang w:val="en-US"/>
              </w:rPr>
              <w:t>operasional</w:t>
            </w:r>
            <w:proofErr w:type="spellEnd"/>
          </w:p>
          <w:p w:rsidR="00E43402" w:rsidRPr="004C5BD1" w:rsidRDefault="00E43402" w:rsidP="00D24FAE">
            <w:pPr>
              <w:rPr>
                <w:rFonts w:ascii="Arial" w:hAnsi="Arial" w:cs="Arial"/>
                <w:bCs/>
                <w:color w:val="000000"/>
                <w:sz w:val="20"/>
                <w:szCs w:val="20"/>
                <w:lang w:val="en-US"/>
              </w:rPr>
            </w:pPr>
          </w:p>
          <w:p w:rsidR="00D24FAE" w:rsidRPr="004C5BD1" w:rsidRDefault="00D24FAE" w:rsidP="00D24FAE">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Pemelihaaraan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rutin</w:t>
            </w:r>
            <w:proofErr w:type="spellEnd"/>
            <w:r w:rsidRPr="004C5BD1">
              <w:rPr>
                <w:rFonts w:ascii="Arial" w:hAnsi="Arial" w:cs="Arial"/>
                <w:bCs/>
                <w:color w:val="000000"/>
                <w:sz w:val="20"/>
                <w:szCs w:val="20"/>
                <w:lang w:val="en-US"/>
              </w:rPr>
              <w:t>/</w:t>
            </w:r>
            <w:proofErr w:type="spellStart"/>
            <w:r w:rsidRPr="004C5BD1">
              <w:rPr>
                <w:rFonts w:ascii="Arial" w:hAnsi="Arial" w:cs="Arial"/>
                <w:bCs/>
                <w:color w:val="000000"/>
                <w:sz w:val="20"/>
                <w:szCs w:val="20"/>
                <w:lang w:val="en-US"/>
              </w:rPr>
              <w:t>berkala</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peralatan</w:t>
            </w:r>
            <w:proofErr w:type="spellEnd"/>
            <w:r w:rsidRPr="004C5BD1">
              <w:rPr>
                <w:rFonts w:ascii="Arial" w:hAnsi="Arial" w:cs="Arial"/>
                <w:bCs/>
                <w:color w:val="000000"/>
                <w:sz w:val="20"/>
                <w:szCs w:val="20"/>
                <w:lang w:val="en-US"/>
              </w:rPr>
              <w:t>/</w:t>
            </w:r>
            <w:proofErr w:type="spellStart"/>
            <w:r w:rsidRPr="004C5BD1">
              <w:rPr>
                <w:rFonts w:ascii="Arial" w:hAnsi="Arial" w:cs="Arial"/>
                <w:bCs/>
                <w:color w:val="000000"/>
                <w:sz w:val="20"/>
                <w:szCs w:val="20"/>
                <w:lang w:val="en-US"/>
              </w:rPr>
              <w:t>perlengkapan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kantor</w:t>
            </w:r>
            <w:proofErr w:type="spellEnd"/>
          </w:p>
          <w:p w:rsidR="00E43402" w:rsidRPr="004C5BD1" w:rsidRDefault="00E43402" w:rsidP="00D24FAE">
            <w:pPr>
              <w:rPr>
                <w:rFonts w:ascii="Arial" w:hAnsi="Arial" w:cs="Arial"/>
                <w:bCs/>
                <w:color w:val="000000"/>
                <w:sz w:val="20"/>
                <w:szCs w:val="20"/>
                <w:highlight w:val="yellow"/>
                <w:lang w:val="en-US"/>
              </w:rPr>
            </w:pPr>
          </w:p>
          <w:p w:rsidR="00D24FAE" w:rsidRPr="004C5BD1" w:rsidRDefault="00D24FAE"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Bimbingan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teknis</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implementasi</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peraturan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perundang-undangan</w:t>
            </w:r>
            <w:proofErr w:type="spellEnd"/>
          </w:p>
          <w:p w:rsidR="00E43402" w:rsidRPr="004C5BD1" w:rsidRDefault="00E43402" w:rsidP="00D84764">
            <w:pPr>
              <w:rPr>
                <w:rFonts w:ascii="Arial" w:hAnsi="Arial" w:cs="Arial"/>
                <w:bCs/>
                <w:color w:val="000000"/>
                <w:sz w:val="20"/>
                <w:szCs w:val="20"/>
                <w:lang w:val="en-US"/>
              </w:rPr>
            </w:pPr>
          </w:p>
          <w:p w:rsidR="00D24FAE" w:rsidRPr="004C5BD1" w:rsidRDefault="00E43402"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Penatausahaan</w:t>
            </w:r>
            <w:proofErr w:type="spellEnd"/>
            <w:r w:rsidRPr="004C5BD1">
              <w:rPr>
                <w:rFonts w:ascii="Arial" w:hAnsi="Arial" w:cs="Arial"/>
                <w:bCs/>
                <w:color w:val="000000"/>
                <w:sz w:val="20"/>
                <w:szCs w:val="20"/>
                <w:lang w:val="en-US"/>
              </w:rPr>
              <w:t xml:space="preserve"> </w:t>
            </w:r>
            <w:proofErr w:type="spellStart"/>
            <w:r w:rsidRPr="004C5BD1">
              <w:rPr>
                <w:rFonts w:ascii="Arial" w:hAnsi="Arial" w:cs="Arial"/>
                <w:bCs/>
                <w:color w:val="000000"/>
                <w:sz w:val="20"/>
                <w:szCs w:val="20"/>
                <w:lang w:val="en-US"/>
              </w:rPr>
              <w:t>keuangan</w:t>
            </w:r>
            <w:proofErr w:type="spellEnd"/>
            <w:r w:rsidRPr="004C5BD1">
              <w:rPr>
                <w:rFonts w:ascii="Arial" w:hAnsi="Arial" w:cs="Arial"/>
                <w:bCs/>
                <w:color w:val="000000"/>
                <w:sz w:val="20"/>
                <w:szCs w:val="20"/>
                <w:lang w:val="en-US"/>
              </w:rPr>
              <w:t xml:space="preserve"> SKPD</w:t>
            </w:r>
          </w:p>
        </w:tc>
        <w:tc>
          <w:tcPr>
            <w:tcW w:w="1985" w:type="dxa"/>
          </w:tcPr>
          <w:p w:rsidR="009123C5" w:rsidRPr="004C5BD1" w:rsidRDefault="009123C5"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w:t>
            </w:r>
            <w:r w:rsidR="004717C8" w:rsidRPr="004C5BD1">
              <w:rPr>
                <w:rFonts w:ascii="Arial" w:hAnsi="Arial" w:cs="Arial"/>
                <w:bCs/>
                <w:color w:val="000000"/>
                <w:sz w:val="20"/>
                <w:szCs w:val="20"/>
                <w:lang w:val="en-US"/>
              </w:rPr>
              <w:t xml:space="preserve">  </w:t>
            </w:r>
            <w:r w:rsidR="00DB3458" w:rsidRPr="004C5BD1">
              <w:rPr>
                <w:rFonts w:ascii="Arial" w:hAnsi="Arial" w:cs="Arial"/>
                <w:bCs/>
                <w:color w:val="000000"/>
                <w:sz w:val="20"/>
                <w:szCs w:val="20"/>
                <w:lang w:val="en-US"/>
              </w:rPr>
              <w:t>44.806.256</w:t>
            </w:r>
            <w:r w:rsidRPr="004C5BD1">
              <w:rPr>
                <w:rFonts w:ascii="Arial" w:hAnsi="Arial" w:cs="Arial"/>
                <w:bCs/>
                <w:color w:val="000000"/>
                <w:sz w:val="20"/>
                <w:szCs w:val="20"/>
                <w:lang w:val="en-US"/>
              </w:rPr>
              <w:t>,-</w:t>
            </w:r>
          </w:p>
          <w:p w:rsidR="00DB3458" w:rsidRPr="004C5BD1" w:rsidRDefault="00DB3458" w:rsidP="00D84764">
            <w:pPr>
              <w:rPr>
                <w:rFonts w:ascii="Arial" w:hAnsi="Arial" w:cs="Arial"/>
                <w:bCs/>
                <w:color w:val="000000"/>
                <w:sz w:val="20"/>
                <w:szCs w:val="20"/>
                <w:lang w:val="en-US"/>
              </w:rPr>
            </w:pPr>
          </w:p>
          <w:p w:rsidR="009123C5" w:rsidRPr="004C5BD1" w:rsidRDefault="009123C5"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 xml:space="preserve">. </w:t>
            </w:r>
            <w:r w:rsidR="004717C8" w:rsidRPr="004C5BD1">
              <w:rPr>
                <w:rFonts w:ascii="Arial" w:hAnsi="Arial" w:cs="Arial"/>
                <w:bCs/>
                <w:color w:val="000000"/>
                <w:sz w:val="20"/>
                <w:szCs w:val="20"/>
                <w:lang w:val="en-US"/>
              </w:rPr>
              <w:t xml:space="preserve"> </w:t>
            </w:r>
            <w:r w:rsidR="00DB3458" w:rsidRPr="004C5BD1">
              <w:rPr>
                <w:rFonts w:ascii="Arial" w:hAnsi="Arial" w:cs="Arial"/>
                <w:bCs/>
                <w:color w:val="000000"/>
                <w:sz w:val="20"/>
                <w:szCs w:val="20"/>
                <w:lang w:val="en-US"/>
              </w:rPr>
              <w:t>35</w:t>
            </w:r>
            <w:r w:rsidRPr="004C5BD1">
              <w:rPr>
                <w:rFonts w:ascii="Arial" w:hAnsi="Arial" w:cs="Arial"/>
                <w:bCs/>
                <w:color w:val="000000"/>
                <w:sz w:val="20"/>
                <w:szCs w:val="20"/>
                <w:lang w:val="en-US"/>
              </w:rPr>
              <w:t>.000.000,-</w:t>
            </w:r>
          </w:p>
          <w:p w:rsidR="00DB3458" w:rsidRPr="004C5BD1" w:rsidRDefault="00DB3458" w:rsidP="00D84764">
            <w:pPr>
              <w:rPr>
                <w:rFonts w:ascii="Arial" w:hAnsi="Arial" w:cs="Arial"/>
                <w:bCs/>
                <w:color w:val="000000"/>
                <w:sz w:val="20"/>
                <w:szCs w:val="20"/>
                <w:lang w:val="en-US"/>
              </w:rPr>
            </w:pPr>
          </w:p>
          <w:p w:rsidR="00D24FAE" w:rsidRPr="004C5BD1" w:rsidRDefault="00D24FAE"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 xml:space="preserve">. </w:t>
            </w:r>
            <w:r w:rsidR="004717C8" w:rsidRPr="004C5BD1">
              <w:rPr>
                <w:rFonts w:ascii="Arial" w:hAnsi="Arial" w:cs="Arial"/>
                <w:bCs/>
                <w:color w:val="000000"/>
                <w:sz w:val="20"/>
                <w:szCs w:val="20"/>
                <w:lang w:val="en-US"/>
              </w:rPr>
              <w:t xml:space="preserve"> </w:t>
            </w:r>
            <w:r w:rsidR="00DB3458" w:rsidRPr="004C5BD1">
              <w:rPr>
                <w:rFonts w:ascii="Arial" w:hAnsi="Arial" w:cs="Arial"/>
                <w:bCs/>
                <w:color w:val="000000"/>
                <w:sz w:val="20"/>
                <w:szCs w:val="20"/>
                <w:lang w:val="en-US"/>
              </w:rPr>
              <w:t>36</w:t>
            </w:r>
            <w:r w:rsidRPr="004C5BD1">
              <w:rPr>
                <w:rFonts w:ascii="Arial" w:hAnsi="Arial" w:cs="Arial"/>
                <w:bCs/>
                <w:color w:val="000000"/>
                <w:sz w:val="20"/>
                <w:szCs w:val="20"/>
                <w:lang w:val="en-US"/>
              </w:rPr>
              <w:t>.000.000,-</w:t>
            </w:r>
          </w:p>
          <w:p w:rsidR="00DB3458" w:rsidRPr="004C5BD1" w:rsidRDefault="00DB3458" w:rsidP="00D84764">
            <w:pPr>
              <w:rPr>
                <w:rFonts w:ascii="Arial" w:hAnsi="Arial" w:cs="Arial"/>
                <w:bCs/>
                <w:color w:val="000000"/>
                <w:sz w:val="20"/>
                <w:szCs w:val="20"/>
                <w:lang w:val="en-US"/>
              </w:rPr>
            </w:pPr>
          </w:p>
          <w:p w:rsidR="00D24FAE" w:rsidRPr="004C5BD1" w:rsidRDefault="00D24FAE"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w:t>
            </w:r>
            <w:r w:rsidR="004717C8" w:rsidRPr="004C5BD1">
              <w:rPr>
                <w:rFonts w:ascii="Arial" w:hAnsi="Arial" w:cs="Arial"/>
                <w:bCs/>
                <w:color w:val="000000"/>
                <w:sz w:val="20"/>
                <w:szCs w:val="20"/>
                <w:lang w:val="en-US"/>
              </w:rPr>
              <w:t xml:space="preserve"> </w:t>
            </w:r>
            <w:r w:rsidR="00DB3458" w:rsidRPr="004C5BD1">
              <w:rPr>
                <w:rFonts w:ascii="Arial" w:hAnsi="Arial" w:cs="Arial"/>
                <w:bCs/>
                <w:color w:val="000000"/>
                <w:sz w:val="20"/>
                <w:szCs w:val="20"/>
                <w:lang w:val="en-US"/>
              </w:rPr>
              <w:t xml:space="preserve"> 5</w:t>
            </w:r>
            <w:r w:rsidRPr="004C5BD1">
              <w:rPr>
                <w:rFonts w:ascii="Arial" w:hAnsi="Arial" w:cs="Arial"/>
                <w:bCs/>
                <w:color w:val="000000"/>
                <w:sz w:val="20"/>
                <w:szCs w:val="20"/>
                <w:lang w:val="en-US"/>
              </w:rPr>
              <w:t>0.000.000,-</w:t>
            </w:r>
          </w:p>
          <w:p w:rsidR="00D24FAE" w:rsidRPr="004C5BD1" w:rsidRDefault="00D24FAE" w:rsidP="00D84764">
            <w:pPr>
              <w:rPr>
                <w:rFonts w:ascii="Arial" w:hAnsi="Arial" w:cs="Arial"/>
                <w:bCs/>
                <w:color w:val="000000"/>
                <w:sz w:val="20"/>
                <w:szCs w:val="20"/>
                <w:lang w:val="en-US"/>
              </w:rPr>
            </w:pPr>
          </w:p>
          <w:p w:rsidR="00DB3458" w:rsidRPr="004C5BD1" w:rsidRDefault="00DB3458"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 447.914.750</w:t>
            </w:r>
            <w:r w:rsidR="00D24FAE" w:rsidRPr="004C5BD1">
              <w:rPr>
                <w:rFonts w:ascii="Arial" w:hAnsi="Arial" w:cs="Arial"/>
                <w:bCs/>
                <w:color w:val="000000"/>
                <w:sz w:val="20"/>
                <w:szCs w:val="20"/>
                <w:lang w:val="en-US"/>
              </w:rPr>
              <w:t>,-</w:t>
            </w:r>
          </w:p>
          <w:p w:rsidR="00DB3458" w:rsidRPr="004C5BD1" w:rsidRDefault="00DB3458" w:rsidP="00D84764">
            <w:pPr>
              <w:rPr>
                <w:rFonts w:ascii="Arial" w:hAnsi="Arial" w:cs="Arial"/>
                <w:bCs/>
                <w:color w:val="000000"/>
                <w:sz w:val="20"/>
                <w:szCs w:val="20"/>
                <w:lang w:val="en-US"/>
              </w:rPr>
            </w:pPr>
          </w:p>
          <w:p w:rsidR="00DB3458" w:rsidRPr="004C5BD1" w:rsidRDefault="00DB3458" w:rsidP="00D84764">
            <w:pPr>
              <w:rPr>
                <w:rFonts w:ascii="Arial" w:hAnsi="Arial" w:cs="Arial"/>
                <w:bCs/>
                <w:color w:val="000000"/>
                <w:sz w:val="20"/>
                <w:szCs w:val="20"/>
                <w:lang w:val="en-US"/>
              </w:rPr>
            </w:pPr>
          </w:p>
          <w:p w:rsidR="00D24FAE" w:rsidRPr="004C5BD1" w:rsidRDefault="00D24FAE"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w:t>
            </w:r>
            <w:r w:rsidR="00DB3458" w:rsidRPr="004C5BD1">
              <w:rPr>
                <w:rFonts w:ascii="Arial" w:hAnsi="Arial" w:cs="Arial"/>
                <w:bCs/>
                <w:color w:val="000000"/>
                <w:sz w:val="20"/>
                <w:szCs w:val="20"/>
                <w:lang w:val="en-US"/>
              </w:rPr>
              <w:t xml:space="preserve">  </w:t>
            </w:r>
            <w:r w:rsidRPr="004C5BD1">
              <w:rPr>
                <w:rFonts w:ascii="Arial" w:hAnsi="Arial" w:cs="Arial"/>
                <w:bCs/>
                <w:color w:val="000000"/>
                <w:sz w:val="20"/>
                <w:szCs w:val="20"/>
                <w:lang w:val="en-US"/>
              </w:rPr>
              <w:t xml:space="preserve"> </w:t>
            </w:r>
            <w:r w:rsidR="00DB3458" w:rsidRPr="004C5BD1">
              <w:rPr>
                <w:rFonts w:ascii="Arial" w:hAnsi="Arial" w:cs="Arial"/>
                <w:bCs/>
                <w:color w:val="000000"/>
                <w:sz w:val="20"/>
                <w:szCs w:val="20"/>
                <w:lang w:val="en-US"/>
              </w:rPr>
              <w:t>20.0</w:t>
            </w:r>
            <w:r w:rsidRPr="004C5BD1">
              <w:rPr>
                <w:rFonts w:ascii="Arial" w:hAnsi="Arial" w:cs="Arial"/>
                <w:bCs/>
                <w:color w:val="000000"/>
                <w:sz w:val="20"/>
                <w:szCs w:val="20"/>
                <w:lang w:val="en-US"/>
              </w:rPr>
              <w:t>00.000,-</w:t>
            </w:r>
          </w:p>
          <w:p w:rsidR="00D24FAE" w:rsidRPr="004C5BD1" w:rsidRDefault="00D24FAE" w:rsidP="00D84764">
            <w:pPr>
              <w:rPr>
                <w:rFonts w:ascii="Arial" w:hAnsi="Arial" w:cs="Arial"/>
                <w:bCs/>
                <w:color w:val="000000"/>
                <w:sz w:val="20"/>
                <w:szCs w:val="20"/>
                <w:lang w:val="en-US"/>
              </w:rPr>
            </w:pPr>
          </w:p>
          <w:p w:rsidR="00D24FAE" w:rsidRPr="004C5BD1" w:rsidRDefault="00D24FAE"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 xml:space="preserve">. </w:t>
            </w:r>
            <w:r w:rsidR="004717C8" w:rsidRPr="004C5BD1">
              <w:rPr>
                <w:rFonts w:ascii="Arial" w:hAnsi="Arial" w:cs="Arial"/>
                <w:bCs/>
                <w:color w:val="000000"/>
                <w:sz w:val="20"/>
                <w:szCs w:val="20"/>
                <w:lang w:val="en-US"/>
              </w:rPr>
              <w:t xml:space="preserve">  </w:t>
            </w:r>
            <w:r w:rsidR="00E43402" w:rsidRPr="004C5BD1">
              <w:rPr>
                <w:rFonts w:ascii="Arial" w:hAnsi="Arial" w:cs="Arial"/>
                <w:bCs/>
                <w:color w:val="000000"/>
                <w:sz w:val="20"/>
                <w:szCs w:val="20"/>
                <w:lang w:val="en-US"/>
              </w:rPr>
              <w:t>28.491.790</w:t>
            </w:r>
            <w:r w:rsidRPr="004C5BD1">
              <w:rPr>
                <w:rFonts w:ascii="Arial" w:hAnsi="Arial" w:cs="Arial"/>
                <w:bCs/>
                <w:color w:val="000000"/>
                <w:sz w:val="20"/>
                <w:szCs w:val="20"/>
                <w:lang w:val="en-US"/>
              </w:rPr>
              <w:t>,-</w:t>
            </w:r>
          </w:p>
          <w:p w:rsidR="00D24FAE" w:rsidRPr="004C5BD1" w:rsidRDefault="00D24FAE" w:rsidP="00D84764">
            <w:pPr>
              <w:rPr>
                <w:rFonts w:ascii="Arial" w:hAnsi="Arial" w:cs="Arial"/>
                <w:bCs/>
                <w:color w:val="000000"/>
                <w:sz w:val="20"/>
                <w:szCs w:val="20"/>
                <w:lang w:val="en-US"/>
              </w:rPr>
            </w:pPr>
          </w:p>
          <w:p w:rsidR="00D24FAE" w:rsidRPr="004C5BD1" w:rsidRDefault="00D24FAE"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w:t>
            </w:r>
            <w:r w:rsidR="00E43402" w:rsidRPr="004C5BD1">
              <w:rPr>
                <w:rFonts w:ascii="Arial" w:hAnsi="Arial" w:cs="Arial"/>
                <w:bCs/>
                <w:color w:val="000000"/>
                <w:sz w:val="20"/>
                <w:szCs w:val="20"/>
                <w:lang w:val="en-US"/>
              </w:rPr>
              <w:t xml:space="preserve"> 1</w:t>
            </w:r>
            <w:r w:rsidRPr="004C5BD1">
              <w:rPr>
                <w:rFonts w:ascii="Arial" w:hAnsi="Arial" w:cs="Arial"/>
                <w:bCs/>
                <w:color w:val="000000"/>
                <w:sz w:val="20"/>
                <w:szCs w:val="20"/>
                <w:lang w:val="en-US"/>
              </w:rPr>
              <w:t>5</w:t>
            </w:r>
            <w:r w:rsidR="00E43402" w:rsidRPr="004C5BD1">
              <w:rPr>
                <w:rFonts w:ascii="Arial" w:hAnsi="Arial" w:cs="Arial"/>
                <w:bCs/>
                <w:color w:val="000000"/>
                <w:sz w:val="20"/>
                <w:szCs w:val="20"/>
                <w:lang w:val="en-US"/>
              </w:rPr>
              <w:t>0</w:t>
            </w:r>
            <w:r w:rsidRPr="004C5BD1">
              <w:rPr>
                <w:rFonts w:ascii="Arial" w:hAnsi="Arial" w:cs="Arial"/>
                <w:bCs/>
                <w:color w:val="000000"/>
                <w:sz w:val="20"/>
                <w:szCs w:val="20"/>
                <w:lang w:val="en-US"/>
              </w:rPr>
              <w:t>.</w:t>
            </w:r>
            <w:r w:rsidR="00E43402" w:rsidRPr="004C5BD1">
              <w:rPr>
                <w:rFonts w:ascii="Arial" w:hAnsi="Arial" w:cs="Arial"/>
                <w:bCs/>
                <w:color w:val="000000"/>
                <w:sz w:val="20"/>
                <w:szCs w:val="20"/>
                <w:lang w:val="en-US"/>
              </w:rPr>
              <w:t>00</w:t>
            </w:r>
            <w:r w:rsidRPr="004C5BD1">
              <w:rPr>
                <w:rFonts w:ascii="Arial" w:hAnsi="Arial" w:cs="Arial"/>
                <w:bCs/>
                <w:color w:val="000000"/>
                <w:sz w:val="20"/>
                <w:szCs w:val="20"/>
                <w:lang w:val="en-US"/>
              </w:rPr>
              <w:t>0.000,-</w:t>
            </w:r>
          </w:p>
          <w:p w:rsidR="00D24FAE" w:rsidRPr="004C5BD1" w:rsidRDefault="00D24FAE"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p>
          <w:p w:rsidR="00D24FAE" w:rsidRPr="004C5BD1" w:rsidRDefault="00D24FAE"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 xml:space="preserve">. </w:t>
            </w:r>
            <w:r w:rsidR="004717C8" w:rsidRPr="004C5BD1">
              <w:rPr>
                <w:rFonts w:ascii="Arial" w:hAnsi="Arial" w:cs="Arial"/>
                <w:bCs/>
                <w:color w:val="000000"/>
                <w:sz w:val="20"/>
                <w:szCs w:val="20"/>
                <w:lang w:val="en-US"/>
              </w:rPr>
              <w:t xml:space="preserve"> </w:t>
            </w:r>
            <w:r w:rsidR="00E43402" w:rsidRPr="004C5BD1">
              <w:rPr>
                <w:rFonts w:ascii="Arial" w:hAnsi="Arial" w:cs="Arial"/>
                <w:bCs/>
                <w:color w:val="000000"/>
                <w:sz w:val="20"/>
                <w:szCs w:val="20"/>
                <w:lang w:val="en-US"/>
              </w:rPr>
              <w:t xml:space="preserve"> 70.000.000</w:t>
            </w:r>
            <w:r w:rsidRPr="004C5BD1">
              <w:rPr>
                <w:rFonts w:ascii="Arial" w:hAnsi="Arial" w:cs="Arial"/>
                <w:bCs/>
                <w:color w:val="000000"/>
                <w:sz w:val="20"/>
                <w:szCs w:val="20"/>
                <w:lang w:val="en-US"/>
              </w:rPr>
              <w:t>,-</w:t>
            </w:r>
          </w:p>
          <w:p w:rsidR="00D24FAE" w:rsidRPr="004C5BD1" w:rsidRDefault="00D24FAE"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p>
          <w:p w:rsidR="00D24FAE" w:rsidRPr="004C5BD1" w:rsidRDefault="00D24FAE"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 xml:space="preserve">. </w:t>
            </w:r>
            <w:r w:rsidR="004717C8" w:rsidRPr="004C5BD1">
              <w:rPr>
                <w:rFonts w:ascii="Arial" w:hAnsi="Arial" w:cs="Arial"/>
                <w:bCs/>
                <w:color w:val="000000"/>
                <w:sz w:val="20"/>
                <w:szCs w:val="20"/>
                <w:lang w:val="en-US"/>
              </w:rPr>
              <w:t xml:space="preserve"> </w:t>
            </w:r>
            <w:r w:rsidR="00E43402" w:rsidRPr="004C5BD1">
              <w:rPr>
                <w:rFonts w:ascii="Arial" w:hAnsi="Arial" w:cs="Arial"/>
                <w:bCs/>
                <w:color w:val="000000"/>
                <w:sz w:val="20"/>
                <w:szCs w:val="20"/>
                <w:lang w:val="en-US"/>
              </w:rPr>
              <w:t xml:space="preserve">  9.750</w:t>
            </w:r>
            <w:r w:rsidRPr="004C5BD1">
              <w:rPr>
                <w:rFonts w:ascii="Arial" w:hAnsi="Arial" w:cs="Arial"/>
                <w:bCs/>
                <w:color w:val="000000"/>
                <w:sz w:val="20"/>
                <w:szCs w:val="20"/>
                <w:lang w:val="en-US"/>
              </w:rPr>
              <w:t>.000,-</w:t>
            </w:r>
          </w:p>
          <w:p w:rsidR="00D24FAE" w:rsidRPr="004C5BD1" w:rsidRDefault="00D24FAE"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  47.021.200,-</w:t>
            </w:r>
          </w:p>
          <w:p w:rsidR="00E43402" w:rsidRPr="004C5BD1" w:rsidRDefault="00E43402"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p>
          <w:p w:rsidR="00E43402" w:rsidRPr="004C5BD1" w:rsidRDefault="00E43402" w:rsidP="00D84764">
            <w:pP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Rp</w:t>
            </w:r>
            <w:proofErr w:type="spellEnd"/>
            <w:r w:rsidRPr="004C5BD1">
              <w:rPr>
                <w:rFonts w:ascii="Arial" w:hAnsi="Arial" w:cs="Arial"/>
                <w:bCs/>
                <w:color w:val="000000"/>
                <w:sz w:val="20"/>
                <w:szCs w:val="20"/>
                <w:lang w:val="en-US"/>
              </w:rPr>
              <w:t>. 132.700.000,-</w:t>
            </w:r>
          </w:p>
          <w:p w:rsidR="009123C5" w:rsidRPr="004C5BD1" w:rsidRDefault="009123C5" w:rsidP="00D84764">
            <w:pPr>
              <w:rPr>
                <w:rFonts w:ascii="Arial" w:hAnsi="Arial" w:cs="Arial"/>
                <w:bCs/>
                <w:color w:val="000000"/>
                <w:sz w:val="20"/>
                <w:szCs w:val="20"/>
                <w:lang w:val="en-US"/>
              </w:rPr>
            </w:pPr>
          </w:p>
        </w:tc>
        <w:tc>
          <w:tcPr>
            <w:tcW w:w="2268" w:type="dxa"/>
          </w:tcPr>
          <w:p w:rsidR="009123C5" w:rsidRPr="004C5BD1" w:rsidRDefault="009123C5" w:rsidP="00D84764">
            <w:pPr>
              <w:rPr>
                <w:rFonts w:ascii="Arial" w:hAnsi="Arial" w:cs="Arial"/>
                <w:bCs/>
                <w:color w:val="000000"/>
                <w:sz w:val="20"/>
                <w:szCs w:val="20"/>
                <w:lang w:val="en-US"/>
              </w:rPr>
            </w:pPr>
          </w:p>
        </w:tc>
      </w:tr>
      <w:tr w:rsidR="00AF00DB" w:rsidRPr="004C5BD1" w:rsidTr="009123C5">
        <w:tc>
          <w:tcPr>
            <w:tcW w:w="559" w:type="dxa"/>
          </w:tcPr>
          <w:p w:rsidR="00AF00DB" w:rsidRPr="004C5BD1" w:rsidRDefault="00AF00DB" w:rsidP="00D84764">
            <w:pPr>
              <w:rPr>
                <w:rFonts w:ascii="Arial" w:hAnsi="Arial" w:cs="Arial"/>
                <w:bCs/>
                <w:color w:val="000000"/>
                <w:sz w:val="20"/>
                <w:szCs w:val="20"/>
                <w:lang w:val="en-US"/>
              </w:rPr>
            </w:pPr>
          </w:p>
        </w:tc>
        <w:tc>
          <w:tcPr>
            <w:tcW w:w="4652" w:type="dxa"/>
          </w:tcPr>
          <w:p w:rsidR="00AF00DB" w:rsidRPr="004C5BD1" w:rsidRDefault="00AF00DB" w:rsidP="0093631D">
            <w:pPr>
              <w:jc w:val="cente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Jumlah</w:t>
            </w:r>
            <w:proofErr w:type="spellEnd"/>
          </w:p>
        </w:tc>
        <w:tc>
          <w:tcPr>
            <w:tcW w:w="1985" w:type="dxa"/>
          </w:tcPr>
          <w:p w:rsidR="00AF00DB" w:rsidRPr="004C5BD1" w:rsidRDefault="007A6570" w:rsidP="00D84764">
            <w:pPr>
              <w:rPr>
                <w:rFonts w:ascii="Arial" w:hAnsi="Arial" w:cs="Arial"/>
                <w:bCs/>
                <w:color w:val="000000"/>
                <w:sz w:val="20"/>
                <w:szCs w:val="20"/>
                <w:lang w:val="en-US"/>
              </w:rPr>
            </w:pPr>
            <w:r w:rsidRPr="004C5BD1">
              <w:rPr>
                <w:rFonts w:ascii="Arial" w:hAnsi="Arial" w:cs="Arial"/>
                <w:bCs/>
                <w:color w:val="000000"/>
                <w:sz w:val="20"/>
                <w:szCs w:val="20"/>
                <w:lang w:val="en-US"/>
              </w:rPr>
              <w:t>Rp.1.071.683.996</w:t>
            </w:r>
            <w:r w:rsidR="004717C8" w:rsidRPr="004C5BD1">
              <w:rPr>
                <w:rFonts w:ascii="Arial" w:hAnsi="Arial" w:cs="Arial"/>
                <w:bCs/>
                <w:color w:val="000000"/>
                <w:sz w:val="20"/>
                <w:szCs w:val="20"/>
                <w:lang w:val="en-US"/>
              </w:rPr>
              <w:t>,-</w:t>
            </w:r>
          </w:p>
        </w:tc>
        <w:tc>
          <w:tcPr>
            <w:tcW w:w="2268" w:type="dxa"/>
          </w:tcPr>
          <w:p w:rsidR="00AF00DB" w:rsidRPr="004C5BD1" w:rsidRDefault="00AF00DB" w:rsidP="00D84764">
            <w:pPr>
              <w:rPr>
                <w:rFonts w:ascii="Arial" w:hAnsi="Arial" w:cs="Arial"/>
                <w:bCs/>
                <w:color w:val="000000"/>
                <w:sz w:val="20"/>
                <w:szCs w:val="20"/>
                <w:lang w:val="en-US"/>
              </w:rPr>
            </w:pPr>
          </w:p>
        </w:tc>
      </w:tr>
    </w:tbl>
    <w:p w:rsidR="003D2800" w:rsidRPr="004C5BD1" w:rsidRDefault="003D2800" w:rsidP="00D84764">
      <w:pPr>
        <w:rPr>
          <w:rFonts w:ascii="Arial" w:hAnsi="Arial" w:cs="Arial"/>
          <w:bCs/>
          <w:color w:val="000000"/>
          <w:sz w:val="20"/>
          <w:szCs w:val="20"/>
          <w:lang w:val="en-US"/>
        </w:rPr>
      </w:pPr>
    </w:p>
    <w:p w:rsidR="003D2800" w:rsidRPr="004C5BD1" w:rsidRDefault="003D2800" w:rsidP="00D84764">
      <w:pPr>
        <w:rPr>
          <w:rFonts w:ascii="Arial" w:hAnsi="Arial" w:cs="Arial"/>
          <w:bCs/>
          <w:color w:val="000000"/>
          <w:sz w:val="20"/>
          <w:szCs w:val="20"/>
          <w:lang w:val="en-US"/>
        </w:rPr>
      </w:pPr>
    </w:p>
    <w:p w:rsidR="003D2800" w:rsidRPr="00D65C4B" w:rsidRDefault="003D2800" w:rsidP="00D84764">
      <w:pPr>
        <w:rPr>
          <w:rFonts w:ascii="Arial" w:hAnsi="Arial" w:cs="Arial"/>
          <w:bCs/>
          <w:color w:val="000000"/>
          <w:sz w:val="12"/>
          <w:szCs w:val="12"/>
          <w:lang w:val="en-US"/>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559"/>
        <w:gridCol w:w="3544"/>
      </w:tblGrid>
      <w:tr w:rsidR="00AF00DB" w:rsidRPr="004C5BD1" w:rsidTr="007A39F9">
        <w:tc>
          <w:tcPr>
            <w:tcW w:w="4361" w:type="dxa"/>
          </w:tcPr>
          <w:p w:rsidR="00AF00DB" w:rsidRPr="004C5BD1" w:rsidRDefault="007A39F9" w:rsidP="007A39F9">
            <w:pPr>
              <w:jc w:val="cente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Mengetahui</w:t>
            </w:r>
            <w:proofErr w:type="spellEnd"/>
            <w:r w:rsidRPr="004C5BD1">
              <w:rPr>
                <w:rFonts w:ascii="Arial" w:hAnsi="Arial" w:cs="Arial"/>
                <w:bCs/>
                <w:color w:val="000000"/>
                <w:sz w:val="20"/>
                <w:szCs w:val="20"/>
                <w:lang w:val="en-US"/>
              </w:rPr>
              <w:t>,</w:t>
            </w:r>
          </w:p>
          <w:p w:rsidR="007A39F9" w:rsidRPr="004C5BD1" w:rsidRDefault="007A39F9" w:rsidP="007A39F9">
            <w:pPr>
              <w:jc w:val="center"/>
              <w:rPr>
                <w:rFonts w:ascii="Arial" w:hAnsi="Arial" w:cs="Arial"/>
                <w:b/>
                <w:bCs/>
                <w:color w:val="000000"/>
                <w:sz w:val="20"/>
                <w:szCs w:val="20"/>
                <w:lang w:val="en-US"/>
              </w:rPr>
            </w:pPr>
            <w:r w:rsidRPr="004C5BD1">
              <w:rPr>
                <w:rFonts w:ascii="Arial" w:hAnsi="Arial" w:cs="Arial"/>
                <w:b/>
                <w:bCs/>
                <w:color w:val="000000"/>
                <w:sz w:val="20"/>
                <w:szCs w:val="20"/>
                <w:lang w:val="en-US"/>
              </w:rPr>
              <w:t>KEPALA BAGIAN BINA SARANA</w:t>
            </w:r>
          </w:p>
          <w:p w:rsidR="007A39F9" w:rsidRPr="004C5BD1" w:rsidRDefault="007A39F9" w:rsidP="007A39F9">
            <w:pPr>
              <w:jc w:val="center"/>
              <w:rPr>
                <w:rFonts w:ascii="Arial" w:hAnsi="Arial" w:cs="Arial"/>
                <w:b/>
                <w:bCs/>
                <w:color w:val="000000"/>
                <w:sz w:val="20"/>
                <w:szCs w:val="20"/>
                <w:lang w:val="en-US"/>
              </w:rPr>
            </w:pPr>
          </w:p>
          <w:p w:rsidR="007A39F9" w:rsidRPr="004C5BD1" w:rsidRDefault="007A39F9" w:rsidP="007A39F9">
            <w:pPr>
              <w:jc w:val="center"/>
              <w:rPr>
                <w:rFonts w:ascii="Arial" w:hAnsi="Arial" w:cs="Arial"/>
                <w:b/>
                <w:bCs/>
                <w:color w:val="000000"/>
                <w:sz w:val="20"/>
                <w:szCs w:val="20"/>
                <w:lang w:val="en-US"/>
              </w:rPr>
            </w:pPr>
          </w:p>
          <w:p w:rsidR="007A39F9" w:rsidRPr="004C5BD1" w:rsidRDefault="007A39F9" w:rsidP="007A39F9">
            <w:pPr>
              <w:jc w:val="center"/>
              <w:rPr>
                <w:rFonts w:ascii="Arial" w:hAnsi="Arial" w:cs="Arial"/>
                <w:b/>
                <w:bCs/>
                <w:color w:val="000000"/>
                <w:sz w:val="20"/>
                <w:szCs w:val="20"/>
                <w:lang w:val="en-US"/>
              </w:rPr>
            </w:pPr>
          </w:p>
          <w:p w:rsidR="007A39F9" w:rsidRPr="004C5BD1" w:rsidRDefault="007A39F9" w:rsidP="007A39F9">
            <w:pPr>
              <w:jc w:val="center"/>
              <w:rPr>
                <w:rFonts w:ascii="Arial" w:hAnsi="Arial" w:cs="Arial"/>
                <w:b/>
                <w:bCs/>
                <w:color w:val="000000"/>
                <w:sz w:val="20"/>
                <w:szCs w:val="20"/>
                <w:lang w:val="en-US"/>
              </w:rPr>
            </w:pPr>
            <w:r w:rsidRPr="004C5BD1">
              <w:rPr>
                <w:rFonts w:ascii="Arial" w:hAnsi="Arial" w:cs="Arial"/>
                <w:b/>
                <w:bCs/>
                <w:color w:val="000000"/>
                <w:sz w:val="20"/>
                <w:szCs w:val="20"/>
                <w:lang w:val="en-US"/>
              </w:rPr>
              <w:t xml:space="preserve">Ir. AFRIZAL, </w:t>
            </w:r>
            <w:proofErr w:type="spellStart"/>
            <w:r w:rsidRPr="004C5BD1">
              <w:rPr>
                <w:rFonts w:ascii="Arial" w:hAnsi="Arial" w:cs="Arial"/>
                <w:b/>
                <w:bCs/>
                <w:color w:val="000000"/>
                <w:sz w:val="20"/>
                <w:szCs w:val="20"/>
                <w:lang w:val="en-US"/>
              </w:rPr>
              <w:t>M.Si</w:t>
            </w:r>
            <w:proofErr w:type="spellEnd"/>
          </w:p>
          <w:p w:rsidR="007A39F9" w:rsidRPr="004C5BD1" w:rsidRDefault="007A39F9" w:rsidP="007A39F9">
            <w:pPr>
              <w:jc w:val="center"/>
              <w:rPr>
                <w:rFonts w:ascii="Arial" w:hAnsi="Arial" w:cs="Arial"/>
                <w:bCs/>
                <w:color w:val="000000"/>
                <w:sz w:val="20"/>
                <w:szCs w:val="20"/>
                <w:lang w:val="en-US"/>
              </w:rPr>
            </w:pPr>
            <w:r w:rsidRPr="004C5BD1">
              <w:rPr>
                <w:rFonts w:ascii="Arial" w:hAnsi="Arial" w:cs="Arial"/>
                <w:bCs/>
                <w:color w:val="000000"/>
                <w:sz w:val="20"/>
                <w:szCs w:val="20"/>
                <w:lang w:val="en-US"/>
              </w:rPr>
              <w:t>Pembina TK. I</w:t>
            </w:r>
          </w:p>
          <w:p w:rsidR="007A39F9" w:rsidRPr="004C5BD1" w:rsidRDefault="007A39F9" w:rsidP="007A39F9">
            <w:pPr>
              <w:jc w:val="center"/>
              <w:rPr>
                <w:rFonts w:ascii="Arial" w:hAnsi="Arial" w:cs="Arial"/>
                <w:bCs/>
                <w:color w:val="000000"/>
                <w:sz w:val="20"/>
                <w:szCs w:val="20"/>
                <w:lang w:val="en-US"/>
              </w:rPr>
            </w:pPr>
            <w:r w:rsidRPr="004C5BD1">
              <w:rPr>
                <w:rFonts w:ascii="Arial" w:hAnsi="Arial" w:cs="Arial"/>
                <w:bCs/>
                <w:color w:val="000000"/>
                <w:sz w:val="20"/>
                <w:szCs w:val="20"/>
                <w:lang w:val="en-US"/>
              </w:rPr>
              <w:t>Nip. 19600427 199403 1 001</w:t>
            </w:r>
          </w:p>
        </w:tc>
        <w:tc>
          <w:tcPr>
            <w:tcW w:w="1559" w:type="dxa"/>
          </w:tcPr>
          <w:p w:rsidR="00AF00DB" w:rsidRPr="004C5BD1" w:rsidRDefault="00AF00DB" w:rsidP="007A39F9">
            <w:pPr>
              <w:jc w:val="center"/>
              <w:rPr>
                <w:rFonts w:ascii="Arial" w:hAnsi="Arial" w:cs="Arial"/>
                <w:bCs/>
                <w:color w:val="000000"/>
                <w:sz w:val="20"/>
                <w:szCs w:val="20"/>
                <w:lang w:val="en-US"/>
              </w:rPr>
            </w:pPr>
          </w:p>
        </w:tc>
        <w:tc>
          <w:tcPr>
            <w:tcW w:w="3544" w:type="dxa"/>
          </w:tcPr>
          <w:p w:rsidR="00AF00DB" w:rsidRPr="004C5BD1" w:rsidRDefault="006E03A1" w:rsidP="007A39F9">
            <w:pPr>
              <w:jc w:val="center"/>
              <w:rPr>
                <w:rFonts w:ascii="Arial" w:hAnsi="Arial" w:cs="Arial"/>
                <w:bCs/>
                <w:color w:val="000000"/>
                <w:sz w:val="20"/>
                <w:szCs w:val="20"/>
                <w:lang w:val="en-US"/>
              </w:rPr>
            </w:pPr>
            <w:r w:rsidRPr="004C5BD1">
              <w:rPr>
                <w:rFonts w:ascii="Arial" w:hAnsi="Arial" w:cs="Arial"/>
                <w:bCs/>
                <w:color w:val="000000"/>
                <w:sz w:val="20"/>
                <w:szCs w:val="20"/>
                <w:lang w:val="en-US"/>
              </w:rPr>
              <w:t xml:space="preserve">Padang,      </w:t>
            </w:r>
            <w:proofErr w:type="spellStart"/>
            <w:r w:rsidRPr="004C5BD1">
              <w:rPr>
                <w:rFonts w:ascii="Arial" w:hAnsi="Arial" w:cs="Arial"/>
                <w:bCs/>
                <w:color w:val="000000"/>
                <w:sz w:val="20"/>
                <w:szCs w:val="20"/>
                <w:lang w:val="en-US"/>
              </w:rPr>
              <w:t>Februari</w:t>
            </w:r>
            <w:proofErr w:type="spellEnd"/>
            <w:r w:rsidRPr="004C5BD1">
              <w:rPr>
                <w:rFonts w:ascii="Arial" w:hAnsi="Arial" w:cs="Arial"/>
                <w:bCs/>
                <w:color w:val="000000"/>
                <w:sz w:val="20"/>
                <w:szCs w:val="20"/>
                <w:lang w:val="en-US"/>
              </w:rPr>
              <w:t xml:space="preserve"> 2018</w:t>
            </w:r>
          </w:p>
          <w:p w:rsidR="007A39F9" w:rsidRPr="004C5BD1" w:rsidRDefault="007A39F9" w:rsidP="007A39F9">
            <w:pPr>
              <w:jc w:val="center"/>
              <w:rPr>
                <w:rFonts w:ascii="Arial" w:hAnsi="Arial" w:cs="Arial"/>
                <w:b/>
                <w:bCs/>
                <w:color w:val="000000"/>
                <w:sz w:val="20"/>
                <w:szCs w:val="20"/>
                <w:lang w:val="en-US"/>
              </w:rPr>
            </w:pPr>
            <w:r w:rsidRPr="004C5BD1">
              <w:rPr>
                <w:rFonts w:ascii="Arial" w:hAnsi="Arial" w:cs="Arial"/>
                <w:b/>
                <w:bCs/>
                <w:color w:val="000000"/>
                <w:sz w:val="20"/>
                <w:szCs w:val="20"/>
                <w:lang w:val="en-US"/>
              </w:rPr>
              <w:t>KASUBAG TATA USAHA BIRO</w:t>
            </w:r>
          </w:p>
          <w:p w:rsidR="007A39F9" w:rsidRPr="004C5BD1" w:rsidRDefault="007A39F9" w:rsidP="007A39F9">
            <w:pPr>
              <w:jc w:val="center"/>
              <w:rPr>
                <w:rFonts w:ascii="Arial" w:hAnsi="Arial" w:cs="Arial"/>
                <w:b/>
                <w:bCs/>
                <w:color w:val="000000"/>
                <w:sz w:val="20"/>
                <w:szCs w:val="20"/>
                <w:lang w:val="en-US"/>
              </w:rPr>
            </w:pPr>
          </w:p>
          <w:p w:rsidR="007A39F9" w:rsidRPr="004C5BD1" w:rsidRDefault="007A39F9" w:rsidP="007A39F9">
            <w:pPr>
              <w:jc w:val="center"/>
              <w:rPr>
                <w:rFonts w:ascii="Arial" w:hAnsi="Arial" w:cs="Arial"/>
                <w:b/>
                <w:bCs/>
                <w:color w:val="000000"/>
                <w:sz w:val="20"/>
                <w:szCs w:val="20"/>
                <w:lang w:val="en-US"/>
              </w:rPr>
            </w:pPr>
          </w:p>
          <w:p w:rsidR="007A39F9" w:rsidRPr="004C5BD1" w:rsidRDefault="007A39F9" w:rsidP="007A39F9">
            <w:pPr>
              <w:jc w:val="center"/>
              <w:rPr>
                <w:rFonts w:ascii="Arial" w:hAnsi="Arial" w:cs="Arial"/>
                <w:b/>
                <w:bCs/>
                <w:color w:val="000000"/>
                <w:sz w:val="20"/>
                <w:szCs w:val="20"/>
                <w:lang w:val="en-US"/>
              </w:rPr>
            </w:pPr>
          </w:p>
          <w:p w:rsidR="007A39F9" w:rsidRPr="004C5BD1" w:rsidRDefault="007A39F9" w:rsidP="007A39F9">
            <w:pPr>
              <w:jc w:val="center"/>
              <w:rPr>
                <w:rFonts w:ascii="Arial" w:hAnsi="Arial" w:cs="Arial"/>
                <w:b/>
                <w:bCs/>
                <w:color w:val="000000"/>
                <w:sz w:val="20"/>
                <w:szCs w:val="20"/>
                <w:lang w:val="en-US"/>
              </w:rPr>
            </w:pPr>
            <w:r w:rsidRPr="004C5BD1">
              <w:rPr>
                <w:rFonts w:ascii="Arial" w:hAnsi="Arial" w:cs="Arial"/>
                <w:b/>
                <w:bCs/>
                <w:color w:val="000000"/>
                <w:sz w:val="20"/>
                <w:szCs w:val="20"/>
                <w:lang w:val="en-US"/>
              </w:rPr>
              <w:t xml:space="preserve">BANI ARMIN, </w:t>
            </w:r>
            <w:proofErr w:type="spellStart"/>
            <w:r w:rsidRPr="004C5BD1">
              <w:rPr>
                <w:rFonts w:ascii="Arial" w:hAnsi="Arial" w:cs="Arial"/>
                <w:b/>
                <w:bCs/>
                <w:color w:val="000000"/>
                <w:sz w:val="20"/>
                <w:szCs w:val="20"/>
                <w:lang w:val="en-US"/>
              </w:rPr>
              <w:t>S.Sos</w:t>
            </w:r>
            <w:proofErr w:type="spellEnd"/>
          </w:p>
          <w:p w:rsidR="007A39F9" w:rsidRPr="004C5BD1" w:rsidRDefault="007A39F9" w:rsidP="007A39F9">
            <w:pPr>
              <w:jc w:val="center"/>
              <w:rPr>
                <w:rFonts w:ascii="Arial" w:hAnsi="Arial" w:cs="Arial"/>
                <w:bCs/>
                <w:color w:val="000000"/>
                <w:sz w:val="20"/>
                <w:szCs w:val="20"/>
                <w:lang w:val="en-US"/>
              </w:rPr>
            </w:pPr>
            <w:proofErr w:type="spellStart"/>
            <w:r w:rsidRPr="004C5BD1">
              <w:rPr>
                <w:rFonts w:ascii="Arial" w:hAnsi="Arial" w:cs="Arial"/>
                <w:bCs/>
                <w:color w:val="000000"/>
                <w:sz w:val="20"/>
                <w:szCs w:val="20"/>
                <w:lang w:val="en-US"/>
              </w:rPr>
              <w:t>Penata</w:t>
            </w:r>
            <w:proofErr w:type="spellEnd"/>
            <w:r w:rsidRPr="004C5BD1">
              <w:rPr>
                <w:rFonts w:ascii="Arial" w:hAnsi="Arial" w:cs="Arial"/>
                <w:bCs/>
                <w:color w:val="000000"/>
                <w:sz w:val="20"/>
                <w:szCs w:val="20"/>
                <w:lang w:val="en-US"/>
              </w:rPr>
              <w:t xml:space="preserve"> TK. I</w:t>
            </w:r>
          </w:p>
          <w:p w:rsidR="007A39F9" w:rsidRPr="004C5BD1" w:rsidRDefault="007A39F9" w:rsidP="007A39F9">
            <w:pPr>
              <w:jc w:val="center"/>
              <w:rPr>
                <w:rFonts w:ascii="Arial" w:hAnsi="Arial" w:cs="Arial"/>
                <w:bCs/>
                <w:color w:val="000000"/>
                <w:sz w:val="20"/>
                <w:szCs w:val="20"/>
                <w:lang w:val="en-US"/>
              </w:rPr>
            </w:pPr>
            <w:r w:rsidRPr="004C5BD1">
              <w:rPr>
                <w:rFonts w:ascii="Arial" w:hAnsi="Arial" w:cs="Arial"/>
                <w:bCs/>
                <w:color w:val="000000"/>
                <w:sz w:val="20"/>
                <w:szCs w:val="20"/>
                <w:lang w:val="en-US"/>
              </w:rPr>
              <w:t>Nip. 19620920 199203 1 005</w:t>
            </w:r>
          </w:p>
        </w:tc>
      </w:tr>
    </w:tbl>
    <w:p w:rsidR="00882B15" w:rsidRPr="004C5BD1" w:rsidRDefault="00882B15" w:rsidP="00D84764">
      <w:pPr>
        <w:rPr>
          <w:rFonts w:ascii="Arial" w:hAnsi="Arial" w:cs="Arial"/>
          <w:bCs/>
          <w:color w:val="000000"/>
          <w:sz w:val="20"/>
          <w:szCs w:val="20"/>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sectPr w:rsidR="00882B15" w:rsidSect="004C5BD1">
      <w:pgSz w:w="11907" w:h="16840" w:code="9"/>
      <w:pgMar w:top="992"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E25D5"/>
    <w:multiLevelType w:val="hybridMultilevel"/>
    <w:tmpl w:val="F74232C8"/>
    <w:lvl w:ilvl="0" w:tplc="9684F35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912ABA"/>
    <w:multiLevelType w:val="hybridMultilevel"/>
    <w:tmpl w:val="59EAFFA6"/>
    <w:lvl w:ilvl="0" w:tplc="5F9C38B2">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
    <w:nsid w:val="62760531"/>
    <w:multiLevelType w:val="multilevel"/>
    <w:tmpl w:val="6276053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4764"/>
    <w:rsid w:val="00027F48"/>
    <w:rsid w:val="00032680"/>
    <w:rsid w:val="000443A4"/>
    <w:rsid w:val="00057103"/>
    <w:rsid w:val="00075CA6"/>
    <w:rsid w:val="000766A4"/>
    <w:rsid w:val="000B1EA5"/>
    <w:rsid w:val="000D3E56"/>
    <w:rsid w:val="00146576"/>
    <w:rsid w:val="001D2E7E"/>
    <w:rsid w:val="001F471B"/>
    <w:rsid w:val="001F5855"/>
    <w:rsid w:val="002132DC"/>
    <w:rsid w:val="00240163"/>
    <w:rsid w:val="002659C8"/>
    <w:rsid w:val="002740FF"/>
    <w:rsid w:val="002B6923"/>
    <w:rsid w:val="002C5160"/>
    <w:rsid w:val="002F40B8"/>
    <w:rsid w:val="0033201C"/>
    <w:rsid w:val="003762C4"/>
    <w:rsid w:val="003D2800"/>
    <w:rsid w:val="003F6802"/>
    <w:rsid w:val="004717C8"/>
    <w:rsid w:val="004B56B2"/>
    <w:rsid w:val="004C5BD1"/>
    <w:rsid w:val="004E464C"/>
    <w:rsid w:val="00512ABE"/>
    <w:rsid w:val="00525D2A"/>
    <w:rsid w:val="005A50E6"/>
    <w:rsid w:val="005F118F"/>
    <w:rsid w:val="005F6397"/>
    <w:rsid w:val="00617B8E"/>
    <w:rsid w:val="006E03A1"/>
    <w:rsid w:val="006F7191"/>
    <w:rsid w:val="00717FE1"/>
    <w:rsid w:val="00761699"/>
    <w:rsid w:val="007837FE"/>
    <w:rsid w:val="007A39F9"/>
    <w:rsid w:val="007A6570"/>
    <w:rsid w:val="00882B15"/>
    <w:rsid w:val="008E2701"/>
    <w:rsid w:val="0090055D"/>
    <w:rsid w:val="00904BAC"/>
    <w:rsid w:val="00910216"/>
    <w:rsid w:val="009123C5"/>
    <w:rsid w:val="0093631D"/>
    <w:rsid w:val="00940DEB"/>
    <w:rsid w:val="00980184"/>
    <w:rsid w:val="00985C1C"/>
    <w:rsid w:val="009B23AB"/>
    <w:rsid w:val="009D1531"/>
    <w:rsid w:val="00A223E5"/>
    <w:rsid w:val="00A71179"/>
    <w:rsid w:val="00A82650"/>
    <w:rsid w:val="00AB0C30"/>
    <w:rsid w:val="00AF00DB"/>
    <w:rsid w:val="00B57F63"/>
    <w:rsid w:val="00B93D6D"/>
    <w:rsid w:val="00C35F02"/>
    <w:rsid w:val="00C56B56"/>
    <w:rsid w:val="00D13BD1"/>
    <w:rsid w:val="00D24FAE"/>
    <w:rsid w:val="00D449E1"/>
    <w:rsid w:val="00D65C4B"/>
    <w:rsid w:val="00D84764"/>
    <w:rsid w:val="00DB3458"/>
    <w:rsid w:val="00DC7470"/>
    <w:rsid w:val="00E43402"/>
    <w:rsid w:val="00E532C7"/>
    <w:rsid w:val="00E928EC"/>
    <w:rsid w:val="00EB7BB6"/>
    <w:rsid w:val="00EF6DE9"/>
    <w:rsid w:val="00F06DAF"/>
    <w:rsid w:val="00F11F88"/>
    <w:rsid w:val="00F35732"/>
    <w:rsid w:val="00F409DB"/>
    <w:rsid w:val="00F4546E"/>
    <w:rsid w:val="00F629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D84764"/>
    <w:rPr>
      <w:rFonts w:eastAsia="Batang" w:cs="Times New Roman"/>
      <w:sz w:val="24"/>
      <w:szCs w:val="24"/>
      <w:lang w:val="en-US"/>
    </w:rPr>
  </w:style>
  <w:style w:type="character" w:styleId="Hyperlink">
    <w:name w:val="Hyperlink"/>
    <w:rsid w:val="00D84764"/>
    <w:rPr>
      <w:rFonts w:cs="Times New Roman"/>
      <w:color w:val="0000FF"/>
      <w:u w:val="single"/>
    </w:rPr>
  </w:style>
  <w:style w:type="paragraph" w:styleId="Header">
    <w:name w:val="header"/>
    <w:basedOn w:val="Normal"/>
    <w:link w:val="HeaderChar"/>
    <w:rsid w:val="00D84764"/>
    <w:pPr>
      <w:tabs>
        <w:tab w:val="center" w:pos="4320"/>
        <w:tab w:val="right" w:pos="8640"/>
      </w:tabs>
    </w:pPr>
    <w:rPr>
      <w:rFonts w:asciiTheme="minorHAnsi" w:eastAsia="Batang" w:hAnsiTheme="minorHAnsi"/>
      <w:lang w:val="en-US"/>
    </w:rPr>
  </w:style>
  <w:style w:type="character" w:customStyle="1" w:styleId="HeaderChar1">
    <w:name w:val="Header Char1"/>
    <w:basedOn w:val="DefaultParagraphFont"/>
    <w:link w:val="Header"/>
    <w:uiPriority w:val="99"/>
    <w:semiHidden/>
    <w:rsid w:val="00D84764"/>
    <w:rPr>
      <w:rFonts w:ascii="Times New Roman" w:eastAsia="Times New Roman" w:hAnsi="Times New Roman" w:cs="Times New Roman"/>
      <w:sz w:val="24"/>
      <w:szCs w:val="24"/>
    </w:rPr>
  </w:style>
  <w:style w:type="paragraph" w:styleId="ListParagraph">
    <w:name w:val="List Paragraph"/>
    <w:basedOn w:val="Normal"/>
    <w:uiPriority w:val="34"/>
    <w:qFormat/>
    <w:rsid w:val="006F7191"/>
    <w:pPr>
      <w:ind w:left="720"/>
      <w:contextualSpacing/>
    </w:pPr>
  </w:style>
  <w:style w:type="table" w:styleId="TableGrid">
    <w:name w:val="Table Grid"/>
    <w:basedOn w:val="TableNormal"/>
    <w:uiPriority w:val="59"/>
    <w:rsid w:val="00DC74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umbar.g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BINSOS</dc:creator>
  <cp:lastModifiedBy>OK</cp:lastModifiedBy>
  <cp:revision>27</cp:revision>
  <cp:lastPrinted>2018-02-19T10:02:00Z</cp:lastPrinted>
  <dcterms:created xsi:type="dcterms:W3CDTF">2018-02-19T09:44:00Z</dcterms:created>
  <dcterms:modified xsi:type="dcterms:W3CDTF">2018-02-21T08:49:00Z</dcterms:modified>
</cp:coreProperties>
</file>