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A86" w:rsidRPr="00C6781E" w:rsidRDefault="00033C76" w:rsidP="00E07392">
      <w:pPr>
        <w:jc w:val="center"/>
        <w:rPr>
          <w:rFonts w:asciiTheme="minorHAnsi" w:hAnsiTheme="minorHAnsi" w:cstheme="minorHAnsi"/>
          <w:b/>
          <w:bCs/>
          <w:sz w:val="28"/>
          <w:szCs w:val="28"/>
          <w:lang w:val="sv-SE"/>
        </w:rPr>
      </w:pPr>
      <w:r>
        <w:rPr>
          <w:rFonts w:asciiTheme="minorHAnsi" w:hAnsiTheme="minorHAnsi" w:cstheme="minorHAnsi"/>
          <w:b/>
          <w:bCs/>
          <w:sz w:val="28"/>
          <w:szCs w:val="28"/>
          <w:lang w:val="fi-FI"/>
        </w:rPr>
        <w:t xml:space="preserve"> </w:t>
      </w:r>
      <w:r w:rsidR="00C059ED" w:rsidRPr="00C6781E">
        <w:rPr>
          <w:rFonts w:asciiTheme="minorHAnsi" w:hAnsiTheme="minorHAnsi" w:cstheme="minorHAnsi"/>
          <w:b/>
          <w:bCs/>
          <w:sz w:val="28"/>
          <w:szCs w:val="28"/>
          <w:lang w:val="fi-FI"/>
        </w:rPr>
        <w:t>B</w:t>
      </w:r>
      <w:r w:rsidR="00C6781E" w:rsidRPr="00C6781E">
        <w:rPr>
          <w:rFonts w:asciiTheme="minorHAnsi" w:hAnsiTheme="minorHAnsi" w:cstheme="minorHAnsi"/>
          <w:b/>
          <w:bCs/>
          <w:sz w:val="28"/>
          <w:szCs w:val="28"/>
          <w:lang w:val="fi-FI"/>
        </w:rPr>
        <w:t xml:space="preserve"> </w:t>
      </w:r>
      <w:r w:rsidR="00C059ED" w:rsidRPr="00C6781E">
        <w:rPr>
          <w:rFonts w:asciiTheme="minorHAnsi" w:hAnsiTheme="minorHAnsi" w:cstheme="minorHAnsi"/>
          <w:b/>
          <w:bCs/>
          <w:sz w:val="28"/>
          <w:szCs w:val="28"/>
          <w:lang w:val="fi-FI"/>
        </w:rPr>
        <w:t>A</w:t>
      </w:r>
      <w:r w:rsidR="00C6781E" w:rsidRPr="00C6781E">
        <w:rPr>
          <w:rFonts w:asciiTheme="minorHAnsi" w:hAnsiTheme="minorHAnsi" w:cstheme="minorHAnsi"/>
          <w:b/>
          <w:bCs/>
          <w:sz w:val="28"/>
          <w:szCs w:val="28"/>
          <w:lang w:val="fi-FI"/>
        </w:rPr>
        <w:t xml:space="preserve"> </w:t>
      </w:r>
      <w:r w:rsidR="00C059ED" w:rsidRPr="00C6781E">
        <w:rPr>
          <w:rFonts w:asciiTheme="minorHAnsi" w:hAnsiTheme="minorHAnsi" w:cstheme="minorHAnsi"/>
          <w:b/>
          <w:bCs/>
          <w:sz w:val="28"/>
          <w:szCs w:val="28"/>
          <w:lang w:val="fi-FI"/>
        </w:rPr>
        <w:t xml:space="preserve">B </w:t>
      </w:r>
      <w:r w:rsidR="00C6781E" w:rsidRPr="00C6781E">
        <w:rPr>
          <w:rFonts w:asciiTheme="minorHAnsi" w:hAnsiTheme="minorHAnsi" w:cstheme="minorHAnsi"/>
          <w:b/>
          <w:bCs/>
          <w:sz w:val="28"/>
          <w:szCs w:val="28"/>
          <w:lang w:val="fi-FI"/>
        </w:rPr>
        <w:t xml:space="preserve">  </w:t>
      </w:r>
      <w:r w:rsidR="00C059ED" w:rsidRPr="00C6781E">
        <w:rPr>
          <w:rFonts w:asciiTheme="minorHAnsi" w:hAnsiTheme="minorHAnsi" w:cstheme="minorHAnsi"/>
          <w:b/>
          <w:bCs/>
          <w:sz w:val="28"/>
          <w:szCs w:val="28"/>
          <w:lang w:val="fi-FI"/>
        </w:rPr>
        <w:t>I</w:t>
      </w:r>
    </w:p>
    <w:p w:rsidR="00AC54D9" w:rsidRPr="00C6781E" w:rsidRDefault="00065535" w:rsidP="00E07392">
      <w:pPr>
        <w:jc w:val="center"/>
        <w:rPr>
          <w:rFonts w:asciiTheme="minorHAnsi" w:hAnsiTheme="minorHAnsi" w:cstheme="minorHAnsi"/>
          <w:b/>
          <w:bCs/>
          <w:caps/>
          <w:sz w:val="28"/>
          <w:szCs w:val="28"/>
        </w:rPr>
      </w:pPr>
      <w:r w:rsidRPr="00C6781E">
        <w:rPr>
          <w:rFonts w:asciiTheme="minorHAnsi" w:hAnsiTheme="minorHAnsi" w:cstheme="minorHAnsi"/>
          <w:b/>
          <w:bCs/>
          <w:caps/>
          <w:sz w:val="28"/>
          <w:szCs w:val="28"/>
        </w:rPr>
        <w:t>Pendahuluan</w:t>
      </w:r>
    </w:p>
    <w:p w:rsidR="0071066E" w:rsidRDefault="0071066E" w:rsidP="00E07392">
      <w:pPr>
        <w:jc w:val="center"/>
        <w:rPr>
          <w:rFonts w:asciiTheme="minorHAnsi" w:hAnsiTheme="minorHAnsi" w:cstheme="minorHAnsi"/>
          <w:b/>
          <w:bCs/>
          <w:caps/>
          <w:sz w:val="22"/>
          <w:szCs w:val="22"/>
        </w:rPr>
      </w:pPr>
    </w:p>
    <w:p w:rsidR="00E07392" w:rsidRPr="00C6781E" w:rsidRDefault="00E07392" w:rsidP="00E07392">
      <w:pPr>
        <w:jc w:val="center"/>
        <w:rPr>
          <w:rFonts w:asciiTheme="minorHAnsi" w:hAnsiTheme="minorHAnsi" w:cstheme="minorHAnsi"/>
          <w:b/>
          <w:bCs/>
          <w:caps/>
          <w:sz w:val="22"/>
          <w:szCs w:val="22"/>
        </w:rPr>
      </w:pPr>
    </w:p>
    <w:p w:rsidR="004477FD" w:rsidRPr="005A718F" w:rsidRDefault="00F54301" w:rsidP="00E07392">
      <w:pPr>
        <w:numPr>
          <w:ilvl w:val="1"/>
          <w:numId w:val="6"/>
        </w:numPr>
        <w:ind w:left="567" w:hanging="567"/>
        <w:jc w:val="both"/>
        <w:rPr>
          <w:rFonts w:asciiTheme="minorHAnsi" w:hAnsiTheme="minorHAnsi" w:cstheme="minorHAnsi"/>
          <w:b/>
          <w:bCs/>
          <w:caps/>
        </w:rPr>
      </w:pPr>
      <w:r w:rsidRPr="005A718F">
        <w:rPr>
          <w:rFonts w:asciiTheme="minorHAnsi" w:hAnsiTheme="minorHAnsi" w:cstheme="minorHAnsi"/>
          <w:b/>
          <w:bCs/>
        </w:rPr>
        <w:t>Latar Belakang</w:t>
      </w:r>
    </w:p>
    <w:p w:rsidR="00B47217" w:rsidRPr="00647E89" w:rsidRDefault="0071066E" w:rsidP="00E07392">
      <w:pPr>
        <w:tabs>
          <w:tab w:val="left" w:pos="851"/>
        </w:tabs>
        <w:ind w:left="567" w:hanging="567"/>
        <w:jc w:val="both"/>
        <w:rPr>
          <w:rFonts w:asciiTheme="minorHAnsi" w:hAnsiTheme="minorHAnsi" w:cstheme="minorHAnsi"/>
        </w:rPr>
      </w:pPr>
      <w:r w:rsidRPr="005A718F">
        <w:rPr>
          <w:rFonts w:asciiTheme="minorHAnsi" w:hAnsiTheme="minorHAnsi" w:cstheme="minorHAnsi"/>
        </w:rPr>
        <w:tab/>
      </w:r>
      <w:r w:rsidR="003B7445" w:rsidRPr="005A718F">
        <w:rPr>
          <w:rFonts w:asciiTheme="minorHAnsi" w:hAnsiTheme="minorHAnsi" w:cstheme="minorHAnsi"/>
          <w:lang w:val="id-ID"/>
        </w:rPr>
        <w:t xml:space="preserve">Berdasarkan </w:t>
      </w:r>
      <w:r w:rsidR="00164DB1" w:rsidRPr="005A718F">
        <w:rPr>
          <w:rFonts w:asciiTheme="minorHAnsi" w:hAnsiTheme="minorHAnsi" w:cstheme="minorHAnsi"/>
          <w:lang w:val="id-ID"/>
        </w:rPr>
        <w:t xml:space="preserve"> Peraturan Menteri Dalam Negeri Nomor </w:t>
      </w:r>
      <w:r w:rsidR="001E7187">
        <w:rPr>
          <w:rFonts w:asciiTheme="minorHAnsi" w:hAnsiTheme="minorHAnsi" w:cstheme="minorHAnsi"/>
        </w:rPr>
        <w:t>86</w:t>
      </w:r>
      <w:r w:rsidR="00164DB1" w:rsidRPr="005A718F">
        <w:rPr>
          <w:rFonts w:asciiTheme="minorHAnsi" w:hAnsiTheme="minorHAnsi" w:cstheme="minorHAnsi"/>
          <w:lang w:val="id-ID"/>
        </w:rPr>
        <w:t xml:space="preserve"> Tahun 201</w:t>
      </w:r>
      <w:r w:rsidR="001E7187">
        <w:rPr>
          <w:rFonts w:asciiTheme="minorHAnsi" w:hAnsiTheme="minorHAnsi" w:cstheme="minorHAnsi"/>
        </w:rPr>
        <w:t>7</w:t>
      </w:r>
      <w:r w:rsidR="00164DB1" w:rsidRPr="005A718F">
        <w:rPr>
          <w:rFonts w:asciiTheme="minorHAnsi" w:hAnsiTheme="minorHAnsi" w:cstheme="minorHAnsi"/>
          <w:lang w:val="id-ID"/>
        </w:rPr>
        <w:t xml:space="preserve"> tentang </w:t>
      </w:r>
      <w:r w:rsidR="001E7187">
        <w:rPr>
          <w:rFonts w:asciiTheme="minorHAnsi" w:hAnsiTheme="minorHAnsi" w:cstheme="minorHAnsi"/>
        </w:rPr>
        <w:t xml:space="preserve">Tata Cara Perencanaan, Pengendalian dan Evaluasi Pembangunan Daerah, Tata Cara Evaluasi Rancangan Peraturan Daerah Tentang Rencana Pembangunan Jangka Panjang Daerah Dan Rencana Pembangunan Jangka Menengah Daerah, Serta Tata Cara Perubahan Rancangan Peraturan Daerah Tentang Rencana Pembangunan Jangka Panjang Daerah Dan Rencana Pembangunan Jangka Menengah Daerah, Dan Rencana Kerja Pemerintah Daerah, pada </w:t>
      </w:r>
      <w:r w:rsidR="00B47217" w:rsidRPr="005A718F">
        <w:rPr>
          <w:rFonts w:asciiTheme="minorHAnsi" w:hAnsiTheme="minorHAnsi" w:cstheme="minorHAnsi"/>
          <w:lang w:val="id-ID"/>
        </w:rPr>
        <w:t xml:space="preserve">pasal </w:t>
      </w:r>
      <w:r w:rsidR="001E7187">
        <w:rPr>
          <w:rFonts w:asciiTheme="minorHAnsi" w:hAnsiTheme="minorHAnsi" w:cstheme="minorHAnsi"/>
          <w:lang w:val="id-ID"/>
        </w:rPr>
        <w:t>1</w:t>
      </w:r>
      <w:r w:rsidR="001E7187">
        <w:rPr>
          <w:rFonts w:asciiTheme="minorHAnsi" w:hAnsiTheme="minorHAnsi" w:cstheme="minorHAnsi"/>
        </w:rPr>
        <w:t xml:space="preserve">26 ayat (2) </w:t>
      </w:r>
      <w:r w:rsidR="00CB76C8" w:rsidRPr="005A718F">
        <w:rPr>
          <w:rFonts w:asciiTheme="minorHAnsi" w:hAnsiTheme="minorHAnsi" w:cstheme="minorHAnsi"/>
          <w:lang w:val="id-ID"/>
        </w:rPr>
        <w:t>dinyatakan</w:t>
      </w:r>
      <w:r w:rsidR="00B47217" w:rsidRPr="005A718F">
        <w:rPr>
          <w:rFonts w:asciiTheme="minorHAnsi" w:hAnsiTheme="minorHAnsi" w:cstheme="minorHAnsi"/>
          <w:lang w:val="id-ID"/>
        </w:rPr>
        <w:t xml:space="preserve"> </w:t>
      </w:r>
      <w:r w:rsidR="001E7187">
        <w:rPr>
          <w:rFonts w:asciiTheme="minorHAnsi" w:hAnsiTheme="minorHAnsi" w:cstheme="minorHAnsi"/>
        </w:rPr>
        <w:t xml:space="preserve">penyusunan </w:t>
      </w:r>
      <w:r w:rsidR="00647E89">
        <w:rPr>
          <w:rFonts w:asciiTheme="minorHAnsi" w:hAnsiTheme="minorHAnsi" w:cstheme="minorHAnsi"/>
        </w:rPr>
        <w:t>rancangan awa</w:t>
      </w:r>
      <w:r w:rsidR="001E7187">
        <w:rPr>
          <w:rFonts w:asciiTheme="minorHAnsi" w:hAnsiTheme="minorHAnsi" w:cstheme="minorHAnsi"/>
        </w:rPr>
        <w:t xml:space="preserve">l </w:t>
      </w:r>
      <w:r w:rsidR="001E7187">
        <w:rPr>
          <w:rFonts w:asciiTheme="minorHAnsi" w:hAnsiTheme="minorHAnsi" w:cstheme="minorHAnsi"/>
          <w:lang w:val="id-ID"/>
        </w:rPr>
        <w:t>Rencana Kerja (Renja</w:t>
      </w:r>
      <w:r w:rsidR="00B47217" w:rsidRPr="005A718F">
        <w:rPr>
          <w:rFonts w:asciiTheme="minorHAnsi" w:hAnsiTheme="minorHAnsi" w:cstheme="minorHAnsi"/>
          <w:lang w:val="id-ID"/>
        </w:rPr>
        <w:t xml:space="preserve">) </w:t>
      </w:r>
      <w:r w:rsidR="001E7187">
        <w:rPr>
          <w:rFonts w:asciiTheme="minorHAnsi" w:hAnsiTheme="minorHAnsi" w:cstheme="minorHAnsi"/>
        </w:rPr>
        <w:t xml:space="preserve">Perangkat Daerah </w:t>
      </w:r>
      <w:r w:rsidR="00647E89">
        <w:rPr>
          <w:rFonts w:asciiTheme="minorHAnsi" w:hAnsiTheme="minorHAnsi" w:cstheme="minorHAnsi"/>
        </w:rPr>
        <w:t>berpedoman kepada Renstra Perangkat Daerah, hasil evaluasi Renja Perangkat Daerah tahun lalu dan hasil evaluasi Renja Perangkat Daerah tahun berjalan, dan selanjutnya pada pasal 139 dinyatakan bahwa Rancangan akhir Renja Perangkat Daerah sisampaikan kepada Bappeda untuk diverifikasi.</w:t>
      </w:r>
    </w:p>
    <w:p w:rsidR="00AC54D9" w:rsidRDefault="0020432D" w:rsidP="00E07392">
      <w:pPr>
        <w:tabs>
          <w:tab w:val="left" w:pos="851"/>
        </w:tabs>
        <w:ind w:left="567"/>
        <w:jc w:val="both"/>
        <w:rPr>
          <w:rFonts w:asciiTheme="minorHAnsi" w:hAnsiTheme="minorHAnsi" w:cstheme="minorHAnsi"/>
        </w:rPr>
      </w:pPr>
      <w:r>
        <w:rPr>
          <w:rFonts w:asciiTheme="minorHAnsi" w:hAnsiTheme="minorHAnsi" w:cstheme="minorHAnsi"/>
        </w:rPr>
        <w:t xml:space="preserve">Berdasarkan </w:t>
      </w:r>
      <w:r w:rsidR="004765A6" w:rsidRPr="005A718F">
        <w:rPr>
          <w:rFonts w:asciiTheme="minorHAnsi" w:hAnsiTheme="minorHAnsi" w:cstheme="minorHAnsi"/>
        </w:rPr>
        <w:t>Surat Edaran G</w:t>
      </w:r>
      <w:r w:rsidR="00DC68CB">
        <w:rPr>
          <w:rFonts w:asciiTheme="minorHAnsi" w:hAnsiTheme="minorHAnsi" w:cstheme="minorHAnsi"/>
        </w:rPr>
        <w:t>ubernur Sumatera Barat Nomor 050/117</w:t>
      </w:r>
      <w:r w:rsidR="004765A6" w:rsidRPr="005A718F">
        <w:rPr>
          <w:rFonts w:asciiTheme="minorHAnsi" w:hAnsiTheme="minorHAnsi" w:cstheme="minorHAnsi"/>
        </w:rPr>
        <w:t>/</w:t>
      </w:r>
      <w:r w:rsidR="00A87050">
        <w:rPr>
          <w:rFonts w:asciiTheme="minorHAnsi" w:hAnsiTheme="minorHAnsi" w:cstheme="minorHAnsi"/>
        </w:rPr>
        <w:t>II/RENMAKRO</w:t>
      </w:r>
      <w:r w:rsidR="00DC68CB">
        <w:rPr>
          <w:rFonts w:asciiTheme="minorHAnsi" w:hAnsiTheme="minorHAnsi" w:cstheme="minorHAnsi"/>
        </w:rPr>
        <w:t>/Bappeda-2017</w:t>
      </w:r>
      <w:r w:rsidR="004765A6" w:rsidRPr="005A718F">
        <w:rPr>
          <w:rFonts w:asciiTheme="minorHAnsi" w:hAnsiTheme="minorHAnsi" w:cstheme="minorHAnsi"/>
        </w:rPr>
        <w:t xml:space="preserve"> tentang </w:t>
      </w:r>
      <w:r w:rsidR="00DC68CB">
        <w:rPr>
          <w:rFonts w:asciiTheme="minorHAnsi" w:hAnsiTheme="minorHAnsi" w:cstheme="minorHAnsi"/>
        </w:rPr>
        <w:t>Penyampaian Rancangan Awal RKPD Tahun 2018 Sebagai Bahan Penyusunan Rancangan Renja OPD 2018  tanggal 13</w:t>
      </w:r>
      <w:r w:rsidR="000923FF" w:rsidRPr="005A718F">
        <w:rPr>
          <w:rFonts w:asciiTheme="minorHAnsi" w:hAnsiTheme="minorHAnsi" w:cstheme="minorHAnsi"/>
        </w:rPr>
        <w:t xml:space="preserve"> </w:t>
      </w:r>
      <w:r w:rsidR="00DC68CB">
        <w:rPr>
          <w:rFonts w:asciiTheme="minorHAnsi" w:hAnsiTheme="minorHAnsi" w:cstheme="minorHAnsi"/>
        </w:rPr>
        <w:t>Februari 2017,</w:t>
      </w:r>
      <w:r w:rsidR="00A76F39" w:rsidRPr="005A718F">
        <w:rPr>
          <w:rFonts w:asciiTheme="minorHAnsi" w:hAnsiTheme="minorHAnsi" w:cstheme="minorHAnsi"/>
        </w:rPr>
        <w:t xml:space="preserve"> </w:t>
      </w:r>
      <w:r>
        <w:rPr>
          <w:rFonts w:asciiTheme="minorHAnsi" w:hAnsiTheme="minorHAnsi" w:cstheme="minorHAnsi"/>
        </w:rPr>
        <w:t xml:space="preserve">telah </w:t>
      </w:r>
      <w:r w:rsidR="00DC68CB">
        <w:rPr>
          <w:rFonts w:asciiTheme="minorHAnsi" w:hAnsiTheme="minorHAnsi" w:cstheme="minorHAnsi"/>
        </w:rPr>
        <w:t>melaksanakan p</w:t>
      </w:r>
      <w:r w:rsidR="00B47217" w:rsidRPr="005A718F">
        <w:rPr>
          <w:rFonts w:asciiTheme="minorHAnsi" w:hAnsiTheme="minorHAnsi" w:cstheme="minorHAnsi"/>
          <w:lang w:val="id-ID"/>
        </w:rPr>
        <w:t>enyusun</w:t>
      </w:r>
      <w:r w:rsidR="00DC68CB">
        <w:rPr>
          <w:rFonts w:asciiTheme="minorHAnsi" w:hAnsiTheme="minorHAnsi" w:cstheme="minorHAnsi"/>
        </w:rPr>
        <w:t>an</w:t>
      </w:r>
      <w:r w:rsidR="00B47217" w:rsidRPr="005A718F">
        <w:rPr>
          <w:rFonts w:asciiTheme="minorHAnsi" w:hAnsiTheme="minorHAnsi" w:cstheme="minorHAnsi"/>
          <w:lang w:val="id-ID"/>
        </w:rPr>
        <w:t xml:space="preserve"> </w:t>
      </w:r>
      <w:r w:rsidR="00B83371" w:rsidRPr="005A718F">
        <w:rPr>
          <w:rFonts w:asciiTheme="minorHAnsi" w:hAnsiTheme="minorHAnsi" w:cstheme="minorHAnsi"/>
        </w:rPr>
        <w:t xml:space="preserve">Rencana Kerja </w:t>
      </w:r>
      <w:r w:rsidR="00864E53" w:rsidRPr="005A718F">
        <w:rPr>
          <w:rFonts w:asciiTheme="minorHAnsi" w:hAnsiTheme="minorHAnsi" w:cstheme="minorHAnsi"/>
        </w:rPr>
        <w:t xml:space="preserve">Organisasi Perangkat Daerah </w:t>
      </w:r>
      <w:r w:rsidR="00423A73" w:rsidRPr="005A718F">
        <w:rPr>
          <w:rFonts w:asciiTheme="minorHAnsi" w:hAnsiTheme="minorHAnsi" w:cstheme="minorHAnsi"/>
        </w:rPr>
        <w:t>(Renja-</w:t>
      </w:r>
      <w:r w:rsidR="00C6781E" w:rsidRPr="005A718F">
        <w:rPr>
          <w:rFonts w:asciiTheme="minorHAnsi" w:hAnsiTheme="minorHAnsi" w:cstheme="minorHAnsi"/>
        </w:rPr>
        <w:t>OPD</w:t>
      </w:r>
      <w:r w:rsidR="00423A73" w:rsidRPr="005A718F">
        <w:rPr>
          <w:rFonts w:asciiTheme="minorHAnsi" w:hAnsiTheme="minorHAnsi" w:cstheme="minorHAnsi"/>
        </w:rPr>
        <w:t xml:space="preserve">) </w:t>
      </w:r>
      <w:r w:rsidR="00B47217" w:rsidRPr="005A718F">
        <w:rPr>
          <w:rFonts w:asciiTheme="minorHAnsi" w:hAnsiTheme="minorHAnsi" w:cstheme="minorHAnsi"/>
          <w:lang w:val="id-ID"/>
        </w:rPr>
        <w:t>Tahun 201</w:t>
      </w:r>
      <w:r w:rsidR="000923FF" w:rsidRPr="005A718F">
        <w:rPr>
          <w:rFonts w:asciiTheme="minorHAnsi" w:hAnsiTheme="minorHAnsi" w:cstheme="minorHAnsi"/>
        </w:rPr>
        <w:t>8</w:t>
      </w:r>
      <w:r w:rsidR="004765A6" w:rsidRPr="005A718F">
        <w:rPr>
          <w:rFonts w:asciiTheme="minorHAnsi" w:hAnsiTheme="minorHAnsi" w:cstheme="minorHAnsi"/>
        </w:rPr>
        <w:t xml:space="preserve"> yang berisikan, </w:t>
      </w:r>
      <w:r w:rsidR="00CB76C8" w:rsidRPr="005A718F">
        <w:rPr>
          <w:rFonts w:asciiTheme="minorHAnsi" w:hAnsiTheme="minorHAnsi" w:cstheme="minorHAnsi"/>
          <w:lang w:val="id-ID"/>
        </w:rPr>
        <w:t>program dan kegiatan, lokasi kegiatan, indikator kinerja, kelompok sasaran</w:t>
      </w:r>
      <w:r w:rsidR="00780785" w:rsidRPr="005A718F">
        <w:rPr>
          <w:rFonts w:asciiTheme="minorHAnsi" w:hAnsiTheme="minorHAnsi" w:cstheme="minorHAnsi"/>
          <w:lang w:val="id-ID"/>
        </w:rPr>
        <w:t xml:space="preserve"> serta</w:t>
      </w:r>
      <w:r w:rsidR="00CB76C8" w:rsidRPr="005A718F">
        <w:rPr>
          <w:rFonts w:asciiTheme="minorHAnsi" w:hAnsiTheme="minorHAnsi" w:cstheme="minorHAnsi"/>
          <w:lang w:val="id-ID"/>
        </w:rPr>
        <w:t xml:space="preserve"> pagu indikatif </w:t>
      </w:r>
      <w:r w:rsidR="00780785" w:rsidRPr="005A718F">
        <w:rPr>
          <w:rFonts w:asciiTheme="minorHAnsi" w:hAnsiTheme="minorHAnsi" w:cstheme="minorHAnsi"/>
          <w:lang w:val="id-ID"/>
        </w:rPr>
        <w:t xml:space="preserve"> </w:t>
      </w:r>
      <w:r w:rsidR="00CB76C8" w:rsidRPr="005A718F">
        <w:rPr>
          <w:rFonts w:asciiTheme="minorHAnsi" w:hAnsiTheme="minorHAnsi" w:cstheme="minorHAnsi"/>
          <w:lang w:val="id-ID"/>
        </w:rPr>
        <w:t xml:space="preserve">sesuai dengan </w:t>
      </w:r>
      <w:r w:rsidR="00CB76C8" w:rsidRPr="005A718F">
        <w:rPr>
          <w:rFonts w:asciiTheme="minorHAnsi" w:hAnsiTheme="minorHAnsi" w:cstheme="minorHAnsi"/>
        </w:rPr>
        <w:t xml:space="preserve">tugas pokok dan fungsi </w:t>
      </w:r>
      <w:r w:rsidR="00CB76C8" w:rsidRPr="005A718F">
        <w:rPr>
          <w:rFonts w:asciiTheme="minorHAnsi" w:hAnsiTheme="minorHAnsi" w:cstheme="minorHAnsi"/>
          <w:lang w:val="id-ID"/>
        </w:rPr>
        <w:t>Biro Organisasi Sekretariat Daerah Provinsi Sumatera Barat</w:t>
      </w:r>
      <w:r w:rsidR="002D41D8">
        <w:rPr>
          <w:rFonts w:asciiTheme="minorHAnsi" w:hAnsiTheme="minorHAnsi" w:cstheme="minorHAnsi"/>
        </w:rPr>
        <w:t xml:space="preserve">, dan sehubungan </w:t>
      </w:r>
      <w:r>
        <w:rPr>
          <w:rFonts w:asciiTheme="minorHAnsi" w:hAnsiTheme="minorHAnsi" w:cstheme="minorHAnsi"/>
        </w:rPr>
        <w:t xml:space="preserve">dengan Surat Gubernur Nomor </w:t>
      </w:r>
      <w:r w:rsidR="00453214">
        <w:rPr>
          <w:rFonts w:asciiTheme="minorHAnsi" w:hAnsiTheme="minorHAnsi" w:cstheme="minorHAnsi"/>
        </w:rPr>
        <w:t>: 846/IV/RENMAKRO/Bappeda-2017 tentang Penyempurnaan Recana Kerja (RENJA) Organisasi Perangkat Daerah (OPD) Tahun 2018, Biro Organisasi telah melaksanakan penyempurnaan Recana Kerja Tahun 2018.</w:t>
      </w:r>
    </w:p>
    <w:p w:rsidR="00C6781E" w:rsidRDefault="00C6781E" w:rsidP="00E07392">
      <w:pPr>
        <w:tabs>
          <w:tab w:val="left" w:pos="851"/>
        </w:tabs>
        <w:jc w:val="both"/>
        <w:rPr>
          <w:rFonts w:asciiTheme="minorHAnsi" w:hAnsiTheme="minorHAnsi" w:cstheme="minorHAnsi"/>
        </w:rPr>
      </w:pPr>
    </w:p>
    <w:p w:rsidR="00FC2090" w:rsidRDefault="00FC2090" w:rsidP="00E07392">
      <w:pPr>
        <w:tabs>
          <w:tab w:val="left" w:pos="851"/>
        </w:tabs>
        <w:jc w:val="both"/>
        <w:rPr>
          <w:rFonts w:asciiTheme="minorHAnsi" w:hAnsiTheme="minorHAnsi" w:cstheme="minorHAnsi"/>
        </w:rPr>
      </w:pPr>
    </w:p>
    <w:p w:rsidR="00FC2090" w:rsidRDefault="00FC2090" w:rsidP="00E07392">
      <w:pPr>
        <w:tabs>
          <w:tab w:val="left" w:pos="851"/>
        </w:tabs>
        <w:jc w:val="both"/>
        <w:rPr>
          <w:rFonts w:asciiTheme="minorHAnsi" w:hAnsiTheme="minorHAnsi" w:cstheme="minorHAnsi"/>
        </w:rPr>
      </w:pPr>
    </w:p>
    <w:p w:rsidR="00FC2090" w:rsidRPr="005A718F" w:rsidRDefault="00FC2090" w:rsidP="00E07392">
      <w:pPr>
        <w:tabs>
          <w:tab w:val="left" w:pos="851"/>
        </w:tabs>
        <w:jc w:val="both"/>
        <w:rPr>
          <w:rFonts w:asciiTheme="minorHAnsi" w:hAnsiTheme="minorHAnsi" w:cstheme="minorHAnsi"/>
        </w:rPr>
      </w:pPr>
    </w:p>
    <w:p w:rsidR="004477FD" w:rsidRPr="005A718F" w:rsidRDefault="004501C9" w:rsidP="00E07392">
      <w:pPr>
        <w:numPr>
          <w:ilvl w:val="1"/>
          <w:numId w:val="6"/>
        </w:numPr>
        <w:ind w:left="567" w:hanging="567"/>
        <w:jc w:val="both"/>
        <w:rPr>
          <w:rFonts w:asciiTheme="minorHAnsi" w:hAnsiTheme="minorHAnsi" w:cstheme="minorHAnsi"/>
          <w:b/>
          <w:bCs/>
          <w:caps/>
        </w:rPr>
      </w:pPr>
      <w:r w:rsidRPr="005A718F">
        <w:rPr>
          <w:rFonts w:asciiTheme="minorHAnsi" w:hAnsiTheme="minorHAnsi" w:cstheme="minorHAnsi"/>
          <w:b/>
          <w:bCs/>
          <w:lang w:val="id-ID"/>
        </w:rPr>
        <w:lastRenderedPageBreak/>
        <w:t xml:space="preserve"> </w:t>
      </w:r>
      <w:r w:rsidR="00F54301" w:rsidRPr="005A718F">
        <w:rPr>
          <w:rFonts w:asciiTheme="minorHAnsi" w:hAnsiTheme="minorHAnsi" w:cstheme="minorHAnsi"/>
          <w:b/>
          <w:bCs/>
        </w:rPr>
        <w:t>Landasan Hukum</w:t>
      </w:r>
    </w:p>
    <w:p w:rsidR="007E2C6B" w:rsidRPr="005A718F" w:rsidRDefault="007E2C6B" w:rsidP="00E07392">
      <w:pPr>
        <w:pStyle w:val="ListParagraph"/>
        <w:numPr>
          <w:ilvl w:val="0"/>
          <w:numId w:val="1"/>
        </w:numPr>
        <w:tabs>
          <w:tab w:val="clear" w:pos="786"/>
          <w:tab w:val="num" w:pos="993"/>
        </w:tabs>
        <w:spacing w:after="0" w:line="360" w:lineRule="auto"/>
        <w:ind w:left="993" w:hanging="426"/>
        <w:jc w:val="both"/>
        <w:rPr>
          <w:rFonts w:asciiTheme="minorHAnsi" w:hAnsiTheme="minorHAnsi" w:cstheme="minorHAnsi"/>
          <w:sz w:val="24"/>
          <w:szCs w:val="24"/>
        </w:rPr>
      </w:pPr>
      <w:r w:rsidRPr="005A718F">
        <w:rPr>
          <w:rFonts w:asciiTheme="minorHAnsi" w:hAnsiTheme="minorHAnsi" w:cstheme="minorHAnsi"/>
          <w:sz w:val="24"/>
          <w:szCs w:val="24"/>
        </w:rPr>
        <w:t>Undang-Undang Nomor 17 Tahun 2003 tentang Keuangan Negara (Lembaran Negara Republik Indonesia Tahun 2003 Nomor 47, Tambahan Lembaran Negara Republik Indonesia Nomor 4286);</w:t>
      </w:r>
    </w:p>
    <w:p w:rsidR="008D4E1F" w:rsidRPr="005A718F" w:rsidRDefault="008D4E1F" w:rsidP="00E07392">
      <w:pPr>
        <w:numPr>
          <w:ilvl w:val="0"/>
          <w:numId w:val="1"/>
        </w:numPr>
        <w:tabs>
          <w:tab w:val="clear" w:pos="786"/>
          <w:tab w:val="left" w:pos="993"/>
        </w:tabs>
        <w:ind w:left="993" w:hanging="426"/>
        <w:jc w:val="both"/>
        <w:rPr>
          <w:rFonts w:asciiTheme="minorHAnsi" w:hAnsiTheme="minorHAnsi" w:cstheme="minorHAnsi"/>
          <w:lang w:val="id-ID"/>
        </w:rPr>
      </w:pPr>
      <w:r w:rsidRPr="005A718F">
        <w:rPr>
          <w:rFonts w:asciiTheme="minorHAnsi" w:hAnsiTheme="minorHAnsi" w:cstheme="minorHAnsi"/>
        </w:rPr>
        <w:t>Undang-Undang Nomor 1 Tahun 2004 tentang Perbendaharaan Negara (Lembaran Negara Republik Indonesia Tahun 2004 Nomor 5, Tambahan Lembaran Negara Republik Indonesia Nomor 4355);</w:t>
      </w:r>
    </w:p>
    <w:p w:rsidR="00C10A7B" w:rsidRPr="005A718F" w:rsidRDefault="00C10A7B" w:rsidP="00E07392">
      <w:pPr>
        <w:numPr>
          <w:ilvl w:val="0"/>
          <w:numId w:val="1"/>
        </w:numPr>
        <w:tabs>
          <w:tab w:val="clear" w:pos="786"/>
          <w:tab w:val="left" w:pos="993"/>
        </w:tabs>
        <w:ind w:left="993" w:hanging="426"/>
        <w:jc w:val="both"/>
        <w:rPr>
          <w:rFonts w:asciiTheme="minorHAnsi" w:hAnsiTheme="minorHAnsi" w:cstheme="minorHAnsi"/>
          <w:lang w:val="id-ID"/>
        </w:rPr>
      </w:pPr>
      <w:r w:rsidRPr="005A718F">
        <w:rPr>
          <w:rFonts w:asciiTheme="minorHAnsi" w:hAnsiTheme="minorHAnsi" w:cstheme="minorHAnsi"/>
          <w:noProof/>
          <w:lang w:val="id-ID"/>
        </w:rPr>
        <w:t>Undang-Undang Nomor  25 tahun 2009 tentang Pelayanan Publik;</w:t>
      </w:r>
    </w:p>
    <w:p w:rsidR="008D4E1F" w:rsidRPr="005A718F" w:rsidRDefault="008D4E1F" w:rsidP="00E07392">
      <w:pPr>
        <w:numPr>
          <w:ilvl w:val="0"/>
          <w:numId w:val="1"/>
        </w:numPr>
        <w:tabs>
          <w:tab w:val="clear" w:pos="786"/>
          <w:tab w:val="left" w:pos="993"/>
        </w:tabs>
        <w:ind w:left="993" w:hanging="426"/>
        <w:jc w:val="both"/>
        <w:rPr>
          <w:rFonts w:asciiTheme="minorHAnsi" w:hAnsiTheme="minorHAnsi" w:cstheme="minorHAnsi"/>
          <w:lang w:val="id-ID"/>
        </w:rPr>
      </w:pPr>
      <w:r w:rsidRPr="005A718F">
        <w:rPr>
          <w:rFonts w:asciiTheme="minorHAnsi" w:hAnsiTheme="minorHAnsi" w:cstheme="minorHAnsi"/>
        </w:rPr>
        <w:t xml:space="preserve">Undang-Undang Nomor </w:t>
      </w:r>
      <w:r w:rsidR="00F86597" w:rsidRPr="005A718F">
        <w:rPr>
          <w:rFonts w:asciiTheme="minorHAnsi" w:hAnsiTheme="minorHAnsi" w:cstheme="minorHAnsi"/>
          <w:lang w:val="id-ID"/>
        </w:rPr>
        <w:t>23</w:t>
      </w:r>
      <w:r w:rsidRPr="005A718F">
        <w:rPr>
          <w:rFonts w:asciiTheme="minorHAnsi" w:hAnsiTheme="minorHAnsi" w:cstheme="minorHAnsi"/>
        </w:rPr>
        <w:t xml:space="preserve"> Tahun 20</w:t>
      </w:r>
      <w:r w:rsidR="00F86597" w:rsidRPr="005A718F">
        <w:rPr>
          <w:rFonts w:asciiTheme="minorHAnsi" w:hAnsiTheme="minorHAnsi" w:cstheme="minorHAnsi"/>
          <w:lang w:val="id-ID"/>
        </w:rPr>
        <w:t>1</w:t>
      </w:r>
      <w:r w:rsidRPr="005A718F">
        <w:rPr>
          <w:rFonts w:asciiTheme="minorHAnsi" w:hAnsiTheme="minorHAnsi" w:cstheme="minorHAnsi"/>
        </w:rPr>
        <w:t xml:space="preserve">4 tentang Pemerintahan Daerah </w:t>
      </w:r>
      <w:r w:rsidRPr="005A718F">
        <w:rPr>
          <w:rFonts w:asciiTheme="minorHAnsi" w:hAnsiTheme="minorHAnsi" w:cstheme="minorHAnsi"/>
          <w:noProof/>
          <w:lang w:val="id-ID"/>
        </w:rPr>
        <w:t>Undang-Undang Nomor 25 Tahun 2004 tentang Sistem Perencanaan Pembangunan Nasional (Lembaran Negara Republik Indonesia Nomor 4421);</w:t>
      </w:r>
    </w:p>
    <w:p w:rsidR="00E84F1B" w:rsidRPr="005A718F" w:rsidRDefault="008D4E1F" w:rsidP="00E07392">
      <w:pPr>
        <w:numPr>
          <w:ilvl w:val="0"/>
          <w:numId w:val="1"/>
        </w:numPr>
        <w:tabs>
          <w:tab w:val="clear" w:pos="786"/>
          <w:tab w:val="left" w:pos="993"/>
        </w:tabs>
        <w:ind w:left="993" w:hanging="426"/>
        <w:jc w:val="both"/>
        <w:rPr>
          <w:rFonts w:asciiTheme="minorHAnsi" w:hAnsiTheme="minorHAnsi" w:cstheme="minorHAnsi"/>
          <w:lang w:val="id-ID"/>
        </w:rPr>
      </w:pPr>
      <w:r w:rsidRPr="005A718F">
        <w:rPr>
          <w:rFonts w:asciiTheme="minorHAnsi" w:hAnsiTheme="minorHAnsi" w:cstheme="minorHAnsi"/>
          <w:noProof/>
          <w:lang w:val="id-ID"/>
        </w:rPr>
        <w:t>Peraturan Pemerintah Nomor 58 Tahun 2005 tentang Pengelolaan Keuangan Daerah (Lembaran Negara Tahun 2005 Nomor 140), Tambahan Lembaran Negara Republik Indonesia Nomor 4578);</w:t>
      </w:r>
    </w:p>
    <w:p w:rsidR="00E84F1B" w:rsidRPr="005A718F" w:rsidRDefault="006F769B" w:rsidP="00E07392">
      <w:pPr>
        <w:numPr>
          <w:ilvl w:val="0"/>
          <w:numId w:val="1"/>
        </w:numPr>
        <w:tabs>
          <w:tab w:val="clear" w:pos="786"/>
          <w:tab w:val="left" w:pos="993"/>
        </w:tabs>
        <w:ind w:left="993" w:hanging="426"/>
        <w:jc w:val="both"/>
        <w:rPr>
          <w:rFonts w:asciiTheme="minorHAnsi" w:hAnsiTheme="minorHAnsi" w:cstheme="minorHAnsi"/>
          <w:lang w:val="id-ID"/>
        </w:rPr>
      </w:pPr>
      <w:r w:rsidRPr="005A718F">
        <w:rPr>
          <w:rFonts w:asciiTheme="minorHAnsi" w:hAnsiTheme="minorHAnsi" w:cstheme="minorHAnsi"/>
          <w:noProof/>
          <w:lang w:val="id-ID"/>
        </w:rPr>
        <w:t xml:space="preserve">Peraturan Pemerintah Nomor 8 Tahun 2006 tentang </w:t>
      </w:r>
      <w:r w:rsidR="009406BE" w:rsidRPr="005A718F">
        <w:rPr>
          <w:rFonts w:asciiTheme="minorHAnsi" w:hAnsiTheme="minorHAnsi" w:cstheme="minorHAnsi"/>
          <w:noProof/>
          <w:lang w:val="id-ID"/>
        </w:rPr>
        <w:t>Laporan Keuangan dan Kinerja In</w:t>
      </w:r>
      <w:r w:rsidRPr="005A718F">
        <w:rPr>
          <w:rFonts w:asciiTheme="minorHAnsi" w:hAnsiTheme="minorHAnsi" w:cstheme="minorHAnsi"/>
          <w:noProof/>
          <w:lang w:val="id-ID"/>
        </w:rPr>
        <w:t>stansi Pemerintah ;</w:t>
      </w:r>
    </w:p>
    <w:p w:rsidR="00E84F1B" w:rsidRPr="005A718F" w:rsidRDefault="006F769B" w:rsidP="00E07392">
      <w:pPr>
        <w:numPr>
          <w:ilvl w:val="0"/>
          <w:numId w:val="1"/>
        </w:numPr>
        <w:tabs>
          <w:tab w:val="clear" w:pos="786"/>
          <w:tab w:val="left" w:pos="993"/>
        </w:tabs>
        <w:ind w:left="993" w:hanging="426"/>
        <w:jc w:val="both"/>
        <w:rPr>
          <w:rFonts w:asciiTheme="minorHAnsi" w:hAnsiTheme="minorHAnsi" w:cstheme="minorHAnsi"/>
          <w:lang w:val="id-ID"/>
        </w:rPr>
      </w:pPr>
      <w:r w:rsidRPr="005A718F">
        <w:rPr>
          <w:rFonts w:asciiTheme="minorHAnsi" w:hAnsiTheme="minorHAnsi" w:cstheme="minorHAnsi"/>
          <w:noProof/>
          <w:lang w:val="id-ID"/>
        </w:rPr>
        <w:t xml:space="preserve">Peraturan Pemerintah Nomor </w:t>
      </w:r>
      <w:r w:rsidR="00E77D02" w:rsidRPr="005A718F">
        <w:rPr>
          <w:rFonts w:asciiTheme="minorHAnsi" w:hAnsiTheme="minorHAnsi" w:cstheme="minorHAnsi"/>
          <w:noProof/>
        </w:rPr>
        <w:t xml:space="preserve">18 </w:t>
      </w:r>
      <w:r w:rsidR="00E77D02" w:rsidRPr="005A718F">
        <w:rPr>
          <w:rFonts w:asciiTheme="minorHAnsi" w:hAnsiTheme="minorHAnsi" w:cstheme="minorHAnsi"/>
          <w:noProof/>
          <w:lang w:val="id-ID"/>
        </w:rPr>
        <w:t>Tahun 20</w:t>
      </w:r>
      <w:r w:rsidR="00E77D02" w:rsidRPr="005A718F">
        <w:rPr>
          <w:rFonts w:asciiTheme="minorHAnsi" w:hAnsiTheme="minorHAnsi" w:cstheme="minorHAnsi"/>
          <w:noProof/>
        </w:rPr>
        <w:t>16</w:t>
      </w:r>
      <w:r w:rsidRPr="005A718F">
        <w:rPr>
          <w:rFonts w:asciiTheme="minorHAnsi" w:hAnsiTheme="minorHAnsi" w:cstheme="minorHAnsi"/>
          <w:noProof/>
          <w:lang w:val="id-ID"/>
        </w:rPr>
        <w:t xml:space="preserve"> tentang Perangkat Daerah;</w:t>
      </w:r>
    </w:p>
    <w:p w:rsidR="0030087D" w:rsidRPr="005A718F" w:rsidRDefault="002F7DE5" w:rsidP="00E07392">
      <w:pPr>
        <w:numPr>
          <w:ilvl w:val="0"/>
          <w:numId w:val="1"/>
        </w:numPr>
        <w:tabs>
          <w:tab w:val="clear" w:pos="786"/>
          <w:tab w:val="left" w:pos="993"/>
        </w:tabs>
        <w:ind w:left="993" w:hanging="426"/>
        <w:jc w:val="both"/>
        <w:rPr>
          <w:rFonts w:asciiTheme="minorHAnsi" w:hAnsiTheme="minorHAnsi" w:cstheme="minorHAnsi"/>
          <w:lang w:val="id-ID"/>
        </w:rPr>
      </w:pPr>
      <w:r w:rsidRPr="005A718F">
        <w:rPr>
          <w:rFonts w:asciiTheme="minorHAnsi" w:hAnsiTheme="minorHAnsi" w:cstheme="minorHAnsi"/>
          <w:lang w:val="id-ID"/>
        </w:rPr>
        <w:t>Peraturan Presiden Nomor 29 tahun 2014 tentang Sistem Akuntabilitas Kinerja Instansi Pemerintah;</w:t>
      </w:r>
    </w:p>
    <w:p w:rsidR="00E84F1B" w:rsidRPr="005A718F" w:rsidRDefault="00857455" w:rsidP="00E07392">
      <w:pPr>
        <w:numPr>
          <w:ilvl w:val="0"/>
          <w:numId w:val="1"/>
        </w:numPr>
        <w:tabs>
          <w:tab w:val="clear" w:pos="786"/>
          <w:tab w:val="left" w:pos="993"/>
        </w:tabs>
        <w:ind w:left="992" w:hanging="425"/>
        <w:jc w:val="both"/>
        <w:rPr>
          <w:rFonts w:asciiTheme="minorHAnsi" w:hAnsiTheme="minorHAnsi" w:cstheme="minorHAnsi"/>
          <w:lang w:val="id-ID"/>
        </w:rPr>
      </w:pPr>
      <w:r w:rsidRPr="005A718F">
        <w:rPr>
          <w:rFonts w:asciiTheme="minorHAnsi" w:hAnsiTheme="minorHAnsi" w:cstheme="minorHAnsi"/>
          <w:noProof/>
          <w:lang w:val="id-ID"/>
        </w:rPr>
        <w:t xml:space="preserve">Peraturan Menteri Dalam Negeri Nomor </w:t>
      </w:r>
      <w:r w:rsidR="00623BB7">
        <w:rPr>
          <w:rFonts w:asciiTheme="minorHAnsi" w:hAnsiTheme="minorHAnsi" w:cstheme="minorHAnsi"/>
          <w:noProof/>
        </w:rPr>
        <w:t>86</w:t>
      </w:r>
      <w:r w:rsidRPr="005A718F">
        <w:rPr>
          <w:rFonts w:asciiTheme="minorHAnsi" w:hAnsiTheme="minorHAnsi" w:cstheme="minorHAnsi"/>
          <w:noProof/>
          <w:lang w:val="id-ID"/>
        </w:rPr>
        <w:t xml:space="preserve"> Tahun 201</w:t>
      </w:r>
      <w:r w:rsidR="00623BB7">
        <w:rPr>
          <w:rFonts w:asciiTheme="minorHAnsi" w:hAnsiTheme="minorHAnsi" w:cstheme="minorHAnsi"/>
          <w:noProof/>
        </w:rPr>
        <w:t xml:space="preserve">7 </w:t>
      </w:r>
      <w:r w:rsidR="006F769B" w:rsidRPr="005A718F">
        <w:rPr>
          <w:rFonts w:asciiTheme="minorHAnsi" w:hAnsiTheme="minorHAnsi" w:cstheme="minorHAnsi"/>
          <w:noProof/>
          <w:lang w:val="id-ID"/>
        </w:rPr>
        <w:t xml:space="preserve">tentang </w:t>
      </w:r>
      <w:r w:rsidR="00623BB7">
        <w:rPr>
          <w:rFonts w:asciiTheme="minorHAnsi" w:hAnsiTheme="minorHAnsi" w:cstheme="minorHAnsi"/>
        </w:rPr>
        <w:t>Tata Cara Perencanaan, Pengendalian dan Evaluasi Pembangunan Daerah, Tata Cara Evaluasi Rancangan Peraturan Daerah Tentang Rencana Pembangunan Jangka Panjang Daerah Dan Rencana Pembangunan Jangka Menengah Daerah, Serta Tata Cara Perubahan Rancangan Peraturan Daerah Tentang Rencana Pembangunan Jangka Panjang Daerah Dan Rencana Pembangunan Jangka Menengah Daerah, Dan Rencana Kerja Pemerintah Daerah</w:t>
      </w:r>
      <w:r w:rsidR="006F769B" w:rsidRPr="005A718F">
        <w:rPr>
          <w:rFonts w:asciiTheme="minorHAnsi" w:hAnsiTheme="minorHAnsi" w:cstheme="minorHAnsi"/>
          <w:noProof/>
          <w:lang w:val="id-ID"/>
        </w:rPr>
        <w:t>;</w:t>
      </w:r>
    </w:p>
    <w:p w:rsidR="00E77D02" w:rsidRPr="005A718F" w:rsidRDefault="00E77D02" w:rsidP="00E07392">
      <w:pPr>
        <w:numPr>
          <w:ilvl w:val="0"/>
          <w:numId w:val="1"/>
        </w:numPr>
        <w:tabs>
          <w:tab w:val="clear" w:pos="786"/>
          <w:tab w:val="left" w:pos="993"/>
        </w:tabs>
        <w:ind w:left="992" w:hanging="425"/>
        <w:jc w:val="both"/>
        <w:rPr>
          <w:rFonts w:asciiTheme="minorHAnsi" w:hAnsiTheme="minorHAnsi" w:cstheme="minorHAnsi"/>
          <w:lang w:val="id-ID"/>
        </w:rPr>
      </w:pPr>
      <w:r w:rsidRPr="005A718F">
        <w:rPr>
          <w:rFonts w:asciiTheme="minorHAnsi" w:hAnsiTheme="minorHAnsi" w:cstheme="minorHAnsi"/>
          <w:noProof/>
        </w:rPr>
        <w:t>Peraturan Daerah Nomor 6 Tahun 2015 tentang Penyelenggaraan Pelayanan Publik;</w:t>
      </w:r>
    </w:p>
    <w:p w:rsidR="00E77D02" w:rsidRPr="005A718F" w:rsidRDefault="00E77D02" w:rsidP="00E07392">
      <w:pPr>
        <w:numPr>
          <w:ilvl w:val="0"/>
          <w:numId w:val="1"/>
        </w:numPr>
        <w:tabs>
          <w:tab w:val="clear" w:pos="786"/>
          <w:tab w:val="left" w:pos="993"/>
        </w:tabs>
        <w:ind w:left="992" w:hanging="425"/>
        <w:jc w:val="both"/>
        <w:rPr>
          <w:rFonts w:asciiTheme="minorHAnsi" w:hAnsiTheme="minorHAnsi" w:cstheme="minorHAnsi"/>
          <w:lang w:val="id-ID"/>
        </w:rPr>
      </w:pPr>
      <w:r w:rsidRPr="005A718F">
        <w:rPr>
          <w:rFonts w:asciiTheme="minorHAnsi" w:hAnsiTheme="minorHAnsi" w:cstheme="minorHAnsi"/>
          <w:noProof/>
        </w:rPr>
        <w:t>Peraturan Daerah Nomor 68 Tahun 2016 tentang Organisasi Perangkat Daerah Pemerintah Provinsi Sumatera Barat;</w:t>
      </w:r>
    </w:p>
    <w:p w:rsidR="005A718F" w:rsidRPr="005A718F" w:rsidRDefault="005A718F" w:rsidP="00E07392">
      <w:pPr>
        <w:numPr>
          <w:ilvl w:val="0"/>
          <w:numId w:val="1"/>
        </w:numPr>
        <w:tabs>
          <w:tab w:val="clear" w:pos="786"/>
          <w:tab w:val="left" w:pos="993"/>
        </w:tabs>
        <w:ind w:left="992" w:hanging="425"/>
        <w:jc w:val="both"/>
        <w:rPr>
          <w:rFonts w:asciiTheme="minorHAnsi" w:hAnsiTheme="minorHAnsi" w:cstheme="minorHAnsi"/>
          <w:lang w:val="id-ID"/>
        </w:rPr>
      </w:pPr>
      <w:r>
        <w:rPr>
          <w:rFonts w:asciiTheme="minorHAnsi" w:hAnsiTheme="minorHAnsi" w:cstheme="minorHAnsi"/>
          <w:noProof/>
        </w:rPr>
        <w:lastRenderedPageBreak/>
        <w:t>Peraturan Gubernur Nomor 36 Tahun 2011 tentang Pedoman Penyusunan Standar Oprasional Prosedur (SOP) Di Lingkungan Pemerintah Provinsi Sumatera Barat;</w:t>
      </w:r>
    </w:p>
    <w:p w:rsidR="00E77D02" w:rsidRPr="005A718F" w:rsidRDefault="00E77D02" w:rsidP="00E07392">
      <w:pPr>
        <w:numPr>
          <w:ilvl w:val="0"/>
          <w:numId w:val="1"/>
        </w:numPr>
        <w:tabs>
          <w:tab w:val="clear" w:pos="786"/>
          <w:tab w:val="left" w:pos="993"/>
        </w:tabs>
        <w:ind w:left="992" w:hanging="425"/>
        <w:jc w:val="both"/>
        <w:rPr>
          <w:rFonts w:asciiTheme="minorHAnsi" w:hAnsiTheme="minorHAnsi" w:cstheme="minorHAnsi"/>
          <w:lang w:val="id-ID"/>
        </w:rPr>
      </w:pPr>
      <w:r w:rsidRPr="005A718F">
        <w:rPr>
          <w:rFonts w:asciiTheme="minorHAnsi" w:hAnsiTheme="minorHAnsi" w:cstheme="minorHAnsi"/>
          <w:noProof/>
        </w:rPr>
        <w:t>Peraturan Gubernur Nomor 62 Tahun 2016 tentang Tata Cara Pengelolaan Pengaduan Pelayanan Publik Di Lingkungan Pemerintah Provinsi Sumatera Barat;</w:t>
      </w:r>
    </w:p>
    <w:p w:rsidR="00E77D02" w:rsidRPr="005A718F" w:rsidRDefault="005A718F" w:rsidP="00E07392">
      <w:pPr>
        <w:numPr>
          <w:ilvl w:val="0"/>
          <w:numId w:val="1"/>
        </w:numPr>
        <w:tabs>
          <w:tab w:val="clear" w:pos="786"/>
          <w:tab w:val="left" w:pos="993"/>
        </w:tabs>
        <w:ind w:left="992" w:hanging="425"/>
        <w:jc w:val="both"/>
        <w:rPr>
          <w:rFonts w:asciiTheme="minorHAnsi" w:hAnsiTheme="minorHAnsi" w:cstheme="minorHAnsi"/>
          <w:lang w:val="id-ID"/>
        </w:rPr>
      </w:pPr>
      <w:r>
        <w:rPr>
          <w:rFonts w:asciiTheme="minorHAnsi" w:hAnsiTheme="minorHAnsi" w:cstheme="minorHAnsi"/>
          <w:noProof/>
        </w:rPr>
        <w:t xml:space="preserve">Peraturan Gubernur Nomor 70 </w:t>
      </w:r>
      <w:r w:rsidR="00E77D02" w:rsidRPr="005A718F">
        <w:rPr>
          <w:rFonts w:asciiTheme="minorHAnsi" w:hAnsiTheme="minorHAnsi" w:cstheme="minorHAnsi"/>
          <w:noProof/>
        </w:rPr>
        <w:t>Tahun 2016 tentang Tata Cara Penyusunan, Penetapan, Standar Pelayanan Dan Pengukuran Penilaian Kinerja Penyelenggaraan Pelayanan Publik;</w:t>
      </w:r>
    </w:p>
    <w:p w:rsidR="005A718F" w:rsidRPr="005A718F" w:rsidRDefault="005A718F" w:rsidP="00E07392">
      <w:pPr>
        <w:numPr>
          <w:ilvl w:val="0"/>
          <w:numId w:val="1"/>
        </w:numPr>
        <w:tabs>
          <w:tab w:val="clear" w:pos="786"/>
          <w:tab w:val="left" w:pos="993"/>
        </w:tabs>
        <w:ind w:left="992" w:hanging="425"/>
        <w:jc w:val="both"/>
        <w:rPr>
          <w:rFonts w:asciiTheme="minorHAnsi" w:hAnsiTheme="minorHAnsi" w:cstheme="minorHAnsi"/>
          <w:lang w:val="id-ID"/>
        </w:rPr>
      </w:pPr>
      <w:r>
        <w:rPr>
          <w:rFonts w:asciiTheme="minorHAnsi" w:hAnsiTheme="minorHAnsi" w:cstheme="minorHAnsi"/>
          <w:noProof/>
        </w:rPr>
        <w:t>Peraturan Gubernur Sumatera Barat Nomor 85 Tahun 2016 tentang Road Map Reformasi Birokrasi Pemerintah Provinsi Sumatera Barat 2016 – 2021.</w:t>
      </w:r>
    </w:p>
    <w:p w:rsidR="003850CF" w:rsidRPr="003850CF" w:rsidRDefault="003850CF" w:rsidP="00E07392">
      <w:pPr>
        <w:tabs>
          <w:tab w:val="left" w:pos="993"/>
        </w:tabs>
        <w:jc w:val="both"/>
        <w:rPr>
          <w:rFonts w:asciiTheme="minorHAnsi" w:hAnsiTheme="minorHAnsi" w:cstheme="minorHAnsi"/>
        </w:rPr>
      </w:pPr>
    </w:p>
    <w:p w:rsidR="004477FD" w:rsidRPr="005A718F" w:rsidRDefault="00F54301" w:rsidP="00E07392">
      <w:pPr>
        <w:numPr>
          <w:ilvl w:val="1"/>
          <w:numId w:val="6"/>
        </w:numPr>
        <w:ind w:left="567" w:hanging="567"/>
        <w:jc w:val="both"/>
        <w:rPr>
          <w:rFonts w:asciiTheme="minorHAnsi" w:hAnsiTheme="minorHAnsi" w:cstheme="minorHAnsi"/>
          <w:b/>
          <w:bCs/>
          <w:caps/>
        </w:rPr>
      </w:pPr>
      <w:r w:rsidRPr="005A718F">
        <w:rPr>
          <w:rFonts w:asciiTheme="minorHAnsi" w:hAnsiTheme="minorHAnsi" w:cstheme="minorHAnsi"/>
          <w:b/>
          <w:bCs/>
        </w:rPr>
        <w:t>Maksud dan Tujuan</w:t>
      </w:r>
    </w:p>
    <w:p w:rsidR="00800F88" w:rsidRPr="005A718F" w:rsidRDefault="00800F88" w:rsidP="00E07392">
      <w:pPr>
        <w:numPr>
          <w:ilvl w:val="2"/>
          <w:numId w:val="7"/>
        </w:numPr>
        <w:ind w:left="1134" w:hanging="567"/>
        <w:jc w:val="both"/>
        <w:rPr>
          <w:rFonts w:asciiTheme="minorHAnsi" w:hAnsiTheme="minorHAnsi" w:cstheme="minorHAnsi"/>
          <w:b/>
        </w:rPr>
      </w:pPr>
      <w:r w:rsidRPr="005A718F">
        <w:rPr>
          <w:rFonts w:asciiTheme="minorHAnsi" w:hAnsiTheme="minorHAnsi" w:cstheme="minorHAnsi"/>
          <w:b/>
        </w:rPr>
        <w:t>Maksud</w:t>
      </w:r>
    </w:p>
    <w:p w:rsidR="00C6781E" w:rsidRPr="005A718F" w:rsidRDefault="004501C9" w:rsidP="006D5E24">
      <w:pPr>
        <w:ind w:left="567" w:firstLine="709"/>
        <w:jc w:val="both"/>
        <w:rPr>
          <w:rFonts w:asciiTheme="minorHAnsi" w:hAnsiTheme="minorHAnsi" w:cstheme="minorHAnsi"/>
        </w:rPr>
      </w:pPr>
      <w:r w:rsidRPr="005A718F">
        <w:rPr>
          <w:rFonts w:asciiTheme="minorHAnsi" w:hAnsiTheme="minorHAnsi" w:cstheme="minorHAnsi"/>
          <w:lang w:val="id-ID"/>
        </w:rPr>
        <w:t xml:space="preserve">Maksud penyusunan </w:t>
      </w:r>
      <w:r w:rsidR="00800F88" w:rsidRPr="005A718F">
        <w:rPr>
          <w:rFonts w:asciiTheme="minorHAnsi" w:hAnsiTheme="minorHAnsi" w:cstheme="minorHAnsi"/>
        </w:rPr>
        <w:t xml:space="preserve">Rencana Kerja (Renja) Biro Organisasi </w:t>
      </w:r>
      <w:r w:rsidR="00F0231E" w:rsidRPr="005A718F">
        <w:rPr>
          <w:rFonts w:asciiTheme="minorHAnsi" w:hAnsiTheme="minorHAnsi" w:cstheme="minorHAnsi"/>
          <w:lang w:val="id-ID"/>
        </w:rPr>
        <w:t>Tahun 201</w:t>
      </w:r>
      <w:r w:rsidR="00623BB7">
        <w:rPr>
          <w:rFonts w:asciiTheme="minorHAnsi" w:hAnsiTheme="minorHAnsi" w:cstheme="minorHAnsi"/>
        </w:rPr>
        <w:t>9</w:t>
      </w:r>
      <w:r w:rsidR="00F0231E" w:rsidRPr="005A718F">
        <w:rPr>
          <w:rFonts w:asciiTheme="minorHAnsi" w:hAnsiTheme="minorHAnsi" w:cstheme="minorHAnsi"/>
          <w:lang w:val="id-ID"/>
        </w:rPr>
        <w:t xml:space="preserve"> </w:t>
      </w:r>
      <w:r w:rsidRPr="005A718F">
        <w:rPr>
          <w:rFonts w:asciiTheme="minorHAnsi" w:hAnsiTheme="minorHAnsi" w:cstheme="minorHAnsi"/>
          <w:lang w:val="id-ID"/>
        </w:rPr>
        <w:t xml:space="preserve">ini  adalah </w:t>
      </w:r>
      <w:r w:rsidR="00800F88" w:rsidRPr="005A718F">
        <w:rPr>
          <w:rFonts w:asciiTheme="minorHAnsi" w:hAnsiTheme="minorHAnsi" w:cstheme="minorHAnsi"/>
        </w:rPr>
        <w:t xml:space="preserve">untuk </w:t>
      </w:r>
      <w:r w:rsidR="00934B9F" w:rsidRPr="005A718F">
        <w:rPr>
          <w:rFonts w:asciiTheme="minorHAnsi" w:hAnsiTheme="minorHAnsi" w:cstheme="minorHAnsi"/>
          <w:lang w:val="id-ID"/>
        </w:rPr>
        <w:t>pet</w:t>
      </w:r>
      <w:r w:rsidR="00DD66BE" w:rsidRPr="005A718F">
        <w:rPr>
          <w:rFonts w:asciiTheme="minorHAnsi" w:hAnsiTheme="minorHAnsi" w:cstheme="minorHAnsi"/>
          <w:lang w:val="id-ID"/>
        </w:rPr>
        <w:t>u</w:t>
      </w:r>
      <w:r w:rsidR="00934B9F" w:rsidRPr="005A718F">
        <w:rPr>
          <w:rFonts w:asciiTheme="minorHAnsi" w:hAnsiTheme="minorHAnsi" w:cstheme="minorHAnsi"/>
          <w:lang w:val="id-ID"/>
        </w:rPr>
        <w:t>njuk</w:t>
      </w:r>
      <w:r w:rsidR="00283ACA" w:rsidRPr="005A718F">
        <w:rPr>
          <w:rFonts w:asciiTheme="minorHAnsi" w:hAnsiTheme="minorHAnsi" w:cstheme="minorHAnsi"/>
        </w:rPr>
        <w:t xml:space="preserve"> </w:t>
      </w:r>
      <w:r w:rsidR="00F12F13" w:rsidRPr="005A718F">
        <w:rPr>
          <w:rFonts w:asciiTheme="minorHAnsi" w:hAnsiTheme="minorHAnsi" w:cstheme="minorHAnsi"/>
        </w:rPr>
        <w:t xml:space="preserve">arah </w:t>
      </w:r>
      <w:r w:rsidR="00934B9F" w:rsidRPr="005A718F">
        <w:rPr>
          <w:rFonts w:asciiTheme="minorHAnsi" w:hAnsiTheme="minorHAnsi" w:cstheme="minorHAnsi"/>
          <w:lang w:val="id-ID"/>
        </w:rPr>
        <w:t>atau</w:t>
      </w:r>
      <w:r w:rsidR="00F12F13" w:rsidRPr="005A718F">
        <w:rPr>
          <w:rFonts w:asciiTheme="minorHAnsi" w:hAnsiTheme="minorHAnsi" w:cstheme="minorHAnsi"/>
        </w:rPr>
        <w:t xml:space="preserve"> pedoman pelaksanaan tugas pokok Biro Organisasi Biro Organisasi Tahun 20</w:t>
      </w:r>
      <w:r w:rsidR="002A3CFD" w:rsidRPr="005A718F">
        <w:rPr>
          <w:rFonts w:asciiTheme="minorHAnsi" w:hAnsiTheme="minorHAnsi" w:cstheme="minorHAnsi"/>
          <w:lang w:val="id-ID"/>
        </w:rPr>
        <w:t>1</w:t>
      </w:r>
      <w:r w:rsidR="00623BB7">
        <w:rPr>
          <w:rFonts w:asciiTheme="minorHAnsi" w:hAnsiTheme="minorHAnsi" w:cstheme="minorHAnsi"/>
        </w:rPr>
        <w:t>9</w:t>
      </w:r>
      <w:r w:rsidR="00F12F13" w:rsidRPr="005A718F">
        <w:rPr>
          <w:rFonts w:asciiTheme="minorHAnsi" w:hAnsiTheme="minorHAnsi" w:cstheme="minorHAnsi"/>
        </w:rPr>
        <w:t>.</w:t>
      </w:r>
    </w:p>
    <w:p w:rsidR="004477FD" w:rsidRPr="005A718F" w:rsidRDefault="00800F88" w:rsidP="00E07392">
      <w:pPr>
        <w:numPr>
          <w:ilvl w:val="2"/>
          <w:numId w:val="7"/>
        </w:numPr>
        <w:ind w:left="1134" w:hanging="567"/>
        <w:jc w:val="both"/>
        <w:rPr>
          <w:rFonts w:asciiTheme="minorHAnsi" w:hAnsiTheme="minorHAnsi" w:cstheme="minorHAnsi"/>
          <w:b/>
          <w:lang w:val="id-ID"/>
        </w:rPr>
      </w:pPr>
      <w:r w:rsidRPr="005A718F">
        <w:rPr>
          <w:rFonts w:asciiTheme="minorHAnsi" w:hAnsiTheme="minorHAnsi" w:cstheme="minorHAnsi"/>
          <w:b/>
        </w:rPr>
        <w:t>Tujuan</w:t>
      </w:r>
    </w:p>
    <w:p w:rsidR="00D022A7" w:rsidRPr="005A718F" w:rsidRDefault="00800F88" w:rsidP="00E07392">
      <w:pPr>
        <w:ind w:left="567" w:firstLine="709"/>
        <w:jc w:val="both"/>
        <w:rPr>
          <w:rFonts w:asciiTheme="minorHAnsi" w:hAnsiTheme="minorHAnsi" w:cstheme="minorHAnsi"/>
        </w:rPr>
      </w:pPr>
      <w:r w:rsidRPr="005A718F">
        <w:rPr>
          <w:rFonts w:asciiTheme="minorHAnsi" w:hAnsiTheme="minorHAnsi" w:cstheme="minorHAnsi"/>
        </w:rPr>
        <w:t xml:space="preserve">Tujuan penyusunan </w:t>
      </w:r>
      <w:r w:rsidR="00D022A7" w:rsidRPr="005A718F">
        <w:rPr>
          <w:rFonts w:asciiTheme="minorHAnsi" w:hAnsiTheme="minorHAnsi" w:cstheme="minorHAnsi"/>
          <w:lang w:val="id-ID"/>
        </w:rPr>
        <w:t>Rencana Kerja (Renja-</w:t>
      </w:r>
      <w:r w:rsidR="00C6781E" w:rsidRPr="005A718F">
        <w:rPr>
          <w:rFonts w:asciiTheme="minorHAnsi" w:hAnsiTheme="minorHAnsi" w:cstheme="minorHAnsi"/>
        </w:rPr>
        <w:t>OPD</w:t>
      </w:r>
      <w:r w:rsidR="00D022A7" w:rsidRPr="005A718F">
        <w:rPr>
          <w:rFonts w:asciiTheme="minorHAnsi" w:hAnsiTheme="minorHAnsi" w:cstheme="minorHAnsi"/>
          <w:lang w:val="id-ID"/>
        </w:rPr>
        <w:t>)</w:t>
      </w:r>
      <w:r w:rsidR="00C96262" w:rsidRPr="005A718F">
        <w:rPr>
          <w:rFonts w:asciiTheme="minorHAnsi" w:hAnsiTheme="minorHAnsi" w:cstheme="minorHAnsi"/>
          <w:lang w:val="id-ID"/>
        </w:rPr>
        <w:t xml:space="preserve"> </w:t>
      </w:r>
      <w:r w:rsidRPr="005A718F">
        <w:rPr>
          <w:rFonts w:asciiTheme="minorHAnsi" w:hAnsiTheme="minorHAnsi" w:cstheme="minorHAnsi"/>
        </w:rPr>
        <w:t xml:space="preserve">Biro Organisasi </w:t>
      </w:r>
      <w:r w:rsidR="00F0231E" w:rsidRPr="005A718F">
        <w:rPr>
          <w:rFonts w:asciiTheme="minorHAnsi" w:hAnsiTheme="minorHAnsi" w:cstheme="minorHAnsi"/>
          <w:lang w:val="id-ID"/>
        </w:rPr>
        <w:t>Tahun 201</w:t>
      </w:r>
      <w:r w:rsidR="00623BB7">
        <w:rPr>
          <w:rFonts w:asciiTheme="minorHAnsi" w:hAnsiTheme="minorHAnsi" w:cstheme="minorHAnsi"/>
        </w:rPr>
        <w:t>9</w:t>
      </w:r>
      <w:r w:rsidR="00F0231E" w:rsidRPr="005A718F">
        <w:rPr>
          <w:rFonts w:asciiTheme="minorHAnsi" w:hAnsiTheme="minorHAnsi" w:cstheme="minorHAnsi"/>
          <w:lang w:val="id-ID"/>
        </w:rPr>
        <w:t xml:space="preserve"> </w:t>
      </w:r>
      <w:r w:rsidR="00D022A7" w:rsidRPr="005A718F">
        <w:rPr>
          <w:rFonts w:asciiTheme="minorHAnsi" w:hAnsiTheme="minorHAnsi" w:cstheme="minorHAnsi"/>
          <w:lang w:val="id-ID"/>
        </w:rPr>
        <w:t xml:space="preserve">ini adalah untuk </w:t>
      </w:r>
      <w:r w:rsidR="00F12F13" w:rsidRPr="005A718F">
        <w:rPr>
          <w:rFonts w:asciiTheme="minorHAnsi" w:hAnsiTheme="minorHAnsi" w:cstheme="minorHAnsi"/>
        </w:rPr>
        <w:t>untuk menetapkan program/kegiatan Biro Organisasi Tahun 201</w:t>
      </w:r>
      <w:r w:rsidR="00623BB7">
        <w:rPr>
          <w:rFonts w:asciiTheme="minorHAnsi" w:hAnsiTheme="minorHAnsi" w:cstheme="minorHAnsi"/>
        </w:rPr>
        <w:t>9</w:t>
      </w:r>
      <w:r w:rsidR="00F12F13" w:rsidRPr="005A718F">
        <w:rPr>
          <w:rFonts w:asciiTheme="minorHAnsi" w:hAnsiTheme="minorHAnsi" w:cstheme="minorHAnsi"/>
        </w:rPr>
        <w:t xml:space="preserve"> dalam rangka pelaksanaan </w:t>
      </w:r>
      <w:r w:rsidR="00D52CCD" w:rsidRPr="005A718F">
        <w:rPr>
          <w:rFonts w:asciiTheme="minorHAnsi" w:hAnsiTheme="minorHAnsi" w:cstheme="minorHAnsi"/>
          <w:lang w:val="id-ID"/>
        </w:rPr>
        <w:t>tugas pokok dan fungsi</w:t>
      </w:r>
      <w:r w:rsidR="006C52B7" w:rsidRPr="005A718F">
        <w:rPr>
          <w:rFonts w:asciiTheme="minorHAnsi" w:hAnsiTheme="minorHAnsi" w:cstheme="minorHAnsi"/>
          <w:lang w:val="id-ID"/>
        </w:rPr>
        <w:t xml:space="preserve"> Biro Organisasi </w:t>
      </w:r>
      <w:r w:rsidR="00D52CCD" w:rsidRPr="005A718F">
        <w:rPr>
          <w:rFonts w:asciiTheme="minorHAnsi" w:hAnsiTheme="minorHAnsi" w:cstheme="minorHAnsi"/>
          <w:lang w:val="id-ID"/>
        </w:rPr>
        <w:t xml:space="preserve">Sekretariat Daerah Provinsi Sumatera Barat </w:t>
      </w:r>
      <w:r w:rsidR="006C52B7" w:rsidRPr="005A718F">
        <w:rPr>
          <w:rFonts w:asciiTheme="minorHAnsi" w:hAnsiTheme="minorHAnsi" w:cstheme="minorHAnsi"/>
          <w:lang w:val="id-ID"/>
        </w:rPr>
        <w:t>Tahun 20</w:t>
      </w:r>
      <w:r w:rsidR="004C4DE2" w:rsidRPr="005A718F">
        <w:rPr>
          <w:rFonts w:asciiTheme="minorHAnsi" w:hAnsiTheme="minorHAnsi" w:cstheme="minorHAnsi"/>
          <w:lang w:val="id-ID"/>
        </w:rPr>
        <w:t>1</w:t>
      </w:r>
      <w:r w:rsidR="00623BB7">
        <w:rPr>
          <w:rFonts w:asciiTheme="minorHAnsi" w:hAnsiTheme="minorHAnsi" w:cstheme="minorHAnsi"/>
        </w:rPr>
        <w:t>9</w:t>
      </w:r>
      <w:r w:rsidR="006C52B7" w:rsidRPr="005A718F">
        <w:rPr>
          <w:rFonts w:asciiTheme="minorHAnsi" w:hAnsiTheme="minorHAnsi" w:cstheme="minorHAnsi"/>
          <w:lang w:val="id-ID"/>
        </w:rPr>
        <w:t>.</w:t>
      </w:r>
    </w:p>
    <w:p w:rsidR="00C6781E" w:rsidRPr="005A718F" w:rsidRDefault="00C6781E" w:rsidP="00E07392">
      <w:pPr>
        <w:jc w:val="both"/>
        <w:rPr>
          <w:rFonts w:asciiTheme="minorHAnsi" w:hAnsiTheme="minorHAnsi" w:cstheme="minorHAnsi"/>
        </w:rPr>
      </w:pPr>
    </w:p>
    <w:p w:rsidR="00F54301" w:rsidRPr="005A718F" w:rsidRDefault="00F54301" w:rsidP="00E07392">
      <w:pPr>
        <w:numPr>
          <w:ilvl w:val="1"/>
          <w:numId w:val="6"/>
        </w:numPr>
        <w:ind w:left="567" w:hanging="567"/>
        <w:jc w:val="both"/>
        <w:rPr>
          <w:rFonts w:asciiTheme="minorHAnsi" w:hAnsiTheme="minorHAnsi" w:cstheme="minorHAnsi"/>
          <w:b/>
          <w:bCs/>
          <w:caps/>
        </w:rPr>
      </w:pPr>
      <w:r w:rsidRPr="005A718F">
        <w:rPr>
          <w:rFonts w:asciiTheme="minorHAnsi" w:hAnsiTheme="minorHAnsi" w:cstheme="minorHAnsi"/>
          <w:b/>
          <w:bCs/>
        </w:rPr>
        <w:t>Sistematika Penulisan</w:t>
      </w:r>
    </w:p>
    <w:p w:rsidR="00E77D02" w:rsidRDefault="006C52B7" w:rsidP="00E07392">
      <w:pPr>
        <w:ind w:left="567"/>
        <w:jc w:val="both"/>
        <w:rPr>
          <w:rFonts w:asciiTheme="minorHAnsi" w:hAnsiTheme="minorHAnsi" w:cstheme="minorHAnsi"/>
          <w:noProof/>
        </w:rPr>
      </w:pPr>
      <w:r w:rsidRPr="005A718F">
        <w:rPr>
          <w:rFonts w:asciiTheme="minorHAnsi" w:hAnsiTheme="minorHAnsi" w:cstheme="minorHAnsi"/>
          <w:lang w:val="id-ID"/>
        </w:rPr>
        <w:t>Sistematika P</w:t>
      </w:r>
      <w:r w:rsidR="00C6781E" w:rsidRPr="005A718F">
        <w:rPr>
          <w:rFonts w:asciiTheme="minorHAnsi" w:hAnsiTheme="minorHAnsi" w:cstheme="minorHAnsi"/>
          <w:lang w:val="id-ID"/>
        </w:rPr>
        <w:t>enulisan Rencana Kerja (Renja-</w:t>
      </w:r>
      <w:r w:rsidR="00C6781E" w:rsidRPr="005A718F">
        <w:rPr>
          <w:rFonts w:asciiTheme="minorHAnsi" w:hAnsiTheme="minorHAnsi" w:cstheme="minorHAnsi"/>
        </w:rPr>
        <w:t>O</w:t>
      </w:r>
      <w:r w:rsidRPr="005A718F">
        <w:rPr>
          <w:rFonts w:asciiTheme="minorHAnsi" w:hAnsiTheme="minorHAnsi" w:cstheme="minorHAnsi"/>
          <w:lang w:val="id-ID"/>
        </w:rPr>
        <w:t>PD) Biro Organisasi Tahun 201</w:t>
      </w:r>
      <w:r w:rsidR="00623BB7">
        <w:rPr>
          <w:rFonts w:asciiTheme="minorHAnsi" w:hAnsiTheme="minorHAnsi" w:cstheme="minorHAnsi"/>
        </w:rPr>
        <w:t>9</w:t>
      </w:r>
      <w:r w:rsidRPr="005A718F">
        <w:rPr>
          <w:rFonts w:asciiTheme="minorHAnsi" w:hAnsiTheme="minorHAnsi" w:cstheme="minorHAnsi"/>
          <w:lang w:val="id-ID"/>
        </w:rPr>
        <w:t xml:space="preserve"> ini, disusun dengan mempedomani</w:t>
      </w:r>
      <w:r w:rsidR="002F1D32" w:rsidRPr="005A718F">
        <w:rPr>
          <w:rFonts w:asciiTheme="minorHAnsi" w:hAnsiTheme="minorHAnsi" w:cstheme="minorHAnsi"/>
          <w:lang w:val="id-ID"/>
        </w:rPr>
        <w:t xml:space="preserve"> Peraturan Menteri Dalam Negeri Nomor </w:t>
      </w:r>
      <w:r w:rsidR="00623BB7">
        <w:rPr>
          <w:rFonts w:asciiTheme="minorHAnsi" w:hAnsiTheme="minorHAnsi" w:cstheme="minorHAnsi"/>
        </w:rPr>
        <w:t xml:space="preserve">86 </w:t>
      </w:r>
      <w:r w:rsidR="002F1D32" w:rsidRPr="005A718F">
        <w:rPr>
          <w:rFonts w:asciiTheme="minorHAnsi" w:hAnsiTheme="minorHAnsi" w:cstheme="minorHAnsi"/>
          <w:lang w:val="id-ID"/>
        </w:rPr>
        <w:t>Tahun 201</w:t>
      </w:r>
      <w:r w:rsidR="00623BB7">
        <w:rPr>
          <w:rFonts w:asciiTheme="minorHAnsi" w:hAnsiTheme="minorHAnsi" w:cstheme="minorHAnsi"/>
        </w:rPr>
        <w:t xml:space="preserve">7 </w:t>
      </w:r>
      <w:r w:rsidR="002F1D32" w:rsidRPr="005A718F">
        <w:rPr>
          <w:rFonts w:asciiTheme="minorHAnsi" w:hAnsiTheme="minorHAnsi" w:cstheme="minorHAnsi"/>
          <w:lang w:val="id-ID"/>
        </w:rPr>
        <w:t xml:space="preserve">tentang </w:t>
      </w:r>
      <w:r w:rsidR="00623BB7">
        <w:rPr>
          <w:rFonts w:asciiTheme="minorHAnsi" w:hAnsiTheme="minorHAnsi" w:cstheme="minorHAnsi"/>
        </w:rPr>
        <w:t xml:space="preserve">Tata Cara Perencanaan, Pengendalian dan Evaluasi Pembangunan Daerah, Tata Cara Evaluasi Rancangan Peraturan Daerah Tentang Rencana Pembangunan Jangka Panjang Daerah Dan Rencana Pembangunan Jangka Menengah Daerah, Serta Tata Cara Perubahan Rancangan Peraturan Daerah Tentang Rencana Pembangunan Jangka Panjang Daerah Dan Rencana Pembangunan Jangka Menengah Daerah,  </w:t>
      </w:r>
      <w:r w:rsidR="0046205E" w:rsidRPr="005A718F">
        <w:rPr>
          <w:rFonts w:asciiTheme="minorHAnsi" w:hAnsiTheme="minorHAnsi" w:cstheme="minorHAnsi"/>
          <w:noProof/>
          <w:lang w:val="id-ID"/>
        </w:rPr>
        <w:t xml:space="preserve">sebagai berikut : </w:t>
      </w:r>
    </w:p>
    <w:p w:rsidR="00FC2090" w:rsidRPr="00FC2090" w:rsidRDefault="00FC2090" w:rsidP="00E07392">
      <w:pPr>
        <w:ind w:left="567"/>
        <w:jc w:val="both"/>
        <w:rPr>
          <w:rFonts w:asciiTheme="minorHAnsi" w:hAnsiTheme="minorHAnsi" w:cstheme="minorHAnsi"/>
          <w:noProof/>
        </w:rPr>
      </w:pPr>
    </w:p>
    <w:p w:rsidR="00194D20" w:rsidRPr="005A718F" w:rsidRDefault="00F0231E" w:rsidP="00E07392">
      <w:pPr>
        <w:tabs>
          <w:tab w:val="left" w:pos="851"/>
        </w:tabs>
        <w:ind w:left="567"/>
        <w:jc w:val="both"/>
        <w:rPr>
          <w:rFonts w:asciiTheme="minorHAnsi" w:hAnsiTheme="minorHAnsi" w:cstheme="minorHAnsi"/>
          <w:b/>
          <w:caps/>
          <w:lang w:val="id-ID"/>
        </w:rPr>
      </w:pPr>
      <w:r w:rsidRPr="005A718F">
        <w:rPr>
          <w:rFonts w:asciiTheme="minorHAnsi" w:hAnsiTheme="minorHAnsi" w:cstheme="minorHAnsi"/>
          <w:b/>
          <w:caps/>
          <w:lang w:val="id-ID"/>
        </w:rPr>
        <w:lastRenderedPageBreak/>
        <w:t>Bab I</w:t>
      </w:r>
      <w:r w:rsidRPr="005A718F">
        <w:rPr>
          <w:rFonts w:asciiTheme="minorHAnsi" w:hAnsiTheme="minorHAnsi" w:cstheme="minorHAnsi"/>
          <w:b/>
          <w:caps/>
          <w:lang w:val="id-ID"/>
        </w:rPr>
        <w:tab/>
      </w:r>
      <w:r w:rsidR="00194D20" w:rsidRPr="005A718F">
        <w:rPr>
          <w:rFonts w:asciiTheme="minorHAnsi" w:hAnsiTheme="minorHAnsi" w:cstheme="minorHAnsi"/>
          <w:b/>
          <w:caps/>
        </w:rPr>
        <w:t>pendahuluan</w:t>
      </w:r>
    </w:p>
    <w:p w:rsidR="0071066E" w:rsidRPr="005A718F" w:rsidRDefault="0071066E" w:rsidP="00E07392">
      <w:pPr>
        <w:numPr>
          <w:ilvl w:val="1"/>
          <w:numId w:val="16"/>
        </w:numPr>
        <w:tabs>
          <w:tab w:val="left" w:pos="851"/>
        </w:tabs>
        <w:ind w:left="1985" w:hanging="567"/>
        <w:jc w:val="both"/>
        <w:rPr>
          <w:rFonts w:asciiTheme="minorHAnsi" w:hAnsiTheme="minorHAnsi" w:cstheme="minorHAnsi"/>
          <w:lang w:val="id-ID"/>
        </w:rPr>
      </w:pPr>
      <w:r w:rsidRPr="005A718F">
        <w:rPr>
          <w:rFonts w:asciiTheme="minorHAnsi" w:hAnsiTheme="minorHAnsi" w:cstheme="minorHAnsi"/>
          <w:lang w:val="id-ID"/>
        </w:rPr>
        <w:t>La</w:t>
      </w:r>
      <w:r w:rsidR="00045232" w:rsidRPr="005A718F">
        <w:rPr>
          <w:rFonts w:asciiTheme="minorHAnsi" w:hAnsiTheme="minorHAnsi" w:cstheme="minorHAnsi"/>
          <w:lang w:val="id-ID"/>
        </w:rPr>
        <w:t xml:space="preserve">tar Belakang </w:t>
      </w:r>
    </w:p>
    <w:p w:rsidR="0071066E" w:rsidRPr="005A718F" w:rsidRDefault="00045232" w:rsidP="00E07392">
      <w:pPr>
        <w:numPr>
          <w:ilvl w:val="1"/>
          <w:numId w:val="16"/>
        </w:numPr>
        <w:tabs>
          <w:tab w:val="left" w:pos="851"/>
        </w:tabs>
        <w:ind w:left="1985" w:hanging="567"/>
        <w:jc w:val="both"/>
        <w:rPr>
          <w:rFonts w:asciiTheme="minorHAnsi" w:hAnsiTheme="minorHAnsi" w:cstheme="minorHAnsi"/>
          <w:lang w:val="id-ID"/>
        </w:rPr>
      </w:pPr>
      <w:r w:rsidRPr="005A718F">
        <w:rPr>
          <w:rFonts w:asciiTheme="minorHAnsi" w:hAnsiTheme="minorHAnsi" w:cstheme="minorHAnsi"/>
          <w:lang w:val="id-ID"/>
        </w:rPr>
        <w:t>La</w:t>
      </w:r>
      <w:r w:rsidR="006E4D1D" w:rsidRPr="005A718F">
        <w:rPr>
          <w:rFonts w:asciiTheme="minorHAnsi" w:hAnsiTheme="minorHAnsi" w:cstheme="minorHAnsi"/>
        </w:rPr>
        <w:t>n</w:t>
      </w:r>
      <w:r w:rsidRPr="005A718F">
        <w:rPr>
          <w:rFonts w:asciiTheme="minorHAnsi" w:hAnsiTheme="minorHAnsi" w:cstheme="minorHAnsi"/>
          <w:lang w:val="id-ID"/>
        </w:rPr>
        <w:t>dasan Hukum</w:t>
      </w:r>
    </w:p>
    <w:p w:rsidR="0071066E" w:rsidRPr="005A718F" w:rsidRDefault="00045232" w:rsidP="00E07392">
      <w:pPr>
        <w:numPr>
          <w:ilvl w:val="1"/>
          <w:numId w:val="16"/>
        </w:numPr>
        <w:tabs>
          <w:tab w:val="left" w:pos="851"/>
        </w:tabs>
        <w:ind w:left="1985" w:hanging="567"/>
        <w:jc w:val="both"/>
        <w:rPr>
          <w:rFonts w:asciiTheme="minorHAnsi" w:hAnsiTheme="minorHAnsi" w:cstheme="minorHAnsi"/>
          <w:lang w:val="id-ID"/>
        </w:rPr>
      </w:pPr>
      <w:r w:rsidRPr="005A718F">
        <w:rPr>
          <w:rFonts w:asciiTheme="minorHAnsi" w:hAnsiTheme="minorHAnsi" w:cstheme="minorHAnsi"/>
          <w:lang w:val="id-ID"/>
        </w:rPr>
        <w:t xml:space="preserve">Maksud dan Tujuan </w:t>
      </w:r>
    </w:p>
    <w:p w:rsidR="0046205E" w:rsidRPr="005A718F" w:rsidRDefault="0036364D" w:rsidP="00E07392">
      <w:pPr>
        <w:numPr>
          <w:ilvl w:val="1"/>
          <w:numId w:val="16"/>
        </w:numPr>
        <w:tabs>
          <w:tab w:val="left" w:pos="993"/>
        </w:tabs>
        <w:ind w:left="1985" w:hanging="567"/>
        <w:jc w:val="both"/>
        <w:rPr>
          <w:rFonts w:asciiTheme="minorHAnsi" w:hAnsiTheme="minorHAnsi" w:cstheme="minorHAnsi"/>
          <w:lang w:val="id-ID"/>
        </w:rPr>
      </w:pPr>
      <w:r w:rsidRPr="005A718F">
        <w:rPr>
          <w:rFonts w:asciiTheme="minorHAnsi" w:hAnsiTheme="minorHAnsi" w:cstheme="minorHAnsi"/>
          <w:lang w:val="id-ID"/>
        </w:rPr>
        <w:t xml:space="preserve">Sistematika Penulisan </w:t>
      </w:r>
    </w:p>
    <w:p w:rsidR="009F1F10" w:rsidRPr="005A718F" w:rsidRDefault="00F0231E" w:rsidP="00E07392">
      <w:pPr>
        <w:tabs>
          <w:tab w:val="left" w:pos="851"/>
        </w:tabs>
        <w:ind w:left="567"/>
        <w:jc w:val="both"/>
        <w:rPr>
          <w:rFonts w:asciiTheme="minorHAnsi" w:hAnsiTheme="minorHAnsi" w:cstheme="minorHAnsi"/>
          <w:b/>
          <w:caps/>
          <w:lang w:val="id-ID"/>
        </w:rPr>
      </w:pPr>
      <w:r w:rsidRPr="005A718F">
        <w:rPr>
          <w:rFonts w:asciiTheme="minorHAnsi" w:hAnsiTheme="minorHAnsi" w:cstheme="minorHAnsi"/>
          <w:b/>
          <w:caps/>
          <w:lang w:val="id-ID"/>
        </w:rPr>
        <w:t xml:space="preserve">BAB II </w:t>
      </w:r>
      <w:r w:rsidRPr="005A718F">
        <w:rPr>
          <w:rFonts w:asciiTheme="minorHAnsi" w:hAnsiTheme="minorHAnsi" w:cstheme="minorHAnsi"/>
          <w:b/>
          <w:caps/>
          <w:lang w:val="id-ID"/>
        </w:rPr>
        <w:tab/>
      </w:r>
      <w:r w:rsidR="00623BB7">
        <w:rPr>
          <w:rFonts w:asciiTheme="minorHAnsi" w:hAnsiTheme="minorHAnsi" w:cstheme="minorHAnsi"/>
          <w:b/>
          <w:caps/>
        </w:rPr>
        <w:t xml:space="preserve">HASIL </w:t>
      </w:r>
      <w:r w:rsidR="009F1F10" w:rsidRPr="005A718F">
        <w:rPr>
          <w:rFonts w:asciiTheme="minorHAnsi" w:hAnsiTheme="minorHAnsi" w:cstheme="minorHAnsi"/>
          <w:b/>
          <w:caps/>
        </w:rPr>
        <w:t>evaluasi</w:t>
      </w:r>
      <w:r w:rsidR="009F1F10" w:rsidRPr="005A718F">
        <w:rPr>
          <w:rFonts w:asciiTheme="minorHAnsi" w:hAnsiTheme="minorHAnsi" w:cstheme="minorHAnsi"/>
          <w:b/>
          <w:caps/>
          <w:lang w:val="id-ID"/>
        </w:rPr>
        <w:t xml:space="preserve"> ren</w:t>
      </w:r>
      <w:r w:rsidR="00C6781E" w:rsidRPr="005A718F">
        <w:rPr>
          <w:rFonts w:asciiTheme="minorHAnsi" w:hAnsiTheme="minorHAnsi" w:cstheme="minorHAnsi"/>
          <w:b/>
          <w:caps/>
        </w:rPr>
        <w:t>CANA KER</w:t>
      </w:r>
      <w:r w:rsidR="009F1F10" w:rsidRPr="005A718F">
        <w:rPr>
          <w:rFonts w:asciiTheme="minorHAnsi" w:hAnsiTheme="minorHAnsi" w:cstheme="minorHAnsi"/>
          <w:b/>
          <w:caps/>
          <w:lang w:val="id-ID"/>
        </w:rPr>
        <w:t xml:space="preserve">ja </w:t>
      </w:r>
      <w:r w:rsidR="00C6781E" w:rsidRPr="005A718F">
        <w:rPr>
          <w:rFonts w:asciiTheme="minorHAnsi" w:hAnsiTheme="minorHAnsi" w:cstheme="minorHAnsi"/>
          <w:b/>
          <w:caps/>
        </w:rPr>
        <w:t>P</w:t>
      </w:r>
      <w:r w:rsidR="00623BB7">
        <w:rPr>
          <w:rFonts w:asciiTheme="minorHAnsi" w:hAnsiTheme="minorHAnsi" w:cstheme="minorHAnsi"/>
          <w:b/>
          <w:caps/>
        </w:rPr>
        <w:t xml:space="preserve">ERANGKAT </w:t>
      </w:r>
      <w:r w:rsidR="00C6781E" w:rsidRPr="005A718F">
        <w:rPr>
          <w:rFonts w:asciiTheme="minorHAnsi" w:hAnsiTheme="minorHAnsi" w:cstheme="minorHAnsi"/>
          <w:b/>
          <w:caps/>
        </w:rPr>
        <w:t>D</w:t>
      </w:r>
      <w:r w:rsidR="00623BB7">
        <w:rPr>
          <w:rFonts w:asciiTheme="minorHAnsi" w:hAnsiTheme="minorHAnsi" w:cstheme="minorHAnsi"/>
          <w:b/>
          <w:caps/>
        </w:rPr>
        <w:t>AERAH</w:t>
      </w:r>
      <w:r w:rsidR="009F1F10" w:rsidRPr="005A718F">
        <w:rPr>
          <w:rFonts w:asciiTheme="minorHAnsi" w:hAnsiTheme="minorHAnsi" w:cstheme="minorHAnsi"/>
          <w:b/>
          <w:caps/>
          <w:lang w:val="id-ID"/>
        </w:rPr>
        <w:t xml:space="preserve"> Tahun lalu</w:t>
      </w:r>
    </w:p>
    <w:p w:rsidR="00DB51D0" w:rsidRPr="005A718F" w:rsidRDefault="009F1F10" w:rsidP="00E07392">
      <w:pPr>
        <w:numPr>
          <w:ilvl w:val="1"/>
          <w:numId w:val="17"/>
        </w:numPr>
        <w:tabs>
          <w:tab w:val="left" w:pos="993"/>
        </w:tabs>
        <w:ind w:left="1985" w:hanging="567"/>
        <w:jc w:val="both"/>
        <w:rPr>
          <w:rFonts w:asciiTheme="minorHAnsi" w:hAnsiTheme="minorHAnsi" w:cstheme="minorHAnsi"/>
          <w:caps/>
        </w:rPr>
      </w:pPr>
      <w:r w:rsidRPr="005A718F">
        <w:rPr>
          <w:rFonts w:asciiTheme="minorHAnsi" w:hAnsiTheme="minorHAnsi" w:cstheme="minorHAnsi"/>
          <w:lang w:val="id-ID"/>
        </w:rPr>
        <w:t xml:space="preserve">Evaluasi  Pelaksanaan </w:t>
      </w:r>
      <w:r w:rsidR="00623BB7">
        <w:rPr>
          <w:rFonts w:asciiTheme="minorHAnsi" w:hAnsiTheme="minorHAnsi" w:cstheme="minorHAnsi"/>
        </w:rPr>
        <w:t xml:space="preserve">Renja Perangkat Daerah </w:t>
      </w:r>
      <w:r w:rsidRPr="005A718F">
        <w:rPr>
          <w:rFonts w:asciiTheme="minorHAnsi" w:hAnsiTheme="minorHAnsi" w:cstheme="minorHAnsi"/>
          <w:lang w:val="id-ID"/>
        </w:rPr>
        <w:t xml:space="preserve">Tahun </w:t>
      </w:r>
      <w:r w:rsidR="00623BB7">
        <w:rPr>
          <w:rFonts w:asciiTheme="minorHAnsi" w:hAnsiTheme="minorHAnsi" w:cstheme="minorHAnsi"/>
        </w:rPr>
        <w:t xml:space="preserve">Lalu </w:t>
      </w:r>
      <w:r w:rsidRPr="005A718F">
        <w:rPr>
          <w:rFonts w:asciiTheme="minorHAnsi" w:hAnsiTheme="minorHAnsi" w:cstheme="minorHAnsi"/>
          <w:lang w:val="id-ID"/>
        </w:rPr>
        <w:t xml:space="preserve">dan Capaian Renstra </w:t>
      </w:r>
      <w:r w:rsidR="00623BB7">
        <w:rPr>
          <w:rFonts w:asciiTheme="minorHAnsi" w:hAnsiTheme="minorHAnsi" w:cstheme="minorHAnsi"/>
        </w:rPr>
        <w:t>Perangkat Daerah.</w:t>
      </w:r>
    </w:p>
    <w:p w:rsidR="00623BB7" w:rsidRDefault="00C6781E" w:rsidP="00E07392">
      <w:pPr>
        <w:numPr>
          <w:ilvl w:val="1"/>
          <w:numId w:val="17"/>
        </w:numPr>
        <w:tabs>
          <w:tab w:val="left" w:pos="993"/>
        </w:tabs>
        <w:ind w:left="1985" w:hanging="567"/>
        <w:jc w:val="both"/>
        <w:rPr>
          <w:rFonts w:asciiTheme="minorHAnsi" w:hAnsiTheme="minorHAnsi" w:cstheme="minorHAnsi"/>
          <w:caps/>
        </w:rPr>
      </w:pPr>
      <w:r w:rsidRPr="005A718F">
        <w:rPr>
          <w:rFonts w:asciiTheme="minorHAnsi" w:hAnsiTheme="minorHAnsi" w:cstheme="minorHAnsi"/>
          <w:lang w:val="id-ID"/>
        </w:rPr>
        <w:t xml:space="preserve">Analisis Kinerja Pelayanan </w:t>
      </w:r>
      <w:r w:rsidRPr="005A718F">
        <w:rPr>
          <w:rFonts w:asciiTheme="minorHAnsi" w:hAnsiTheme="minorHAnsi" w:cstheme="minorHAnsi"/>
        </w:rPr>
        <w:t>P</w:t>
      </w:r>
      <w:r w:rsidR="00623BB7">
        <w:rPr>
          <w:rFonts w:asciiTheme="minorHAnsi" w:hAnsiTheme="minorHAnsi" w:cstheme="minorHAnsi"/>
        </w:rPr>
        <w:t xml:space="preserve">erangkat </w:t>
      </w:r>
      <w:r w:rsidRPr="005A718F">
        <w:rPr>
          <w:rFonts w:asciiTheme="minorHAnsi" w:hAnsiTheme="minorHAnsi" w:cstheme="minorHAnsi"/>
        </w:rPr>
        <w:t>D</w:t>
      </w:r>
      <w:r w:rsidR="00623BB7">
        <w:rPr>
          <w:rFonts w:asciiTheme="minorHAnsi" w:hAnsiTheme="minorHAnsi" w:cstheme="minorHAnsi"/>
        </w:rPr>
        <w:t>aerah</w:t>
      </w:r>
      <w:r w:rsidR="009F1F10" w:rsidRPr="005A718F">
        <w:rPr>
          <w:rFonts w:asciiTheme="minorHAnsi" w:hAnsiTheme="minorHAnsi" w:cstheme="minorHAnsi"/>
          <w:lang w:val="id-ID"/>
        </w:rPr>
        <w:tab/>
      </w:r>
    </w:p>
    <w:p w:rsidR="00577272" w:rsidRPr="00623BB7" w:rsidRDefault="009F1F10" w:rsidP="00E07392">
      <w:pPr>
        <w:numPr>
          <w:ilvl w:val="1"/>
          <w:numId w:val="17"/>
        </w:numPr>
        <w:tabs>
          <w:tab w:val="left" w:pos="993"/>
        </w:tabs>
        <w:ind w:left="1985" w:hanging="567"/>
        <w:jc w:val="both"/>
        <w:rPr>
          <w:rFonts w:asciiTheme="minorHAnsi" w:hAnsiTheme="minorHAnsi" w:cstheme="minorHAnsi"/>
          <w:caps/>
        </w:rPr>
      </w:pPr>
      <w:r w:rsidRPr="00623BB7">
        <w:rPr>
          <w:rFonts w:asciiTheme="minorHAnsi" w:hAnsiTheme="minorHAnsi" w:cstheme="minorHAnsi"/>
          <w:lang w:val="id-ID"/>
        </w:rPr>
        <w:t xml:space="preserve">Isu-Isu Penting Penyelenggaraan Tugas Dan Fungsi </w:t>
      </w:r>
      <w:r w:rsidR="00623BB7" w:rsidRPr="00623BB7">
        <w:rPr>
          <w:rFonts w:asciiTheme="minorHAnsi" w:hAnsiTheme="minorHAnsi" w:cstheme="minorHAnsi"/>
        </w:rPr>
        <w:t>Perangkat Daerah</w:t>
      </w:r>
    </w:p>
    <w:p w:rsidR="002070BC" w:rsidRPr="005A718F" w:rsidRDefault="00623BB7" w:rsidP="00E07392">
      <w:pPr>
        <w:numPr>
          <w:ilvl w:val="1"/>
          <w:numId w:val="17"/>
        </w:numPr>
        <w:tabs>
          <w:tab w:val="left" w:pos="993"/>
        </w:tabs>
        <w:ind w:left="1985" w:hanging="567"/>
        <w:jc w:val="both"/>
        <w:rPr>
          <w:rFonts w:asciiTheme="minorHAnsi" w:hAnsiTheme="minorHAnsi" w:cstheme="minorHAnsi"/>
          <w:caps/>
        </w:rPr>
      </w:pPr>
      <w:r>
        <w:rPr>
          <w:rFonts w:asciiTheme="minorHAnsi" w:hAnsiTheme="minorHAnsi" w:cstheme="minorHAnsi"/>
        </w:rPr>
        <w:t>Review Terhadap Rancangan Awal RKPD</w:t>
      </w:r>
      <w:r w:rsidR="002070BC" w:rsidRPr="005A718F">
        <w:rPr>
          <w:rFonts w:asciiTheme="minorHAnsi" w:hAnsiTheme="minorHAnsi" w:cstheme="minorHAnsi"/>
          <w:lang w:val="id-ID"/>
        </w:rPr>
        <w:t xml:space="preserve"> </w:t>
      </w:r>
    </w:p>
    <w:p w:rsidR="00623BB7" w:rsidRPr="00E07392" w:rsidRDefault="009F1F10" w:rsidP="00E07392">
      <w:pPr>
        <w:numPr>
          <w:ilvl w:val="1"/>
          <w:numId w:val="17"/>
        </w:numPr>
        <w:tabs>
          <w:tab w:val="left" w:pos="993"/>
        </w:tabs>
        <w:ind w:left="1985" w:hanging="567"/>
        <w:jc w:val="both"/>
        <w:rPr>
          <w:rFonts w:asciiTheme="minorHAnsi" w:hAnsiTheme="minorHAnsi" w:cstheme="minorHAnsi"/>
          <w:caps/>
        </w:rPr>
      </w:pPr>
      <w:r w:rsidRPr="005A718F">
        <w:rPr>
          <w:rFonts w:asciiTheme="minorHAnsi" w:hAnsiTheme="minorHAnsi" w:cstheme="minorHAnsi"/>
          <w:lang w:val="id-ID"/>
        </w:rPr>
        <w:t>Penelaahan Usulan Program Dan Kegiatan Masyarakat</w:t>
      </w:r>
    </w:p>
    <w:p w:rsidR="009F1F10" w:rsidRPr="00623BB7" w:rsidRDefault="009F1F10" w:rsidP="00E07392">
      <w:pPr>
        <w:tabs>
          <w:tab w:val="left" w:pos="851"/>
        </w:tabs>
        <w:ind w:firstLine="567"/>
        <w:jc w:val="both"/>
        <w:rPr>
          <w:rFonts w:asciiTheme="minorHAnsi" w:hAnsiTheme="minorHAnsi" w:cstheme="minorHAnsi"/>
          <w:b/>
          <w:caps/>
        </w:rPr>
      </w:pPr>
      <w:r w:rsidRPr="005A718F">
        <w:rPr>
          <w:rFonts w:asciiTheme="minorHAnsi" w:hAnsiTheme="minorHAnsi" w:cstheme="minorHAnsi"/>
          <w:b/>
          <w:lang w:val="id-ID"/>
        </w:rPr>
        <w:t>BAB III</w:t>
      </w:r>
      <w:r w:rsidRPr="005A718F">
        <w:rPr>
          <w:rFonts w:asciiTheme="minorHAnsi" w:hAnsiTheme="minorHAnsi" w:cstheme="minorHAnsi"/>
          <w:b/>
          <w:lang w:val="id-ID"/>
        </w:rPr>
        <w:tab/>
      </w:r>
      <w:r w:rsidR="00623BB7">
        <w:rPr>
          <w:rFonts w:asciiTheme="minorHAnsi" w:hAnsiTheme="minorHAnsi" w:cstheme="minorHAnsi"/>
          <w:b/>
          <w:caps/>
          <w:lang w:val="id-ID"/>
        </w:rPr>
        <w:t>tujuan</w:t>
      </w:r>
      <w:r w:rsidR="00623BB7">
        <w:rPr>
          <w:rFonts w:asciiTheme="minorHAnsi" w:hAnsiTheme="minorHAnsi" w:cstheme="minorHAnsi"/>
          <w:b/>
          <w:caps/>
        </w:rPr>
        <w:t xml:space="preserve"> DAN </w:t>
      </w:r>
      <w:r w:rsidRPr="005A718F">
        <w:rPr>
          <w:rFonts w:asciiTheme="minorHAnsi" w:hAnsiTheme="minorHAnsi" w:cstheme="minorHAnsi"/>
          <w:b/>
          <w:caps/>
          <w:lang w:val="id-ID"/>
        </w:rPr>
        <w:t xml:space="preserve"> </w:t>
      </w:r>
      <w:r w:rsidRPr="005A718F">
        <w:rPr>
          <w:rFonts w:asciiTheme="minorHAnsi" w:hAnsiTheme="minorHAnsi" w:cstheme="minorHAnsi"/>
          <w:b/>
          <w:caps/>
        </w:rPr>
        <w:t>sasaran</w:t>
      </w:r>
      <w:r w:rsidR="00623BB7">
        <w:rPr>
          <w:rFonts w:asciiTheme="minorHAnsi" w:hAnsiTheme="minorHAnsi" w:cstheme="minorHAnsi"/>
          <w:b/>
          <w:caps/>
        </w:rPr>
        <w:t xml:space="preserve"> PERANGKAT DAERAH</w:t>
      </w:r>
    </w:p>
    <w:p w:rsidR="00DB51D0" w:rsidRPr="005A718F" w:rsidRDefault="00DB51D0" w:rsidP="00E07392">
      <w:pPr>
        <w:tabs>
          <w:tab w:val="left" w:pos="1843"/>
          <w:tab w:val="left" w:pos="1985"/>
        </w:tabs>
        <w:ind w:left="1985" w:hanging="567"/>
        <w:jc w:val="both"/>
        <w:rPr>
          <w:rFonts w:asciiTheme="minorHAnsi" w:hAnsiTheme="minorHAnsi" w:cstheme="minorHAnsi"/>
          <w:b/>
        </w:rPr>
      </w:pPr>
      <w:r w:rsidRPr="005A718F">
        <w:rPr>
          <w:rFonts w:asciiTheme="minorHAnsi" w:hAnsiTheme="minorHAnsi" w:cstheme="minorHAnsi"/>
        </w:rPr>
        <w:t>3.1.</w:t>
      </w:r>
      <w:r w:rsidRPr="005A718F">
        <w:rPr>
          <w:rFonts w:asciiTheme="minorHAnsi" w:hAnsiTheme="minorHAnsi" w:cstheme="minorHAnsi"/>
          <w:b/>
        </w:rPr>
        <w:t xml:space="preserve"> </w:t>
      </w:r>
      <w:r w:rsidR="00577272" w:rsidRPr="005A718F">
        <w:rPr>
          <w:rFonts w:asciiTheme="minorHAnsi" w:hAnsiTheme="minorHAnsi" w:cstheme="minorHAnsi"/>
          <w:b/>
        </w:rPr>
        <w:t xml:space="preserve">   </w:t>
      </w:r>
      <w:r w:rsidR="009F1F10" w:rsidRPr="005A718F">
        <w:rPr>
          <w:rFonts w:asciiTheme="minorHAnsi" w:hAnsiTheme="minorHAnsi" w:cstheme="minorHAnsi"/>
          <w:lang w:val="id-ID"/>
        </w:rPr>
        <w:t xml:space="preserve">Telaahan Terhadap Kebijakan Nasional </w:t>
      </w:r>
    </w:p>
    <w:p w:rsidR="00577272" w:rsidRDefault="009F1F10" w:rsidP="00E07392">
      <w:pPr>
        <w:tabs>
          <w:tab w:val="left" w:pos="993"/>
        </w:tabs>
        <w:ind w:left="1985" w:hanging="567"/>
        <w:jc w:val="both"/>
        <w:rPr>
          <w:rFonts w:asciiTheme="minorHAnsi" w:hAnsiTheme="minorHAnsi" w:cstheme="minorHAnsi"/>
        </w:rPr>
      </w:pPr>
      <w:r w:rsidRPr="005A718F">
        <w:rPr>
          <w:rFonts w:asciiTheme="minorHAnsi" w:hAnsiTheme="minorHAnsi" w:cstheme="minorHAnsi"/>
          <w:lang w:val="id-ID"/>
        </w:rPr>
        <w:t xml:space="preserve">3.2. </w:t>
      </w:r>
      <w:r w:rsidR="00577272" w:rsidRPr="005A718F">
        <w:rPr>
          <w:rFonts w:asciiTheme="minorHAnsi" w:hAnsiTheme="minorHAnsi" w:cstheme="minorHAnsi"/>
        </w:rPr>
        <w:t xml:space="preserve">   </w:t>
      </w:r>
      <w:r w:rsidRPr="005A718F">
        <w:rPr>
          <w:rFonts w:asciiTheme="minorHAnsi" w:hAnsiTheme="minorHAnsi" w:cstheme="minorHAnsi"/>
          <w:lang w:val="id-ID"/>
        </w:rPr>
        <w:t>Tujuan dan Sasaran Ren</w:t>
      </w:r>
      <w:r w:rsidR="002070BC" w:rsidRPr="005A718F">
        <w:rPr>
          <w:rFonts w:asciiTheme="minorHAnsi" w:hAnsiTheme="minorHAnsi" w:cstheme="minorHAnsi"/>
        </w:rPr>
        <w:t>can</w:t>
      </w:r>
      <w:r w:rsidR="00C6781E" w:rsidRPr="005A718F">
        <w:rPr>
          <w:rFonts w:asciiTheme="minorHAnsi" w:hAnsiTheme="minorHAnsi" w:cstheme="minorHAnsi"/>
        </w:rPr>
        <w:t>a Ker</w:t>
      </w:r>
      <w:r w:rsidRPr="005A718F">
        <w:rPr>
          <w:rFonts w:asciiTheme="minorHAnsi" w:hAnsiTheme="minorHAnsi" w:cstheme="minorHAnsi"/>
          <w:lang w:val="id-ID"/>
        </w:rPr>
        <w:t xml:space="preserve">ja </w:t>
      </w:r>
      <w:r w:rsidR="00623BB7">
        <w:rPr>
          <w:rFonts w:asciiTheme="minorHAnsi" w:hAnsiTheme="minorHAnsi" w:cstheme="minorHAnsi"/>
        </w:rPr>
        <w:t>Perangkat Daerah</w:t>
      </w:r>
    </w:p>
    <w:p w:rsidR="009F1F10" w:rsidRPr="00E07392" w:rsidRDefault="00060558" w:rsidP="00E07392">
      <w:pPr>
        <w:tabs>
          <w:tab w:val="left" w:pos="993"/>
        </w:tabs>
        <w:ind w:left="1985" w:hanging="567"/>
        <w:jc w:val="both"/>
        <w:rPr>
          <w:rFonts w:asciiTheme="minorHAnsi" w:hAnsiTheme="minorHAnsi" w:cstheme="minorHAnsi"/>
        </w:rPr>
      </w:pPr>
      <w:r>
        <w:rPr>
          <w:rFonts w:asciiTheme="minorHAnsi" w:hAnsiTheme="minorHAnsi" w:cstheme="minorHAnsi"/>
        </w:rPr>
        <w:t>3.3     Program dan Kegiatan</w:t>
      </w:r>
    </w:p>
    <w:p w:rsidR="00623BB7" w:rsidRPr="005A718F" w:rsidRDefault="00623BB7" w:rsidP="00E07392">
      <w:pPr>
        <w:tabs>
          <w:tab w:val="left" w:pos="993"/>
        </w:tabs>
        <w:ind w:left="567"/>
        <w:jc w:val="both"/>
        <w:rPr>
          <w:rFonts w:asciiTheme="minorHAnsi" w:hAnsiTheme="minorHAnsi" w:cstheme="minorHAnsi"/>
          <w:b/>
        </w:rPr>
      </w:pPr>
      <w:proofErr w:type="gramStart"/>
      <w:r>
        <w:rPr>
          <w:rFonts w:asciiTheme="minorHAnsi" w:hAnsiTheme="minorHAnsi" w:cstheme="minorHAnsi"/>
          <w:b/>
        </w:rPr>
        <w:t>BAB  IV</w:t>
      </w:r>
      <w:proofErr w:type="gramEnd"/>
      <w:r>
        <w:rPr>
          <w:rFonts w:asciiTheme="minorHAnsi" w:hAnsiTheme="minorHAnsi" w:cstheme="minorHAnsi"/>
          <w:b/>
        </w:rPr>
        <w:tab/>
        <w:t>RENCANA KERJA DAN PENDANAAN PERANGKAT DAERAH</w:t>
      </w:r>
    </w:p>
    <w:p w:rsidR="009F1F10" w:rsidRDefault="009F1F10" w:rsidP="00E07392">
      <w:pPr>
        <w:tabs>
          <w:tab w:val="left" w:pos="851"/>
        </w:tabs>
        <w:ind w:left="1418" w:hanging="851"/>
        <w:jc w:val="both"/>
        <w:rPr>
          <w:rFonts w:asciiTheme="minorHAnsi" w:hAnsiTheme="minorHAnsi" w:cstheme="minorHAnsi"/>
          <w:b/>
          <w:caps/>
        </w:rPr>
      </w:pPr>
      <w:r w:rsidRPr="005A718F">
        <w:rPr>
          <w:rFonts w:asciiTheme="minorHAnsi" w:hAnsiTheme="minorHAnsi" w:cstheme="minorHAnsi"/>
          <w:b/>
          <w:caps/>
          <w:lang w:val="id-ID"/>
        </w:rPr>
        <w:t xml:space="preserve">BAB </w:t>
      </w:r>
      <w:r w:rsidR="00864E53" w:rsidRPr="005A718F">
        <w:rPr>
          <w:rFonts w:asciiTheme="minorHAnsi" w:hAnsiTheme="minorHAnsi" w:cstheme="minorHAnsi"/>
          <w:b/>
          <w:caps/>
          <w:lang w:val="id-ID"/>
        </w:rPr>
        <w:t>V</w:t>
      </w:r>
      <w:r w:rsidRPr="005A718F">
        <w:rPr>
          <w:rFonts w:asciiTheme="minorHAnsi" w:hAnsiTheme="minorHAnsi" w:cstheme="minorHAnsi"/>
          <w:b/>
          <w:caps/>
          <w:lang w:val="id-ID"/>
        </w:rPr>
        <w:tab/>
        <w:t>penutup</w:t>
      </w:r>
    </w:p>
    <w:p w:rsidR="00623BB7" w:rsidRPr="00623BB7" w:rsidRDefault="00623BB7" w:rsidP="00E07392">
      <w:pPr>
        <w:tabs>
          <w:tab w:val="left" w:pos="851"/>
        </w:tabs>
        <w:ind w:left="1418" w:hanging="851"/>
        <w:jc w:val="both"/>
        <w:rPr>
          <w:rFonts w:asciiTheme="minorHAnsi" w:hAnsiTheme="minorHAnsi" w:cstheme="minorHAnsi"/>
          <w:b/>
          <w:caps/>
        </w:rPr>
      </w:pPr>
    </w:p>
    <w:p w:rsidR="00C6781E" w:rsidRDefault="003E2C7E" w:rsidP="00E07392">
      <w:pPr>
        <w:tabs>
          <w:tab w:val="left" w:pos="993"/>
        </w:tabs>
        <w:jc w:val="center"/>
        <w:rPr>
          <w:rFonts w:asciiTheme="minorHAnsi" w:hAnsiTheme="minorHAnsi" w:cstheme="minorHAnsi"/>
          <w:b/>
          <w:bCs/>
          <w:sz w:val="22"/>
          <w:szCs w:val="22"/>
          <w:lang w:val="fi-FI"/>
        </w:rPr>
      </w:pPr>
      <w:r w:rsidRPr="00C6781E">
        <w:rPr>
          <w:rFonts w:asciiTheme="minorHAnsi" w:hAnsiTheme="minorHAnsi" w:cstheme="minorHAnsi"/>
          <w:b/>
          <w:bCs/>
          <w:sz w:val="22"/>
          <w:szCs w:val="22"/>
          <w:lang w:val="fi-FI"/>
        </w:rPr>
        <w:br w:type="page"/>
      </w:r>
    </w:p>
    <w:p w:rsidR="00F24AF2" w:rsidRPr="00A30253" w:rsidRDefault="00F24AF2" w:rsidP="00E07392">
      <w:pPr>
        <w:tabs>
          <w:tab w:val="left" w:pos="993"/>
        </w:tabs>
        <w:jc w:val="center"/>
        <w:rPr>
          <w:rFonts w:asciiTheme="minorHAnsi" w:hAnsiTheme="minorHAnsi" w:cstheme="minorHAnsi"/>
          <w:sz w:val="28"/>
          <w:szCs w:val="28"/>
        </w:rPr>
      </w:pPr>
      <w:r w:rsidRPr="00A30253">
        <w:rPr>
          <w:rFonts w:asciiTheme="minorHAnsi" w:hAnsiTheme="minorHAnsi" w:cstheme="minorHAnsi"/>
          <w:b/>
          <w:bCs/>
          <w:sz w:val="28"/>
          <w:szCs w:val="28"/>
          <w:lang w:val="fi-FI"/>
        </w:rPr>
        <w:lastRenderedPageBreak/>
        <w:t>B</w:t>
      </w:r>
      <w:r w:rsidR="00C6781E" w:rsidRPr="00A30253">
        <w:rPr>
          <w:rFonts w:asciiTheme="minorHAnsi" w:hAnsiTheme="minorHAnsi" w:cstheme="minorHAnsi"/>
          <w:b/>
          <w:bCs/>
          <w:sz w:val="28"/>
          <w:szCs w:val="28"/>
          <w:lang w:val="fi-FI"/>
        </w:rPr>
        <w:t xml:space="preserve"> </w:t>
      </w:r>
      <w:r w:rsidRPr="00A30253">
        <w:rPr>
          <w:rFonts w:asciiTheme="minorHAnsi" w:hAnsiTheme="minorHAnsi" w:cstheme="minorHAnsi"/>
          <w:b/>
          <w:bCs/>
          <w:sz w:val="28"/>
          <w:szCs w:val="28"/>
          <w:lang w:val="fi-FI"/>
        </w:rPr>
        <w:t>A</w:t>
      </w:r>
      <w:r w:rsidR="00C6781E" w:rsidRPr="00A30253">
        <w:rPr>
          <w:rFonts w:asciiTheme="minorHAnsi" w:hAnsiTheme="minorHAnsi" w:cstheme="minorHAnsi"/>
          <w:b/>
          <w:bCs/>
          <w:sz w:val="28"/>
          <w:szCs w:val="28"/>
          <w:lang w:val="fi-FI"/>
        </w:rPr>
        <w:t xml:space="preserve"> </w:t>
      </w:r>
      <w:r w:rsidRPr="00A30253">
        <w:rPr>
          <w:rFonts w:asciiTheme="minorHAnsi" w:hAnsiTheme="minorHAnsi" w:cstheme="minorHAnsi"/>
          <w:b/>
          <w:bCs/>
          <w:sz w:val="28"/>
          <w:szCs w:val="28"/>
          <w:lang w:val="fi-FI"/>
        </w:rPr>
        <w:t xml:space="preserve">B </w:t>
      </w:r>
      <w:r w:rsidR="00C6781E" w:rsidRPr="00A30253">
        <w:rPr>
          <w:rFonts w:asciiTheme="minorHAnsi" w:hAnsiTheme="minorHAnsi" w:cstheme="minorHAnsi"/>
          <w:b/>
          <w:bCs/>
          <w:sz w:val="28"/>
          <w:szCs w:val="28"/>
          <w:lang w:val="fi-FI"/>
        </w:rPr>
        <w:t xml:space="preserve">  </w:t>
      </w:r>
      <w:r w:rsidRPr="00A30253">
        <w:rPr>
          <w:rFonts w:asciiTheme="minorHAnsi" w:hAnsiTheme="minorHAnsi" w:cstheme="minorHAnsi"/>
          <w:b/>
          <w:bCs/>
          <w:sz w:val="28"/>
          <w:szCs w:val="28"/>
          <w:lang w:val="fi-FI"/>
        </w:rPr>
        <w:t>I</w:t>
      </w:r>
      <w:r w:rsidR="00220FD9" w:rsidRPr="00A30253">
        <w:rPr>
          <w:rFonts w:asciiTheme="minorHAnsi" w:hAnsiTheme="minorHAnsi" w:cstheme="minorHAnsi"/>
          <w:b/>
          <w:bCs/>
          <w:sz w:val="28"/>
          <w:szCs w:val="28"/>
          <w:lang w:val="fi-FI"/>
        </w:rPr>
        <w:t>I</w:t>
      </w:r>
    </w:p>
    <w:p w:rsidR="00060558" w:rsidRDefault="00F24AF2" w:rsidP="00E07392">
      <w:pPr>
        <w:jc w:val="center"/>
        <w:rPr>
          <w:rFonts w:asciiTheme="minorHAnsi" w:hAnsiTheme="minorHAnsi" w:cstheme="minorHAnsi"/>
          <w:b/>
          <w:bCs/>
          <w:caps/>
          <w:sz w:val="28"/>
          <w:szCs w:val="28"/>
        </w:rPr>
      </w:pPr>
      <w:r w:rsidRPr="00A30253">
        <w:rPr>
          <w:rFonts w:asciiTheme="minorHAnsi" w:hAnsiTheme="minorHAnsi" w:cstheme="minorHAnsi"/>
          <w:b/>
          <w:bCs/>
          <w:caps/>
          <w:sz w:val="28"/>
          <w:szCs w:val="28"/>
        </w:rPr>
        <w:t xml:space="preserve">EVALUASI PELAKSANAAN </w:t>
      </w:r>
      <w:r w:rsidR="00AB60B3">
        <w:rPr>
          <w:rFonts w:asciiTheme="minorHAnsi" w:hAnsiTheme="minorHAnsi" w:cstheme="minorHAnsi"/>
          <w:b/>
          <w:bCs/>
          <w:caps/>
          <w:sz w:val="28"/>
          <w:szCs w:val="28"/>
          <w:lang w:val="id-ID"/>
        </w:rPr>
        <w:t>REN</w:t>
      </w:r>
      <w:r w:rsidR="00060558">
        <w:rPr>
          <w:rFonts w:asciiTheme="minorHAnsi" w:hAnsiTheme="minorHAnsi" w:cstheme="minorHAnsi"/>
          <w:b/>
          <w:bCs/>
          <w:caps/>
          <w:sz w:val="28"/>
          <w:szCs w:val="28"/>
        </w:rPr>
        <w:t>CANA KER</w:t>
      </w:r>
      <w:r w:rsidR="00AB60B3">
        <w:rPr>
          <w:rFonts w:asciiTheme="minorHAnsi" w:hAnsiTheme="minorHAnsi" w:cstheme="minorHAnsi"/>
          <w:b/>
          <w:bCs/>
          <w:caps/>
          <w:sz w:val="28"/>
          <w:szCs w:val="28"/>
        </w:rPr>
        <w:t xml:space="preserve">JA </w:t>
      </w:r>
    </w:p>
    <w:p w:rsidR="006C52B7" w:rsidRPr="00A30253" w:rsidRDefault="00AB60B3" w:rsidP="00E07392">
      <w:pPr>
        <w:jc w:val="center"/>
        <w:rPr>
          <w:rFonts w:asciiTheme="minorHAnsi" w:hAnsiTheme="minorHAnsi" w:cstheme="minorHAnsi"/>
          <w:b/>
          <w:bCs/>
          <w:caps/>
          <w:sz w:val="28"/>
          <w:szCs w:val="28"/>
        </w:rPr>
      </w:pPr>
      <w:r>
        <w:rPr>
          <w:rFonts w:asciiTheme="minorHAnsi" w:hAnsiTheme="minorHAnsi" w:cstheme="minorHAnsi"/>
          <w:b/>
          <w:bCs/>
          <w:caps/>
          <w:sz w:val="28"/>
          <w:szCs w:val="28"/>
        </w:rPr>
        <w:t xml:space="preserve">PERANGKAT DAERAH </w:t>
      </w:r>
      <w:r w:rsidR="008F0A98" w:rsidRPr="00A30253">
        <w:rPr>
          <w:rFonts w:asciiTheme="minorHAnsi" w:hAnsiTheme="minorHAnsi" w:cstheme="minorHAnsi"/>
          <w:b/>
          <w:bCs/>
          <w:caps/>
          <w:sz w:val="28"/>
          <w:szCs w:val="28"/>
          <w:lang w:val="id-ID"/>
        </w:rPr>
        <w:t>TAHUN LALU</w:t>
      </w:r>
    </w:p>
    <w:p w:rsidR="00C6781E" w:rsidRPr="00C6781E" w:rsidRDefault="00C6781E" w:rsidP="00E07392">
      <w:pPr>
        <w:jc w:val="center"/>
        <w:rPr>
          <w:rFonts w:asciiTheme="minorHAnsi" w:hAnsiTheme="minorHAnsi" w:cstheme="minorHAnsi"/>
          <w:b/>
          <w:bCs/>
          <w:caps/>
          <w:sz w:val="28"/>
          <w:szCs w:val="28"/>
        </w:rPr>
      </w:pPr>
    </w:p>
    <w:p w:rsidR="00AB60B3" w:rsidRPr="00AB60B3" w:rsidRDefault="00322C5D" w:rsidP="00E07392">
      <w:pPr>
        <w:numPr>
          <w:ilvl w:val="1"/>
          <w:numId w:val="18"/>
        </w:numPr>
        <w:tabs>
          <w:tab w:val="left" w:pos="567"/>
        </w:tabs>
        <w:ind w:left="567" w:hanging="567"/>
        <w:jc w:val="both"/>
        <w:rPr>
          <w:rFonts w:asciiTheme="minorHAnsi" w:hAnsiTheme="minorHAnsi" w:cstheme="minorHAnsi"/>
          <w:b/>
          <w:caps/>
        </w:rPr>
      </w:pPr>
      <w:r w:rsidRPr="003850CF">
        <w:rPr>
          <w:rFonts w:asciiTheme="minorHAnsi" w:hAnsiTheme="minorHAnsi" w:cstheme="minorHAnsi"/>
          <w:b/>
          <w:lang w:val="id-ID"/>
        </w:rPr>
        <w:t xml:space="preserve">Evaluasi  Pelaksanaan </w:t>
      </w:r>
      <w:r w:rsidR="00ED1377" w:rsidRPr="003850CF">
        <w:rPr>
          <w:rFonts w:asciiTheme="minorHAnsi" w:hAnsiTheme="minorHAnsi" w:cstheme="minorHAnsi"/>
          <w:b/>
        </w:rPr>
        <w:t>R</w:t>
      </w:r>
      <w:r w:rsidR="00AB60B3">
        <w:rPr>
          <w:rFonts w:asciiTheme="minorHAnsi" w:hAnsiTheme="minorHAnsi" w:cstheme="minorHAnsi"/>
          <w:b/>
        </w:rPr>
        <w:t xml:space="preserve">enja </w:t>
      </w:r>
      <w:r w:rsidR="00ED1377" w:rsidRPr="003850CF">
        <w:rPr>
          <w:rFonts w:asciiTheme="minorHAnsi" w:hAnsiTheme="minorHAnsi" w:cstheme="minorHAnsi"/>
          <w:b/>
        </w:rPr>
        <w:t>P</w:t>
      </w:r>
      <w:r w:rsidR="00AB60B3">
        <w:rPr>
          <w:rFonts w:asciiTheme="minorHAnsi" w:hAnsiTheme="minorHAnsi" w:cstheme="minorHAnsi"/>
          <w:b/>
        </w:rPr>
        <w:t xml:space="preserve">erangkat </w:t>
      </w:r>
      <w:r w:rsidR="00ED1377" w:rsidRPr="003850CF">
        <w:rPr>
          <w:rFonts w:asciiTheme="minorHAnsi" w:hAnsiTheme="minorHAnsi" w:cstheme="minorHAnsi"/>
          <w:b/>
        </w:rPr>
        <w:t>D</w:t>
      </w:r>
      <w:r w:rsidR="00AB60B3">
        <w:rPr>
          <w:rFonts w:asciiTheme="minorHAnsi" w:hAnsiTheme="minorHAnsi" w:cstheme="minorHAnsi"/>
          <w:b/>
        </w:rPr>
        <w:t>aerah</w:t>
      </w:r>
      <w:r w:rsidR="00ED1377" w:rsidRPr="003850CF">
        <w:rPr>
          <w:rFonts w:asciiTheme="minorHAnsi" w:hAnsiTheme="minorHAnsi" w:cstheme="minorHAnsi"/>
          <w:b/>
        </w:rPr>
        <w:t xml:space="preserve"> </w:t>
      </w:r>
      <w:r w:rsidRPr="003850CF">
        <w:rPr>
          <w:rFonts w:asciiTheme="minorHAnsi" w:hAnsiTheme="minorHAnsi" w:cstheme="minorHAnsi"/>
          <w:b/>
          <w:lang w:val="id-ID"/>
        </w:rPr>
        <w:t xml:space="preserve">Tahun </w:t>
      </w:r>
      <w:r w:rsidR="00AB60B3">
        <w:rPr>
          <w:rFonts w:asciiTheme="minorHAnsi" w:hAnsiTheme="minorHAnsi" w:cstheme="minorHAnsi"/>
          <w:b/>
        </w:rPr>
        <w:t xml:space="preserve">Lalu </w:t>
      </w:r>
      <w:r w:rsidRPr="003850CF">
        <w:rPr>
          <w:rFonts w:asciiTheme="minorHAnsi" w:hAnsiTheme="minorHAnsi" w:cstheme="minorHAnsi"/>
          <w:b/>
          <w:lang w:val="id-ID"/>
        </w:rPr>
        <w:t xml:space="preserve">dan Capaian Renstra </w:t>
      </w:r>
      <w:r w:rsidR="00C6781E" w:rsidRPr="003850CF">
        <w:rPr>
          <w:rFonts w:asciiTheme="minorHAnsi" w:hAnsiTheme="minorHAnsi" w:cstheme="minorHAnsi"/>
          <w:b/>
        </w:rPr>
        <w:t>P</w:t>
      </w:r>
      <w:r w:rsidR="00AB60B3">
        <w:rPr>
          <w:rFonts w:asciiTheme="minorHAnsi" w:hAnsiTheme="minorHAnsi" w:cstheme="minorHAnsi"/>
          <w:b/>
        </w:rPr>
        <w:t xml:space="preserve">erangkat </w:t>
      </w:r>
      <w:r w:rsidR="00C6781E" w:rsidRPr="003850CF">
        <w:rPr>
          <w:rFonts w:asciiTheme="minorHAnsi" w:hAnsiTheme="minorHAnsi" w:cstheme="minorHAnsi"/>
          <w:b/>
        </w:rPr>
        <w:t>D</w:t>
      </w:r>
      <w:r w:rsidR="00AB60B3">
        <w:rPr>
          <w:rFonts w:asciiTheme="minorHAnsi" w:hAnsiTheme="minorHAnsi" w:cstheme="minorHAnsi"/>
          <w:b/>
        </w:rPr>
        <w:t xml:space="preserve">aerah </w:t>
      </w:r>
    </w:p>
    <w:p w:rsidR="00571802" w:rsidRPr="003850CF" w:rsidRDefault="00761F9D" w:rsidP="00E07392">
      <w:pPr>
        <w:ind w:left="567"/>
        <w:jc w:val="both"/>
        <w:rPr>
          <w:rFonts w:asciiTheme="minorHAnsi" w:hAnsiTheme="minorHAnsi" w:cstheme="minorHAnsi"/>
          <w:lang w:val="id-ID"/>
        </w:rPr>
      </w:pPr>
      <w:r w:rsidRPr="003850CF">
        <w:rPr>
          <w:rFonts w:asciiTheme="minorHAnsi" w:hAnsiTheme="minorHAnsi" w:cstheme="minorHAnsi"/>
        </w:rPr>
        <w:t xml:space="preserve">Rencana </w:t>
      </w:r>
      <w:r w:rsidR="00A505DB" w:rsidRPr="003850CF">
        <w:rPr>
          <w:rFonts w:asciiTheme="minorHAnsi" w:hAnsiTheme="minorHAnsi" w:cstheme="minorHAnsi"/>
          <w:lang w:val="id-ID"/>
        </w:rPr>
        <w:t>Kerja</w:t>
      </w:r>
      <w:r w:rsidR="00C57EE9" w:rsidRPr="003850CF">
        <w:rPr>
          <w:rFonts w:asciiTheme="minorHAnsi" w:hAnsiTheme="minorHAnsi" w:cstheme="minorHAnsi"/>
          <w:lang w:val="id-ID"/>
        </w:rPr>
        <w:t xml:space="preserve"> </w:t>
      </w:r>
      <w:r w:rsidR="00AB60B3">
        <w:rPr>
          <w:rFonts w:asciiTheme="minorHAnsi" w:hAnsiTheme="minorHAnsi" w:cstheme="minorHAnsi"/>
        </w:rPr>
        <w:t xml:space="preserve">(Renja) </w:t>
      </w:r>
      <w:r w:rsidR="00AB60B3">
        <w:rPr>
          <w:rFonts w:asciiTheme="minorHAnsi" w:hAnsiTheme="minorHAnsi" w:cstheme="minorHAnsi"/>
          <w:lang w:val="id-ID"/>
        </w:rPr>
        <w:t>Tahun</w:t>
      </w:r>
      <w:r w:rsidRPr="003850CF">
        <w:rPr>
          <w:rFonts w:asciiTheme="minorHAnsi" w:hAnsiTheme="minorHAnsi" w:cstheme="minorHAnsi"/>
        </w:rPr>
        <w:t xml:space="preserve"> 201</w:t>
      </w:r>
      <w:r w:rsidR="00AB60B3">
        <w:rPr>
          <w:rFonts w:asciiTheme="minorHAnsi" w:hAnsiTheme="minorHAnsi" w:cstheme="minorHAnsi"/>
        </w:rPr>
        <w:t>9</w:t>
      </w:r>
      <w:r w:rsidRPr="003850CF">
        <w:rPr>
          <w:rFonts w:asciiTheme="minorHAnsi" w:hAnsiTheme="minorHAnsi" w:cstheme="minorHAnsi"/>
        </w:rPr>
        <w:t xml:space="preserve"> merupa</w:t>
      </w:r>
      <w:r w:rsidR="008A2FE1" w:rsidRPr="003850CF">
        <w:rPr>
          <w:rFonts w:asciiTheme="minorHAnsi" w:hAnsiTheme="minorHAnsi" w:cstheme="minorHAnsi"/>
        </w:rPr>
        <w:t>kan pelaksanaan tahun</w:t>
      </w:r>
      <w:r w:rsidR="00AB60B3">
        <w:rPr>
          <w:rFonts w:asciiTheme="minorHAnsi" w:hAnsiTheme="minorHAnsi" w:cstheme="minorHAnsi"/>
        </w:rPr>
        <w:t>an</w:t>
      </w:r>
      <w:r w:rsidR="008A2FE1" w:rsidRPr="003850CF">
        <w:rPr>
          <w:rFonts w:asciiTheme="minorHAnsi" w:hAnsiTheme="minorHAnsi" w:cstheme="minorHAnsi"/>
        </w:rPr>
        <w:t xml:space="preserve"> </w:t>
      </w:r>
      <w:r w:rsidR="00375FCE" w:rsidRPr="003850CF">
        <w:rPr>
          <w:rFonts w:asciiTheme="minorHAnsi" w:hAnsiTheme="minorHAnsi" w:cstheme="minorHAnsi"/>
        </w:rPr>
        <w:t xml:space="preserve">Rencana </w:t>
      </w:r>
      <w:r w:rsidR="003E2C7E" w:rsidRPr="003850CF">
        <w:rPr>
          <w:rFonts w:asciiTheme="minorHAnsi" w:hAnsiTheme="minorHAnsi" w:cstheme="minorHAnsi"/>
        </w:rPr>
        <w:t xml:space="preserve">Strategis Biro Organisasi </w:t>
      </w:r>
      <w:r w:rsidR="000923FF" w:rsidRPr="003850CF">
        <w:rPr>
          <w:rFonts w:asciiTheme="minorHAnsi" w:hAnsiTheme="minorHAnsi" w:cstheme="minorHAnsi"/>
        </w:rPr>
        <w:t>tahun 2016 – 2021, dan s</w:t>
      </w:r>
      <w:r w:rsidR="00220FD9" w:rsidRPr="003850CF">
        <w:rPr>
          <w:rFonts w:asciiTheme="minorHAnsi" w:hAnsiTheme="minorHAnsi" w:cstheme="minorHAnsi"/>
        </w:rPr>
        <w:t>elama tahun 201</w:t>
      </w:r>
      <w:r w:rsidR="00AB60B3">
        <w:rPr>
          <w:rFonts w:asciiTheme="minorHAnsi" w:hAnsiTheme="minorHAnsi" w:cstheme="minorHAnsi"/>
        </w:rPr>
        <w:t>7</w:t>
      </w:r>
      <w:r w:rsidR="00220FD9" w:rsidRPr="003850CF">
        <w:rPr>
          <w:rFonts w:asciiTheme="minorHAnsi" w:hAnsiTheme="minorHAnsi" w:cstheme="minorHAnsi"/>
        </w:rPr>
        <w:t xml:space="preserve"> Biro Organisasi telah melaksanakan </w:t>
      </w:r>
      <w:r w:rsidR="000923FF" w:rsidRPr="003850CF">
        <w:rPr>
          <w:rFonts w:asciiTheme="minorHAnsi" w:hAnsiTheme="minorHAnsi" w:cstheme="minorHAnsi"/>
        </w:rPr>
        <w:t>4</w:t>
      </w:r>
      <w:r w:rsidR="0084587C">
        <w:rPr>
          <w:rFonts w:asciiTheme="minorHAnsi" w:hAnsiTheme="minorHAnsi" w:cstheme="minorHAnsi"/>
        </w:rPr>
        <w:t>5</w:t>
      </w:r>
      <w:r w:rsidR="00220FD9" w:rsidRPr="003850CF">
        <w:rPr>
          <w:rFonts w:asciiTheme="minorHAnsi" w:hAnsiTheme="minorHAnsi" w:cstheme="minorHAnsi"/>
        </w:rPr>
        <w:t xml:space="preserve"> </w:t>
      </w:r>
      <w:r w:rsidR="004D4956" w:rsidRPr="003850CF">
        <w:rPr>
          <w:rFonts w:asciiTheme="minorHAnsi" w:hAnsiTheme="minorHAnsi" w:cstheme="minorHAnsi"/>
        </w:rPr>
        <w:t xml:space="preserve">(empat puluh </w:t>
      </w:r>
      <w:r w:rsidR="0084587C">
        <w:rPr>
          <w:rFonts w:asciiTheme="minorHAnsi" w:hAnsiTheme="minorHAnsi" w:cstheme="minorHAnsi"/>
        </w:rPr>
        <w:t>lima</w:t>
      </w:r>
      <w:r w:rsidR="004D4956" w:rsidRPr="003850CF">
        <w:rPr>
          <w:rFonts w:asciiTheme="minorHAnsi" w:hAnsiTheme="minorHAnsi" w:cstheme="minorHAnsi"/>
        </w:rPr>
        <w:t xml:space="preserve">) </w:t>
      </w:r>
      <w:r w:rsidR="00220FD9" w:rsidRPr="003850CF">
        <w:rPr>
          <w:rFonts w:asciiTheme="minorHAnsi" w:hAnsiTheme="minorHAnsi" w:cstheme="minorHAnsi"/>
        </w:rPr>
        <w:t xml:space="preserve">kegiatan </w:t>
      </w:r>
      <w:r w:rsidR="003850CF">
        <w:rPr>
          <w:rFonts w:asciiTheme="minorHAnsi" w:hAnsiTheme="minorHAnsi" w:cstheme="minorHAnsi"/>
        </w:rPr>
        <w:t xml:space="preserve">untuk </w:t>
      </w:r>
      <w:r w:rsidR="00220FD9" w:rsidRPr="003850CF">
        <w:rPr>
          <w:rFonts w:asciiTheme="minorHAnsi" w:hAnsiTheme="minorHAnsi" w:cstheme="minorHAnsi"/>
        </w:rPr>
        <w:t xml:space="preserve">mendukung </w:t>
      </w:r>
      <w:r w:rsidR="000923FF" w:rsidRPr="003850CF">
        <w:rPr>
          <w:rFonts w:asciiTheme="minorHAnsi" w:hAnsiTheme="minorHAnsi" w:cstheme="minorHAnsi"/>
        </w:rPr>
        <w:t>1</w:t>
      </w:r>
      <w:r w:rsidR="0084587C">
        <w:rPr>
          <w:rFonts w:asciiTheme="minorHAnsi" w:hAnsiTheme="minorHAnsi" w:cstheme="minorHAnsi"/>
        </w:rPr>
        <w:t>1</w:t>
      </w:r>
      <w:r w:rsidR="00290990" w:rsidRPr="003850CF">
        <w:rPr>
          <w:rFonts w:asciiTheme="minorHAnsi" w:hAnsiTheme="minorHAnsi" w:cstheme="minorHAnsi"/>
          <w:lang w:val="id-ID"/>
        </w:rPr>
        <w:t xml:space="preserve"> </w:t>
      </w:r>
      <w:r w:rsidR="004D4956" w:rsidRPr="003850CF">
        <w:rPr>
          <w:rFonts w:asciiTheme="minorHAnsi" w:hAnsiTheme="minorHAnsi" w:cstheme="minorHAnsi"/>
        </w:rPr>
        <w:t>(se</w:t>
      </w:r>
      <w:r w:rsidR="0084587C">
        <w:rPr>
          <w:rFonts w:asciiTheme="minorHAnsi" w:hAnsiTheme="minorHAnsi" w:cstheme="minorHAnsi"/>
        </w:rPr>
        <w:t>belas</w:t>
      </w:r>
      <w:r w:rsidR="004D4956" w:rsidRPr="003850CF">
        <w:rPr>
          <w:rFonts w:asciiTheme="minorHAnsi" w:hAnsiTheme="minorHAnsi" w:cstheme="minorHAnsi"/>
        </w:rPr>
        <w:t>) p</w:t>
      </w:r>
      <w:r w:rsidR="008B35AD" w:rsidRPr="003850CF">
        <w:rPr>
          <w:rFonts w:asciiTheme="minorHAnsi" w:hAnsiTheme="minorHAnsi" w:cstheme="minorHAnsi"/>
          <w:lang w:val="id-ID"/>
        </w:rPr>
        <w:t xml:space="preserve">rogram. </w:t>
      </w:r>
      <w:r w:rsidR="00A64E99" w:rsidRPr="003850CF">
        <w:rPr>
          <w:rFonts w:asciiTheme="minorHAnsi" w:hAnsiTheme="minorHAnsi" w:cstheme="minorHAnsi"/>
          <w:lang w:val="id-ID"/>
        </w:rPr>
        <w:t>Cap</w:t>
      </w:r>
      <w:r w:rsidR="000923FF" w:rsidRPr="003850CF">
        <w:rPr>
          <w:rFonts w:asciiTheme="minorHAnsi" w:hAnsiTheme="minorHAnsi" w:cstheme="minorHAnsi"/>
          <w:lang w:val="id-ID"/>
        </w:rPr>
        <w:t>aian Kinerja Program Tahun  201</w:t>
      </w:r>
      <w:r w:rsidR="00AB60B3">
        <w:rPr>
          <w:rFonts w:asciiTheme="minorHAnsi" w:hAnsiTheme="minorHAnsi" w:cstheme="minorHAnsi"/>
        </w:rPr>
        <w:t xml:space="preserve">7  </w:t>
      </w:r>
      <w:r w:rsidR="00A30253">
        <w:rPr>
          <w:rFonts w:asciiTheme="minorHAnsi" w:hAnsiTheme="minorHAnsi" w:cstheme="minorHAnsi"/>
        </w:rPr>
        <w:t>sesuai dengan</w:t>
      </w:r>
      <w:r w:rsidR="0084587C">
        <w:rPr>
          <w:rFonts w:asciiTheme="minorHAnsi" w:hAnsiTheme="minorHAnsi" w:cstheme="minorHAnsi"/>
          <w:lang w:val="id-ID"/>
        </w:rPr>
        <w:t xml:space="preserve"> Tabel T</w:t>
      </w:r>
      <w:r w:rsidR="0084587C">
        <w:rPr>
          <w:rFonts w:asciiTheme="minorHAnsi" w:hAnsiTheme="minorHAnsi" w:cstheme="minorHAnsi"/>
        </w:rPr>
        <w:t>-C.29</w:t>
      </w:r>
      <w:r w:rsidR="00A30253">
        <w:rPr>
          <w:rFonts w:asciiTheme="minorHAnsi" w:hAnsiTheme="minorHAnsi" w:cstheme="minorHAnsi"/>
        </w:rPr>
        <w:t xml:space="preserve"> dapat diuraikan sebagai berikut :</w:t>
      </w:r>
      <w:r w:rsidR="00571802" w:rsidRPr="003850CF">
        <w:rPr>
          <w:rFonts w:asciiTheme="minorHAnsi" w:hAnsiTheme="minorHAnsi" w:cstheme="minorHAnsi"/>
          <w:lang w:val="id-ID"/>
        </w:rPr>
        <w:t>.</w:t>
      </w:r>
    </w:p>
    <w:p w:rsidR="001C4E3A" w:rsidRPr="00886172" w:rsidRDefault="00DF5B44" w:rsidP="00E07392">
      <w:pPr>
        <w:pStyle w:val="ListParagraph"/>
        <w:numPr>
          <w:ilvl w:val="3"/>
          <w:numId w:val="1"/>
        </w:numPr>
        <w:tabs>
          <w:tab w:val="clear" w:pos="786"/>
          <w:tab w:val="num" w:pos="851"/>
        </w:tabs>
        <w:spacing w:after="0" w:line="360" w:lineRule="auto"/>
        <w:ind w:left="426" w:firstLine="141"/>
        <w:jc w:val="both"/>
        <w:rPr>
          <w:rFonts w:asciiTheme="minorHAnsi" w:hAnsiTheme="minorHAnsi" w:cstheme="minorHAnsi"/>
          <w:b/>
          <w:sz w:val="24"/>
          <w:szCs w:val="24"/>
        </w:rPr>
      </w:pPr>
      <w:r w:rsidRPr="003850CF">
        <w:rPr>
          <w:rFonts w:asciiTheme="minorHAnsi" w:hAnsiTheme="minorHAnsi" w:cstheme="minorHAnsi"/>
          <w:b/>
          <w:i/>
          <w:sz w:val="24"/>
          <w:szCs w:val="24"/>
          <w:lang w:val="en-US"/>
        </w:rPr>
        <w:t>Program/Kegiatan yang tidak memenuhi target yang ditetapkan</w:t>
      </w:r>
      <w:r w:rsidRPr="003850CF">
        <w:rPr>
          <w:rFonts w:asciiTheme="minorHAnsi" w:hAnsiTheme="minorHAnsi" w:cstheme="minorHAnsi"/>
          <w:b/>
          <w:sz w:val="24"/>
          <w:szCs w:val="24"/>
          <w:lang w:val="en-US"/>
        </w:rPr>
        <w:t>.</w:t>
      </w:r>
    </w:p>
    <w:p w:rsidR="00886172" w:rsidRPr="00886172" w:rsidRDefault="00886172" w:rsidP="00E07392">
      <w:pPr>
        <w:ind w:left="851"/>
        <w:jc w:val="both"/>
        <w:rPr>
          <w:rFonts w:asciiTheme="minorHAnsi" w:hAnsiTheme="minorHAnsi" w:cstheme="minorHAnsi"/>
        </w:rPr>
      </w:pPr>
      <w:r w:rsidRPr="00886172">
        <w:rPr>
          <w:rFonts w:asciiTheme="minorHAnsi" w:hAnsiTheme="minorHAnsi" w:cstheme="minorHAnsi"/>
        </w:rPr>
        <w:t xml:space="preserve">Untuk tahun anggaran 2017 </w:t>
      </w:r>
      <w:r>
        <w:rPr>
          <w:rFonts w:asciiTheme="minorHAnsi" w:hAnsiTheme="minorHAnsi" w:cstheme="minorHAnsi"/>
        </w:rPr>
        <w:t xml:space="preserve">secara umum Biro Organisasi telah memenuhi target kinerja yang telah ditetapkan namun dari realisasi keuangan kegiatan masih terdapat capaian dibawah 90% namum untuk realisasi fisik 100%. Adapun Program/ kegiatan yang tidak tercapai tersebut </w:t>
      </w:r>
      <w:proofErr w:type="gramStart"/>
      <w:r>
        <w:rPr>
          <w:rFonts w:asciiTheme="minorHAnsi" w:hAnsiTheme="minorHAnsi" w:cstheme="minorHAnsi"/>
        </w:rPr>
        <w:t>adalah :</w:t>
      </w:r>
      <w:proofErr w:type="gramEnd"/>
    </w:p>
    <w:p w:rsidR="0084587C" w:rsidRPr="0084587C" w:rsidRDefault="00DF5B44" w:rsidP="00E07392">
      <w:pPr>
        <w:pStyle w:val="ListParagraph"/>
        <w:numPr>
          <w:ilvl w:val="4"/>
          <w:numId w:val="1"/>
        </w:numPr>
        <w:tabs>
          <w:tab w:val="clear" w:pos="1506"/>
          <w:tab w:val="num" w:pos="993"/>
        </w:tabs>
        <w:spacing w:after="0" w:line="360" w:lineRule="auto"/>
        <w:ind w:left="1276" w:hanging="425"/>
        <w:jc w:val="both"/>
        <w:rPr>
          <w:rFonts w:asciiTheme="minorHAnsi" w:hAnsiTheme="minorHAnsi" w:cstheme="minorHAnsi"/>
          <w:b/>
          <w:sz w:val="24"/>
          <w:szCs w:val="24"/>
        </w:rPr>
      </w:pPr>
      <w:r w:rsidRPr="003850CF">
        <w:rPr>
          <w:rFonts w:asciiTheme="minorHAnsi" w:hAnsiTheme="minorHAnsi" w:cstheme="minorHAnsi"/>
          <w:b/>
          <w:sz w:val="24"/>
          <w:szCs w:val="24"/>
        </w:rPr>
        <w:t xml:space="preserve">Program </w:t>
      </w:r>
      <w:r w:rsidR="0084587C">
        <w:rPr>
          <w:rFonts w:asciiTheme="minorHAnsi" w:hAnsiTheme="minorHAnsi" w:cstheme="minorHAnsi"/>
          <w:b/>
          <w:sz w:val="24"/>
          <w:szCs w:val="24"/>
          <w:lang w:val="en-US"/>
        </w:rPr>
        <w:t>Pelayanan Administrasi Perkantoran</w:t>
      </w:r>
    </w:p>
    <w:p w:rsidR="0084587C" w:rsidRDefault="0084587C" w:rsidP="00E07392">
      <w:pPr>
        <w:pStyle w:val="ListParagraph"/>
        <w:spacing w:after="0" w:line="360" w:lineRule="auto"/>
        <w:ind w:left="1276"/>
        <w:jc w:val="both"/>
        <w:rPr>
          <w:rFonts w:asciiTheme="minorHAnsi" w:hAnsiTheme="minorHAnsi" w:cstheme="minorHAnsi"/>
          <w:sz w:val="24"/>
          <w:szCs w:val="24"/>
          <w:lang w:val="en-US"/>
        </w:rPr>
      </w:pPr>
      <w:r w:rsidRPr="0084587C">
        <w:rPr>
          <w:rFonts w:asciiTheme="minorHAnsi" w:hAnsiTheme="minorHAnsi" w:cstheme="minorHAnsi"/>
          <w:sz w:val="24"/>
          <w:szCs w:val="24"/>
          <w:lang w:val="en-US"/>
        </w:rPr>
        <w:t xml:space="preserve">Pada Program ini terdapat 2 </w:t>
      </w:r>
      <w:r w:rsidR="00C67A68">
        <w:rPr>
          <w:rFonts w:asciiTheme="minorHAnsi" w:hAnsiTheme="minorHAnsi" w:cstheme="minorHAnsi"/>
          <w:sz w:val="24"/>
          <w:szCs w:val="24"/>
          <w:lang w:val="en-US"/>
        </w:rPr>
        <w:t xml:space="preserve">(dua) </w:t>
      </w:r>
      <w:r w:rsidRPr="0084587C">
        <w:rPr>
          <w:rFonts w:asciiTheme="minorHAnsi" w:hAnsiTheme="minorHAnsi" w:cstheme="minorHAnsi"/>
          <w:sz w:val="24"/>
          <w:szCs w:val="24"/>
          <w:lang w:val="en-US"/>
        </w:rPr>
        <w:t xml:space="preserve">kegiatan </w:t>
      </w:r>
      <w:r>
        <w:rPr>
          <w:rFonts w:asciiTheme="minorHAnsi" w:hAnsiTheme="minorHAnsi" w:cstheme="minorHAnsi"/>
          <w:sz w:val="24"/>
          <w:szCs w:val="24"/>
          <w:lang w:val="en-US"/>
        </w:rPr>
        <w:t xml:space="preserve">yang tidak memenuhi target yang telah ditetapkan </w:t>
      </w:r>
      <w:proofErr w:type="gramStart"/>
      <w:r>
        <w:rPr>
          <w:rFonts w:asciiTheme="minorHAnsi" w:hAnsiTheme="minorHAnsi" w:cstheme="minorHAnsi"/>
          <w:sz w:val="24"/>
          <w:szCs w:val="24"/>
          <w:lang w:val="en-US"/>
        </w:rPr>
        <w:t>yaitu :</w:t>
      </w:r>
      <w:proofErr w:type="gramEnd"/>
      <w:r>
        <w:rPr>
          <w:rFonts w:asciiTheme="minorHAnsi" w:hAnsiTheme="minorHAnsi" w:cstheme="minorHAnsi"/>
          <w:sz w:val="24"/>
          <w:szCs w:val="24"/>
          <w:lang w:val="en-US"/>
        </w:rPr>
        <w:t xml:space="preserve"> </w:t>
      </w:r>
    </w:p>
    <w:p w:rsidR="0084587C" w:rsidRPr="0084587C" w:rsidRDefault="0084587C" w:rsidP="00E07392">
      <w:pPr>
        <w:pStyle w:val="ListParagraph"/>
        <w:numPr>
          <w:ilvl w:val="0"/>
          <w:numId w:val="45"/>
        </w:numPr>
        <w:spacing w:after="0" w:line="360" w:lineRule="auto"/>
        <w:jc w:val="both"/>
        <w:rPr>
          <w:rFonts w:asciiTheme="minorHAnsi" w:hAnsiTheme="minorHAnsi" w:cstheme="minorHAnsi"/>
          <w:sz w:val="24"/>
          <w:szCs w:val="24"/>
        </w:rPr>
      </w:pPr>
      <w:r>
        <w:rPr>
          <w:rFonts w:asciiTheme="minorHAnsi" w:hAnsiTheme="minorHAnsi" w:cstheme="minorHAnsi"/>
          <w:sz w:val="24"/>
          <w:szCs w:val="24"/>
          <w:lang w:val="en-US"/>
        </w:rPr>
        <w:t>Kegiatan Penyediaan Jasa Komunikasi Sumber Daya Air dan Listrik</w:t>
      </w:r>
    </w:p>
    <w:p w:rsidR="0084587C" w:rsidRDefault="0084587C" w:rsidP="00E07392">
      <w:pPr>
        <w:pStyle w:val="ListParagraph"/>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Tidak terpenuhinya target dari pelaksanaan kegiatan ini disebabkan oleh Biro Organisasi hanya melakukan pembayaran terhadap tagihan jasa komunikasi (Telephone), sedangkan untuk tagihan dari pemakaian sumber daya air dan listrik dibebankan kepada anggaran Biro Umum. Pada tahun 2017 untuk kegiatan ini</w:t>
      </w:r>
      <w:r w:rsidR="00C67A68">
        <w:rPr>
          <w:rFonts w:asciiTheme="minorHAnsi" w:hAnsiTheme="minorHAnsi" w:cstheme="minorHAnsi"/>
          <w:sz w:val="24"/>
          <w:szCs w:val="24"/>
          <w:lang w:val="en-US"/>
        </w:rPr>
        <w:t xml:space="preserve"> disediakan anggaran sebesar Rp. 3.876.273,- dan yang terealisasi  sebesar Rp. 650.551,- dengan persentase 16,78% namun untuk realisasi fisik 100%.</w:t>
      </w:r>
    </w:p>
    <w:p w:rsidR="0084587C" w:rsidRDefault="0084587C" w:rsidP="00E07392">
      <w:pPr>
        <w:pStyle w:val="ListParagraph"/>
        <w:numPr>
          <w:ilvl w:val="0"/>
          <w:numId w:val="45"/>
        </w:numPr>
        <w:spacing w:after="0" w:line="360" w:lineRule="auto"/>
        <w:jc w:val="both"/>
        <w:rPr>
          <w:rFonts w:asciiTheme="minorHAnsi" w:hAnsiTheme="minorHAnsi" w:cstheme="minorHAnsi"/>
          <w:sz w:val="24"/>
          <w:szCs w:val="24"/>
          <w:lang w:val="en-US"/>
        </w:rPr>
      </w:pPr>
      <w:r w:rsidRPr="0084587C">
        <w:rPr>
          <w:rFonts w:asciiTheme="minorHAnsi" w:hAnsiTheme="minorHAnsi" w:cstheme="minorHAnsi"/>
          <w:sz w:val="24"/>
          <w:szCs w:val="24"/>
          <w:lang w:val="en-US"/>
        </w:rPr>
        <w:t>Kegiatan Penyediaan Alat Tulis Kantor</w:t>
      </w:r>
    </w:p>
    <w:p w:rsidR="006D5E24" w:rsidRPr="00FC2090" w:rsidRDefault="00C67A68" w:rsidP="00FC2090">
      <w:pPr>
        <w:pStyle w:val="ListParagraph"/>
        <w:spacing w:after="0" w:line="360" w:lineRule="auto"/>
        <w:ind w:left="1636"/>
        <w:jc w:val="both"/>
        <w:rPr>
          <w:rFonts w:asciiTheme="minorHAnsi" w:hAnsiTheme="minorHAnsi" w:cstheme="minorHAnsi"/>
          <w:sz w:val="24"/>
          <w:szCs w:val="24"/>
          <w:lang w:val="en-US"/>
        </w:rPr>
      </w:pPr>
      <w:r>
        <w:rPr>
          <w:rFonts w:asciiTheme="minorHAnsi" w:hAnsiTheme="minorHAnsi" w:cstheme="minorHAnsi"/>
          <w:sz w:val="24"/>
          <w:szCs w:val="24"/>
          <w:lang w:val="en-US"/>
        </w:rPr>
        <w:t>Untuk kegiatan ini pada tahun 2017 disediakan anggaran sebesar Rp. 30.363.353,- dan yang terealisasi sebesar Rp. 22.779.933,- yaitu 75,02% sedangkan untuk realisasi fisik 100%, hal ini disebabkan adanya efisiensi yang dilakukan dalam penyediaan alat tulis kantor.</w:t>
      </w:r>
    </w:p>
    <w:p w:rsidR="00C67A68" w:rsidRPr="00C67A68" w:rsidRDefault="00C67A68" w:rsidP="00E07392">
      <w:pPr>
        <w:pStyle w:val="ListParagraph"/>
        <w:numPr>
          <w:ilvl w:val="4"/>
          <w:numId w:val="1"/>
        </w:numPr>
        <w:tabs>
          <w:tab w:val="clear" w:pos="1506"/>
          <w:tab w:val="num" w:pos="993"/>
        </w:tabs>
        <w:spacing w:after="0" w:line="360" w:lineRule="auto"/>
        <w:ind w:left="1276" w:hanging="425"/>
        <w:jc w:val="both"/>
        <w:rPr>
          <w:rFonts w:asciiTheme="minorHAnsi" w:hAnsiTheme="minorHAnsi" w:cstheme="minorHAnsi"/>
          <w:b/>
          <w:sz w:val="24"/>
          <w:szCs w:val="24"/>
        </w:rPr>
      </w:pPr>
      <w:r>
        <w:rPr>
          <w:rFonts w:asciiTheme="minorHAnsi" w:hAnsiTheme="minorHAnsi" w:cstheme="minorHAnsi"/>
          <w:b/>
          <w:sz w:val="24"/>
          <w:szCs w:val="24"/>
          <w:lang w:val="en-US"/>
        </w:rPr>
        <w:lastRenderedPageBreak/>
        <w:t>Program Peningkatan Sarana dan Prasarana Aparatur</w:t>
      </w:r>
    </w:p>
    <w:p w:rsidR="00C67A68" w:rsidRDefault="00C67A68" w:rsidP="00E07392">
      <w:pPr>
        <w:pStyle w:val="ListParagraph"/>
        <w:spacing w:after="0" w:line="360" w:lineRule="auto"/>
        <w:ind w:left="1276"/>
        <w:jc w:val="both"/>
        <w:rPr>
          <w:rFonts w:asciiTheme="minorHAnsi" w:hAnsiTheme="minorHAnsi" w:cstheme="minorHAnsi"/>
          <w:sz w:val="24"/>
          <w:szCs w:val="24"/>
          <w:lang w:val="en-US"/>
        </w:rPr>
      </w:pPr>
      <w:r>
        <w:rPr>
          <w:rFonts w:asciiTheme="minorHAnsi" w:hAnsiTheme="minorHAnsi" w:cstheme="minorHAnsi"/>
          <w:sz w:val="24"/>
          <w:szCs w:val="24"/>
          <w:lang w:val="en-US"/>
        </w:rPr>
        <w:t>Pada program ini terdapat 1 (satu) kegiatan yang realisasinya tidak memenuhi target yaitu kegiatan pemeliharaan rutin/berkala kendaraan dinas/operasional yang pada tahun 2017 disediakan anggaran sebesar Rp. 71.209.489,- dan yang tereaslisasi sebesar Rp. 50.654.628,- dengan persentase sebesar 71,13% namun realisasi fisik 100%, hal ini disebabkan adanya efisiensi terhadap kebutuhan pemeliharaan kendaraan dinas.</w:t>
      </w:r>
    </w:p>
    <w:p w:rsidR="00E07392" w:rsidRPr="00C67A68" w:rsidRDefault="00E07392" w:rsidP="00E07392">
      <w:pPr>
        <w:pStyle w:val="ListParagraph"/>
        <w:spacing w:after="0" w:line="360" w:lineRule="auto"/>
        <w:ind w:left="1276"/>
        <w:jc w:val="both"/>
        <w:rPr>
          <w:rFonts w:asciiTheme="minorHAnsi" w:hAnsiTheme="minorHAnsi" w:cstheme="minorHAnsi"/>
          <w:sz w:val="24"/>
          <w:szCs w:val="24"/>
        </w:rPr>
      </w:pPr>
    </w:p>
    <w:p w:rsidR="00C67A68" w:rsidRPr="00C67A68" w:rsidRDefault="00C67A68" w:rsidP="00E07392">
      <w:pPr>
        <w:pStyle w:val="ListParagraph"/>
        <w:numPr>
          <w:ilvl w:val="4"/>
          <w:numId w:val="1"/>
        </w:numPr>
        <w:tabs>
          <w:tab w:val="clear" w:pos="1506"/>
          <w:tab w:val="num" w:pos="993"/>
        </w:tabs>
        <w:spacing w:after="0" w:line="360" w:lineRule="auto"/>
        <w:ind w:left="1276" w:hanging="425"/>
        <w:jc w:val="both"/>
        <w:rPr>
          <w:rFonts w:asciiTheme="minorHAnsi" w:hAnsiTheme="minorHAnsi" w:cstheme="minorHAnsi"/>
          <w:b/>
          <w:sz w:val="24"/>
          <w:szCs w:val="24"/>
        </w:rPr>
      </w:pPr>
      <w:r>
        <w:rPr>
          <w:rFonts w:asciiTheme="minorHAnsi" w:hAnsiTheme="minorHAnsi" w:cstheme="minorHAnsi"/>
          <w:b/>
          <w:sz w:val="24"/>
          <w:szCs w:val="24"/>
          <w:lang w:val="en-US"/>
        </w:rPr>
        <w:t>Program Peningkatan Kapasitas Sumber Daya Aparatur</w:t>
      </w:r>
    </w:p>
    <w:p w:rsidR="004A4038" w:rsidRDefault="00C67A68" w:rsidP="00E07392">
      <w:pPr>
        <w:pStyle w:val="ListParagraph"/>
        <w:spacing w:after="0" w:line="360" w:lineRule="auto"/>
        <w:ind w:left="1276"/>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Pada program ini hanya ada 1 (satu) kegiatan </w:t>
      </w:r>
      <w:r w:rsidR="00EB0F8F">
        <w:rPr>
          <w:rFonts w:asciiTheme="minorHAnsi" w:hAnsiTheme="minorHAnsi" w:cstheme="minorHAnsi"/>
          <w:sz w:val="24"/>
          <w:szCs w:val="24"/>
          <w:lang w:val="en-US"/>
        </w:rPr>
        <w:t>yaitu Bimbingan Teknis Implementasi Peraturan Perundang-</w:t>
      </w:r>
      <w:r w:rsidR="004A4038">
        <w:rPr>
          <w:rFonts w:asciiTheme="minorHAnsi" w:hAnsiTheme="minorHAnsi" w:cstheme="minorHAnsi"/>
          <w:sz w:val="24"/>
          <w:szCs w:val="24"/>
          <w:lang w:val="en-US"/>
        </w:rPr>
        <w:t>u</w:t>
      </w:r>
      <w:r w:rsidR="00EB0F8F">
        <w:rPr>
          <w:rFonts w:asciiTheme="minorHAnsi" w:hAnsiTheme="minorHAnsi" w:cstheme="minorHAnsi"/>
          <w:sz w:val="24"/>
          <w:szCs w:val="24"/>
          <w:lang w:val="en-US"/>
        </w:rPr>
        <w:t>ndangan</w:t>
      </w:r>
      <w:r w:rsidR="004A4038">
        <w:rPr>
          <w:rFonts w:asciiTheme="minorHAnsi" w:hAnsiTheme="minorHAnsi" w:cstheme="minorHAnsi"/>
          <w:sz w:val="24"/>
          <w:szCs w:val="24"/>
          <w:lang w:val="en-US"/>
        </w:rPr>
        <w:t xml:space="preserve"> yang pada tahun 2017 disediakan anggaran sebesar Rp. 65.246.899,- dan yang terealisasi sebesar Rp. 45.523.664,- yaitu sebesar 69,77% sedangkan untuk realisasi fisik 100%, hal ini dikarenakan tidak banyaknya undangan dari pemerintah pusat untuk peningkatan kompetensi aparatur.</w:t>
      </w:r>
    </w:p>
    <w:p w:rsidR="00E07392" w:rsidRPr="00663B4B" w:rsidRDefault="00E07392" w:rsidP="00E07392">
      <w:pPr>
        <w:pStyle w:val="ListParagraph"/>
        <w:spacing w:after="0" w:line="360" w:lineRule="auto"/>
        <w:ind w:left="1276"/>
        <w:jc w:val="both"/>
        <w:rPr>
          <w:rFonts w:asciiTheme="minorHAnsi" w:hAnsiTheme="minorHAnsi" w:cstheme="minorHAnsi"/>
          <w:sz w:val="24"/>
          <w:szCs w:val="24"/>
          <w:lang w:val="en-US"/>
        </w:rPr>
      </w:pPr>
    </w:p>
    <w:p w:rsidR="004A4038" w:rsidRPr="00886172" w:rsidRDefault="004A4038" w:rsidP="00E07392">
      <w:pPr>
        <w:pStyle w:val="ListParagraph"/>
        <w:numPr>
          <w:ilvl w:val="4"/>
          <w:numId w:val="1"/>
        </w:numPr>
        <w:tabs>
          <w:tab w:val="clear" w:pos="1506"/>
          <w:tab w:val="num" w:pos="993"/>
        </w:tabs>
        <w:spacing w:after="0" w:line="360" w:lineRule="auto"/>
        <w:ind w:left="1276" w:hanging="425"/>
        <w:jc w:val="both"/>
        <w:rPr>
          <w:rFonts w:asciiTheme="minorHAnsi" w:hAnsiTheme="minorHAnsi" w:cstheme="minorHAnsi"/>
          <w:b/>
          <w:sz w:val="24"/>
          <w:szCs w:val="24"/>
        </w:rPr>
      </w:pPr>
      <w:r>
        <w:rPr>
          <w:rFonts w:asciiTheme="minorHAnsi" w:hAnsiTheme="minorHAnsi" w:cstheme="minorHAnsi"/>
          <w:b/>
          <w:sz w:val="24"/>
          <w:szCs w:val="24"/>
          <w:lang w:val="en-US"/>
        </w:rPr>
        <w:t xml:space="preserve">Program Peningkatan </w:t>
      </w:r>
      <w:r w:rsidR="00886172">
        <w:rPr>
          <w:rFonts w:asciiTheme="minorHAnsi" w:hAnsiTheme="minorHAnsi" w:cstheme="minorHAnsi"/>
          <w:b/>
          <w:sz w:val="24"/>
          <w:szCs w:val="24"/>
          <w:lang w:val="en-US"/>
        </w:rPr>
        <w:t>Pengembangan Sistem Pelaporan Capaian Kinerja dan Keuangan</w:t>
      </w:r>
    </w:p>
    <w:p w:rsidR="00886172" w:rsidRDefault="00886172" w:rsidP="00E07392">
      <w:pPr>
        <w:pStyle w:val="ListParagraph"/>
        <w:spacing w:after="0" w:line="360" w:lineRule="auto"/>
        <w:ind w:left="1276"/>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Pada program ini terdapat 1 (satu) kegiatan </w:t>
      </w:r>
      <w:r w:rsidR="00975018">
        <w:rPr>
          <w:rFonts w:asciiTheme="minorHAnsi" w:hAnsiTheme="minorHAnsi" w:cstheme="minorHAnsi"/>
          <w:sz w:val="24"/>
          <w:szCs w:val="24"/>
          <w:lang w:val="en-US"/>
        </w:rPr>
        <w:t xml:space="preserve">yang realisasi keuangannya tidak memenuhi target yaitu Kegiatan Penyusunan Laporan Capaian Kinerja dan Ikhtisar Realisasi Kinerja </w:t>
      </w:r>
      <w:r w:rsidR="0061123A">
        <w:rPr>
          <w:rFonts w:asciiTheme="minorHAnsi" w:hAnsiTheme="minorHAnsi" w:cstheme="minorHAnsi"/>
          <w:sz w:val="24"/>
          <w:szCs w:val="24"/>
          <w:lang w:val="en-US"/>
        </w:rPr>
        <w:t>OPD</w:t>
      </w:r>
      <w:r w:rsidR="00975018">
        <w:rPr>
          <w:rFonts w:asciiTheme="minorHAnsi" w:hAnsiTheme="minorHAnsi" w:cstheme="minorHAnsi"/>
          <w:sz w:val="24"/>
          <w:szCs w:val="24"/>
          <w:lang w:val="en-US"/>
        </w:rPr>
        <w:t xml:space="preserve"> dengan anggaran sebesar Rp. 57.320.995</w:t>
      </w:r>
      <w:proofErr w:type="gramStart"/>
      <w:r w:rsidR="00975018">
        <w:rPr>
          <w:rFonts w:asciiTheme="minorHAnsi" w:hAnsiTheme="minorHAnsi" w:cstheme="minorHAnsi"/>
          <w:sz w:val="24"/>
          <w:szCs w:val="24"/>
          <w:lang w:val="en-US"/>
        </w:rPr>
        <w:t>,-</w:t>
      </w:r>
      <w:proofErr w:type="gramEnd"/>
      <w:r w:rsidR="00975018">
        <w:rPr>
          <w:rFonts w:asciiTheme="minorHAnsi" w:hAnsiTheme="minorHAnsi" w:cstheme="minorHAnsi"/>
          <w:sz w:val="24"/>
          <w:szCs w:val="24"/>
          <w:lang w:val="en-US"/>
        </w:rPr>
        <w:t xml:space="preserve"> dan yang terealisasi Rp. 49.765.800,- yaitu sebesar 86,82%. </w:t>
      </w:r>
      <w:proofErr w:type="gramStart"/>
      <w:r w:rsidR="00975018">
        <w:rPr>
          <w:rFonts w:asciiTheme="minorHAnsi" w:hAnsiTheme="minorHAnsi" w:cstheme="minorHAnsi"/>
          <w:sz w:val="24"/>
          <w:szCs w:val="24"/>
          <w:lang w:val="en-US"/>
        </w:rPr>
        <w:t>hal</w:t>
      </w:r>
      <w:proofErr w:type="gramEnd"/>
      <w:r w:rsidR="00975018">
        <w:rPr>
          <w:rFonts w:asciiTheme="minorHAnsi" w:hAnsiTheme="minorHAnsi" w:cstheme="minorHAnsi"/>
          <w:sz w:val="24"/>
          <w:szCs w:val="24"/>
          <w:lang w:val="en-US"/>
        </w:rPr>
        <w:t xml:space="preserve"> ini disebabkan adanya efisiensi pemakaian anggaran.</w:t>
      </w:r>
    </w:p>
    <w:p w:rsidR="00E07392" w:rsidRPr="00886172" w:rsidRDefault="00E07392" w:rsidP="00E07392">
      <w:pPr>
        <w:pStyle w:val="ListParagraph"/>
        <w:spacing w:after="0" w:line="360" w:lineRule="auto"/>
        <w:ind w:left="1276"/>
        <w:jc w:val="both"/>
        <w:rPr>
          <w:rFonts w:asciiTheme="minorHAnsi" w:hAnsiTheme="minorHAnsi" w:cstheme="minorHAnsi"/>
          <w:sz w:val="24"/>
          <w:szCs w:val="24"/>
        </w:rPr>
      </w:pPr>
    </w:p>
    <w:p w:rsidR="00975018" w:rsidRPr="00975018" w:rsidRDefault="00975018" w:rsidP="00E07392">
      <w:pPr>
        <w:pStyle w:val="ListParagraph"/>
        <w:numPr>
          <w:ilvl w:val="4"/>
          <w:numId w:val="1"/>
        </w:numPr>
        <w:tabs>
          <w:tab w:val="clear" w:pos="1506"/>
          <w:tab w:val="num" w:pos="993"/>
        </w:tabs>
        <w:spacing w:after="0" w:line="360" w:lineRule="auto"/>
        <w:ind w:left="1276" w:hanging="425"/>
        <w:jc w:val="both"/>
        <w:rPr>
          <w:rFonts w:asciiTheme="minorHAnsi" w:hAnsiTheme="minorHAnsi" w:cstheme="minorHAnsi"/>
          <w:b/>
          <w:sz w:val="24"/>
          <w:szCs w:val="24"/>
        </w:rPr>
      </w:pPr>
      <w:r>
        <w:rPr>
          <w:rFonts w:asciiTheme="minorHAnsi" w:hAnsiTheme="minorHAnsi" w:cstheme="minorHAnsi"/>
          <w:b/>
          <w:sz w:val="24"/>
          <w:szCs w:val="24"/>
          <w:lang w:val="en-US"/>
        </w:rPr>
        <w:t>Program Perencanaan, Pengelolaan,</w:t>
      </w:r>
      <w:r w:rsidR="00507F39">
        <w:rPr>
          <w:rFonts w:asciiTheme="minorHAnsi" w:hAnsiTheme="minorHAnsi" w:cstheme="minorHAnsi"/>
          <w:b/>
          <w:sz w:val="24"/>
          <w:szCs w:val="24"/>
          <w:lang w:val="en-US"/>
        </w:rPr>
        <w:t xml:space="preserve"> </w:t>
      </w:r>
      <w:r>
        <w:rPr>
          <w:rFonts w:asciiTheme="minorHAnsi" w:hAnsiTheme="minorHAnsi" w:cstheme="minorHAnsi"/>
          <w:b/>
          <w:sz w:val="24"/>
          <w:szCs w:val="24"/>
          <w:lang w:val="en-US"/>
        </w:rPr>
        <w:t>Pengawasan dan Pengendalian Kegiatan dan Asset</w:t>
      </w:r>
    </w:p>
    <w:p w:rsidR="00975018" w:rsidRDefault="00975018" w:rsidP="00E07392">
      <w:pPr>
        <w:tabs>
          <w:tab w:val="num" w:pos="1276"/>
        </w:tabs>
        <w:ind w:left="1276"/>
        <w:jc w:val="both"/>
        <w:rPr>
          <w:rFonts w:asciiTheme="minorHAnsi" w:hAnsiTheme="minorHAnsi" w:cstheme="minorHAnsi"/>
        </w:rPr>
      </w:pPr>
      <w:r>
        <w:rPr>
          <w:rFonts w:asciiTheme="minorHAnsi" w:hAnsiTheme="minorHAnsi" w:cstheme="minorHAnsi"/>
        </w:rPr>
        <w:t xml:space="preserve"> </w:t>
      </w:r>
      <w:r w:rsidRPr="00975018">
        <w:rPr>
          <w:rFonts w:asciiTheme="minorHAnsi" w:hAnsiTheme="minorHAnsi" w:cstheme="minorHAnsi"/>
        </w:rPr>
        <w:t>Pada program ini terdapat 1 (satu) kegiatan yakni Pengelolaan,</w:t>
      </w:r>
      <w:r w:rsidR="00507F39">
        <w:rPr>
          <w:rFonts w:asciiTheme="minorHAnsi" w:hAnsiTheme="minorHAnsi" w:cstheme="minorHAnsi"/>
        </w:rPr>
        <w:t xml:space="preserve"> </w:t>
      </w:r>
      <w:r w:rsidRPr="00975018">
        <w:rPr>
          <w:rFonts w:asciiTheme="minorHAnsi" w:hAnsiTheme="minorHAnsi" w:cstheme="minorHAnsi"/>
        </w:rPr>
        <w:t xml:space="preserve">Pengawasan </w:t>
      </w:r>
      <w:proofErr w:type="gramStart"/>
      <w:r w:rsidRPr="00975018">
        <w:rPr>
          <w:rFonts w:asciiTheme="minorHAnsi" w:hAnsiTheme="minorHAnsi" w:cstheme="minorHAnsi"/>
        </w:rPr>
        <w:t xml:space="preserve">dan </w:t>
      </w:r>
      <w:r>
        <w:rPr>
          <w:rFonts w:asciiTheme="minorHAnsi" w:hAnsiTheme="minorHAnsi" w:cstheme="minorHAnsi"/>
        </w:rPr>
        <w:t xml:space="preserve"> </w:t>
      </w:r>
      <w:r w:rsidRPr="00975018">
        <w:rPr>
          <w:rFonts w:asciiTheme="minorHAnsi" w:hAnsiTheme="minorHAnsi" w:cstheme="minorHAnsi"/>
        </w:rPr>
        <w:t>Pengendalian</w:t>
      </w:r>
      <w:proofErr w:type="gramEnd"/>
      <w:r w:rsidRPr="00975018">
        <w:rPr>
          <w:rFonts w:asciiTheme="minorHAnsi" w:hAnsiTheme="minorHAnsi" w:cstheme="minorHAnsi"/>
        </w:rPr>
        <w:t xml:space="preserve"> Asset </w:t>
      </w:r>
      <w:r w:rsidR="0061123A">
        <w:rPr>
          <w:rFonts w:asciiTheme="minorHAnsi" w:hAnsiTheme="minorHAnsi" w:cstheme="minorHAnsi"/>
        </w:rPr>
        <w:t>OPD</w:t>
      </w:r>
      <w:r w:rsidRPr="00975018">
        <w:rPr>
          <w:rFonts w:asciiTheme="minorHAnsi" w:hAnsiTheme="minorHAnsi" w:cstheme="minorHAnsi"/>
        </w:rPr>
        <w:t xml:space="preserve"> yang dalam pelaksanaannya realisasi pemakaian anggaran belum memenuhi target yaitu sebesar 47,73%. Pada </w:t>
      </w:r>
      <w:r>
        <w:rPr>
          <w:rFonts w:asciiTheme="minorHAnsi" w:hAnsiTheme="minorHAnsi" w:cstheme="minorHAnsi"/>
        </w:rPr>
        <w:t xml:space="preserve">tahun 2017 </w:t>
      </w:r>
      <w:r w:rsidRPr="00975018">
        <w:rPr>
          <w:rFonts w:asciiTheme="minorHAnsi" w:hAnsiTheme="minorHAnsi" w:cstheme="minorHAnsi"/>
        </w:rPr>
        <w:t xml:space="preserve">kegiatan ini </w:t>
      </w:r>
      <w:r>
        <w:rPr>
          <w:rFonts w:asciiTheme="minorHAnsi" w:hAnsiTheme="minorHAnsi" w:cstheme="minorHAnsi"/>
        </w:rPr>
        <w:t>disediakan anggaran sebesar Rp. 28.124.741</w:t>
      </w:r>
      <w:proofErr w:type="gramStart"/>
      <w:r>
        <w:rPr>
          <w:rFonts w:asciiTheme="minorHAnsi" w:hAnsiTheme="minorHAnsi" w:cstheme="minorHAnsi"/>
        </w:rPr>
        <w:t>,-</w:t>
      </w:r>
      <w:proofErr w:type="gramEnd"/>
      <w:r>
        <w:rPr>
          <w:rFonts w:asciiTheme="minorHAnsi" w:hAnsiTheme="minorHAnsi" w:cstheme="minorHAnsi"/>
        </w:rPr>
        <w:t xml:space="preserve"> dan terealisasi sebesar Rp. 13.424.600,- </w:t>
      </w:r>
      <w:r w:rsidR="00507F39">
        <w:rPr>
          <w:rFonts w:asciiTheme="minorHAnsi" w:hAnsiTheme="minorHAnsi" w:cstheme="minorHAnsi"/>
        </w:rPr>
        <w:t xml:space="preserve">. Penyebab dari tidak tercapainya target realisasi keuangan adalah adanya pembayaran honorarium kuasa pengguna barang dan </w:t>
      </w:r>
      <w:r w:rsidR="00507F39">
        <w:rPr>
          <w:rFonts w:asciiTheme="minorHAnsi" w:hAnsiTheme="minorHAnsi" w:cstheme="minorHAnsi"/>
        </w:rPr>
        <w:lastRenderedPageBreak/>
        <w:t>penatausahaan barang yang belum bisa dibayarkan tahun 2017 sesuai dengan aturan yang berlaku.</w:t>
      </w:r>
    </w:p>
    <w:p w:rsidR="00507F39" w:rsidRPr="00975018" w:rsidRDefault="00507F39" w:rsidP="00E07392">
      <w:pPr>
        <w:tabs>
          <w:tab w:val="num" w:pos="1276"/>
        </w:tabs>
        <w:ind w:left="1276"/>
        <w:jc w:val="both"/>
        <w:rPr>
          <w:rFonts w:asciiTheme="minorHAnsi" w:hAnsiTheme="minorHAnsi" w:cstheme="minorHAnsi"/>
        </w:rPr>
      </w:pPr>
    </w:p>
    <w:p w:rsidR="00507F39" w:rsidRPr="00507F39" w:rsidRDefault="00507F39" w:rsidP="00E07392">
      <w:pPr>
        <w:pStyle w:val="ListParagraph"/>
        <w:numPr>
          <w:ilvl w:val="4"/>
          <w:numId w:val="1"/>
        </w:numPr>
        <w:tabs>
          <w:tab w:val="clear" w:pos="1506"/>
          <w:tab w:val="num" w:pos="1276"/>
        </w:tabs>
        <w:spacing w:after="0" w:line="360" w:lineRule="auto"/>
        <w:ind w:hanging="655"/>
        <w:jc w:val="both"/>
        <w:rPr>
          <w:rFonts w:asciiTheme="minorHAnsi" w:hAnsiTheme="minorHAnsi" w:cstheme="minorHAnsi"/>
          <w:b/>
        </w:rPr>
      </w:pPr>
      <w:r>
        <w:rPr>
          <w:rFonts w:asciiTheme="minorHAnsi" w:hAnsiTheme="minorHAnsi" w:cstheme="minorHAnsi"/>
          <w:b/>
          <w:lang w:val="en-US"/>
        </w:rPr>
        <w:t>Program Manajemen Perubahan</w:t>
      </w:r>
    </w:p>
    <w:p w:rsidR="00507F39" w:rsidRDefault="00507F39" w:rsidP="00E07392">
      <w:pPr>
        <w:pStyle w:val="ListParagraph"/>
        <w:spacing w:after="0" w:line="360" w:lineRule="auto"/>
        <w:ind w:left="1276"/>
        <w:jc w:val="both"/>
        <w:rPr>
          <w:rFonts w:asciiTheme="minorHAnsi" w:hAnsiTheme="minorHAnsi" w:cstheme="minorHAnsi"/>
          <w:lang w:val="en-US"/>
        </w:rPr>
      </w:pPr>
      <w:r w:rsidRPr="00507F39">
        <w:rPr>
          <w:rFonts w:asciiTheme="minorHAnsi" w:hAnsiTheme="minorHAnsi" w:cstheme="minorHAnsi"/>
          <w:lang w:val="en-US"/>
        </w:rPr>
        <w:t>Pada program ini</w:t>
      </w:r>
      <w:r>
        <w:rPr>
          <w:rFonts w:asciiTheme="minorHAnsi" w:hAnsiTheme="minorHAnsi" w:cstheme="minorHAnsi"/>
          <w:lang w:val="en-US"/>
        </w:rPr>
        <w:t xml:space="preserve"> terdapat 1 (satu) kegiatan yakni Sosialisasi Reformasi Birokrasi Pemerintah Provinsi Sumatera Barat dengan anggaran yang tersedia sebesar Rp.70.412.484</w:t>
      </w:r>
      <w:proofErr w:type="gramStart"/>
      <w:r>
        <w:rPr>
          <w:rFonts w:asciiTheme="minorHAnsi" w:hAnsiTheme="minorHAnsi" w:cstheme="minorHAnsi"/>
          <w:lang w:val="en-US"/>
        </w:rPr>
        <w:t>,-</w:t>
      </w:r>
      <w:proofErr w:type="gramEnd"/>
      <w:r>
        <w:rPr>
          <w:rFonts w:asciiTheme="minorHAnsi" w:hAnsiTheme="minorHAnsi" w:cstheme="minorHAnsi"/>
          <w:lang w:val="en-US"/>
        </w:rPr>
        <w:t xml:space="preserve"> dan realisasi sebesar Rp. 62.490.800,- dengan persentase sebesar 88,75%. Adapun penyebab tidak tercapainya target realisasi anggaran disebabkan oleh efisiensi pemakaian anggaran biaya honorarium narasumber dan biaya perjalanan </w:t>
      </w:r>
      <w:proofErr w:type="gramStart"/>
      <w:r>
        <w:rPr>
          <w:rFonts w:asciiTheme="minorHAnsi" w:hAnsiTheme="minorHAnsi" w:cstheme="minorHAnsi"/>
          <w:lang w:val="en-US"/>
        </w:rPr>
        <w:t>dinas</w:t>
      </w:r>
      <w:proofErr w:type="gramEnd"/>
      <w:r>
        <w:rPr>
          <w:rFonts w:asciiTheme="minorHAnsi" w:hAnsiTheme="minorHAnsi" w:cstheme="minorHAnsi"/>
          <w:lang w:val="en-US"/>
        </w:rPr>
        <w:t>, namun secara fisik realisasi 100%.</w:t>
      </w:r>
    </w:p>
    <w:p w:rsidR="00E07392" w:rsidRPr="00E07392" w:rsidRDefault="00E07392" w:rsidP="00E07392">
      <w:pPr>
        <w:pStyle w:val="ListParagraph"/>
        <w:spacing w:after="0" w:line="360" w:lineRule="auto"/>
        <w:ind w:left="1276"/>
        <w:jc w:val="both"/>
        <w:rPr>
          <w:rFonts w:asciiTheme="minorHAnsi" w:hAnsiTheme="minorHAnsi" w:cstheme="minorHAnsi"/>
          <w:lang w:val="en-US"/>
        </w:rPr>
      </w:pPr>
    </w:p>
    <w:p w:rsidR="00507F39" w:rsidRPr="00137C2A" w:rsidRDefault="00507F39" w:rsidP="00E07392">
      <w:pPr>
        <w:pStyle w:val="ListParagraph"/>
        <w:numPr>
          <w:ilvl w:val="4"/>
          <w:numId w:val="1"/>
        </w:numPr>
        <w:tabs>
          <w:tab w:val="clear" w:pos="1506"/>
          <w:tab w:val="num" w:pos="1276"/>
        </w:tabs>
        <w:spacing w:after="0" w:line="360" w:lineRule="auto"/>
        <w:ind w:hanging="655"/>
        <w:jc w:val="both"/>
        <w:rPr>
          <w:rFonts w:asciiTheme="minorHAnsi" w:hAnsiTheme="minorHAnsi" w:cstheme="minorHAnsi"/>
          <w:b/>
        </w:rPr>
      </w:pPr>
      <w:r>
        <w:rPr>
          <w:rFonts w:asciiTheme="minorHAnsi" w:hAnsiTheme="minorHAnsi" w:cstheme="minorHAnsi"/>
          <w:b/>
          <w:lang w:val="en-US"/>
        </w:rPr>
        <w:t>Program Peningkatan</w:t>
      </w:r>
      <w:r w:rsidR="00137C2A">
        <w:rPr>
          <w:rFonts w:asciiTheme="minorHAnsi" w:hAnsiTheme="minorHAnsi" w:cstheme="minorHAnsi"/>
          <w:b/>
          <w:lang w:val="en-US"/>
        </w:rPr>
        <w:t xml:space="preserve"> Manajemen</w:t>
      </w:r>
      <w:r>
        <w:rPr>
          <w:rFonts w:asciiTheme="minorHAnsi" w:hAnsiTheme="minorHAnsi" w:cstheme="minorHAnsi"/>
          <w:b/>
          <w:lang w:val="en-US"/>
        </w:rPr>
        <w:t xml:space="preserve"> SDM Aparatur</w:t>
      </w:r>
    </w:p>
    <w:p w:rsidR="00137C2A" w:rsidRDefault="00137C2A" w:rsidP="00E07392">
      <w:pPr>
        <w:pStyle w:val="ListParagraph"/>
        <w:spacing w:after="0" w:line="360" w:lineRule="auto"/>
        <w:ind w:left="1276"/>
        <w:jc w:val="both"/>
        <w:rPr>
          <w:rFonts w:asciiTheme="minorHAnsi" w:hAnsiTheme="minorHAnsi" w:cstheme="minorHAnsi"/>
          <w:lang w:val="en-US"/>
        </w:rPr>
      </w:pPr>
      <w:r w:rsidRPr="00137C2A">
        <w:rPr>
          <w:rFonts w:asciiTheme="minorHAnsi" w:hAnsiTheme="minorHAnsi" w:cstheme="minorHAnsi"/>
          <w:lang w:val="en-US"/>
        </w:rPr>
        <w:t>Pada</w:t>
      </w:r>
      <w:r w:rsidR="001605C8">
        <w:rPr>
          <w:rFonts w:asciiTheme="minorHAnsi" w:hAnsiTheme="minorHAnsi" w:cstheme="minorHAnsi"/>
          <w:lang w:val="en-US"/>
        </w:rPr>
        <w:t xml:space="preserve"> program ini dari 9 (s</w:t>
      </w:r>
      <w:r>
        <w:rPr>
          <w:rFonts w:asciiTheme="minorHAnsi" w:hAnsiTheme="minorHAnsi" w:cstheme="minorHAnsi"/>
          <w:lang w:val="en-US"/>
        </w:rPr>
        <w:t>embilan) kegiatan yang ada terdapat 1 (satu) kegiatan yang realisasi keuangan tidak mencapai target yakni kegiatan Pengadaan Kartu Tanda Pengenal Pegawai ASN Setda Provinsi Sumatera Barat dengan anggaran yang tersedia sebesar Rp. 19.811.138</w:t>
      </w:r>
      <w:proofErr w:type="gramStart"/>
      <w:r>
        <w:rPr>
          <w:rFonts w:asciiTheme="minorHAnsi" w:hAnsiTheme="minorHAnsi" w:cstheme="minorHAnsi"/>
          <w:lang w:val="en-US"/>
        </w:rPr>
        <w:t>,-</w:t>
      </w:r>
      <w:proofErr w:type="gramEnd"/>
      <w:r>
        <w:rPr>
          <w:rFonts w:asciiTheme="minorHAnsi" w:hAnsiTheme="minorHAnsi" w:cstheme="minorHAnsi"/>
          <w:lang w:val="en-US"/>
        </w:rPr>
        <w:t xml:space="preserve"> dan terealisasi sebesar Rp. 16.044.000,- dengan persentase sebesar 80,98%, hal ini disebabkan karena adanya efisiensi pemakaian anggaran, namun untuk realisasi fisik tercapai 100%.</w:t>
      </w:r>
    </w:p>
    <w:p w:rsidR="00E07392" w:rsidRPr="00137C2A" w:rsidRDefault="00E07392" w:rsidP="00E07392">
      <w:pPr>
        <w:pStyle w:val="ListParagraph"/>
        <w:spacing w:after="0" w:line="360" w:lineRule="auto"/>
        <w:ind w:left="1276"/>
        <w:jc w:val="both"/>
        <w:rPr>
          <w:rFonts w:asciiTheme="minorHAnsi" w:hAnsiTheme="minorHAnsi" w:cstheme="minorHAnsi"/>
        </w:rPr>
      </w:pPr>
    </w:p>
    <w:p w:rsidR="00137C2A" w:rsidRPr="00137C2A" w:rsidRDefault="00137C2A" w:rsidP="00E07392">
      <w:pPr>
        <w:pStyle w:val="ListParagraph"/>
        <w:numPr>
          <w:ilvl w:val="4"/>
          <w:numId w:val="1"/>
        </w:numPr>
        <w:tabs>
          <w:tab w:val="clear" w:pos="1506"/>
          <w:tab w:val="num" w:pos="1276"/>
        </w:tabs>
        <w:spacing w:after="0" w:line="360" w:lineRule="auto"/>
        <w:ind w:hanging="655"/>
        <w:jc w:val="both"/>
        <w:rPr>
          <w:rFonts w:asciiTheme="minorHAnsi" w:hAnsiTheme="minorHAnsi" w:cstheme="minorHAnsi"/>
          <w:b/>
        </w:rPr>
      </w:pPr>
      <w:r>
        <w:rPr>
          <w:rFonts w:asciiTheme="minorHAnsi" w:hAnsiTheme="minorHAnsi" w:cstheme="minorHAnsi"/>
          <w:b/>
          <w:lang w:val="en-US"/>
        </w:rPr>
        <w:t>Program Penataan Kelembagaan Daerah Pemerintah Daerah</w:t>
      </w:r>
    </w:p>
    <w:p w:rsidR="00137C2A" w:rsidRDefault="00137C2A" w:rsidP="00E07392">
      <w:pPr>
        <w:ind w:left="1276"/>
        <w:jc w:val="both"/>
        <w:rPr>
          <w:rFonts w:asciiTheme="minorHAnsi" w:hAnsiTheme="minorHAnsi" w:cstheme="minorHAnsi"/>
        </w:rPr>
      </w:pPr>
      <w:r>
        <w:rPr>
          <w:rFonts w:asciiTheme="minorHAnsi" w:hAnsiTheme="minorHAnsi" w:cstheme="minorHAnsi"/>
        </w:rPr>
        <w:t>Pada program ini terdapat 7 (tujuh) kegiatan, namun dalam pelaksanaannya terdapat 5 (</w:t>
      </w:r>
      <w:proofErr w:type="gramStart"/>
      <w:r>
        <w:rPr>
          <w:rFonts w:asciiTheme="minorHAnsi" w:hAnsiTheme="minorHAnsi" w:cstheme="minorHAnsi"/>
        </w:rPr>
        <w:t>lima</w:t>
      </w:r>
      <w:proofErr w:type="gramEnd"/>
      <w:r>
        <w:rPr>
          <w:rFonts w:asciiTheme="minorHAnsi" w:hAnsiTheme="minorHAnsi" w:cstheme="minorHAnsi"/>
        </w:rPr>
        <w:t>) kegiatan yang realisasi keuangannya masih dibawah 90%</w:t>
      </w:r>
      <w:r w:rsidR="002251DE">
        <w:rPr>
          <w:rFonts w:asciiTheme="minorHAnsi" w:hAnsiTheme="minorHAnsi" w:cstheme="minorHAnsi"/>
        </w:rPr>
        <w:t xml:space="preserve">, secara umum disebabkan oleh adanya efisiensi pemakaian anggaran. Adapun kegiatan tersebut antara </w:t>
      </w:r>
      <w:proofErr w:type="gramStart"/>
      <w:r w:rsidR="002251DE">
        <w:rPr>
          <w:rFonts w:asciiTheme="minorHAnsi" w:hAnsiTheme="minorHAnsi" w:cstheme="minorHAnsi"/>
        </w:rPr>
        <w:t>lain :</w:t>
      </w:r>
      <w:proofErr w:type="gramEnd"/>
    </w:p>
    <w:p w:rsidR="002251DE" w:rsidRPr="002251DE" w:rsidRDefault="002251DE" w:rsidP="00E07392">
      <w:pPr>
        <w:pStyle w:val="ListParagraph"/>
        <w:numPr>
          <w:ilvl w:val="0"/>
          <w:numId w:val="46"/>
        </w:numPr>
        <w:spacing w:after="0" w:line="360" w:lineRule="auto"/>
        <w:jc w:val="both"/>
        <w:rPr>
          <w:rFonts w:asciiTheme="minorHAnsi" w:hAnsiTheme="minorHAnsi" w:cstheme="minorHAnsi"/>
        </w:rPr>
      </w:pPr>
      <w:r>
        <w:rPr>
          <w:rFonts w:asciiTheme="minorHAnsi" w:hAnsiTheme="minorHAnsi" w:cstheme="minorHAnsi"/>
          <w:lang w:val="en-US"/>
        </w:rPr>
        <w:t xml:space="preserve">Penyusunan Tugas Pokok dan Fungsi </w:t>
      </w:r>
      <w:r w:rsidR="0061123A">
        <w:rPr>
          <w:rFonts w:asciiTheme="minorHAnsi" w:hAnsiTheme="minorHAnsi" w:cstheme="minorHAnsi"/>
          <w:lang w:val="en-US"/>
        </w:rPr>
        <w:t>OPD</w:t>
      </w:r>
      <w:r>
        <w:rPr>
          <w:rFonts w:asciiTheme="minorHAnsi" w:hAnsiTheme="minorHAnsi" w:cstheme="minorHAnsi"/>
          <w:lang w:val="en-US"/>
        </w:rPr>
        <w:t xml:space="preserve"> Provinsi Sumatera Barat, pada kegiatan ini tersedia anggaran sebesar Rp. 200.000.000,- dan yang terealisasi sebesar Rp. 176.353.684,- dengan persentase 88,18% namun untuk realisasi fisik 100%.</w:t>
      </w:r>
    </w:p>
    <w:p w:rsidR="00137C2A" w:rsidRPr="002251DE" w:rsidRDefault="002251DE" w:rsidP="00E07392">
      <w:pPr>
        <w:pStyle w:val="ListParagraph"/>
        <w:numPr>
          <w:ilvl w:val="0"/>
          <w:numId w:val="46"/>
        </w:numPr>
        <w:tabs>
          <w:tab w:val="left" w:pos="1276"/>
        </w:tabs>
        <w:spacing w:after="0" w:line="360" w:lineRule="auto"/>
        <w:jc w:val="both"/>
        <w:rPr>
          <w:rFonts w:asciiTheme="minorHAnsi" w:hAnsiTheme="minorHAnsi" w:cstheme="minorHAnsi"/>
          <w:b/>
          <w:lang w:val="en-US"/>
        </w:rPr>
      </w:pPr>
      <w:r>
        <w:rPr>
          <w:rFonts w:asciiTheme="minorHAnsi" w:hAnsiTheme="minorHAnsi" w:cstheme="minorHAnsi"/>
          <w:lang w:val="en-US"/>
        </w:rPr>
        <w:t>Penataan dan Penguatan Kelembagaan Perangkat Daerah Kabupaten Kota, tahun 2017 kegiatan ini disediakan anggaran sebesar Rp. 389.631.800,- dan yang terealisasi sebesar Rp. 341.859.434,- dengan persentase 87,74%. Namun untuk realisasi fisik tercapai sebesar 100%.</w:t>
      </w:r>
    </w:p>
    <w:p w:rsidR="002251DE" w:rsidRPr="002251DE" w:rsidRDefault="002251DE" w:rsidP="00E07392">
      <w:pPr>
        <w:pStyle w:val="ListParagraph"/>
        <w:numPr>
          <w:ilvl w:val="0"/>
          <w:numId w:val="46"/>
        </w:numPr>
        <w:tabs>
          <w:tab w:val="left" w:pos="1276"/>
        </w:tabs>
        <w:spacing w:after="0" w:line="360" w:lineRule="auto"/>
        <w:jc w:val="both"/>
        <w:rPr>
          <w:rFonts w:asciiTheme="minorHAnsi" w:hAnsiTheme="minorHAnsi" w:cstheme="minorHAnsi"/>
          <w:b/>
          <w:lang w:val="en-US"/>
        </w:rPr>
      </w:pPr>
      <w:r>
        <w:rPr>
          <w:rFonts w:asciiTheme="minorHAnsi" w:hAnsiTheme="minorHAnsi" w:cstheme="minorHAnsi"/>
          <w:lang w:val="en-US"/>
        </w:rPr>
        <w:t>Rakornis Kelembagaan Kabupaten Kota se-Sumatera Barat, pada kegiatan ini disediakan anggaran sebesar Rp. 275.370.400,- namun yang terealisasi sebesar Rp. 233.963.765,- atau dengan persentase sebesar 84,96%, sedangkan untuk realisasi fisik sebesar 100%.</w:t>
      </w:r>
    </w:p>
    <w:p w:rsidR="002251DE" w:rsidRDefault="002251DE" w:rsidP="00E07392">
      <w:pPr>
        <w:pStyle w:val="ListParagraph"/>
        <w:numPr>
          <w:ilvl w:val="0"/>
          <w:numId w:val="46"/>
        </w:numPr>
        <w:tabs>
          <w:tab w:val="left" w:pos="1276"/>
        </w:tabs>
        <w:spacing w:after="0" w:line="360" w:lineRule="auto"/>
        <w:jc w:val="both"/>
        <w:rPr>
          <w:rFonts w:asciiTheme="minorHAnsi" w:hAnsiTheme="minorHAnsi" w:cstheme="minorHAnsi"/>
          <w:lang w:val="en-US"/>
        </w:rPr>
      </w:pPr>
      <w:r w:rsidRPr="002251DE">
        <w:rPr>
          <w:rFonts w:asciiTheme="minorHAnsi" w:hAnsiTheme="minorHAnsi" w:cstheme="minorHAnsi"/>
          <w:lang w:val="en-US"/>
        </w:rPr>
        <w:lastRenderedPageBreak/>
        <w:t>Monitoring dan Evaluasi Perangkat Daerah Kabupaten Kota</w:t>
      </w:r>
      <w:r>
        <w:rPr>
          <w:rFonts w:asciiTheme="minorHAnsi" w:hAnsiTheme="minorHAnsi" w:cstheme="minorHAnsi"/>
          <w:lang w:val="en-US"/>
        </w:rPr>
        <w:t>, pada tahun 2017 kegiatan ini dsediakan anggaran sebesar RP. 126.686.585</w:t>
      </w:r>
      <w:proofErr w:type="gramStart"/>
      <w:r>
        <w:rPr>
          <w:rFonts w:asciiTheme="minorHAnsi" w:hAnsiTheme="minorHAnsi" w:cstheme="minorHAnsi"/>
          <w:lang w:val="en-US"/>
        </w:rPr>
        <w:t>,-</w:t>
      </w:r>
      <w:proofErr w:type="gramEnd"/>
      <w:r>
        <w:rPr>
          <w:rFonts w:asciiTheme="minorHAnsi" w:hAnsiTheme="minorHAnsi" w:cstheme="minorHAnsi"/>
          <w:lang w:val="en-US"/>
        </w:rPr>
        <w:t xml:space="preserve"> dan yang terealisasi sebesar Rp. 99.240.498,- atau dengan persentase 78,34% namun untuk realisasi fisik sebesar 100%.</w:t>
      </w:r>
    </w:p>
    <w:p w:rsidR="002251DE" w:rsidRDefault="00B459B3" w:rsidP="00E07392">
      <w:pPr>
        <w:pStyle w:val="ListParagraph"/>
        <w:numPr>
          <w:ilvl w:val="0"/>
          <w:numId w:val="46"/>
        </w:numPr>
        <w:tabs>
          <w:tab w:val="left" w:pos="1276"/>
        </w:tabs>
        <w:spacing w:after="0" w:line="360" w:lineRule="auto"/>
        <w:jc w:val="both"/>
        <w:rPr>
          <w:rFonts w:asciiTheme="minorHAnsi" w:hAnsiTheme="minorHAnsi" w:cstheme="minorHAnsi"/>
          <w:lang w:val="en-US"/>
        </w:rPr>
      </w:pPr>
      <w:r>
        <w:rPr>
          <w:rFonts w:asciiTheme="minorHAnsi" w:hAnsiTheme="minorHAnsi" w:cstheme="minorHAnsi"/>
          <w:lang w:val="en-US"/>
        </w:rPr>
        <w:t>Bimbingan Teknis Analisa Jabatan, Analisa Beban Kerja dan Evaluasi Jabatan, kegiatan ini dibiayai dengan anggaran sebesar Rp. 108.201.539,- dan yang terealisasi sebesar Rp. 93.342.600,- atau dengan realisasi sebesar 86,76% sedangkan untuk realisasi fisik sebesar 100%.</w:t>
      </w:r>
    </w:p>
    <w:p w:rsidR="00E07392" w:rsidRPr="00B459B3" w:rsidRDefault="00E07392" w:rsidP="00E07392">
      <w:pPr>
        <w:pStyle w:val="ListParagraph"/>
        <w:tabs>
          <w:tab w:val="left" w:pos="1276"/>
        </w:tabs>
        <w:spacing w:after="0" w:line="360" w:lineRule="auto"/>
        <w:ind w:left="1636"/>
        <w:jc w:val="both"/>
        <w:rPr>
          <w:rFonts w:asciiTheme="minorHAnsi" w:hAnsiTheme="minorHAnsi" w:cstheme="minorHAnsi"/>
          <w:lang w:val="en-US"/>
        </w:rPr>
      </w:pPr>
    </w:p>
    <w:p w:rsidR="00B459B3" w:rsidRPr="00B459B3" w:rsidRDefault="00B459B3" w:rsidP="00E07392">
      <w:pPr>
        <w:pStyle w:val="ListParagraph"/>
        <w:numPr>
          <w:ilvl w:val="4"/>
          <w:numId w:val="1"/>
        </w:numPr>
        <w:tabs>
          <w:tab w:val="clear" w:pos="1506"/>
          <w:tab w:val="num" w:pos="1276"/>
        </w:tabs>
        <w:spacing w:after="0" w:line="360" w:lineRule="auto"/>
        <w:ind w:left="1276" w:hanging="425"/>
        <w:jc w:val="both"/>
        <w:rPr>
          <w:rFonts w:asciiTheme="minorHAnsi" w:hAnsiTheme="minorHAnsi" w:cstheme="minorHAnsi"/>
          <w:b/>
        </w:rPr>
      </w:pPr>
      <w:r>
        <w:rPr>
          <w:rFonts w:asciiTheme="minorHAnsi" w:hAnsiTheme="minorHAnsi" w:cstheme="minorHAnsi"/>
          <w:b/>
          <w:lang w:val="en-US"/>
        </w:rPr>
        <w:t>Program Penataan Ketatalaksanaan Pemerintah Daerah</w:t>
      </w:r>
    </w:p>
    <w:p w:rsidR="00B459B3" w:rsidRDefault="00B459B3" w:rsidP="00E07392">
      <w:pPr>
        <w:pStyle w:val="ListParagraph"/>
        <w:spacing w:after="0" w:line="360" w:lineRule="auto"/>
        <w:ind w:left="1276"/>
        <w:jc w:val="both"/>
        <w:rPr>
          <w:rFonts w:asciiTheme="minorHAnsi" w:hAnsiTheme="minorHAnsi" w:cstheme="minorHAnsi"/>
          <w:lang w:val="en-US"/>
        </w:rPr>
      </w:pPr>
      <w:r w:rsidRPr="00B459B3">
        <w:rPr>
          <w:rFonts w:asciiTheme="minorHAnsi" w:hAnsiTheme="minorHAnsi" w:cstheme="minorHAnsi"/>
          <w:lang w:val="en-US"/>
        </w:rPr>
        <w:t xml:space="preserve">Pada </w:t>
      </w:r>
      <w:r w:rsidR="00995231">
        <w:rPr>
          <w:rFonts w:asciiTheme="minorHAnsi" w:hAnsiTheme="minorHAnsi" w:cstheme="minorHAnsi"/>
          <w:lang w:val="en-US"/>
        </w:rPr>
        <w:t>program ini dari 4 (e</w:t>
      </w:r>
      <w:r>
        <w:rPr>
          <w:rFonts w:asciiTheme="minorHAnsi" w:hAnsiTheme="minorHAnsi" w:cstheme="minorHAnsi"/>
          <w:lang w:val="en-US"/>
        </w:rPr>
        <w:t>mpat) kegiatan, terdapat 1 (satu) kegiatan yang masih pencapaian target realisasi keuangan dibawah 90% yakni kegiatan Penyusunan Standar Operasional Prosedur (SOP) pada Pemerintah Provinsi dan Kab/kota dengan anggaran yang tersedia sebesar Rp. 136.946.950</w:t>
      </w:r>
      <w:proofErr w:type="gramStart"/>
      <w:r>
        <w:rPr>
          <w:rFonts w:asciiTheme="minorHAnsi" w:hAnsiTheme="minorHAnsi" w:cstheme="minorHAnsi"/>
          <w:lang w:val="en-US"/>
        </w:rPr>
        <w:t>,-</w:t>
      </w:r>
      <w:proofErr w:type="gramEnd"/>
      <w:r w:rsidRPr="00B459B3">
        <w:rPr>
          <w:rFonts w:asciiTheme="minorHAnsi" w:hAnsiTheme="minorHAnsi" w:cstheme="minorHAnsi"/>
          <w:lang w:val="en-US"/>
        </w:rPr>
        <w:t xml:space="preserve"> </w:t>
      </w:r>
      <w:r>
        <w:rPr>
          <w:rFonts w:asciiTheme="minorHAnsi" w:hAnsiTheme="minorHAnsi" w:cstheme="minorHAnsi"/>
          <w:lang w:val="en-US"/>
        </w:rPr>
        <w:t>dan yang terealisasi sebesar Rp. 121.792.330,- dengan persentase sebesar 88,93%, hal ini disebabkan oleh efisiensi pemakaian anggaran, namun untuk realisasi fisik 100%.</w:t>
      </w:r>
    </w:p>
    <w:p w:rsidR="00E07392" w:rsidRPr="00B459B3" w:rsidRDefault="00E07392" w:rsidP="00E07392">
      <w:pPr>
        <w:pStyle w:val="ListParagraph"/>
        <w:spacing w:after="0" w:line="360" w:lineRule="auto"/>
        <w:ind w:left="1276"/>
        <w:jc w:val="both"/>
        <w:rPr>
          <w:rFonts w:asciiTheme="minorHAnsi" w:hAnsiTheme="minorHAnsi" w:cstheme="minorHAnsi"/>
          <w:lang w:val="en-US"/>
        </w:rPr>
      </w:pPr>
    </w:p>
    <w:p w:rsidR="00DF5B44" w:rsidRPr="00B459B3" w:rsidRDefault="00B459B3" w:rsidP="00E07392">
      <w:pPr>
        <w:pStyle w:val="ListParagraph"/>
        <w:numPr>
          <w:ilvl w:val="4"/>
          <w:numId w:val="1"/>
        </w:numPr>
        <w:tabs>
          <w:tab w:val="clear" w:pos="1506"/>
          <w:tab w:val="num" w:pos="1276"/>
        </w:tabs>
        <w:spacing w:after="0" w:line="360" w:lineRule="auto"/>
        <w:ind w:left="1276" w:hanging="425"/>
        <w:jc w:val="both"/>
        <w:rPr>
          <w:rFonts w:asciiTheme="minorHAnsi" w:hAnsiTheme="minorHAnsi" w:cstheme="minorHAnsi"/>
          <w:b/>
        </w:rPr>
      </w:pPr>
      <w:r>
        <w:rPr>
          <w:rFonts w:asciiTheme="minorHAnsi" w:hAnsiTheme="minorHAnsi" w:cstheme="minorHAnsi"/>
          <w:b/>
          <w:lang w:val="en-US"/>
        </w:rPr>
        <w:t xml:space="preserve">Program </w:t>
      </w:r>
      <w:r w:rsidR="00DF5B44" w:rsidRPr="00B459B3">
        <w:rPr>
          <w:rFonts w:asciiTheme="minorHAnsi" w:hAnsiTheme="minorHAnsi" w:cstheme="minorHAnsi"/>
          <w:b/>
        </w:rPr>
        <w:t xml:space="preserve">Peningkatan Akuntabilitas Kinerja </w:t>
      </w:r>
      <w:r w:rsidR="00864E53" w:rsidRPr="00B459B3">
        <w:rPr>
          <w:rFonts w:asciiTheme="minorHAnsi" w:hAnsiTheme="minorHAnsi" w:cstheme="minorHAnsi"/>
          <w:b/>
        </w:rPr>
        <w:t xml:space="preserve">Provinsi Dan </w:t>
      </w:r>
      <w:r w:rsidR="0061123A">
        <w:rPr>
          <w:rFonts w:asciiTheme="minorHAnsi" w:hAnsiTheme="minorHAnsi" w:cstheme="minorHAnsi"/>
          <w:b/>
        </w:rPr>
        <w:t>OPD</w:t>
      </w:r>
      <w:r w:rsidR="00864E53" w:rsidRPr="00B459B3">
        <w:rPr>
          <w:rFonts w:asciiTheme="minorHAnsi" w:hAnsiTheme="minorHAnsi" w:cstheme="minorHAnsi"/>
          <w:b/>
        </w:rPr>
        <w:t xml:space="preserve"> Provinsi Sumatera Barat</w:t>
      </w:r>
    </w:p>
    <w:p w:rsidR="00DF5B44" w:rsidRDefault="00864E53" w:rsidP="00E07392">
      <w:pPr>
        <w:ind w:left="1276"/>
        <w:jc w:val="both"/>
        <w:rPr>
          <w:rFonts w:asciiTheme="minorHAnsi" w:hAnsiTheme="minorHAnsi" w:cstheme="minorHAnsi"/>
        </w:rPr>
      </w:pPr>
      <w:r w:rsidRPr="003850CF">
        <w:rPr>
          <w:rFonts w:asciiTheme="minorHAnsi" w:hAnsiTheme="minorHAnsi" w:cstheme="minorHAnsi"/>
        </w:rPr>
        <w:t xml:space="preserve">Pada program ini terdapat </w:t>
      </w:r>
      <w:r w:rsidR="00B459B3">
        <w:rPr>
          <w:rFonts w:asciiTheme="minorHAnsi" w:hAnsiTheme="minorHAnsi" w:cstheme="minorHAnsi"/>
        </w:rPr>
        <w:t>3</w:t>
      </w:r>
      <w:r w:rsidRPr="003850CF">
        <w:rPr>
          <w:rFonts w:asciiTheme="minorHAnsi" w:hAnsiTheme="minorHAnsi" w:cstheme="minorHAnsi"/>
        </w:rPr>
        <w:t xml:space="preserve"> (</w:t>
      </w:r>
      <w:r w:rsidR="00B459B3">
        <w:rPr>
          <w:rFonts w:asciiTheme="minorHAnsi" w:hAnsiTheme="minorHAnsi" w:cstheme="minorHAnsi"/>
        </w:rPr>
        <w:t>tiga</w:t>
      </w:r>
      <w:r w:rsidRPr="003850CF">
        <w:rPr>
          <w:rFonts w:asciiTheme="minorHAnsi" w:hAnsiTheme="minorHAnsi" w:cstheme="minorHAnsi"/>
        </w:rPr>
        <w:t xml:space="preserve">) </w:t>
      </w:r>
      <w:r w:rsidR="00B459B3">
        <w:rPr>
          <w:rFonts w:asciiTheme="minorHAnsi" w:hAnsiTheme="minorHAnsi" w:cstheme="minorHAnsi"/>
        </w:rPr>
        <w:t>kegiatan, namun dalam pelaksanaan masih ada 1 (satu) kegiatan</w:t>
      </w:r>
      <w:r w:rsidR="00101760">
        <w:rPr>
          <w:rFonts w:asciiTheme="minorHAnsi" w:hAnsiTheme="minorHAnsi" w:cstheme="minorHAnsi"/>
        </w:rPr>
        <w:t xml:space="preserve"> dalam pencapaian target realisasi keuangan </w:t>
      </w:r>
      <w:r w:rsidR="00B459B3">
        <w:rPr>
          <w:rFonts w:asciiTheme="minorHAnsi" w:hAnsiTheme="minorHAnsi" w:cstheme="minorHAnsi"/>
        </w:rPr>
        <w:t>dibaw</w:t>
      </w:r>
      <w:r w:rsidR="00101760">
        <w:rPr>
          <w:rFonts w:asciiTheme="minorHAnsi" w:hAnsiTheme="minorHAnsi" w:cstheme="minorHAnsi"/>
        </w:rPr>
        <w:t xml:space="preserve">ah 90% yakni kegiatan Monitoring dan </w:t>
      </w:r>
      <w:r w:rsidR="00101760">
        <w:rPr>
          <w:rFonts w:asciiTheme="minorHAnsi" w:hAnsiTheme="minorHAnsi" w:cstheme="minorHAnsi"/>
        </w:rPr>
        <w:tab/>
        <w:t xml:space="preserve">Evaluasi Pencapaian Penetapan Kinerja </w:t>
      </w:r>
      <w:r w:rsidR="0061123A">
        <w:rPr>
          <w:rFonts w:asciiTheme="minorHAnsi" w:hAnsiTheme="minorHAnsi" w:cstheme="minorHAnsi"/>
        </w:rPr>
        <w:t>OPD</w:t>
      </w:r>
      <w:r w:rsidR="00101760">
        <w:rPr>
          <w:rFonts w:asciiTheme="minorHAnsi" w:hAnsiTheme="minorHAnsi" w:cstheme="minorHAnsi"/>
        </w:rPr>
        <w:t xml:space="preserve"> Provinsi Sumatera Barat dengan ketersediaan anggaran sebesar Rp. 12.577.500,- dan yang terealisasi sebesar Rp. 10.237.500,- atau persentase sebesar 81,40%. Penyebab tidak tercapainya target realisasi disebakan oleh efisiensi pengguna anggaran, namun pencapaian realisasi fisik 100%. </w:t>
      </w:r>
      <w:r w:rsidR="00B459B3">
        <w:rPr>
          <w:rFonts w:asciiTheme="minorHAnsi" w:hAnsiTheme="minorHAnsi" w:cstheme="minorHAnsi"/>
        </w:rPr>
        <w:t xml:space="preserve"> </w:t>
      </w:r>
    </w:p>
    <w:p w:rsidR="00E07392" w:rsidRDefault="00E07392" w:rsidP="00E07392">
      <w:pPr>
        <w:ind w:left="1276"/>
        <w:jc w:val="both"/>
        <w:rPr>
          <w:rFonts w:asciiTheme="minorHAnsi" w:hAnsiTheme="minorHAnsi" w:cstheme="minorHAnsi"/>
        </w:rPr>
      </w:pPr>
    </w:p>
    <w:p w:rsidR="00101760" w:rsidRPr="00101760" w:rsidRDefault="00101760" w:rsidP="00E07392">
      <w:pPr>
        <w:pStyle w:val="ListParagraph"/>
        <w:numPr>
          <w:ilvl w:val="4"/>
          <w:numId w:val="1"/>
        </w:numPr>
        <w:tabs>
          <w:tab w:val="clear" w:pos="1506"/>
          <w:tab w:val="num" w:pos="1276"/>
        </w:tabs>
        <w:spacing w:after="0" w:line="360" w:lineRule="auto"/>
        <w:ind w:hanging="655"/>
        <w:jc w:val="both"/>
        <w:rPr>
          <w:rFonts w:asciiTheme="minorHAnsi" w:hAnsiTheme="minorHAnsi" w:cstheme="minorHAnsi"/>
          <w:b/>
        </w:rPr>
      </w:pPr>
      <w:r w:rsidRPr="00101760">
        <w:rPr>
          <w:rFonts w:asciiTheme="minorHAnsi" w:hAnsiTheme="minorHAnsi" w:cstheme="minorHAnsi"/>
          <w:b/>
          <w:lang w:val="en-US"/>
        </w:rPr>
        <w:t>Program Peningkatan Kualitas Pelayanan Publik</w:t>
      </w:r>
    </w:p>
    <w:p w:rsidR="00FB535C" w:rsidRDefault="00101760" w:rsidP="00E07392">
      <w:pPr>
        <w:ind w:left="1276"/>
        <w:jc w:val="both"/>
        <w:rPr>
          <w:rFonts w:asciiTheme="minorHAnsi" w:hAnsiTheme="minorHAnsi" w:cstheme="minorHAnsi"/>
        </w:rPr>
      </w:pPr>
      <w:r w:rsidRPr="00101760">
        <w:rPr>
          <w:rFonts w:asciiTheme="minorHAnsi" w:hAnsiTheme="minorHAnsi" w:cstheme="minorHAnsi"/>
        </w:rPr>
        <w:t>Pad</w:t>
      </w:r>
      <w:r>
        <w:rPr>
          <w:rFonts w:asciiTheme="minorHAnsi" w:hAnsiTheme="minorHAnsi" w:cstheme="minorHAnsi"/>
        </w:rPr>
        <w:t xml:space="preserve">a program ini dari 4 (empat) kegiatan, terdapat 3 (tiga) kegiatan dalam pelaksanaannya belum mencapai target realisasi keuangan, hal ini secara umum </w:t>
      </w:r>
      <w:r w:rsidR="00FB535C">
        <w:rPr>
          <w:rFonts w:asciiTheme="minorHAnsi" w:hAnsiTheme="minorHAnsi" w:cstheme="minorHAnsi"/>
        </w:rPr>
        <w:t>disebabkan oleh adanya efisiensi pemakaian anggaran. Adapun kegiatan tersebut antara lain:</w:t>
      </w:r>
    </w:p>
    <w:p w:rsidR="00FC2090" w:rsidRDefault="00FC2090" w:rsidP="00E07392">
      <w:pPr>
        <w:ind w:left="1276"/>
        <w:jc w:val="both"/>
        <w:rPr>
          <w:rFonts w:asciiTheme="minorHAnsi" w:hAnsiTheme="minorHAnsi" w:cstheme="minorHAnsi"/>
        </w:rPr>
      </w:pPr>
    </w:p>
    <w:p w:rsidR="00FB535C" w:rsidRDefault="00FB535C" w:rsidP="00E07392">
      <w:pPr>
        <w:pStyle w:val="ListParagraph"/>
        <w:numPr>
          <w:ilvl w:val="0"/>
          <w:numId w:val="47"/>
        </w:numPr>
        <w:spacing w:after="0" w:line="360" w:lineRule="auto"/>
        <w:jc w:val="both"/>
        <w:rPr>
          <w:rFonts w:asciiTheme="minorHAnsi" w:hAnsiTheme="minorHAnsi" w:cstheme="minorHAnsi"/>
          <w:lang w:val="en-US"/>
        </w:rPr>
      </w:pPr>
      <w:r>
        <w:rPr>
          <w:rFonts w:asciiTheme="minorHAnsi" w:hAnsiTheme="minorHAnsi" w:cstheme="minorHAnsi"/>
          <w:lang w:val="en-US"/>
        </w:rPr>
        <w:lastRenderedPageBreak/>
        <w:t>Kegiatan Pembinaan dan Peningkatan Kinerja Pelayanan Publik Provinsi dan Kabupaten /Kota dengan anggaran tersedia sebesar Rp. 33.155.055,- dan terealisasi sebesar Rp. 27.568.215,- atau persentase sebesar 83,15% namun pencapaian realisasi fisik 100%.</w:t>
      </w:r>
    </w:p>
    <w:p w:rsidR="00FB535C" w:rsidRPr="00FB535C" w:rsidRDefault="00FB535C" w:rsidP="00E07392">
      <w:pPr>
        <w:pStyle w:val="ListParagraph"/>
        <w:numPr>
          <w:ilvl w:val="0"/>
          <w:numId w:val="47"/>
        </w:numPr>
        <w:spacing w:after="0" w:line="360" w:lineRule="auto"/>
        <w:jc w:val="both"/>
        <w:rPr>
          <w:rFonts w:asciiTheme="minorHAnsi" w:hAnsiTheme="minorHAnsi" w:cstheme="minorHAnsi"/>
        </w:rPr>
      </w:pPr>
      <w:r>
        <w:rPr>
          <w:rFonts w:asciiTheme="minorHAnsi" w:hAnsiTheme="minorHAnsi" w:cstheme="minorHAnsi"/>
          <w:lang w:val="en-US"/>
        </w:rPr>
        <w:t>Kegiatan Koordinasi Penerapan Standar Pelayanan Minimal (SPM) dengan ketersediaan anggaran sebesar Rp. 37.427.506,- dan yang terealisasi sebesar 31.649.650,- atau dengan persentase sebesar 84,56% namun untuk realisasi fisik sebesar 100%.</w:t>
      </w:r>
    </w:p>
    <w:p w:rsidR="00A30253" w:rsidRPr="00E07392" w:rsidRDefault="00FB535C" w:rsidP="00E07392">
      <w:pPr>
        <w:pStyle w:val="ListParagraph"/>
        <w:numPr>
          <w:ilvl w:val="0"/>
          <w:numId w:val="47"/>
        </w:numPr>
        <w:spacing w:after="0" w:line="360" w:lineRule="auto"/>
        <w:jc w:val="both"/>
        <w:rPr>
          <w:rFonts w:asciiTheme="minorHAnsi" w:hAnsiTheme="minorHAnsi" w:cstheme="minorHAnsi"/>
        </w:rPr>
      </w:pPr>
      <w:r>
        <w:rPr>
          <w:rFonts w:asciiTheme="minorHAnsi" w:hAnsiTheme="minorHAnsi" w:cstheme="minorHAnsi"/>
          <w:lang w:val="en-US"/>
        </w:rPr>
        <w:t xml:space="preserve">Kegiatan Pembinaan Survey Kepuasan Masyarakat, pada kegiatan ini disediakan anggaran sebesar Rp. 54.576.585,- dan yang terealisasi sebesar Rp. 49.049.565,- dengan persentase realisasi </w:t>
      </w:r>
      <w:r w:rsidR="00110C85">
        <w:rPr>
          <w:rFonts w:asciiTheme="minorHAnsi" w:hAnsiTheme="minorHAnsi" w:cstheme="minorHAnsi"/>
          <w:lang w:val="en-US"/>
        </w:rPr>
        <w:t>sebesar 89,87%, namun untuk realisasi fisik sebesar 100%.</w:t>
      </w:r>
    </w:p>
    <w:p w:rsidR="00E07392" w:rsidRPr="00110C85" w:rsidRDefault="00E07392" w:rsidP="00E07392">
      <w:pPr>
        <w:pStyle w:val="ListParagraph"/>
        <w:spacing w:after="0" w:line="360" w:lineRule="auto"/>
        <w:ind w:left="1651"/>
        <w:jc w:val="both"/>
        <w:rPr>
          <w:rFonts w:asciiTheme="minorHAnsi" w:hAnsiTheme="minorHAnsi" w:cstheme="minorHAnsi"/>
        </w:rPr>
      </w:pPr>
    </w:p>
    <w:p w:rsidR="00DF5B44" w:rsidRPr="00F652D5" w:rsidRDefault="00DF5B44" w:rsidP="00E07392">
      <w:pPr>
        <w:pStyle w:val="ListParagraph"/>
        <w:numPr>
          <w:ilvl w:val="0"/>
          <w:numId w:val="18"/>
        </w:numPr>
        <w:spacing w:after="0" w:line="360" w:lineRule="auto"/>
        <w:ind w:left="993" w:hanging="426"/>
        <w:jc w:val="both"/>
        <w:rPr>
          <w:rFonts w:asciiTheme="minorHAnsi" w:hAnsiTheme="minorHAnsi" w:cstheme="minorHAnsi"/>
          <w:b/>
          <w:i/>
          <w:sz w:val="24"/>
          <w:szCs w:val="24"/>
        </w:rPr>
      </w:pPr>
      <w:r w:rsidRPr="003850CF">
        <w:rPr>
          <w:rFonts w:asciiTheme="minorHAnsi" w:hAnsiTheme="minorHAnsi" w:cstheme="minorHAnsi"/>
          <w:b/>
          <w:i/>
          <w:sz w:val="24"/>
          <w:szCs w:val="24"/>
        </w:rPr>
        <w:t xml:space="preserve">Program/Kegiatan yang </w:t>
      </w:r>
      <w:r w:rsidRPr="003850CF">
        <w:rPr>
          <w:rFonts w:asciiTheme="minorHAnsi" w:hAnsiTheme="minorHAnsi" w:cstheme="minorHAnsi"/>
          <w:b/>
          <w:i/>
          <w:sz w:val="24"/>
          <w:szCs w:val="24"/>
          <w:lang w:val="en-US"/>
        </w:rPr>
        <w:t xml:space="preserve">telah </w:t>
      </w:r>
      <w:r w:rsidRPr="003850CF">
        <w:rPr>
          <w:rFonts w:asciiTheme="minorHAnsi" w:hAnsiTheme="minorHAnsi" w:cstheme="minorHAnsi"/>
          <w:b/>
          <w:i/>
          <w:sz w:val="24"/>
          <w:szCs w:val="24"/>
        </w:rPr>
        <w:t>memenuhi target yang ditetapkan</w:t>
      </w:r>
    </w:p>
    <w:p w:rsidR="00F652D5" w:rsidRDefault="002461C5" w:rsidP="00E07392">
      <w:pPr>
        <w:ind w:left="993"/>
        <w:jc w:val="both"/>
        <w:rPr>
          <w:rFonts w:asciiTheme="minorHAnsi" w:hAnsiTheme="minorHAnsi" w:cstheme="minorHAnsi"/>
        </w:rPr>
      </w:pPr>
      <w:r>
        <w:rPr>
          <w:rFonts w:asciiTheme="minorHAnsi" w:hAnsiTheme="minorHAnsi" w:cstheme="minorHAnsi"/>
        </w:rPr>
        <w:t>Pada</w:t>
      </w:r>
      <w:r w:rsidR="00F652D5" w:rsidRPr="00886172">
        <w:rPr>
          <w:rFonts w:asciiTheme="minorHAnsi" w:hAnsiTheme="minorHAnsi" w:cstheme="minorHAnsi"/>
        </w:rPr>
        <w:t xml:space="preserve"> tahun anggaran 2017 </w:t>
      </w:r>
      <w:r>
        <w:rPr>
          <w:rFonts w:asciiTheme="minorHAnsi" w:hAnsiTheme="minorHAnsi" w:cstheme="minorHAnsi"/>
        </w:rPr>
        <w:t xml:space="preserve">program dan kegiatan </w:t>
      </w:r>
      <w:r w:rsidR="00F652D5">
        <w:rPr>
          <w:rFonts w:asciiTheme="minorHAnsi" w:hAnsiTheme="minorHAnsi" w:cstheme="minorHAnsi"/>
        </w:rPr>
        <w:t>Biro Organisasi</w:t>
      </w:r>
      <w:r>
        <w:rPr>
          <w:rFonts w:asciiTheme="minorHAnsi" w:hAnsiTheme="minorHAnsi" w:cstheme="minorHAnsi"/>
        </w:rPr>
        <w:t xml:space="preserve"> ada yang telah mencapai target kinerja sesuai dengan Rencana Strategis yang</w:t>
      </w:r>
      <w:r w:rsidR="00F652D5">
        <w:rPr>
          <w:rFonts w:asciiTheme="minorHAnsi" w:hAnsiTheme="minorHAnsi" w:cstheme="minorHAnsi"/>
        </w:rPr>
        <w:t xml:space="preserve"> telah</w:t>
      </w:r>
      <w:r>
        <w:rPr>
          <w:rFonts w:asciiTheme="minorHAnsi" w:hAnsiTheme="minorHAnsi" w:cstheme="minorHAnsi"/>
        </w:rPr>
        <w:t xml:space="preserve"> ditetapkan</w:t>
      </w:r>
      <w:r w:rsidR="00F652D5">
        <w:rPr>
          <w:rFonts w:asciiTheme="minorHAnsi" w:hAnsiTheme="minorHAnsi" w:cstheme="minorHAnsi"/>
        </w:rPr>
        <w:t xml:space="preserve"> Adapun Program/ kegiatan yang </w:t>
      </w:r>
      <w:r w:rsidR="007B2D06">
        <w:rPr>
          <w:rFonts w:asciiTheme="minorHAnsi" w:hAnsiTheme="minorHAnsi" w:cstheme="minorHAnsi"/>
        </w:rPr>
        <w:t>telah memenuhi target ditetapkan</w:t>
      </w:r>
      <w:r w:rsidR="00F652D5">
        <w:rPr>
          <w:rFonts w:asciiTheme="minorHAnsi" w:hAnsiTheme="minorHAnsi" w:cstheme="minorHAnsi"/>
        </w:rPr>
        <w:t xml:space="preserve"> adalah</w:t>
      </w:r>
      <w:r w:rsidR="007B2D06">
        <w:rPr>
          <w:rFonts w:asciiTheme="minorHAnsi" w:hAnsiTheme="minorHAnsi" w:cstheme="minorHAnsi"/>
        </w:rPr>
        <w:t xml:space="preserve"> sebagai berikut</w:t>
      </w:r>
      <w:r w:rsidR="00F652D5">
        <w:rPr>
          <w:rFonts w:asciiTheme="minorHAnsi" w:hAnsiTheme="minorHAnsi" w:cstheme="minorHAnsi"/>
        </w:rPr>
        <w:t xml:space="preserve"> :</w:t>
      </w:r>
    </w:p>
    <w:p w:rsidR="006D5E24" w:rsidRPr="00886172" w:rsidRDefault="006D5E24" w:rsidP="00E07392">
      <w:pPr>
        <w:ind w:left="993"/>
        <w:jc w:val="both"/>
        <w:rPr>
          <w:rFonts w:asciiTheme="minorHAnsi" w:hAnsiTheme="minorHAnsi" w:cstheme="minorHAnsi"/>
        </w:rPr>
      </w:pPr>
    </w:p>
    <w:p w:rsidR="00F652D5" w:rsidRPr="00F652D5" w:rsidRDefault="00F652D5" w:rsidP="00E07392">
      <w:pPr>
        <w:pStyle w:val="ListParagraph"/>
        <w:numPr>
          <w:ilvl w:val="6"/>
          <w:numId w:val="1"/>
        </w:numPr>
        <w:tabs>
          <w:tab w:val="clear" w:pos="2946"/>
          <w:tab w:val="num" w:pos="993"/>
        </w:tabs>
        <w:spacing w:after="0" w:line="360" w:lineRule="auto"/>
        <w:ind w:left="1418" w:hanging="425"/>
        <w:jc w:val="both"/>
        <w:rPr>
          <w:rFonts w:asciiTheme="minorHAnsi" w:hAnsiTheme="minorHAnsi" w:cstheme="minorHAnsi"/>
          <w:b/>
        </w:rPr>
      </w:pPr>
      <w:r w:rsidRPr="00F652D5">
        <w:rPr>
          <w:rFonts w:asciiTheme="minorHAnsi" w:hAnsiTheme="minorHAnsi" w:cstheme="minorHAnsi"/>
          <w:b/>
        </w:rPr>
        <w:t>Program Pelayanan Administrasi Perkantoran</w:t>
      </w:r>
    </w:p>
    <w:p w:rsidR="00F652D5" w:rsidRDefault="00F652D5" w:rsidP="00E07392">
      <w:pPr>
        <w:pStyle w:val="ListParagraph"/>
        <w:spacing w:after="0" w:line="360" w:lineRule="auto"/>
        <w:ind w:left="1418"/>
        <w:jc w:val="both"/>
        <w:rPr>
          <w:rFonts w:asciiTheme="minorHAnsi" w:hAnsiTheme="minorHAnsi" w:cstheme="minorHAnsi"/>
          <w:sz w:val="24"/>
          <w:szCs w:val="24"/>
          <w:lang w:val="en-US"/>
        </w:rPr>
      </w:pPr>
      <w:r w:rsidRPr="0084587C">
        <w:rPr>
          <w:rFonts w:asciiTheme="minorHAnsi" w:hAnsiTheme="minorHAnsi" w:cstheme="minorHAnsi"/>
          <w:sz w:val="24"/>
          <w:szCs w:val="24"/>
          <w:lang w:val="en-US"/>
        </w:rPr>
        <w:t xml:space="preserve">Pada Program ini terdapat </w:t>
      </w:r>
      <w:r w:rsidR="007B2D06">
        <w:rPr>
          <w:rFonts w:asciiTheme="minorHAnsi" w:hAnsiTheme="minorHAnsi" w:cstheme="minorHAnsi"/>
          <w:sz w:val="24"/>
          <w:szCs w:val="24"/>
          <w:lang w:val="en-US"/>
        </w:rPr>
        <w:t>5</w:t>
      </w:r>
      <w:r w:rsidRPr="0084587C">
        <w:rPr>
          <w:rFonts w:asciiTheme="minorHAnsi" w:hAnsiTheme="minorHAnsi" w:cstheme="minorHAnsi"/>
          <w:sz w:val="24"/>
          <w:szCs w:val="24"/>
          <w:lang w:val="en-US"/>
        </w:rPr>
        <w:t xml:space="preserve"> </w:t>
      </w:r>
      <w:r>
        <w:rPr>
          <w:rFonts w:asciiTheme="minorHAnsi" w:hAnsiTheme="minorHAnsi" w:cstheme="minorHAnsi"/>
          <w:sz w:val="24"/>
          <w:szCs w:val="24"/>
          <w:lang w:val="en-US"/>
        </w:rPr>
        <w:t>(</w:t>
      </w:r>
      <w:r w:rsidR="007B2D06">
        <w:rPr>
          <w:rFonts w:asciiTheme="minorHAnsi" w:hAnsiTheme="minorHAnsi" w:cstheme="minorHAnsi"/>
          <w:sz w:val="24"/>
          <w:szCs w:val="24"/>
          <w:lang w:val="en-US"/>
        </w:rPr>
        <w:t>lima</w:t>
      </w:r>
      <w:r>
        <w:rPr>
          <w:rFonts w:asciiTheme="minorHAnsi" w:hAnsiTheme="minorHAnsi" w:cstheme="minorHAnsi"/>
          <w:sz w:val="24"/>
          <w:szCs w:val="24"/>
          <w:lang w:val="en-US"/>
        </w:rPr>
        <w:t xml:space="preserve">) </w:t>
      </w:r>
      <w:r w:rsidR="007B2D06">
        <w:rPr>
          <w:rFonts w:asciiTheme="minorHAnsi" w:hAnsiTheme="minorHAnsi" w:cstheme="minorHAnsi"/>
          <w:sz w:val="24"/>
          <w:szCs w:val="24"/>
          <w:lang w:val="en-US"/>
        </w:rPr>
        <w:t xml:space="preserve">kegiatan, namun </w:t>
      </w:r>
      <w:r>
        <w:rPr>
          <w:rFonts w:asciiTheme="minorHAnsi" w:hAnsiTheme="minorHAnsi" w:cstheme="minorHAnsi"/>
          <w:sz w:val="24"/>
          <w:szCs w:val="24"/>
          <w:lang w:val="en-US"/>
        </w:rPr>
        <w:t>yang t</w:t>
      </w:r>
      <w:r w:rsidR="007B2D06">
        <w:rPr>
          <w:rFonts w:asciiTheme="minorHAnsi" w:hAnsiTheme="minorHAnsi" w:cstheme="minorHAnsi"/>
          <w:sz w:val="24"/>
          <w:szCs w:val="24"/>
          <w:lang w:val="en-US"/>
        </w:rPr>
        <w:t>elah</w:t>
      </w:r>
      <w:r>
        <w:rPr>
          <w:rFonts w:asciiTheme="minorHAnsi" w:hAnsiTheme="minorHAnsi" w:cstheme="minorHAnsi"/>
          <w:sz w:val="24"/>
          <w:szCs w:val="24"/>
          <w:lang w:val="en-US"/>
        </w:rPr>
        <w:t xml:space="preserve"> memenuhi target </w:t>
      </w:r>
      <w:r w:rsidR="007B2D06">
        <w:rPr>
          <w:rFonts w:asciiTheme="minorHAnsi" w:hAnsiTheme="minorHAnsi" w:cstheme="minorHAnsi"/>
          <w:sz w:val="24"/>
          <w:szCs w:val="24"/>
          <w:lang w:val="en-US"/>
        </w:rPr>
        <w:t xml:space="preserve">realisasi </w:t>
      </w:r>
      <w:proofErr w:type="gramStart"/>
      <w:r>
        <w:rPr>
          <w:rFonts w:asciiTheme="minorHAnsi" w:hAnsiTheme="minorHAnsi" w:cstheme="minorHAnsi"/>
          <w:sz w:val="24"/>
          <w:szCs w:val="24"/>
          <w:lang w:val="en-US"/>
        </w:rPr>
        <w:t>yaitu :</w:t>
      </w:r>
      <w:proofErr w:type="gramEnd"/>
      <w:r>
        <w:rPr>
          <w:rFonts w:asciiTheme="minorHAnsi" w:hAnsiTheme="minorHAnsi" w:cstheme="minorHAnsi"/>
          <w:sz w:val="24"/>
          <w:szCs w:val="24"/>
          <w:lang w:val="en-US"/>
        </w:rPr>
        <w:t xml:space="preserve"> </w:t>
      </w:r>
    </w:p>
    <w:p w:rsidR="007B2D06" w:rsidRPr="007B2D06" w:rsidRDefault="00F652D5" w:rsidP="00E07392">
      <w:pPr>
        <w:pStyle w:val="ListParagraph"/>
        <w:numPr>
          <w:ilvl w:val="0"/>
          <w:numId w:val="48"/>
        </w:numPr>
        <w:spacing w:after="0" w:line="360" w:lineRule="auto"/>
        <w:ind w:left="1843" w:hanging="425"/>
        <w:jc w:val="both"/>
        <w:rPr>
          <w:rFonts w:asciiTheme="minorHAnsi" w:hAnsiTheme="minorHAnsi" w:cstheme="minorHAnsi"/>
          <w:sz w:val="24"/>
          <w:szCs w:val="24"/>
          <w:lang w:val="en-US"/>
        </w:rPr>
      </w:pPr>
      <w:r w:rsidRPr="002461C5">
        <w:rPr>
          <w:rFonts w:asciiTheme="minorHAnsi" w:hAnsiTheme="minorHAnsi" w:cstheme="minorHAnsi"/>
        </w:rPr>
        <w:t xml:space="preserve">Kegiatan </w:t>
      </w:r>
      <w:r w:rsidR="007B2D06">
        <w:rPr>
          <w:rFonts w:asciiTheme="minorHAnsi" w:hAnsiTheme="minorHAnsi" w:cstheme="minorHAnsi"/>
          <w:lang w:val="en-US"/>
        </w:rPr>
        <w:t>Barang Cetakan dan Penggandaan.</w:t>
      </w:r>
    </w:p>
    <w:p w:rsidR="007B2D06" w:rsidRDefault="0004288C" w:rsidP="00E07392">
      <w:pPr>
        <w:pStyle w:val="ListParagraph"/>
        <w:spacing w:after="0" w:line="360" w:lineRule="auto"/>
        <w:ind w:left="1843"/>
        <w:jc w:val="both"/>
        <w:rPr>
          <w:rFonts w:asciiTheme="minorHAnsi" w:hAnsiTheme="minorHAnsi" w:cstheme="minorHAnsi"/>
          <w:lang w:val="en-US"/>
        </w:rPr>
      </w:pPr>
      <w:proofErr w:type="gramStart"/>
      <w:r>
        <w:rPr>
          <w:rFonts w:asciiTheme="minorHAnsi" w:hAnsiTheme="minorHAnsi" w:cstheme="minorHAnsi"/>
          <w:b/>
          <w:i/>
          <w:lang w:val="en-US"/>
        </w:rPr>
        <w:t>Masukan</w:t>
      </w:r>
      <w:r w:rsidR="007B2D06" w:rsidRPr="007B2D06">
        <w:rPr>
          <w:rFonts w:asciiTheme="minorHAnsi" w:hAnsiTheme="minorHAnsi" w:cstheme="minorHAnsi"/>
          <w:b/>
          <w:i/>
          <w:lang w:val="en-US"/>
        </w:rPr>
        <w:t xml:space="preserve"> </w:t>
      </w:r>
      <w:r w:rsidR="007B2D06">
        <w:rPr>
          <w:rFonts w:asciiTheme="minorHAnsi" w:hAnsiTheme="minorHAnsi" w:cstheme="minorHAnsi"/>
          <w:lang w:val="en-US"/>
        </w:rPr>
        <w:t>:</w:t>
      </w:r>
      <w:proofErr w:type="gramEnd"/>
      <w:r w:rsidR="007B2D06">
        <w:rPr>
          <w:rFonts w:asciiTheme="minorHAnsi" w:hAnsiTheme="minorHAnsi" w:cstheme="minorHAnsi"/>
          <w:lang w:val="en-US"/>
        </w:rPr>
        <w:t xml:space="preserve"> </w:t>
      </w:r>
      <w:r w:rsidR="00E07392">
        <w:rPr>
          <w:rFonts w:asciiTheme="minorHAnsi" w:hAnsiTheme="minorHAnsi" w:cstheme="minorHAnsi"/>
          <w:lang w:val="en-US"/>
        </w:rPr>
        <w:t xml:space="preserve">Pada </w:t>
      </w:r>
      <w:r w:rsidR="007B2D06">
        <w:rPr>
          <w:rFonts w:asciiTheme="minorHAnsi" w:hAnsiTheme="minorHAnsi" w:cstheme="minorHAnsi"/>
          <w:lang w:val="en-US"/>
        </w:rPr>
        <w:t xml:space="preserve">kegiatan ini tersedia anggaran sebesar Rp. 48.279.820,- yang realisasi sebesar Rp.48.269.800,- dengan realisasi sebesar 99,98% </w:t>
      </w:r>
    </w:p>
    <w:p w:rsidR="002461C5" w:rsidRDefault="0004288C"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Keluaran</w:t>
      </w:r>
      <w:r w:rsidR="007B2D06">
        <w:rPr>
          <w:rFonts w:asciiTheme="minorHAnsi" w:hAnsiTheme="minorHAnsi" w:cstheme="minorHAnsi"/>
          <w:b/>
          <w:i/>
          <w:lang w:val="en-US"/>
        </w:rPr>
        <w:t xml:space="preserve"> </w:t>
      </w:r>
      <w:r w:rsidR="007B2D06">
        <w:rPr>
          <w:rFonts w:asciiTheme="minorHAnsi" w:hAnsiTheme="minorHAnsi" w:cstheme="minorHAnsi"/>
          <w:sz w:val="24"/>
          <w:szCs w:val="24"/>
          <w:lang w:val="en-US"/>
        </w:rPr>
        <w:t>:</w:t>
      </w:r>
      <w:proofErr w:type="gramEnd"/>
      <w:r w:rsidR="007B2D06">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Tersedianya </w:t>
      </w:r>
      <w:r w:rsidR="007B2D06">
        <w:rPr>
          <w:rFonts w:asciiTheme="minorHAnsi" w:hAnsiTheme="minorHAnsi" w:cstheme="minorHAnsi"/>
          <w:sz w:val="24"/>
          <w:szCs w:val="24"/>
          <w:lang w:val="en-US"/>
        </w:rPr>
        <w:t xml:space="preserve">kebutuhan administrasi perkantoran berupa amplop, map, kop surat, balanko SPPD, kwitansi, dengan </w:t>
      </w:r>
      <w:r w:rsidR="00F652D5" w:rsidRPr="002461C5">
        <w:rPr>
          <w:rFonts w:asciiTheme="minorHAnsi" w:hAnsiTheme="minorHAnsi" w:cstheme="minorHAnsi"/>
          <w:sz w:val="24"/>
          <w:szCs w:val="24"/>
          <w:lang w:val="en-US"/>
        </w:rPr>
        <w:t>target</w:t>
      </w:r>
      <w:r w:rsidR="007B2D06">
        <w:rPr>
          <w:rFonts w:asciiTheme="minorHAnsi" w:hAnsiTheme="minorHAnsi" w:cstheme="minorHAnsi"/>
          <w:sz w:val="24"/>
          <w:szCs w:val="24"/>
          <w:lang w:val="en-US"/>
        </w:rPr>
        <w:t xml:space="preserve"> fisik sebesar 100%.</w:t>
      </w:r>
      <w:r w:rsidR="00F652D5" w:rsidRPr="002461C5">
        <w:rPr>
          <w:rFonts w:asciiTheme="minorHAnsi" w:hAnsiTheme="minorHAnsi" w:cstheme="minorHAnsi"/>
          <w:sz w:val="24"/>
          <w:szCs w:val="24"/>
          <w:lang w:val="en-US"/>
        </w:rPr>
        <w:t xml:space="preserve"> </w:t>
      </w:r>
    </w:p>
    <w:p w:rsidR="0004288C" w:rsidRDefault="0004288C"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Pr>
          <w:rFonts w:asciiTheme="minorHAnsi" w:hAnsiTheme="minorHAnsi" w:cstheme="minorHAnsi"/>
          <w:b/>
          <w:sz w:val="24"/>
          <w:szCs w:val="24"/>
          <w:lang w:val="en-US"/>
        </w:rPr>
        <w:t xml:space="preserve"> </w:t>
      </w:r>
      <w:r>
        <w:rPr>
          <w:rFonts w:asciiTheme="minorHAnsi" w:hAnsiTheme="minorHAnsi" w:cstheme="minorHAnsi"/>
          <w:sz w:val="24"/>
          <w:szCs w:val="24"/>
          <w:lang w:val="en-US"/>
        </w:rPr>
        <w:t>L</w:t>
      </w:r>
      <w:r w:rsidRPr="0004288C">
        <w:rPr>
          <w:rFonts w:asciiTheme="minorHAnsi" w:hAnsiTheme="minorHAnsi" w:cstheme="minorHAnsi"/>
          <w:sz w:val="24"/>
          <w:szCs w:val="24"/>
          <w:lang w:val="en-US"/>
        </w:rPr>
        <w:t>ancar</w:t>
      </w:r>
      <w:r>
        <w:rPr>
          <w:rFonts w:asciiTheme="minorHAnsi" w:hAnsiTheme="minorHAnsi" w:cstheme="minorHAnsi"/>
          <w:sz w:val="24"/>
          <w:szCs w:val="24"/>
          <w:lang w:val="en-US"/>
        </w:rPr>
        <w:t xml:space="preserve">nya administrasi perkantoran Biro Organisasi </w:t>
      </w:r>
    </w:p>
    <w:p w:rsidR="00E07392" w:rsidRPr="0004288C" w:rsidRDefault="00E07392" w:rsidP="00E07392">
      <w:pPr>
        <w:pStyle w:val="ListParagraph"/>
        <w:spacing w:after="0" w:line="360" w:lineRule="auto"/>
        <w:ind w:left="1843"/>
        <w:jc w:val="both"/>
        <w:rPr>
          <w:rFonts w:asciiTheme="minorHAnsi" w:hAnsiTheme="minorHAnsi" w:cstheme="minorHAnsi"/>
          <w:sz w:val="24"/>
          <w:szCs w:val="24"/>
          <w:lang w:val="en-US"/>
        </w:rPr>
      </w:pPr>
    </w:p>
    <w:p w:rsidR="00F652D5" w:rsidRPr="0004288C" w:rsidRDefault="00F652D5" w:rsidP="00E07392">
      <w:pPr>
        <w:pStyle w:val="ListParagraph"/>
        <w:numPr>
          <w:ilvl w:val="0"/>
          <w:numId w:val="48"/>
        </w:numPr>
        <w:spacing w:after="0" w:line="360" w:lineRule="auto"/>
        <w:ind w:left="1843" w:hanging="425"/>
        <w:jc w:val="both"/>
        <w:rPr>
          <w:rFonts w:asciiTheme="minorHAnsi" w:hAnsiTheme="minorHAnsi" w:cstheme="minorHAnsi"/>
        </w:rPr>
      </w:pPr>
      <w:r w:rsidRPr="0004288C">
        <w:rPr>
          <w:rFonts w:asciiTheme="minorHAnsi" w:hAnsiTheme="minorHAnsi" w:cstheme="minorHAnsi"/>
        </w:rPr>
        <w:t>Kegiatan</w:t>
      </w:r>
      <w:r w:rsidR="0004288C">
        <w:rPr>
          <w:rFonts w:asciiTheme="minorHAnsi" w:hAnsiTheme="minorHAnsi" w:cstheme="minorHAnsi"/>
          <w:lang w:val="en-US"/>
        </w:rPr>
        <w:t xml:space="preserve"> Penyediaan</w:t>
      </w:r>
      <w:r w:rsidRPr="0004288C">
        <w:rPr>
          <w:rFonts w:asciiTheme="minorHAnsi" w:hAnsiTheme="minorHAnsi" w:cstheme="minorHAnsi"/>
        </w:rPr>
        <w:t xml:space="preserve"> </w:t>
      </w:r>
      <w:r w:rsidR="0004288C">
        <w:rPr>
          <w:rFonts w:asciiTheme="minorHAnsi" w:hAnsiTheme="minorHAnsi" w:cstheme="minorHAnsi"/>
          <w:lang w:val="en-US"/>
        </w:rPr>
        <w:t>Makanan dan Minuman</w:t>
      </w:r>
    </w:p>
    <w:p w:rsidR="0004288C" w:rsidRDefault="0004288C" w:rsidP="00E07392">
      <w:pPr>
        <w:pStyle w:val="ListParagraph"/>
        <w:spacing w:after="0" w:line="360" w:lineRule="auto"/>
        <w:ind w:left="1843"/>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w:t>
      </w:r>
      <w:r w:rsidR="00E07392">
        <w:rPr>
          <w:rFonts w:asciiTheme="minorHAnsi" w:hAnsiTheme="minorHAnsi" w:cstheme="minorHAnsi"/>
          <w:lang w:val="en-US"/>
        </w:rPr>
        <w:t xml:space="preserve">Pada </w:t>
      </w:r>
      <w:r>
        <w:rPr>
          <w:rFonts w:asciiTheme="minorHAnsi" w:hAnsiTheme="minorHAnsi" w:cstheme="minorHAnsi"/>
          <w:lang w:val="en-US"/>
        </w:rPr>
        <w:t xml:space="preserve">kegiatan ini tersedia anggaran sebesar Rp. 12.551.740,- yang terealisasi sebesar Rp.12.280.000,- dengan persentase realisasi sebesar 97,84% </w:t>
      </w:r>
    </w:p>
    <w:p w:rsidR="0004288C" w:rsidRDefault="0004288C"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lastRenderedPageBreak/>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Tersedianya </w:t>
      </w:r>
      <w:r>
        <w:rPr>
          <w:rFonts w:asciiTheme="minorHAnsi" w:hAnsiTheme="minorHAnsi" w:cstheme="minorHAnsi"/>
          <w:sz w:val="24"/>
          <w:szCs w:val="24"/>
          <w:lang w:val="en-US"/>
        </w:rPr>
        <w:t>kebutuhan makanan dan minuman untuk rapat sebanyak 280 orang, yang  secara fisik terealisasi sebesar 100%.</w:t>
      </w:r>
      <w:r w:rsidRPr="002461C5">
        <w:rPr>
          <w:rFonts w:asciiTheme="minorHAnsi" w:hAnsiTheme="minorHAnsi" w:cstheme="minorHAnsi"/>
          <w:sz w:val="24"/>
          <w:szCs w:val="24"/>
          <w:lang w:val="en-US"/>
        </w:rPr>
        <w:t xml:space="preserve"> </w:t>
      </w:r>
    </w:p>
    <w:p w:rsidR="0004288C" w:rsidRDefault="0004288C"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Pr>
          <w:rFonts w:asciiTheme="minorHAnsi" w:hAnsiTheme="minorHAnsi" w:cstheme="minorHAnsi"/>
          <w:b/>
          <w:sz w:val="24"/>
          <w:szCs w:val="24"/>
          <w:lang w:val="en-US"/>
        </w:rPr>
        <w:t xml:space="preserve"> </w:t>
      </w:r>
      <w:r>
        <w:rPr>
          <w:rFonts w:asciiTheme="minorHAnsi" w:hAnsiTheme="minorHAnsi" w:cstheme="minorHAnsi"/>
          <w:sz w:val="24"/>
          <w:szCs w:val="24"/>
          <w:lang w:val="en-US"/>
        </w:rPr>
        <w:t>L</w:t>
      </w:r>
      <w:r w:rsidRPr="0004288C">
        <w:rPr>
          <w:rFonts w:asciiTheme="minorHAnsi" w:hAnsiTheme="minorHAnsi" w:cstheme="minorHAnsi"/>
          <w:sz w:val="24"/>
          <w:szCs w:val="24"/>
          <w:lang w:val="en-US"/>
        </w:rPr>
        <w:t>ancar</w:t>
      </w:r>
      <w:r>
        <w:rPr>
          <w:rFonts w:asciiTheme="minorHAnsi" w:hAnsiTheme="minorHAnsi" w:cstheme="minorHAnsi"/>
          <w:sz w:val="24"/>
          <w:szCs w:val="24"/>
          <w:lang w:val="en-US"/>
        </w:rPr>
        <w:t xml:space="preserve">nya pelaksanaan kegiatan rapat sebanyak 14 kali rapat  </w:t>
      </w:r>
    </w:p>
    <w:p w:rsidR="00E07392" w:rsidRPr="0004288C" w:rsidRDefault="00E07392" w:rsidP="00E07392">
      <w:pPr>
        <w:pStyle w:val="ListParagraph"/>
        <w:spacing w:after="0" w:line="360" w:lineRule="auto"/>
        <w:ind w:left="1843"/>
        <w:jc w:val="both"/>
        <w:rPr>
          <w:rFonts w:asciiTheme="minorHAnsi" w:hAnsiTheme="minorHAnsi" w:cstheme="minorHAnsi"/>
          <w:sz w:val="24"/>
          <w:szCs w:val="24"/>
          <w:lang w:val="en-US"/>
        </w:rPr>
      </w:pPr>
    </w:p>
    <w:p w:rsidR="00F652D5" w:rsidRDefault="0004288C" w:rsidP="00E07392">
      <w:pPr>
        <w:pStyle w:val="ListParagraph"/>
        <w:numPr>
          <w:ilvl w:val="0"/>
          <w:numId w:val="48"/>
        </w:numPr>
        <w:spacing w:after="0" w:line="360" w:lineRule="auto"/>
        <w:ind w:left="1843"/>
        <w:jc w:val="both"/>
        <w:rPr>
          <w:rFonts w:asciiTheme="minorHAnsi" w:hAnsiTheme="minorHAnsi" w:cstheme="minorHAnsi"/>
          <w:sz w:val="24"/>
          <w:szCs w:val="24"/>
          <w:lang w:val="en-US"/>
        </w:rPr>
      </w:pPr>
      <w:r>
        <w:rPr>
          <w:rFonts w:asciiTheme="minorHAnsi" w:hAnsiTheme="minorHAnsi" w:cstheme="minorHAnsi"/>
          <w:sz w:val="24"/>
          <w:szCs w:val="24"/>
          <w:lang w:val="en-US"/>
        </w:rPr>
        <w:t>Rapat- rapat Koordinasi dan Konsultasi Ke Dalam dan Keluar Daerah</w:t>
      </w:r>
    </w:p>
    <w:p w:rsidR="0004288C" w:rsidRDefault="0004288C" w:rsidP="00E07392">
      <w:pPr>
        <w:pStyle w:val="ListParagraph"/>
        <w:spacing w:after="0" w:line="360" w:lineRule="auto"/>
        <w:ind w:left="1843"/>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w:t>
      </w:r>
      <w:r w:rsidR="00E07392">
        <w:rPr>
          <w:rFonts w:asciiTheme="minorHAnsi" w:hAnsiTheme="minorHAnsi" w:cstheme="minorHAnsi"/>
          <w:lang w:val="en-US"/>
        </w:rPr>
        <w:t xml:space="preserve">Pada </w:t>
      </w:r>
      <w:r>
        <w:rPr>
          <w:rFonts w:asciiTheme="minorHAnsi" w:hAnsiTheme="minorHAnsi" w:cstheme="minorHAnsi"/>
          <w:lang w:val="en-US"/>
        </w:rPr>
        <w:t xml:space="preserve">kegiatan ini tersedia anggaran sebesar Rp. </w:t>
      </w:r>
      <w:r w:rsidR="00044665">
        <w:rPr>
          <w:rFonts w:asciiTheme="minorHAnsi" w:hAnsiTheme="minorHAnsi" w:cstheme="minorHAnsi"/>
          <w:lang w:val="en-US"/>
        </w:rPr>
        <w:t xml:space="preserve">573.504.340,-  </w:t>
      </w:r>
      <w:r>
        <w:rPr>
          <w:rFonts w:asciiTheme="minorHAnsi" w:hAnsiTheme="minorHAnsi" w:cstheme="minorHAnsi"/>
          <w:lang w:val="en-US"/>
        </w:rPr>
        <w:t xml:space="preserve"> yang terealisasi sebesar Rp.</w:t>
      </w:r>
      <w:r w:rsidR="00044665">
        <w:rPr>
          <w:rFonts w:asciiTheme="minorHAnsi" w:hAnsiTheme="minorHAnsi" w:cstheme="minorHAnsi"/>
          <w:lang w:val="en-US"/>
        </w:rPr>
        <w:t>535.855.985</w:t>
      </w:r>
      <w:r>
        <w:rPr>
          <w:rFonts w:asciiTheme="minorHAnsi" w:hAnsiTheme="minorHAnsi" w:cstheme="minorHAnsi"/>
          <w:lang w:val="en-US"/>
        </w:rPr>
        <w:t xml:space="preserve">,- dengan persentase realisasi sebesar </w:t>
      </w:r>
      <w:r w:rsidR="00044665">
        <w:rPr>
          <w:rFonts w:asciiTheme="minorHAnsi" w:hAnsiTheme="minorHAnsi" w:cstheme="minorHAnsi"/>
          <w:lang w:val="en-US"/>
        </w:rPr>
        <w:t>93,4</w:t>
      </w:r>
      <w:r>
        <w:rPr>
          <w:rFonts w:asciiTheme="minorHAnsi" w:hAnsiTheme="minorHAnsi" w:cstheme="minorHAnsi"/>
          <w:lang w:val="en-US"/>
        </w:rPr>
        <w:t xml:space="preserve">4% </w:t>
      </w:r>
    </w:p>
    <w:p w:rsidR="0004288C" w:rsidRDefault="0004288C"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Tersedianya </w:t>
      </w:r>
      <w:r w:rsidR="00044665">
        <w:rPr>
          <w:rFonts w:asciiTheme="minorHAnsi" w:hAnsiTheme="minorHAnsi" w:cstheme="minorHAnsi"/>
          <w:sz w:val="24"/>
          <w:szCs w:val="24"/>
          <w:lang w:val="en-US"/>
        </w:rPr>
        <w:t xml:space="preserve">jumlah perjalanan dinas </w:t>
      </w:r>
      <w:r>
        <w:rPr>
          <w:rFonts w:asciiTheme="minorHAnsi" w:hAnsiTheme="minorHAnsi" w:cstheme="minorHAnsi"/>
          <w:sz w:val="24"/>
          <w:szCs w:val="24"/>
          <w:lang w:val="en-US"/>
        </w:rPr>
        <w:t>ke</w:t>
      </w:r>
      <w:r w:rsidR="00044665">
        <w:rPr>
          <w:rFonts w:asciiTheme="minorHAnsi" w:hAnsiTheme="minorHAnsi" w:cstheme="minorHAnsi"/>
          <w:sz w:val="24"/>
          <w:szCs w:val="24"/>
          <w:lang w:val="en-US"/>
        </w:rPr>
        <w:t>luar dan dalam daerah sebanyak 148 kali, yan</w:t>
      </w:r>
      <w:r>
        <w:rPr>
          <w:rFonts w:asciiTheme="minorHAnsi" w:hAnsiTheme="minorHAnsi" w:cstheme="minorHAnsi"/>
          <w:sz w:val="24"/>
          <w:szCs w:val="24"/>
          <w:lang w:val="en-US"/>
        </w:rPr>
        <w:t>g  secara fisik terealisasi sebesar 100%.</w:t>
      </w:r>
      <w:r w:rsidRPr="002461C5">
        <w:rPr>
          <w:rFonts w:asciiTheme="minorHAnsi" w:hAnsiTheme="minorHAnsi" w:cstheme="minorHAnsi"/>
          <w:sz w:val="24"/>
          <w:szCs w:val="24"/>
          <w:lang w:val="en-US"/>
        </w:rPr>
        <w:t xml:space="preserve"> </w:t>
      </w:r>
    </w:p>
    <w:p w:rsidR="0004288C" w:rsidRDefault="0004288C"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Pr>
          <w:rFonts w:asciiTheme="minorHAnsi" w:hAnsiTheme="minorHAnsi" w:cstheme="minorHAnsi"/>
          <w:b/>
          <w:sz w:val="24"/>
          <w:szCs w:val="24"/>
          <w:lang w:val="en-US"/>
        </w:rPr>
        <w:t xml:space="preserve"> </w:t>
      </w:r>
      <w:r>
        <w:rPr>
          <w:rFonts w:asciiTheme="minorHAnsi" w:hAnsiTheme="minorHAnsi" w:cstheme="minorHAnsi"/>
          <w:sz w:val="24"/>
          <w:szCs w:val="24"/>
          <w:lang w:val="en-US"/>
        </w:rPr>
        <w:t>L</w:t>
      </w:r>
      <w:r w:rsidRPr="0004288C">
        <w:rPr>
          <w:rFonts w:asciiTheme="minorHAnsi" w:hAnsiTheme="minorHAnsi" w:cstheme="minorHAnsi"/>
          <w:sz w:val="24"/>
          <w:szCs w:val="24"/>
          <w:lang w:val="en-US"/>
        </w:rPr>
        <w:t>ancar</w:t>
      </w:r>
      <w:r>
        <w:rPr>
          <w:rFonts w:asciiTheme="minorHAnsi" w:hAnsiTheme="minorHAnsi" w:cstheme="minorHAnsi"/>
          <w:sz w:val="24"/>
          <w:szCs w:val="24"/>
          <w:lang w:val="en-US"/>
        </w:rPr>
        <w:t xml:space="preserve">nya pelaksanaan </w:t>
      </w:r>
      <w:r w:rsidR="00044665">
        <w:rPr>
          <w:rFonts w:asciiTheme="minorHAnsi" w:hAnsiTheme="minorHAnsi" w:cstheme="minorHAnsi"/>
          <w:sz w:val="24"/>
          <w:szCs w:val="24"/>
          <w:lang w:val="en-US"/>
        </w:rPr>
        <w:t>perjalanan dinas koordinasi dan konsultasi dalam dan luar daerah.</w:t>
      </w:r>
      <w:r>
        <w:rPr>
          <w:rFonts w:asciiTheme="minorHAnsi" w:hAnsiTheme="minorHAnsi" w:cstheme="minorHAnsi"/>
          <w:sz w:val="24"/>
          <w:szCs w:val="24"/>
          <w:lang w:val="en-US"/>
        </w:rPr>
        <w:t xml:space="preserve">  </w:t>
      </w:r>
    </w:p>
    <w:p w:rsidR="00E07392" w:rsidRPr="0004288C" w:rsidRDefault="00E07392" w:rsidP="00E07392">
      <w:pPr>
        <w:pStyle w:val="ListParagraph"/>
        <w:spacing w:after="0" w:line="360" w:lineRule="auto"/>
        <w:ind w:left="1843"/>
        <w:jc w:val="both"/>
        <w:rPr>
          <w:rFonts w:asciiTheme="minorHAnsi" w:hAnsiTheme="minorHAnsi" w:cstheme="minorHAnsi"/>
          <w:sz w:val="24"/>
          <w:szCs w:val="24"/>
          <w:lang w:val="en-US"/>
        </w:rPr>
      </w:pPr>
    </w:p>
    <w:p w:rsidR="00F652D5" w:rsidRPr="00044665" w:rsidRDefault="00F652D5" w:rsidP="00E07392">
      <w:pPr>
        <w:pStyle w:val="ListParagraph"/>
        <w:numPr>
          <w:ilvl w:val="1"/>
          <w:numId w:val="1"/>
        </w:numPr>
        <w:spacing w:after="0" w:line="360" w:lineRule="auto"/>
        <w:ind w:firstLine="633"/>
        <w:jc w:val="both"/>
        <w:rPr>
          <w:rFonts w:asciiTheme="minorHAnsi" w:hAnsiTheme="minorHAnsi" w:cstheme="minorHAnsi"/>
          <w:b/>
        </w:rPr>
      </w:pPr>
      <w:r w:rsidRPr="00044665">
        <w:rPr>
          <w:rFonts w:asciiTheme="minorHAnsi" w:hAnsiTheme="minorHAnsi" w:cstheme="minorHAnsi"/>
          <w:b/>
        </w:rPr>
        <w:t>Program Peningkatan Sarana dan Prasarana Aparatur</w:t>
      </w:r>
    </w:p>
    <w:p w:rsidR="00F652D5" w:rsidRDefault="00F652D5" w:rsidP="00E07392">
      <w:pPr>
        <w:pStyle w:val="ListParagraph"/>
        <w:spacing w:after="0" w:line="360" w:lineRule="auto"/>
        <w:ind w:left="1418"/>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Pada program ini terdapat </w:t>
      </w:r>
      <w:r w:rsidR="00044665">
        <w:rPr>
          <w:rFonts w:asciiTheme="minorHAnsi" w:hAnsiTheme="minorHAnsi" w:cstheme="minorHAnsi"/>
          <w:sz w:val="24"/>
          <w:szCs w:val="24"/>
          <w:lang w:val="en-US"/>
        </w:rPr>
        <w:t>7</w:t>
      </w:r>
      <w:r>
        <w:rPr>
          <w:rFonts w:asciiTheme="minorHAnsi" w:hAnsiTheme="minorHAnsi" w:cstheme="minorHAnsi"/>
          <w:sz w:val="24"/>
          <w:szCs w:val="24"/>
          <w:lang w:val="en-US"/>
        </w:rPr>
        <w:t xml:space="preserve"> (</w:t>
      </w:r>
      <w:r w:rsidR="00044665">
        <w:rPr>
          <w:rFonts w:asciiTheme="minorHAnsi" w:hAnsiTheme="minorHAnsi" w:cstheme="minorHAnsi"/>
          <w:sz w:val="24"/>
          <w:szCs w:val="24"/>
          <w:lang w:val="en-US"/>
        </w:rPr>
        <w:t>tujuh</w:t>
      </w:r>
      <w:r>
        <w:rPr>
          <w:rFonts w:asciiTheme="minorHAnsi" w:hAnsiTheme="minorHAnsi" w:cstheme="minorHAnsi"/>
          <w:sz w:val="24"/>
          <w:szCs w:val="24"/>
          <w:lang w:val="en-US"/>
        </w:rPr>
        <w:t xml:space="preserve">) kegiatan </w:t>
      </w:r>
      <w:r w:rsidR="00044665">
        <w:rPr>
          <w:rFonts w:asciiTheme="minorHAnsi" w:hAnsiTheme="minorHAnsi" w:cstheme="minorHAnsi"/>
          <w:sz w:val="24"/>
          <w:szCs w:val="24"/>
          <w:lang w:val="en-US"/>
        </w:rPr>
        <w:t xml:space="preserve">dan </w:t>
      </w:r>
      <w:r>
        <w:rPr>
          <w:rFonts w:asciiTheme="minorHAnsi" w:hAnsiTheme="minorHAnsi" w:cstheme="minorHAnsi"/>
          <w:sz w:val="24"/>
          <w:szCs w:val="24"/>
          <w:lang w:val="en-US"/>
        </w:rPr>
        <w:t xml:space="preserve">yang </w:t>
      </w:r>
      <w:r w:rsidR="00044665">
        <w:rPr>
          <w:rFonts w:asciiTheme="minorHAnsi" w:hAnsiTheme="minorHAnsi" w:cstheme="minorHAnsi"/>
          <w:sz w:val="24"/>
          <w:szCs w:val="24"/>
          <w:lang w:val="en-US"/>
        </w:rPr>
        <w:t xml:space="preserve">memenuhi </w:t>
      </w:r>
      <w:r>
        <w:rPr>
          <w:rFonts w:asciiTheme="minorHAnsi" w:hAnsiTheme="minorHAnsi" w:cstheme="minorHAnsi"/>
          <w:sz w:val="24"/>
          <w:szCs w:val="24"/>
          <w:lang w:val="en-US"/>
        </w:rPr>
        <w:t xml:space="preserve">target </w:t>
      </w:r>
      <w:r w:rsidR="00044665">
        <w:rPr>
          <w:rFonts w:asciiTheme="minorHAnsi" w:hAnsiTheme="minorHAnsi" w:cstheme="minorHAnsi"/>
          <w:sz w:val="24"/>
          <w:szCs w:val="24"/>
          <w:lang w:val="en-US"/>
        </w:rPr>
        <w:t>terdapat sebanyak 5 (</w:t>
      </w:r>
      <w:proofErr w:type="gramStart"/>
      <w:r w:rsidR="00044665">
        <w:rPr>
          <w:rFonts w:asciiTheme="minorHAnsi" w:hAnsiTheme="minorHAnsi" w:cstheme="minorHAnsi"/>
          <w:sz w:val="24"/>
          <w:szCs w:val="24"/>
          <w:lang w:val="en-US"/>
        </w:rPr>
        <w:t>lima</w:t>
      </w:r>
      <w:proofErr w:type="gramEnd"/>
      <w:r w:rsidR="00044665">
        <w:rPr>
          <w:rFonts w:asciiTheme="minorHAnsi" w:hAnsiTheme="minorHAnsi" w:cstheme="minorHAnsi"/>
          <w:sz w:val="24"/>
          <w:szCs w:val="24"/>
          <w:lang w:val="en-US"/>
        </w:rPr>
        <w:t xml:space="preserve">) kegiatan, dimana secara umum </w:t>
      </w:r>
      <w:r>
        <w:rPr>
          <w:rFonts w:asciiTheme="minorHAnsi" w:hAnsiTheme="minorHAnsi" w:cstheme="minorHAnsi"/>
          <w:sz w:val="24"/>
          <w:szCs w:val="24"/>
          <w:lang w:val="en-US"/>
        </w:rPr>
        <w:t>pe</w:t>
      </w:r>
      <w:r w:rsidR="00044665">
        <w:rPr>
          <w:rFonts w:asciiTheme="minorHAnsi" w:hAnsiTheme="minorHAnsi" w:cstheme="minorHAnsi"/>
          <w:sz w:val="24"/>
          <w:szCs w:val="24"/>
          <w:lang w:val="en-US"/>
        </w:rPr>
        <w:t xml:space="preserve">ncapaian secara fisik realisasi sebesar 100%. Adapun kegiatan tersebut antara </w:t>
      </w:r>
      <w:proofErr w:type="gramStart"/>
      <w:r>
        <w:rPr>
          <w:rFonts w:asciiTheme="minorHAnsi" w:hAnsiTheme="minorHAnsi" w:cstheme="minorHAnsi"/>
          <w:sz w:val="24"/>
          <w:szCs w:val="24"/>
          <w:lang w:val="en-US"/>
        </w:rPr>
        <w:t>la</w:t>
      </w:r>
      <w:r w:rsidR="00044665">
        <w:rPr>
          <w:rFonts w:asciiTheme="minorHAnsi" w:hAnsiTheme="minorHAnsi" w:cstheme="minorHAnsi"/>
          <w:sz w:val="24"/>
          <w:szCs w:val="24"/>
          <w:lang w:val="en-US"/>
        </w:rPr>
        <w:t>in :</w:t>
      </w:r>
      <w:proofErr w:type="gramEnd"/>
      <w:r>
        <w:rPr>
          <w:rFonts w:asciiTheme="minorHAnsi" w:hAnsiTheme="minorHAnsi" w:cstheme="minorHAnsi"/>
          <w:sz w:val="24"/>
          <w:szCs w:val="24"/>
          <w:lang w:val="en-US"/>
        </w:rPr>
        <w:t xml:space="preserve"> </w:t>
      </w:r>
    </w:p>
    <w:p w:rsidR="00044665" w:rsidRDefault="00044665" w:rsidP="006D5E24">
      <w:pPr>
        <w:pStyle w:val="ListParagraph"/>
        <w:numPr>
          <w:ilvl w:val="0"/>
          <w:numId w:val="49"/>
        </w:numPr>
        <w:spacing w:after="0" w:line="360" w:lineRule="auto"/>
        <w:ind w:left="1843" w:hanging="283"/>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Kegiatan </w:t>
      </w:r>
      <w:r w:rsidR="00BD4C13">
        <w:rPr>
          <w:rFonts w:asciiTheme="minorHAnsi" w:hAnsiTheme="minorHAnsi" w:cstheme="minorHAnsi"/>
          <w:sz w:val="24"/>
          <w:szCs w:val="24"/>
          <w:lang w:val="en-US"/>
        </w:rPr>
        <w:t>Pengadaan Peralatan</w:t>
      </w:r>
      <w:r>
        <w:rPr>
          <w:rFonts w:asciiTheme="minorHAnsi" w:hAnsiTheme="minorHAnsi" w:cstheme="minorHAnsi"/>
          <w:sz w:val="24"/>
          <w:szCs w:val="24"/>
          <w:lang w:val="en-US"/>
        </w:rPr>
        <w:t>/</w:t>
      </w:r>
      <w:r w:rsidR="00BD4C13">
        <w:rPr>
          <w:rFonts w:asciiTheme="minorHAnsi" w:hAnsiTheme="minorHAnsi" w:cstheme="minorHAnsi"/>
          <w:sz w:val="24"/>
          <w:szCs w:val="24"/>
          <w:lang w:val="en-US"/>
        </w:rPr>
        <w:t>G</w:t>
      </w:r>
      <w:r>
        <w:rPr>
          <w:rFonts w:asciiTheme="minorHAnsi" w:hAnsiTheme="minorHAnsi" w:cstheme="minorHAnsi"/>
          <w:sz w:val="24"/>
          <w:szCs w:val="24"/>
          <w:lang w:val="en-US"/>
        </w:rPr>
        <w:t xml:space="preserve">edung </w:t>
      </w:r>
      <w:r w:rsidR="00BD4C13">
        <w:rPr>
          <w:rFonts w:asciiTheme="minorHAnsi" w:hAnsiTheme="minorHAnsi" w:cstheme="minorHAnsi"/>
          <w:sz w:val="24"/>
          <w:szCs w:val="24"/>
          <w:lang w:val="en-US"/>
        </w:rPr>
        <w:t>Kantor</w:t>
      </w:r>
    </w:p>
    <w:p w:rsidR="00044665" w:rsidRDefault="00044665" w:rsidP="00E07392">
      <w:pPr>
        <w:pStyle w:val="ListParagraph"/>
        <w:spacing w:after="0" w:line="360" w:lineRule="auto"/>
        <w:ind w:left="1843"/>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w:t>
      </w:r>
      <w:r w:rsidR="00E07392">
        <w:rPr>
          <w:rFonts w:asciiTheme="minorHAnsi" w:hAnsiTheme="minorHAnsi" w:cstheme="minorHAnsi"/>
          <w:lang w:val="en-US"/>
        </w:rPr>
        <w:t xml:space="preserve">Anggaran </w:t>
      </w:r>
      <w:r w:rsidR="00462E33">
        <w:rPr>
          <w:rFonts w:asciiTheme="minorHAnsi" w:hAnsiTheme="minorHAnsi" w:cstheme="minorHAnsi"/>
          <w:lang w:val="en-US"/>
        </w:rPr>
        <w:t>tersedia sebesar Rp. 102</w:t>
      </w:r>
      <w:r>
        <w:rPr>
          <w:rFonts w:asciiTheme="minorHAnsi" w:hAnsiTheme="minorHAnsi" w:cstheme="minorHAnsi"/>
          <w:lang w:val="en-US"/>
        </w:rPr>
        <w:t>.</w:t>
      </w:r>
      <w:r w:rsidR="00462E33">
        <w:rPr>
          <w:rFonts w:asciiTheme="minorHAnsi" w:hAnsiTheme="minorHAnsi" w:cstheme="minorHAnsi"/>
          <w:lang w:val="en-US"/>
        </w:rPr>
        <w:t>943</w:t>
      </w:r>
      <w:r>
        <w:rPr>
          <w:rFonts w:asciiTheme="minorHAnsi" w:hAnsiTheme="minorHAnsi" w:cstheme="minorHAnsi"/>
          <w:lang w:val="en-US"/>
        </w:rPr>
        <w:t>.</w:t>
      </w:r>
      <w:r w:rsidR="00462E33">
        <w:rPr>
          <w:rFonts w:asciiTheme="minorHAnsi" w:hAnsiTheme="minorHAnsi" w:cstheme="minorHAnsi"/>
          <w:lang w:val="en-US"/>
        </w:rPr>
        <w:t>00</w:t>
      </w:r>
      <w:r>
        <w:rPr>
          <w:rFonts w:asciiTheme="minorHAnsi" w:hAnsiTheme="minorHAnsi" w:cstheme="minorHAnsi"/>
          <w:lang w:val="en-US"/>
        </w:rPr>
        <w:t xml:space="preserve">0,- </w:t>
      </w:r>
      <w:r w:rsidR="00462E33">
        <w:rPr>
          <w:rFonts w:asciiTheme="minorHAnsi" w:hAnsiTheme="minorHAnsi" w:cstheme="minorHAnsi"/>
          <w:lang w:val="en-US"/>
        </w:rPr>
        <w:t>dan</w:t>
      </w:r>
      <w:r>
        <w:rPr>
          <w:rFonts w:asciiTheme="minorHAnsi" w:hAnsiTheme="minorHAnsi" w:cstheme="minorHAnsi"/>
          <w:lang w:val="en-US"/>
        </w:rPr>
        <w:t xml:space="preserve"> terealisasi sebesar Rp.</w:t>
      </w:r>
      <w:r w:rsidR="00462E33">
        <w:rPr>
          <w:rFonts w:asciiTheme="minorHAnsi" w:hAnsiTheme="minorHAnsi" w:cstheme="minorHAnsi"/>
          <w:lang w:val="en-US"/>
        </w:rPr>
        <w:t>94</w:t>
      </w:r>
      <w:r>
        <w:rPr>
          <w:rFonts w:asciiTheme="minorHAnsi" w:hAnsiTheme="minorHAnsi" w:cstheme="minorHAnsi"/>
          <w:lang w:val="en-US"/>
        </w:rPr>
        <w:t>.</w:t>
      </w:r>
      <w:r w:rsidR="00462E33">
        <w:rPr>
          <w:rFonts w:asciiTheme="minorHAnsi" w:hAnsiTheme="minorHAnsi" w:cstheme="minorHAnsi"/>
          <w:lang w:val="en-US"/>
        </w:rPr>
        <w:t>365</w:t>
      </w:r>
      <w:r>
        <w:rPr>
          <w:rFonts w:asciiTheme="minorHAnsi" w:hAnsiTheme="minorHAnsi" w:cstheme="minorHAnsi"/>
          <w:lang w:val="en-US"/>
        </w:rPr>
        <w:t>.9</w:t>
      </w:r>
      <w:r w:rsidR="00462E33">
        <w:rPr>
          <w:rFonts w:asciiTheme="minorHAnsi" w:hAnsiTheme="minorHAnsi" w:cstheme="minorHAnsi"/>
          <w:lang w:val="en-US"/>
        </w:rPr>
        <w:t>94</w:t>
      </w:r>
      <w:r>
        <w:rPr>
          <w:rFonts w:asciiTheme="minorHAnsi" w:hAnsiTheme="minorHAnsi" w:cstheme="minorHAnsi"/>
          <w:lang w:val="en-US"/>
        </w:rPr>
        <w:t>,- dengan persentase realisasi sebesar 9</w:t>
      </w:r>
      <w:r w:rsidR="00462E33">
        <w:rPr>
          <w:rFonts w:asciiTheme="minorHAnsi" w:hAnsiTheme="minorHAnsi" w:cstheme="minorHAnsi"/>
          <w:lang w:val="en-US"/>
        </w:rPr>
        <w:t>1</w:t>
      </w:r>
      <w:r>
        <w:rPr>
          <w:rFonts w:asciiTheme="minorHAnsi" w:hAnsiTheme="minorHAnsi" w:cstheme="minorHAnsi"/>
          <w:lang w:val="en-US"/>
        </w:rPr>
        <w:t>,</w:t>
      </w:r>
      <w:r w:rsidR="00462E33">
        <w:rPr>
          <w:rFonts w:asciiTheme="minorHAnsi" w:hAnsiTheme="minorHAnsi" w:cstheme="minorHAnsi"/>
          <w:lang w:val="en-US"/>
        </w:rPr>
        <w:t>63</w:t>
      </w:r>
      <w:r>
        <w:rPr>
          <w:rFonts w:asciiTheme="minorHAnsi" w:hAnsiTheme="minorHAnsi" w:cstheme="minorHAnsi"/>
          <w:lang w:val="en-US"/>
        </w:rPr>
        <w:t xml:space="preserve">% </w:t>
      </w:r>
    </w:p>
    <w:p w:rsidR="00044665" w:rsidRDefault="00044665"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Tersedianya </w:t>
      </w:r>
      <w:r w:rsidR="00462E33">
        <w:rPr>
          <w:rFonts w:asciiTheme="minorHAnsi" w:hAnsiTheme="minorHAnsi" w:cstheme="minorHAnsi"/>
          <w:sz w:val="24"/>
          <w:szCs w:val="24"/>
          <w:lang w:val="en-US"/>
        </w:rPr>
        <w:t>3 unit AC, 1 set meja rapat dan kursi, 2 unit sekat ruangan dan 2 unit pintu masuk.</w:t>
      </w:r>
      <w:r w:rsidRPr="002461C5">
        <w:rPr>
          <w:rFonts w:asciiTheme="minorHAnsi" w:hAnsiTheme="minorHAnsi" w:cstheme="minorHAnsi"/>
          <w:sz w:val="24"/>
          <w:szCs w:val="24"/>
          <w:lang w:val="en-US"/>
        </w:rPr>
        <w:t xml:space="preserve"> </w:t>
      </w:r>
    </w:p>
    <w:p w:rsidR="00462E33" w:rsidRDefault="00044665"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Pr>
          <w:rFonts w:asciiTheme="minorHAnsi" w:hAnsiTheme="minorHAnsi" w:cstheme="minorHAnsi"/>
          <w:b/>
          <w:sz w:val="24"/>
          <w:szCs w:val="24"/>
          <w:lang w:val="en-US"/>
        </w:rPr>
        <w:t xml:space="preserve"> </w:t>
      </w:r>
      <w:r w:rsidR="00E07392">
        <w:rPr>
          <w:rFonts w:asciiTheme="minorHAnsi" w:hAnsiTheme="minorHAnsi" w:cstheme="minorHAnsi"/>
          <w:sz w:val="24"/>
          <w:szCs w:val="24"/>
          <w:lang w:val="en-US"/>
        </w:rPr>
        <w:t xml:space="preserve">Tersedianya </w:t>
      </w:r>
      <w:r w:rsidR="00462E33">
        <w:rPr>
          <w:rFonts w:asciiTheme="minorHAnsi" w:hAnsiTheme="minorHAnsi" w:cstheme="minorHAnsi"/>
          <w:sz w:val="24"/>
          <w:szCs w:val="24"/>
          <w:lang w:val="en-US"/>
        </w:rPr>
        <w:t>peralatan/gedung kantor sesuai kebutuhan</w:t>
      </w:r>
      <w:r>
        <w:rPr>
          <w:rFonts w:asciiTheme="minorHAnsi" w:hAnsiTheme="minorHAnsi" w:cstheme="minorHAnsi"/>
          <w:sz w:val="24"/>
          <w:szCs w:val="24"/>
          <w:lang w:val="en-US"/>
        </w:rPr>
        <w:t>.</w:t>
      </w:r>
    </w:p>
    <w:p w:rsidR="006D5E24" w:rsidRPr="00FC2090" w:rsidRDefault="006D5E24" w:rsidP="00FC2090">
      <w:pPr>
        <w:jc w:val="both"/>
        <w:rPr>
          <w:rFonts w:asciiTheme="minorHAnsi" w:hAnsiTheme="minorHAnsi" w:cstheme="minorHAnsi"/>
        </w:rPr>
      </w:pPr>
    </w:p>
    <w:p w:rsidR="00462E33" w:rsidRDefault="00462E33" w:rsidP="00E07392">
      <w:pPr>
        <w:pStyle w:val="ListParagraph"/>
        <w:numPr>
          <w:ilvl w:val="0"/>
          <w:numId w:val="49"/>
        </w:numPr>
        <w:spacing w:after="0" w:line="360" w:lineRule="auto"/>
        <w:ind w:left="1843" w:hanging="425"/>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Kegiatan </w:t>
      </w:r>
      <w:r w:rsidR="00BD4C13">
        <w:rPr>
          <w:rFonts w:asciiTheme="minorHAnsi" w:hAnsiTheme="minorHAnsi" w:cstheme="minorHAnsi"/>
          <w:sz w:val="24"/>
          <w:szCs w:val="24"/>
          <w:lang w:val="en-US"/>
        </w:rPr>
        <w:t>P</w:t>
      </w:r>
      <w:r>
        <w:rPr>
          <w:rFonts w:asciiTheme="minorHAnsi" w:hAnsiTheme="minorHAnsi" w:cstheme="minorHAnsi"/>
          <w:sz w:val="24"/>
          <w:szCs w:val="24"/>
          <w:lang w:val="en-US"/>
        </w:rPr>
        <w:t xml:space="preserve">engadaan </w:t>
      </w:r>
      <w:r w:rsidR="00BD4C13">
        <w:rPr>
          <w:rFonts w:asciiTheme="minorHAnsi" w:hAnsiTheme="minorHAnsi" w:cstheme="minorHAnsi"/>
          <w:sz w:val="24"/>
          <w:szCs w:val="24"/>
          <w:lang w:val="en-US"/>
        </w:rPr>
        <w:t>M</w:t>
      </w:r>
      <w:r>
        <w:rPr>
          <w:rFonts w:asciiTheme="minorHAnsi" w:hAnsiTheme="minorHAnsi" w:cstheme="minorHAnsi"/>
          <w:sz w:val="24"/>
          <w:szCs w:val="24"/>
          <w:lang w:val="en-US"/>
        </w:rPr>
        <w:t xml:space="preserve">eubeleur </w:t>
      </w:r>
    </w:p>
    <w:p w:rsidR="00462E33" w:rsidRDefault="00462E33" w:rsidP="00E07392">
      <w:pPr>
        <w:pStyle w:val="ListParagraph"/>
        <w:spacing w:after="0" w:line="360" w:lineRule="auto"/>
        <w:ind w:left="1843"/>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w:t>
      </w:r>
      <w:r w:rsidR="00E07392">
        <w:rPr>
          <w:rFonts w:asciiTheme="minorHAnsi" w:hAnsiTheme="minorHAnsi" w:cstheme="minorHAnsi"/>
          <w:lang w:val="en-US"/>
        </w:rPr>
        <w:t xml:space="preserve">Anggaran </w:t>
      </w:r>
      <w:r>
        <w:rPr>
          <w:rFonts w:asciiTheme="minorHAnsi" w:hAnsiTheme="minorHAnsi" w:cstheme="minorHAnsi"/>
          <w:lang w:val="en-US"/>
        </w:rPr>
        <w:t xml:space="preserve">tersedia sebesar Rp. 20.390.628,- dan terealisasi sebesar Rp.19.800.000,- dengan persentase realisasi sebesar 97,90% </w:t>
      </w:r>
    </w:p>
    <w:p w:rsidR="00462E33" w:rsidRDefault="00462E33"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Tersedianya </w:t>
      </w:r>
      <w:r>
        <w:rPr>
          <w:rFonts w:asciiTheme="minorHAnsi" w:hAnsiTheme="minorHAnsi" w:cstheme="minorHAnsi"/>
          <w:sz w:val="24"/>
          <w:szCs w:val="24"/>
          <w:lang w:val="en-US"/>
        </w:rPr>
        <w:t>6 unit lemari arsip.</w:t>
      </w:r>
      <w:r w:rsidRPr="002461C5">
        <w:rPr>
          <w:rFonts w:asciiTheme="minorHAnsi" w:hAnsiTheme="minorHAnsi" w:cstheme="minorHAnsi"/>
          <w:sz w:val="24"/>
          <w:szCs w:val="24"/>
          <w:lang w:val="en-US"/>
        </w:rPr>
        <w:t xml:space="preserve"> </w:t>
      </w:r>
    </w:p>
    <w:p w:rsidR="00097375" w:rsidRDefault="00097375"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Tersedianya meubeleur kantor sesuai kebutuhan untuk mendukung kelancaran tugas.</w:t>
      </w:r>
    </w:p>
    <w:p w:rsidR="00060558" w:rsidRDefault="00060558" w:rsidP="00E07392">
      <w:pPr>
        <w:pStyle w:val="ListParagraph"/>
        <w:spacing w:after="0" w:line="360" w:lineRule="auto"/>
        <w:ind w:left="1843"/>
        <w:jc w:val="both"/>
        <w:rPr>
          <w:rFonts w:asciiTheme="minorHAnsi" w:hAnsiTheme="minorHAnsi" w:cstheme="minorHAnsi"/>
          <w:sz w:val="24"/>
          <w:szCs w:val="24"/>
          <w:lang w:val="en-US"/>
        </w:rPr>
      </w:pPr>
    </w:p>
    <w:p w:rsidR="00FC2090" w:rsidRDefault="00FC2090" w:rsidP="00E07392">
      <w:pPr>
        <w:pStyle w:val="ListParagraph"/>
        <w:spacing w:after="0" w:line="360" w:lineRule="auto"/>
        <w:ind w:left="1843"/>
        <w:jc w:val="both"/>
        <w:rPr>
          <w:rFonts w:asciiTheme="minorHAnsi" w:hAnsiTheme="minorHAnsi" w:cstheme="minorHAnsi"/>
          <w:sz w:val="24"/>
          <w:szCs w:val="24"/>
          <w:lang w:val="en-US"/>
        </w:rPr>
      </w:pPr>
    </w:p>
    <w:p w:rsidR="00FC2090" w:rsidRDefault="00FC2090" w:rsidP="00E07392">
      <w:pPr>
        <w:pStyle w:val="ListParagraph"/>
        <w:spacing w:after="0" w:line="360" w:lineRule="auto"/>
        <w:ind w:left="1843"/>
        <w:jc w:val="both"/>
        <w:rPr>
          <w:rFonts w:asciiTheme="minorHAnsi" w:hAnsiTheme="minorHAnsi" w:cstheme="minorHAnsi"/>
          <w:sz w:val="24"/>
          <w:szCs w:val="24"/>
          <w:lang w:val="en-US"/>
        </w:rPr>
      </w:pPr>
    </w:p>
    <w:p w:rsidR="00462E33" w:rsidRDefault="00462E33" w:rsidP="00E07392">
      <w:pPr>
        <w:pStyle w:val="ListParagraph"/>
        <w:numPr>
          <w:ilvl w:val="0"/>
          <w:numId w:val="49"/>
        </w:numPr>
        <w:spacing w:after="0" w:line="360" w:lineRule="auto"/>
        <w:ind w:left="1843" w:hanging="425"/>
        <w:jc w:val="both"/>
        <w:rPr>
          <w:rFonts w:asciiTheme="minorHAnsi" w:hAnsiTheme="minorHAnsi" w:cstheme="minorHAnsi"/>
          <w:sz w:val="24"/>
          <w:szCs w:val="24"/>
          <w:lang w:val="en-US"/>
        </w:rPr>
      </w:pPr>
      <w:r>
        <w:rPr>
          <w:rFonts w:asciiTheme="minorHAnsi" w:hAnsiTheme="minorHAnsi" w:cstheme="minorHAnsi"/>
          <w:sz w:val="24"/>
          <w:szCs w:val="24"/>
          <w:lang w:val="en-US"/>
        </w:rPr>
        <w:lastRenderedPageBreak/>
        <w:t xml:space="preserve">Kegiatan Pemeliharaan Rutin/Berkala </w:t>
      </w:r>
      <w:r w:rsidR="00BD4C13">
        <w:rPr>
          <w:rFonts w:asciiTheme="minorHAnsi" w:hAnsiTheme="minorHAnsi" w:cstheme="minorHAnsi"/>
          <w:sz w:val="24"/>
          <w:szCs w:val="24"/>
          <w:lang w:val="en-US"/>
        </w:rPr>
        <w:t>Peralatan Dan Perlengkapan Kantor</w:t>
      </w:r>
      <w:r>
        <w:rPr>
          <w:rFonts w:asciiTheme="minorHAnsi" w:hAnsiTheme="minorHAnsi" w:cstheme="minorHAnsi"/>
          <w:sz w:val="24"/>
          <w:szCs w:val="24"/>
          <w:lang w:val="en-US"/>
        </w:rPr>
        <w:t xml:space="preserve"> </w:t>
      </w:r>
    </w:p>
    <w:p w:rsidR="00462E33" w:rsidRDefault="00462E33" w:rsidP="00E07392">
      <w:pPr>
        <w:pStyle w:val="ListParagraph"/>
        <w:spacing w:after="0" w:line="360" w:lineRule="auto"/>
        <w:ind w:left="1843"/>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w:t>
      </w:r>
      <w:r w:rsidR="00E07392">
        <w:rPr>
          <w:rFonts w:asciiTheme="minorHAnsi" w:hAnsiTheme="minorHAnsi" w:cstheme="minorHAnsi"/>
          <w:lang w:val="en-US"/>
        </w:rPr>
        <w:t xml:space="preserve">Anggaran </w:t>
      </w:r>
      <w:r>
        <w:rPr>
          <w:rFonts w:asciiTheme="minorHAnsi" w:hAnsiTheme="minorHAnsi" w:cstheme="minorHAnsi"/>
          <w:lang w:val="en-US"/>
        </w:rPr>
        <w:t xml:space="preserve">tersedia sebesar Rp. </w:t>
      </w:r>
      <w:r w:rsidR="00BD4C13">
        <w:rPr>
          <w:rFonts w:asciiTheme="minorHAnsi" w:hAnsiTheme="minorHAnsi" w:cstheme="minorHAnsi"/>
          <w:lang w:val="en-US"/>
        </w:rPr>
        <w:t>4</w:t>
      </w:r>
      <w:r>
        <w:rPr>
          <w:rFonts w:asciiTheme="minorHAnsi" w:hAnsiTheme="minorHAnsi" w:cstheme="minorHAnsi"/>
          <w:lang w:val="en-US"/>
        </w:rPr>
        <w:t>.</w:t>
      </w:r>
      <w:r w:rsidR="00BD4C13">
        <w:rPr>
          <w:rFonts w:asciiTheme="minorHAnsi" w:hAnsiTheme="minorHAnsi" w:cstheme="minorHAnsi"/>
          <w:lang w:val="en-US"/>
        </w:rPr>
        <w:t>706</w:t>
      </w:r>
      <w:r>
        <w:rPr>
          <w:rFonts w:asciiTheme="minorHAnsi" w:hAnsiTheme="minorHAnsi" w:cstheme="minorHAnsi"/>
          <w:lang w:val="en-US"/>
        </w:rPr>
        <w:t>.</w:t>
      </w:r>
      <w:r w:rsidR="00BD4C13">
        <w:rPr>
          <w:rFonts w:asciiTheme="minorHAnsi" w:hAnsiTheme="minorHAnsi" w:cstheme="minorHAnsi"/>
          <w:lang w:val="en-US"/>
        </w:rPr>
        <w:t>903</w:t>
      </w:r>
      <w:r>
        <w:rPr>
          <w:rFonts w:asciiTheme="minorHAnsi" w:hAnsiTheme="minorHAnsi" w:cstheme="minorHAnsi"/>
          <w:lang w:val="en-US"/>
        </w:rPr>
        <w:t>,- dan terealisasi sebesar Rp.</w:t>
      </w:r>
      <w:r w:rsidR="00BD4C13">
        <w:rPr>
          <w:rFonts w:asciiTheme="minorHAnsi" w:hAnsiTheme="minorHAnsi" w:cstheme="minorHAnsi"/>
          <w:lang w:val="en-US"/>
        </w:rPr>
        <w:t>4</w:t>
      </w:r>
      <w:r>
        <w:rPr>
          <w:rFonts w:asciiTheme="minorHAnsi" w:hAnsiTheme="minorHAnsi" w:cstheme="minorHAnsi"/>
          <w:lang w:val="en-US"/>
        </w:rPr>
        <w:t>.</w:t>
      </w:r>
      <w:r w:rsidR="00BD4C13">
        <w:rPr>
          <w:rFonts w:asciiTheme="minorHAnsi" w:hAnsiTheme="minorHAnsi" w:cstheme="minorHAnsi"/>
          <w:lang w:val="en-US"/>
        </w:rPr>
        <w:t>665</w:t>
      </w:r>
      <w:r>
        <w:rPr>
          <w:rFonts w:asciiTheme="minorHAnsi" w:hAnsiTheme="minorHAnsi" w:cstheme="minorHAnsi"/>
          <w:lang w:val="en-US"/>
        </w:rPr>
        <w:t>.000,- dengan persentase realisasi sebesar 9</w:t>
      </w:r>
      <w:r w:rsidR="00BD4C13">
        <w:rPr>
          <w:rFonts w:asciiTheme="minorHAnsi" w:hAnsiTheme="minorHAnsi" w:cstheme="minorHAnsi"/>
          <w:lang w:val="en-US"/>
        </w:rPr>
        <w:t>9</w:t>
      </w:r>
      <w:r>
        <w:rPr>
          <w:rFonts w:asciiTheme="minorHAnsi" w:hAnsiTheme="minorHAnsi" w:cstheme="minorHAnsi"/>
          <w:lang w:val="en-US"/>
        </w:rPr>
        <w:t>,</w:t>
      </w:r>
      <w:r w:rsidR="00BD4C13">
        <w:rPr>
          <w:rFonts w:asciiTheme="minorHAnsi" w:hAnsiTheme="minorHAnsi" w:cstheme="minorHAnsi"/>
          <w:lang w:val="en-US"/>
        </w:rPr>
        <w:t>11</w:t>
      </w:r>
      <w:r>
        <w:rPr>
          <w:rFonts w:asciiTheme="minorHAnsi" w:hAnsiTheme="minorHAnsi" w:cstheme="minorHAnsi"/>
          <w:lang w:val="en-US"/>
        </w:rPr>
        <w:t xml:space="preserve">% </w:t>
      </w:r>
    </w:p>
    <w:p w:rsidR="00462E33" w:rsidRDefault="00462E33"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Tersedianya </w:t>
      </w:r>
      <w:r w:rsidR="00BD4C13">
        <w:rPr>
          <w:rFonts w:asciiTheme="minorHAnsi" w:hAnsiTheme="minorHAnsi" w:cstheme="minorHAnsi"/>
          <w:sz w:val="24"/>
          <w:szCs w:val="24"/>
          <w:lang w:val="en-US"/>
        </w:rPr>
        <w:t>jumlah peralatan dan perlengkapan kantor yang dipelihara antara lain 4</w:t>
      </w:r>
      <w:r>
        <w:rPr>
          <w:rFonts w:asciiTheme="minorHAnsi" w:hAnsiTheme="minorHAnsi" w:cstheme="minorHAnsi"/>
          <w:sz w:val="24"/>
          <w:szCs w:val="24"/>
          <w:lang w:val="en-US"/>
        </w:rPr>
        <w:t xml:space="preserve"> unit </w:t>
      </w:r>
      <w:r w:rsidR="00BD4C13">
        <w:rPr>
          <w:rFonts w:asciiTheme="minorHAnsi" w:hAnsiTheme="minorHAnsi" w:cstheme="minorHAnsi"/>
          <w:sz w:val="24"/>
          <w:szCs w:val="24"/>
          <w:lang w:val="en-US"/>
        </w:rPr>
        <w:t>AC sebanyak 2 kali dan 3 unit mesin ketik</w:t>
      </w:r>
      <w:r>
        <w:rPr>
          <w:rFonts w:asciiTheme="minorHAnsi" w:hAnsiTheme="minorHAnsi" w:cstheme="minorHAnsi"/>
          <w:sz w:val="24"/>
          <w:szCs w:val="24"/>
          <w:lang w:val="en-US"/>
        </w:rPr>
        <w:t>.</w:t>
      </w:r>
      <w:r w:rsidRPr="002461C5">
        <w:rPr>
          <w:rFonts w:asciiTheme="minorHAnsi" w:hAnsiTheme="minorHAnsi" w:cstheme="minorHAnsi"/>
          <w:sz w:val="24"/>
          <w:szCs w:val="24"/>
          <w:lang w:val="en-US"/>
        </w:rPr>
        <w:t xml:space="preserve"> </w:t>
      </w:r>
    </w:p>
    <w:p w:rsidR="00462E33" w:rsidRDefault="00462E33"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Terpeliharanya </w:t>
      </w:r>
      <w:r w:rsidR="00BD4C13">
        <w:rPr>
          <w:rFonts w:asciiTheme="minorHAnsi" w:hAnsiTheme="minorHAnsi" w:cstheme="minorHAnsi"/>
          <w:sz w:val="24"/>
          <w:szCs w:val="24"/>
          <w:lang w:val="en-US"/>
        </w:rPr>
        <w:t>peralatan dan perlengkapan kantor untuk kelancara</w:t>
      </w:r>
      <w:r>
        <w:rPr>
          <w:rFonts w:asciiTheme="minorHAnsi" w:hAnsiTheme="minorHAnsi" w:cstheme="minorHAnsi"/>
          <w:sz w:val="24"/>
          <w:szCs w:val="24"/>
          <w:lang w:val="en-US"/>
        </w:rPr>
        <w:t xml:space="preserve">n </w:t>
      </w:r>
      <w:r w:rsidR="00BD4C13">
        <w:rPr>
          <w:rFonts w:asciiTheme="minorHAnsi" w:hAnsiTheme="minorHAnsi" w:cstheme="minorHAnsi"/>
          <w:sz w:val="24"/>
          <w:szCs w:val="24"/>
          <w:lang w:val="en-US"/>
        </w:rPr>
        <w:t xml:space="preserve">pelaksanaan </w:t>
      </w:r>
      <w:r>
        <w:rPr>
          <w:rFonts w:asciiTheme="minorHAnsi" w:hAnsiTheme="minorHAnsi" w:cstheme="minorHAnsi"/>
          <w:sz w:val="24"/>
          <w:szCs w:val="24"/>
          <w:lang w:val="en-US"/>
        </w:rPr>
        <w:t>tugas.</w:t>
      </w:r>
    </w:p>
    <w:p w:rsidR="00E07392" w:rsidRDefault="00E07392" w:rsidP="00E07392">
      <w:pPr>
        <w:pStyle w:val="ListParagraph"/>
        <w:spacing w:after="0" w:line="360" w:lineRule="auto"/>
        <w:ind w:left="1843"/>
        <w:jc w:val="both"/>
        <w:rPr>
          <w:rFonts w:asciiTheme="minorHAnsi" w:hAnsiTheme="minorHAnsi" w:cstheme="minorHAnsi"/>
          <w:sz w:val="24"/>
          <w:szCs w:val="24"/>
          <w:lang w:val="en-US"/>
        </w:rPr>
      </w:pPr>
    </w:p>
    <w:p w:rsidR="00BD4C13" w:rsidRDefault="00BD4C13" w:rsidP="00E07392">
      <w:pPr>
        <w:pStyle w:val="ListParagraph"/>
        <w:numPr>
          <w:ilvl w:val="0"/>
          <w:numId w:val="49"/>
        </w:numPr>
        <w:spacing w:after="0" w:line="360" w:lineRule="auto"/>
        <w:ind w:left="1843" w:hanging="425"/>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Kegiatan Pemeliharaan Rutin/Berkala Komputer dan Jaringan Komputerisasi </w:t>
      </w:r>
    </w:p>
    <w:p w:rsidR="00BD4C13" w:rsidRDefault="00BD4C13" w:rsidP="00E07392">
      <w:pPr>
        <w:pStyle w:val="ListParagraph"/>
        <w:spacing w:after="0" w:line="360" w:lineRule="auto"/>
        <w:ind w:left="1843"/>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sidR="00E07392">
        <w:rPr>
          <w:rFonts w:asciiTheme="minorHAnsi" w:hAnsiTheme="minorHAnsi" w:cstheme="minorHAnsi"/>
          <w:lang w:val="en-US"/>
        </w:rPr>
        <w:t>:</w:t>
      </w:r>
      <w:proofErr w:type="gramEnd"/>
      <w:r w:rsidR="00E07392">
        <w:rPr>
          <w:rFonts w:asciiTheme="minorHAnsi" w:hAnsiTheme="minorHAnsi" w:cstheme="minorHAnsi"/>
          <w:lang w:val="en-US"/>
        </w:rPr>
        <w:t xml:space="preserve"> Anggaran </w:t>
      </w:r>
      <w:r>
        <w:rPr>
          <w:rFonts w:asciiTheme="minorHAnsi" w:hAnsiTheme="minorHAnsi" w:cstheme="minorHAnsi"/>
          <w:lang w:val="en-US"/>
        </w:rPr>
        <w:t xml:space="preserve">tersedia sebesar Rp. </w:t>
      </w:r>
      <w:r w:rsidR="00904FC7">
        <w:rPr>
          <w:rFonts w:asciiTheme="minorHAnsi" w:hAnsiTheme="minorHAnsi" w:cstheme="minorHAnsi"/>
          <w:lang w:val="en-US"/>
        </w:rPr>
        <w:t>17</w:t>
      </w:r>
      <w:r>
        <w:rPr>
          <w:rFonts w:asciiTheme="minorHAnsi" w:hAnsiTheme="minorHAnsi" w:cstheme="minorHAnsi"/>
          <w:lang w:val="en-US"/>
        </w:rPr>
        <w:t>.</w:t>
      </w:r>
      <w:r w:rsidR="00904FC7">
        <w:rPr>
          <w:rFonts w:asciiTheme="minorHAnsi" w:hAnsiTheme="minorHAnsi" w:cstheme="minorHAnsi"/>
          <w:lang w:val="en-US"/>
        </w:rPr>
        <w:t>535</w:t>
      </w:r>
      <w:r>
        <w:rPr>
          <w:rFonts w:asciiTheme="minorHAnsi" w:hAnsiTheme="minorHAnsi" w:cstheme="minorHAnsi"/>
          <w:lang w:val="en-US"/>
        </w:rPr>
        <w:t>.</w:t>
      </w:r>
      <w:r w:rsidR="00904FC7">
        <w:rPr>
          <w:rFonts w:asciiTheme="minorHAnsi" w:hAnsiTheme="minorHAnsi" w:cstheme="minorHAnsi"/>
          <w:lang w:val="en-US"/>
        </w:rPr>
        <w:t>519</w:t>
      </w:r>
      <w:r>
        <w:rPr>
          <w:rFonts w:asciiTheme="minorHAnsi" w:hAnsiTheme="minorHAnsi" w:cstheme="minorHAnsi"/>
          <w:lang w:val="en-US"/>
        </w:rPr>
        <w:t>,- dan terealisasi sebesar Rp.</w:t>
      </w:r>
      <w:r w:rsidR="00904FC7">
        <w:rPr>
          <w:rFonts w:asciiTheme="minorHAnsi" w:hAnsiTheme="minorHAnsi" w:cstheme="minorHAnsi"/>
          <w:lang w:val="en-US"/>
        </w:rPr>
        <w:t>16</w:t>
      </w:r>
      <w:r>
        <w:rPr>
          <w:rFonts w:asciiTheme="minorHAnsi" w:hAnsiTheme="minorHAnsi" w:cstheme="minorHAnsi"/>
          <w:lang w:val="en-US"/>
        </w:rPr>
        <w:t>.</w:t>
      </w:r>
      <w:r w:rsidR="00904FC7">
        <w:rPr>
          <w:rFonts w:asciiTheme="minorHAnsi" w:hAnsiTheme="minorHAnsi" w:cstheme="minorHAnsi"/>
          <w:lang w:val="en-US"/>
        </w:rPr>
        <w:t>205</w:t>
      </w:r>
      <w:r>
        <w:rPr>
          <w:rFonts w:asciiTheme="minorHAnsi" w:hAnsiTheme="minorHAnsi" w:cstheme="minorHAnsi"/>
          <w:lang w:val="en-US"/>
        </w:rPr>
        <w:t>.000,- dengan persentase realisasi sebesar 9</w:t>
      </w:r>
      <w:r w:rsidR="00904FC7">
        <w:rPr>
          <w:rFonts w:asciiTheme="minorHAnsi" w:hAnsiTheme="minorHAnsi" w:cstheme="minorHAnsi"/>
          <w:lang w:val="en-US"/>
        </w:rPr>
        <w:t>2</w:t>
      </w:r>
      <w:r>
        <w:rPr>
          <w:rFonts w:asciiTheme="minorHAnsi" w:hAnsiTheme="minorHAnsi" w:cstheme="minorHAnsi"/>
          <w:lang w:val="en-US"/>
        </w:rPr>
        <w:t>,</w:t>
      </w:r>
      <w:r w:rsidR="00904FC7">
        <w:rPr>
          <w:rFonts w:asciiTheme="minorHAnsi" w:hAnsiTheme="minorHAnsi" w:cstheme="minorHAnsi"/>
          <w:lang w:val="en-US"/>
        </w:rPr>
        <w:t>4</w:t>
      </w:r>
      <w:r>
        <w:rPr>
          <w:rFonts w:asciiTheme="minorHAnsi" w:hAnsiTheme="minorHAnsi" w:cstheme="minorHAnsi"/>
          <w:lang w:val="en-US"/>
        </w:rPr>
        <w:t xml:space="preserve">1% </w:t>
      </w:r>
    </w:p>
    <w:p w:rsidR="00BD4C13" w:rsidRDefault="00BD4C13"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Tersedianya </w:t>
      </w:r>
      <w:r w:rsidR="00904FC7">
        <w:rPr>
          <w:rFonts w:asciiTheme="minorHAnsi" w:hAnsiTheme="minorHAnsi" w:cstheme="minorHAnsi"/>
          <w:sz w:val="24"/>
          <w:szCs w:val="24"/>
          <w:lang w:val="en-US"/>
        </w:rPr>
        <w:t xml:space="preserve">barang inventaris kantor </w:t>
      </w:r>
      <w:r>
        <w:rPr>
          <w:rFonts w:asciiTheme="minorHAnsi" w:hAnsiTheme="minorHAnsi" w:cstheme="minorHAnsi"/>
          <w:sz w:val="24"/>
          <w:szCs w:val="24"/>
          <w:lang w:val="en-US"/>
        </w:rPr>
        <w:t xml:space="preserve">yang dipelihara antara lain </w:t>
      </w:r>
      <w:r w:rsidR="00904FC7">
        <w:rPr>
          <w:rFonts w:asciiTheme="minorHAnsi" w:hAnsiTheme="minorHAnsi" w:cstheme="minorHAnsi"/>
          <w:sz w:val="24"/>
          <w:szCs w:val="24"/>
          <w:lang w:val="en-US"/>
        </w:rPr>
        <w:t>15</w:t>
      </w:r>
      <w:r>
        <w:rPr>
          <w:rFonts w:asciiTheme="minorHAnsi" w:hAnsiTheme="minorHAnsi" w:cstheme="minorHAnsi"/>
          <w:sz w:val="24"/>
          <w:szCs w:val="24"/>
          <w:lang w:val="en-US"/>
        </w:rPr>
        <w:t xml:space="preserve"> unit </w:t>
      </w:r>
      <w:r w:rsidR="00904FC7">
        <w:rPr>
          <w:rFonts w:asciiTheme="minorHAnsi" w:hAnsiTheme="minorHAnsi" w:cstheme="minorHAnsi"/>
          <w:sz w:val="24"/>
          <w:szCs w:val="24"/>
          <w:lang w:val="en-US"/>
        </w:rPr>
        <w:t xml:space="preserve">computer PC, </w:t>
      </w:r>
      <w:r>
        <w:rPr>
          <w:rFonts w:asciiTheme="minorHAnsi" w:hAnsiTheme="minorHAnsi" w:cstheme="minorHAnsi"/>
          <w:sz w:val="24"/>
          <w:szCs w:val="24"/>
          <w:lang w:val="en-US"/>
        </w:rPr>
        <w:t xml:space="preserve">2 </w:t>
      </w:r>
      <w:r w:rsidR="00904FC7">
        <w:rPr>
          <w:rFonts w:asciiTheme="minorHAnsi" w:hAnsiTheme="minorHAnsi" w:cstheme="minorHAnsi"/>
          <w:sz w:val="24"/>
          <w:szCs w:val="24"/>
          <w:lang w:val="en-US"/>
        </w:rPr>
        <w:t>unit notebook</w:t>
      </w:r>
      <w:r>
        <w:rPr>
          <w:rFonts w:asciiTheme="minorHAnsi" w:hAnsiTheme="minorHAnsi" w:cstheme="minorHAnsi"/>
          <w:sz w:val="24"/>
          <w:szCs w:val="24"/>
          <w:lang w:val="en-US"/>
        </w:rPr>
        <w:t xml:space="preserve"> dan </w:t>
      </w:r>
      <w:r w:rsidR="00904FC7">
        <w:rPr>
          <w:rFonts w:asciiTheme="minorHAnsi" w:hAnsiTheme="minorHAnsi" w:cstheme="minorHAnsi"/>
          <w:sz w:val="24"/>
          <w:szCs w:val="24"/>
          <w:lang w:val="en-US"/>
        </w:rPr>
        <w:t>8</w:t>
      </w:r>
      <w:r>
        <w:rPr>
          <w:rFonts w:asciiTheme="minorHAnsi" w:hAnsiTheme="minorHAnsi" w:cstheme="minorHAnsi"/>
          <w:sz w:val="24"/>
          <w:szCs w:val="24"/>
          <w:lang w:val="en-US"/>
        </w:rPr>
        <w:t xml:space="preserve"> unit </w:t>
      </w:r>
      <w:r w:rsidR="00904FC7">
        <w:rPr>
          <w:rFonts w:asciiTheme="minorHAnsi" w:hAnsiTheme="minorHAnsi" w:cstheme="minorHAnsi"/>
          <w:sz w:val="24"/>
          <w:szCs w:val="24"/>
          <w:lang w:val="en-US"/>
        </w:rPr>
        <w:t>printer</w:t>
      </w:r>
      <w:r>
        <w:rPr>
          <w:rFonts w:asciiTheme="minorHAnsi" w:hAnsiTheme="minorHAnsi" w:cstheme="minorHAnsi"/>
          <w:sz w:val="24"/>
          <w:szCs w:val="24"/>
          <w:lang w:val="en-US"/>
        </w:rPr>
        <w:t>.</w:t>
      </w:r>
      <w:r w:rsidRPr="002461C5">
        <w:rPr>
          <w:rFonts w:asciiTheme="minorHAnsi" w:hAnsiTheme="minorHAnsi" w:cstheme="minorHAnsi"/>
          <w:sz w:val="24"/>
          <w:szCs w:val="24"/>
          <w:lang w:val="en-US"/>
        </w:rPr>
        <w:t xml:space="preserve"> </w:t>
      </w:r>
    </w:p>
    <w:p w:rsidR="00BD4C13" w:rsidRDefault="00BD4C13"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Terpeliharanya </w:t>
      </w:r>
      <w:r w:rsidR="00904FC7">
        <w:rPr>
          <w:rFonts w:asciiTheme="minorHAnsi" w:hAnsiTheme="minorHAnsi" w:cstheme="minorHAnsi"/>
          <w:sz w:val="24"/>
          <w:szCs w:val="24"/>
          <w:lang w:val="en-US"/>
        </w:rPr>
        <w:t>inventaris kantor dalam kondisi siap pakai</w:t>
      </w:r>
      <w:r>
        <w:rPr>
          <w:rFonts w:asciiTheme="minorHAnsi" w:hAnsiTheme="minorHAnsi" w:cstheme="minorHAnsi"/>
          <w:sz w:val="24"/>
          <w:szCs w:val="24"/>
          <w:lang w:val="en-US"/>
        </w:rPr>
        <w:t>.</w:t>
      </w:r>
    </w:p>
    <w:p w:rsidR="00E07392" w:rsidRDefault="00E07392" w:rsidP="00E07392">
      <w:pPr>
        <w:pStyle w:val="ListParagraph"/>
        <w:spacing w:after="0" w:line="360" w:lineRule="auto"/>
        <w:ind w:left="1843"/>
        <w:jc w:val="both"/>
        <w:rPr>
          <w:rFonts w:asciiTheme="minorHAnsi" w:hAnsiTheme="minorHAnsi" w:cstheme="minorHAnsi"/>
          <w:sz w:val="24"/>
          <w:szCs w:val="24"/>
          <w:lang w:val="en-US"/>
        </w:rPr>
      </w:pPr>
    </w:p>
    <w:p w:rsidR="00904FC7" w:rsidRDefault="00904FC7" w:rsidP="00E07392">
      <w:pPr>
        <w:pStyle w:val="ListParagraph"/>
        <w:numPr>
          <w:ilvl w:val="0"/>
          <w:numId w:val="49"/>
        </w:numPr>
        <w:spacing w:after="0" w:line="360" w:lineRule="auto"/>
        <w:ind w:left="1843" w:hanging="425"/>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Kegiatan Pengadaan Komputer dan Jaringan Komputerisasi </w:t>
      </w:r>
    </w:p>
    <w:p w:rsidR="00904FC7" w:rsidRDefault="00904FC7" w:rsidP="00E07392">
      <w:pPr>
        <w:pStyle w:val="ListParagraph"/>
        <w:spacing w:after="0" w:line="360" w:lineRule="auto"/>
        <w:ind w:left="1843"/>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w:t>
      </w:r>
      <w:r w:rsidR="00E07392">
        <w:rPr>
          <w:rFonts w:asciiTheme="minorHAnsi" w:hAnsiTheme="minorHAnsi" w:cstheme="minorHAnsi"/>
          <w:lang w:val="en-US"/>
        </w:rPr>
        <w:t xml:space="preserve">Anggaran </w:t>
      </w:r>
      <w:r>
        <w:rPr>
          <w:rFonts w:asciiTheme="minorHAnsi" w:hAnsiTheme="minorHAnsi" w:cstheme="minorHAnsi"/>
          <w:lang w:val="en-US"/>
        </w:rPr>
        <w:t xml:space="preserve">tersedia sebesar Rp. 24.600.000,- dan terealisasi sebesar Rp.24.000.000,- dengan persentase realisasi sebesar 97,56% </w:t>
      </w:r>
    </w:p>
    <w:p w:rsidR="00904FC7" w:rsidRDefault="00904FC7"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Jumlah </w:t>
      </w:r>
      <w:r>
        <w:rPr>
          <w:rFonts w:asciiTheme="minorHAnsi" w:hAnsiTheme="minorHAnsi" w:cstheme="minorHAnsi"/>
          <w:sz w:val="24"/>
          <w:szCs w:val="24"/>
          <w:lang w:val="en-US"/>
        </w:rPr>
        <w:t>komputer yang tersedia sebanyak 2 unit komputer PC.</w:t>
      </w:r>
      <w:r w:rsidRPr="002461C5">
        <w:rPr>
          <w:rFonts w:asciiTheme="minorHAnsi" w:hAnsiTheme="minorHAnsi" w:cstheme="minorHAnsi"/>
          <w:sz w:val="24"/>
          <w:szCs w:val="24"/>
          <w:lang w:val="en-US"/>
        </w:rPr>
        <w:t xml:space="preserve"> </w:t>
      </w:r>
    </w:p>
    <w:p w:rsidR="00044665" w:rsidRDefault="00904FC7" w:rsidP="00E07392">
      <w:pPr>
        <w:pStyle w:val="ListParagraph"/>
        <w:spacing w:after="0" w:line="360" w:lineRule="auto"/>
        <w:ind w:left="1843"/>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Meningkatnya </w:t>
      </w:r>
      <w:r>
        <w:rPr>
          <w:rFonts w:asciiTheme="minorHAnsi" w:hAnsiTheme="minorHAnsi" w:cstheme="minorHAnsi"/>
          <w:sz w:val="24"/>
          <w:szCs w:val="24"/>
          <w:lang w:val="en-US"/>
        </w:rPr>
        <w:t>sarana kerja aparatur.</w:t>
      </w:r>
    </w:p>
    <w:p w:rsidR="00E07392" w:rsidRPr="00A17F54" w:rsidRDefault="00E07392" w:rsidP="00E07392">
      <w:pPr>
        <w:pStyle w:val="ListParagraph"/>
        <w:spacing w:after="0" w:line="360" w:lineRule="auto"/>
        <w:ind w:left="1843"/>
        <w:jc w:val="both"/>
        <w:rPr>
          <w:rFonts w:asciiTheme="minorHAnsi" w:hAnsiTheme="minorHAnsi" w:cstheme="minorHAnsi"/>
          <w:sz w:val="24"/>
          <w:szCs w:val="24"/>
          <w:lang w:val="en-US"/>
        </w:rPr>
      </w:pPr>
    </w:p>
    <w:p w:rsidR="00F652D5" w:rsidRPr="00A17F54" w:rsidRDefault="00F652D5" w:rsidP="00E07392">
      <w:pPr>
        <w:pStyle w:val="ListParagraph"/>
        <w:numPr>
          <w:ilvl w:val="1"/>
          <w:numId w:val="1"/>
        </w:numPr>
        <w:tabs>
          <w:tab w:val="clear" w:pos="360"/>
          <w:tab w:val="num" w:pos="1418"/>
        </w:tabs>
        <w:spacing w:after="0" w:line="360" w:lineRule="auto"/>
        <w:ind w:left="1418" w:hanging="425"/>
        <w:jc w:val="both"/>
        <w:rPr>
          <w:rFonts w:asciiTheme="minorHAnsi" w:hAnsiTheme="minorHAnsi" w:cstheme="minorHAnsi"/>
          <w:b/>
        </w:rPr>
      </w:pPr>
      <w:r w:rsidRPr="00A17F54">
        <w:rPr>
          <w:rFonts w:asciiTheme="minorHAnsi" w:hAnsiTheme="minorHAnsi" w:cstheme="minorHAnsi"/>
          <w:b/>
          <w:lang w:val="en-US"/>
        </w:rPr>
        <w:t>Program Peningkatan Pengembangan Sistem Pelaporan Capaian Kinerja dan Keuangan</w:t>
      </w:r>
      <w:r w:rsidR="00A17F54">
        <w:rPr>
          <w:rFonts w:asciiTheme="minorHAnsi" w:hAnsiTheme="minorHAnsi" w:cstheme="minorHAnsi"/>
          <w:b/>
          <w:lang w:val="en-US"/>
        </w:rPr>
        <w:t>.</w:t>
      </w:r>
    </w:p>
    <w:p w:rsidR="007E642B" w:rsidRDefault="00A17F54" w:rsidP="00E07392">
      <w:pPr>
        <w:pStyle w:val="ListParagraph"/>
        <w:spacing w:after="0" w:line="360" w:lineRule="auto"/>
        <w:ind w:left="1418"/>
        <w:jc w:val="both"/>
        <w:rPr>
          <w:rFonts w:asciiTheme="minorHAnsi" w:hAnsiTheme="minorHAnsi" w:cstheme="minorHAnsi"/>
          <w:lang w:val="en-US"/>
        </w:rPr>
      </w:pPr>
      <w:r w:rsidRPr="00A17F54">
        <w:rPr>
          <w:rFonts w:asciiTheme="minorHAnsi" w:hAnsiTheme="minorHAnsi" w:cstheme="minorHAnsi"/>
          <w:lang w:val="en-US"/>
        </w:rPr>
        <w:t xml:space="preserve">Pada program ini terdapat 2 (dua) kegiatan </w:t>
      </w:r>
      <w:r>
        <w:rPr>
          <w:rFonts w:asciiTheme="minorHAnsi" w:hAnsiTheme="minorHAnsi" w:cstheme="minorHAnsi"/>
          <w:lang w:val="en-US"/>
        </w:rPr>
        <w:t>dan yang memenuhi target kinerja t</w:t>
      </w:r>
      <w:r w:rsidR="007E642B">
        <w:rPr>
          <w:rFonts w:asciiTheme="minorHAnsi" w:hAnsiTheme="minorHAnsi" w:cstheme="minorHAnsi"/>
          <w:lang w:val="en-US"/>
        </w:rPr>
        <w:t xml:space="preserve">erdapat 1 (satu) </w:t>
      </w:r>
      <w:proofErr w:type="gramStart"/>
      <w:r w:rsidR="007E642B">
        <w:rPr>
          <w:rFonts w:asciiTheme="minorHAnsi" w:hAnsiTheme="minorHAnsi" w:cstheme="minorHAnsi"/>
          <w:lang w:val="en-US"/>
        </w:rPr>
        <w:t>kegiatan :</w:t>
      </w:r>
      <w:proofErr w:type="gramEnd"/>
    </w:p>
    <w:p w:rsidR="007E642B" w:rsidRDefault="00E07392" w:rsidP="00E07392">
      <w:pPr>
        <w:pStyle w:val="ListParagraph"/>
        <w:numPr>
          <w:ilvl w:val="0"/>
          <w:numId w:val="50"/>
        </w:numPr>
        <w:spacing w:after="0" w:line="360" w:lineRule="auto"/>
        <w:ind w:left="1843" w:hanging="425"/>
        <w:jc w:val="both"/>
        <w:rPr>
          <w:rFonts w:asciiTheme="minorHAnsi" w:hAnsiTheme="minorHAnsi" w:cstheme="minorHAnsi"/>
          <w:lang w:val="en-US"/>
        </w:rPr>
      </w:pPr>
      <w:r w:rsidRPr="007E642B">
        <w:rPr>
          <w:rFonts w:asciiTheme="minorHAnsi" w:hAnsiTheme="minorHAnsi" w:cstheme="minorHAnsi"/>
          <w:lang w:val="en-US"/>
        </w:rPr>
        <w:t xml:space="preserve">Kegiatan </w:t>
      </w:r>
      <w:r w:rsidR="00A17F54" w:rsidRPr="007E642B">
        <w:rPr>
          <w:rFonts w:asciiTheme="minorHAnsi" w:hAnsiTheme="minorHAnsi" w:cstheme="minorHAnsi"/>
          <w:lang w:val="en-US"/>
        </w:rPr>
        <w:t xml:space="preserve">Penatausahaan Keuangan Daerah </w:t>
      </w:r>
    </w:p>
    <w:p w:rsidR="00A17F54" w:rsidRPr="007E642B" w:rsidRDefault="00A17F54" w:rsidP="00E07392">
      <w:pPr>
        <w:pStyle w:val="ListParagraph"/>
        <w:spacing w:after="0" w:line="360" w:lineRule="auto"/>
        <w:ind w:left="1843"/>
        <w:jc w:val="both"/>
        <w:rPr>
          <w:rFonts w:asciiTheme="minorHAnsi" w:hAnsiTheme="minorHAnsi" w:cstheme="minorHAnsi"/>
          <w:lang w:val="en-US"/>
        </w:rPr>
      </w:pPr>
      <w:proofErr w:type="gramStart"/>
      <w:r w:rsidRPr="007E642B">
        <w:rPr>
          <w:rFonts w:asciiTheme="minorHAnsi" w:hAnsiTheme="minorHAnsi" w:cstheme="minorHAnsi"/>
          <w:b/>
          <w:i/>
          <w:lang w:val="en-US"/>
        </w:rPr>
        <w:t>Masukan :</w:t>
      </w:r>
      <w:proofErr w:type="gramEnd"/>
      <w:r w:rsidRPr="007E642B">
        <w:rPr>
          <w:rFonts w:asciiTheme="minorHAnsi" w:hAnsiTheme="minorHAnsi" w:cstheme="minorHAnsi"/>
          <w:b/>
          <w:lang w:val="en-US"/>
        </w:rPr>
        <w:t xml:space="preserve"> </w:t>
      </w:r>
      <w:r w:rsidRPr="007E642B">
        <w:rPr>
          <w:rFonts w:asciiTheme="minorHAnsi" w:hAnsiTheme="minorHAnsi" w:cstheme="minorHAnsi"/>
          <w:lang w:val="en-US"/>
        </w:rPr>
        <w:t xml:space="preserve">Tersedianya anggaran untuk pelaksanaan kegiatan sebesar Rp. 151.952.769,- dengan realisasi sebesar Rp. 138.786.020,- atau dengan persentase sebesar </w:t>
      </w:r>
      <w:r w:rsidR="007E642B" w:rsidRPr="007E642B">
        <w:rPr>
          <w:rFonts w:asciiTheme="minorHAnsi" w:hAnsiTheme="minorHAnsi" w:cstheme="minorHAnsi"/>
          <w:lang w:val="en-US"/>
        </w:rPr>
        <w:t>91,33 %</w:t>
      </w:r>
      <w:r w:rsidRPr="007E642B">
        <w:rPr>
          <w:rFonts w:asciiTheme="minorHAnsi" w:hAnsiTheme="minorHAnsi" w:cstheme="minorHAnsi"/>
          <w:lang w:val="en-US"/>
        </w:rPr>
        <w:t xml:space="preserve"> </w:t>
      </w:r>
    </w:p>
    <w:p w:rsidR="00A17F54" w:rsidRPr="007E642B" w:rsidRDefault="00A17F54" w:rsidP="00E07392">
      <w:pPr>
        <w:pStyle w:val="ListParagraph"/>
        <w:spacing w:after="0" w:line="360" w:lineRule="auto"/>
        <w:ind w:left="1843"/>
        <w:jc w:val="both"/>
        <w:rPr>
          <w:rFonts w:asciiTheme="minorHAnsi" w:hAnsiTheme="minorHAnsi" w:cstheme="minorHAnsi"/>
          <w:lang w:val="en-US"/>
        </w:rPr>
      </w:pPr>
      <w:proofErr w:type="gramStart"/>
      <w:r w:rsidRPr="007E642B">
        <w:rPr>
          <w:rFonts w:asciiTheme="minorHAnsi" w:hAnsiTheme="minorHAnsi" w:cstheme="minorHAnsi"/>
          <w:b/>
          <w:i/>
          <w:lang w:val="en-US"/>
        </w:rPr>
        <w:t>Keluaran :</w:t>
      </w:r>
      <w:proofErr w:type="gramEnd"/>
      <w:r w:rsidR="007E642B">
        <w:rPr>
          <w:rFonts w:asciiTheme="minorHAnsi" w:hAnsiTheme="minorHAnsi" w:cstheme="minorHAnsi"/>
          <w:b/>
          <w:lang w:val="en-US"/>
        </w:rPr>
        <w:t xml:space="preserve">  </w:t>
      </w:r>
      <w:r w:rsidR="007E642B">
        <w:rPr>
          <w:rFonts w:asciiTheme="minorHAnsi" w:hAnsiTheme="minorHAnsi" w:cstheme="minorHAnsi"/>
          <w:lang w:val="en-US"/>
        </w:rPr>
        <w:t>T</w:t>
      </w:r>
      <w:r w:rsidR="007E642B" w:rsidRPr="007E642B">
        <w:rPr>
          <w:rFonts w:asciiTheme="minorHAnsi" w:hAnsiTheme="minorHAnsi" w:cstheme="minorHAnsi"/>
          <w:lang w:val="en-US"/>
        </w:rPr>
        <w:t>erlaksananya pembayaran honorarium pejabat pengelola keuangan selama 1 (satu) tahun/12 kali, dengan realisasi fisik 100%.</w:t>
      </w:r>
    </w:p>
    <w:p w:rsidR="007E642B" w:rsidRDefault="00A17F54" w:rsidP="00E07392">
      <w:pPr>
        <w:pStyle w:val="ListParagraph"/>
        <w:spacing w:after="0" w:line="360" w:lineRule="auto"/>
        <w:ind w:left="2127" w:hanging="284"/>
        <w:jc w:val="both"/>
        <w:rPr>
          <w:rFonts w:asciiTheme="minorHAnsi" w:hAnsiTheme="minorHAnsi" w:cstheme="minorHAnsi"/>
          <w:lang w:val="en-US"/>
        </w:rPr>
      </w:pPr>
      <w:proofErr w:type="gramStart"/>
      <w:r w:rsidRPr="007E642B">
        <w:rPr>
          <w:rFonts w:asciiTheme="minorHAnsi" w:hAnsiTheme="minorHAnsi" w:cstheme="minorHAnsi"/>
          <w:b/>
          <w:i/>
          <w:lang w:val="en-US"/>
        </w:rPr>
        <w:t>Hasil :</w:t>
      </w:r>
      <w:proofErr w:type="gramEnd"/>
      <w:r w:rsidR="007E642B" w:rsidRPr="007E642B">
        <w:rPr>
          <w:rFonts w:asciiTheme="minorHAnsi" w:hAnsiTheme="minorHAnsi" w:cstheme="minorHAnsi"/>
          <w:b/>
          <w:i/>
          <w:lang w:val="en-US"/>
        </w:rPr>
        <w:t xml:space="preserve"> </w:t>
      </w:r>
      <w:r w:rsidR="00E07392" w:rsidRPr="007E642B">
        <w:rPr>
          <w:rFonts w:asciiTheme="minorHAnsi" w:hAnsiTheme="minorHAnsi" w:cstheme="minorHAnsi"/>
          <w:lang w:val="en-US"/>
        </w:rPr>
        <w:t xml:space="preserve">Meningkatnya </w:t>
      </w:r>
      <w:r w:rsidR="007E642B" w:rsidRPr="007E642B">
        <w:rPr>
          <w:rFonts w:asciiTheme="minorHAnsi" w:hAnsiTheme="minorHAnsi" w:cstheme="minorHAnsi"/>
          <w:lang w:val="en-US"/>
        </w:rPr>
        <w:t>pe</w:t>
      </w:r>
      <w:r w:rsidR="007E642B">
        <w:rPr>
          <w:rFonts w:asciiTheme="minorHAnsi" w:hAnsiTheme="minorHAnsi" w:cstheme="minorHAnsi"/>
          <w:lang w:val="en-US"/>
        </w:rPr>
        <w:t>rsentase realisasi anggaran Biro Organisasi</w:t>
      </w:r>
    </w:p>
    <w:p w:rsidR="00A17F54" w:rsidRPr="00A17F54" w:rsidRDefault="007E642B" w:rsidP="00E07392">
      <w:pPr>
        <w:pStyle w:val="ListParagraph"/>
        <w:spacing w:after="0" w:line="360" w:lineRule="auto"/>
        <w:ind w:left="2127" w:hanging="284"/>
        <w:jc w:val="both"/>
        <w:rPr>
          <w:rFonts w:asciiTheme="minorHAnsi" w:hAnsiTheme="minorHAnsi" w:cstheme="minorHAnsi"/>
          <w:b/>
        </w:rPr>
      </w:pPr>
      <w:r>
        <w:rPr>
          <w:rFonts w:asciiTheme="minorHAnsi" w:hAnsiTheme="minorHAnsi" w:cstheme="minorHAnsi"/>
          <w:b/>
          <w:lang w:val="en-US"/>
        </w:rPr>
        <w:t xml:space="preserve"> </w:t>
      </w:r>
    </w:p>
    <w:p w:rsidR="00F652D5" w:rsidRPr="007E642B" w:rsidRDefault="00F652D5" w:rsidP="00E07392">
      <w:pPr>
        <w:pStyle w:val="ListParagraph"/>
        <w:numPr>
          <w:ilvl w:val="1"/>
          <w:numId w:val="1"/>
        </w:numPr>
        <w:tabs>
          <w:tab w:val="clear" w:pos="360"/>
          <w:tab w:val="num" w:pos="1418"/>
        </w:tabs>
        <w:spacing w:after="0" w:line="360" w:lineRule="auto"/>
        <w:ind w:left="1418" w:hanging="425"/>
        <w:jc w:val="both"/>
        <w:rPr>
          <w:rFonts w:asciiTheme="minorHAnsi" w:hAnsiTheme="minorHAnsi" w:cstheme="minorHAnsi"/>
          <w:b/>
        </w:rPr>
      </w:pPr>
      <w:r w:rsidRPr="00A17F54">
        <w:rPr>
          <w:rFonts w:asciiTheme="minorHAnsi" w:hAnsiTheme="minorHAnsi" w:cstheme="minorHAnsi"/>
          <w:b/>
        </w:rPr>
        <w:lastRenderedPageBreak/>
        <w:t>Program Peningkatan Manajemen SDM Aparatur</w:t>
      </w:r>
    </w:p>
    <w:p w:rsidR="007E642B" w:rsidRDefault="007E642B" w:rsidP="00E07392">
      <w:pPr>
        <w:pStyle w:val="ListParagraph"/>
        <w:spacing w:after="0" w:line="360" w:lineRule="auto"/>
        <w:ind w:left="1418"/>
        <w:jc w:val="both"/>
        <w:rPr>
          <w:rFonts w:asciiTheme="minorHAnsi" w:hAnsiTheme="minorHAnsi" w:cstheme="minorHAnsi"/>
          <w:lang w:val="en-US"/>
        </w:rPr>
      </w:pPr>
      <w:r w:rsidRPr="007E642B">
        <w:rPr>
          <w:rFonts w:asciiTheme="minorHAnsi" w:hAnsiTheme="minorHAnsi" w:cstheme="minorHAnsi"/>
          <w:lang w:val="en-US"/>
        </w:rPr>
        <w:t>Pada Program ini terdapat 8 (delapan) kegiatan</w:t>
      </w:r>
      <w:r>
        <w:rPr>
          <w:rFonts w:asciiTheme="minorHAnsi" w:hAnsiTheme="minorHAnsi" w:cstheme="minorHAnsi"/>
          <w:lang w:val="en-US"/>
        </w:rPr>
        <w:t xml:space="preserve"> dan yang terealisasi pencapaian target kinerjanya sebanyak 7 (tujuh) kegiatan, yang secara fisik terealisasi sebesar 100%. Adapun kegiatan tersebut antara </w:t>
      </w:r>
      <w:proofErr w:type="gramStart"/>
      <w:r>
        <w:rPr>
          <w:rFonts w:asciiTheme="minorHAnsi" w:hAnsiTheme="minorHAnsi" w:cstheme="minorHAnsi"/>
          <w:lang w:val="en-US"/>
        </w:rPr>
        <w:t>lain :</w:t>
      </w:r>
      <w:proofErr w:type="gramEnd"/>
    </w:p>
    <w:p w:rsidR="002D1726" w:rsidRDefault="002D1726" w:rsidP="00E07392">
      <w:pPr>
        <w:pStyle w:val="ListParagraph"/>
        <w:numPr>
          <w:ilvl w:val="0"/>
          <w:numId w:val="51"/>
        </w:numPr>
        <w:spacing w:after="0" w:line="360" w:lineRule="auto"/>
        <w:ind w:left="1701" w:hanging="283"/>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Kegiatan Peningkatan Pengelolaan Administrasi Kepegawaian di lingkungan Setda Provinsi Sumatera Barat. </w:t>
      </w:r>
    </w:p>
    <w:p w:rsidR="002D1726" w:rsidRDefault="002D1726"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33.687.760 ,- dan terealisasi sebesar Rp.33.430.000,- dengan persentase realisasi sebesar 99,23% </w:t>
      </w:r>
    </w:p>
    <w:p w:rsidR="002D1726" w:rsidRPr="00D936E9" w:rsidRDefault="002D1726"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Jumlah PNS Setda yang dilayani sebanyak 550 Orang</w:t>
      </w:r>
    </w:p>
    <w:p w:rsidR="002D1726" w:rsidRDefault="002D1726"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Laporan Pelayanan Administrasi Kepegawaian.</w:t>
      </w:r>
    </w:p>
    <w:p w:rsidR="00E07392" w:rsidRPr="002D1726" w:rsidRDefault="00E07392" w:rsidP="00E07392">
      <w:pPr>
        <w:pStyle w:val="ListParagraph"/>
        <w:spacing w:after="0" w:line="360" w:lineRule="auto"/>
        <w:ind w:left="1701"/>
        <w:jc w:val="both"/>
        <w:rPr>
          <w:rFonts w:asciiTheme="minorHAnsi" w:hAnsiTheme="minorHAnsi" w:cstheme="minorHAnsi"/>
          <w:sz w:val="24"/>
          <w:szCs w:val="24"/>
          <w:lang w:val="en-US"/>
        </w:rPr>
      </w:pPr>
    </w:p>
    <w:p w:rsidR="0000514C" w:rsidRPr="0000514C" w:rsidRDefault="0000514C" w:rsidP="00E07392">
      <w:pPr>
        <w:pStyle w:val="ListParagraph"/>
        <w:numPr>
          <w:ilvl w:val="0"/>
          <w:numId w:val="51"/>
        </w:numPr>
        <w:spacing w:after="0" w:line="360" w:lineRule="auto"/>
        <w:ind w:hanging="218"/>
        <w:jc w:val="both"/>
        <w:rPr>
          <w:rFonts w:asciiTheme="minorHAnsi" w:hAnsiTheme="minorHAnsi" w:cstheme="minorHAnsi"/>
        </w:rPr>
      </w:pPr>
      <w:r>
        <w:rPr>
          <w:rFonts w:asciiTheme="minorHAnsi" w:hAnsiTheme="minorHAnsi" w:cstheme="minorHAnsi"/>
          <w:lang w:val="en-US"/>
        </w:rPr>
        <w:t xml:space="preserve"> </w:t>
      </w:r>
      <w:r w:rsidRPr="0000514C">
        <w:rPr>
          <w:rFonts w:asciiTheme="minorHAnsi" w:hAnsiTheme="minorHAnsi" w:cstheme="minorHAnsi"/>
        </w:rPr>
        <w:t xml:space="preserve">Kegiatan </w:t>
      </w:r>
      <w:r>
        <w:rPr>
          <w:rFonts w:asciiTheme="minorHAnsi" w:hAnsiTheme="minorHAnsi" w:cstheme="minorHAnsi"/>
          <w:lang w:val="en-US"/>
        </w:rPr>
        <w:t>Evaluasi Disiplin PNS Setda Provinsi Sumatera Barat</w:t>
      </w:r>
    </w:p>
    <w:p w:rsidR="0000514C" w:rsidRDefault="0000514C"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Tersedianya anggaran sebesar Rp. 43.721.863 ,- dan terealisasi sebesar Rp. 42,340,800,- dengan persentase realisasi sebesar 97,85% </w:t>
      </w:r>
    </w:p>
    <w:p w:rsidR="0000514C" w:rsidRDefault="0000514C"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sidR="00EB33CE">
        <w:rPr>
          <w:rFonts w:asciiTheme="minorHAnsi" w:hAnsiTheme="minorHAnsi" w:cstheme="minorHAnsi"/>
          <w:sz w:val="24"/>
          <w:szCs w:val="24"/>
          <w:lang w:val="en-US"/>
        </w:rPr>
        <w:t>:</w:t>
      </w:r>
      <w:proofErr w:type="gramEnd"/>
      <w:r w:rsidR="00EB33CE">
        <w:rPr>
          <w:rFonts w:asciiTheme="minorHAnsi" w:hAnsiTheme="minorHAnsi" w:cstheme="minorHAnsi"/>
          <w:sz w:val="24"/>
          <w:szCs w:val="24"/>
          <w:lang w:val="en-US"/>
        </w:rPr>
        <w:t xml:space="preserve"> </w:t>
      </w:r>
      <w:r>
        <w:rPr>
          <w:rFonts w:asciiTheme="minorHAnsi" w:hAnsiTheme="minorHAnsi" w:cstheme="minorHAnsi"/>
          <w:sz w:val="24"/>
          <w:szCs w:val="24"/>
          <w:lang w:val="en-US"/>
        </w:rPr>
        <w:t>Tersedianya laporan Evaluasi Disiplin PNS Setda Provinsi Sumatera Barat sebanyak 10 Buku..</w:t>
      </w:r>
      <w:r w:rsidRPr="002461C5">
        <w:rPr>
          <w:rFonts w:asciiTheme="minorHAnsi" w:hAnsiTheme="minorHAnsi" w:cstheme="minorHAnsi"/>
          <w:sz w:val="24"/>
          <w:szCs w:val="24"/>
          <w:lang w:val="en-US"/>
        </w:rPr>
        <w:t xml:space="preserve"> </w:t>
      </w:r>
    </w:p>
    <w:p w:rsidR="0000514C" w:rsidRDefault="0000514C"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Meningkatnya tingktat disiplin PNS dilingkungan Setda Provinsi Sumatera Barat</w:t>
      </w:r>
      <w:r w:rsidR="00B9735E">
        <w:rPr>
          <w:rFonts w:asciiTheme="minorHAnsi" w:hAnsiTheme="minorHAnsi" w:cstheme="minorHAnsi"/>
          <w:sz w:val="24"/>
          <w:szCs w:val="24"/>
          <w:lang w:val="en-US"/>
        </w:rPr>
        <w:t>.</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00514C" w:rsidRPr="0000514C" w:rsidRDefault="0000514C" w:rsidP="00E07392">
      <w:pPr>
        <w:pStyle w:val="ListParagraph"/>
        <w:numPr>
          <w:ilvl w:val="0"/>
          <w:numId w:val="51"/>
        </w:numPr>
        <w:spacing w:after="0" w:line="360" w:lineRule="auto"/>
        <w:ind w:left="1701" w:hanging="283"/>
        <w:jc w:val="both"/>
        <w:rPr>
          <w:rFonts w:asciiTheme="minorHAnsi" w:hAnsiTheme="minorHAnsi" w:cstheme="minorHAnsi"/>
        </w:rPr>
      </w:pPr>
      <w:r w:rsidRPr="0000514C">
        <w:rPr>
          <w:rFonts w:asciiTheme="minorHAnsi" w:hAnsiTheme="minorHAnsi" w:cstheme="minorHAnsi"/>
        </w:rPr>
        <w:t xml:space="preserve">Kegiatan </w:t>
      </w:r>
      <w:r>
        <w:rPr>
          <w:rFonts w:asciiTheme="minorHAnsi" w:hAnsiTheme="minorHAnsi" w:cstheme="minorHAnsi"/>
          <w:lang w:val="en-US"/>
        </w:rPr>
        <w:t>Pengelolaan Personal Record dan Dokumentasi Kepegawaian PNS Setda</w:t>
      </w:r>
    </w:p>
    <w:p w:rsidR="0000514C" w:rsidRDefault="0000514C"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Tersedianya anggaran sebesar Rp. 57.158.753,-  dan terealisasi sebesar Rp.55.369.200,- dengan persentase realisasi sebesar 96,87% </w:t>
      </w:r>
    </w:p>
    <w:p w:rsidR="0000514C" w:rsidRDefault="0000514C"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Tersedianya laporan data kepegawaian sebanyak 7 (tujuh) dokumen.</w:t>
      </w:r>
    </w:p>
    <w:p w:rsidR="0000514C" w:rsidRDefault="0000514C"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Terlaksananya Pelayanan secara tepat waktu</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00514C" w:rsidRDefault="0000514C" w:rsidP="00E07392">
      <w:pPr>
        <w:pStyle w:val="ListParagraph"/>
        <w:numPr>
          <w:ilvl w:val="0"/>
          <w:numId w:val="51"/>
        </w:numPr>
        <w:spacing w:after="0" w:line="360" w:lineRule="auto"/>
        <w:ind w:left="1701" w:hanging="283"/>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Kegiatan </w:t>
      </w:r>
      <w:r w:rsidR="00B31D37">
        <w:rPr>
          <w:rFonts w:asciiTheme="minorHAnsi" w:hAnsiTheme="minorHAnsi" w:cstheme="minorHAnsi"/>
          <w:sz w:val="24"/>
          <w:szCs w:val="24"/>
          <w:lang w:val="en-US"/>
        </w:rPr>
        <w:t>Monitoring Pengembangan Karier PNS Dilingkungan Pemerintah Provinsi Sumatera Barat</w:t>
      </w:r>
      <w:r w:rsidR="00D936E9">
        <w:rPr>
          <w:rFonts w:asciiTheme="minorHAnsi" w:hAnsiTheme="minorHAnsi" w:cstheme="minorHAnsi"/>
          <w:sz w:val="24"/>
          <w:szCs w:val="24"/>
          <w:lang w:val="en-US"/>
        </w:rPr>
        <w:t>.</w:t>
      </w:r>
    </w:p>
    <w:p w:rsidR="0000514C" w:rsidRDefault="0000514C"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w:t>
      </w:r>
      <w:r w:rsidR="00E07392">
        <w:rPr>
          <w:rFonts w:asciiTheme="minorHAnsi" w:hAnsiTheme="minorHAnsi" w:cstheme="minorHAnsi"/>
          <w:lang w:val="en-US"/>
        </w:rPr>
        <w:t xml:space="preserve">Anggaran </w:t>
      </w:r>
      <w:r>
        <w:rPr>
          <w:rFonts w:asciiTheme="minorHAnsi" w:hAnsiTheme="minorHAnsi" w:cstheme="minorHAnsi"/>
          <w:lang w:val="en-US"/>
        </w:rPr>
        <w:t xml:space="preserve">tersedia sebesar Rp. </w:t>
      </w:r>
      <w:r w:rsidR="00D936E9">
        <w:rPr>
          <w:rFonts w:asciiTheme="minorHAnsi" w:hAnsiTheme="minorHAnsi" w:cstheme="minorHAnsi"/>
          <w:lang w:val="en-US"/>
        </w:rPr>
        <w:t>35.011.220</w:t>
      </w:r>
      <w:r>
        <w:rPr>
          <w:rFonts w:asciiTheme="minorHAnsi" w:hAnsiTheme="minorHAnsi" w:cstheme="minorHAnsi"/>
          <w:lang w:val="en-US"/>
        </w:rPr>
        <w:t xml:space="preserve"> dan terealisasi sebesar Rp.</w:t>
      </w:r>
      <w:r w:rsidR="00D936E9">
        <w:rPr>
          <w:rFonts w:asciiTheme="minorHAnsi" w:hAnsiTheme="minorHAnsi" w:cstheme="minorHAnsi"/>
          <w:lang w:val="en-US"/>
        </w:rPr>
        <w:t>34.867.100</w:t>
      </w:r>
      <w:r>
        <w:rPr>
          <w:rFonts w:asciiTheme="minorHAnsi" w:hAnsiTheme="minorHAnsi" w:cstheme="minorHAnsi"/>
          <w:lang w:val="en-US"/>
        </w:rPr>
        <w:t>,- dengan persentase realisasi sebesar 99,</w:t>
      </w:r>
      <w:r w:rsidR="00D936E9">
        <w:rPr>
          <w:rFonts w:asciiTheme="minorHAnsi" w:hAnsiTheme="minorHAnsi" w:cstheme="minorHAnsi"/>
          <w:lang w:val="en-US"/>
        </w:rPr>
        <w:t>59</w:t>
      </w:r>
      <w:r>
        <w:rPr>
          <w:rFonts w:asciiTheme="minorHAnsi" w:hAnsiTheme="minorHAnsi" w:cstheme="minorHAnsi"/>
          <w:lang w:val="en-US"/>
        </w:rPr>
        <w:t xml:space="preserve">% </w:t>
      </w:r>
    </w:p>
    <w:p w:rsidR="0000514C" w:rsidRDefault="0000514C"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07392">
        <w:rPr>
          <w:rFonts w:asciiTheme="minorHAnsi" w:hAnsiTheme="minorHAnsi" w:cstheme="minorHAnsi"/>
          <w:sz w:val="24"/>
          <w:szCs w:val="24"/>
          <w:lang w:val="en-US"/>
        </w:rPr>
        <w:t xml:space="preserve">Tersedianya </w:t>
      </w:r>
      <w:r w:rsidR="00D936E9">
        <w:rPr>
          <w:rFonts w:asciiTheme="minorHAnsi" w:hAnsiTheme="minorHAnsi" w:cstheme="minorHAnsi"/>
          <w:sz w:val="24"/>
          <w:szCs w:val="24"/>
          <w:lang w:val="en-US"/>
        </w:rPr>
        <w:t>laporan pemgembangan karier PNS sebanyak 1 (satu) Dokumen</w:t>
      </w:r>
      <w:r w:rsidRPr="002461C5">
        <w:rPr>
          <w:rFonts w:asciiTheme="minorHAnsi" w:hAnsiTheme="minorHAnsi" w:cstheme="minorHAnsi"/>
          <w:sz w:val="24"/>
          <w:szCs w:val="24"/>
          <w:lang w:val="en-US"/>
        </w:rPr>
        <w:t xml:space="preserve"> </w:t>
      </w:r>
    </w:p>
    <w:p w:rsidR="006D5E24" w:rsidRPr="00FC2090" w:rsidRDefault="0000514C" w:rsidP="00FC2090">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D936E9">
        <w:rPr>
          <w:rFonts w:asciiTheme="minorHAnsi" w:hAnsiTheme="minorHAnsi" w:cstheme="minorHAnsi"/>
          <w:sz w:val="24"/>
          <w:szCs w:val="24"/>
          <w:lang w:val="en-US"/>
        </w:rPr>
        <w:t>Tersedianya Bahan Kebijakan Pengembangan Karier PNS</w:t>
      </w:r>
      <w:r>
        <w:rPr>
          <w:rFonts w:asciiTheme="minorHAnsi" w:hAnsiTheme="minorHAnsi" w:cstheme="minorHAnsi"/>
          <w:sz w:val="24"/>
          <w:szCs w:val="24"/>
          <w:lang w:val="en-US"/>
        </w:rPr>
        <w:t>.</w:t>
      </w:r>
    </w:p>
    <w:p w:rsidR="0000514C" w:rsidRDefault="0000514C" w:rsidP="00B9735E">
      <w:pPr>
        <w:pStyle w:val="ListParagraph"/>
        <w:numPr>
          <w:ilvl w:val="0"/>
          <w:numId w:val="51"/>
        </w:numPr>
        <w:spacing w:after="0" w:line="360" w:lineRule="auto"/>
        <w:ind w:left="1701" w:hanging="283"/>
        <w:jc w:val="both"/>
        <w:rPr>
          <w:rFonts w:asciiTheme="minorHAnsi" w:hAnsiTheme="minorHAnsi" w:cstheme="minorHAnsi"/>
          <w:sz w:val="24"/>
          <w:szCs w:val="24"/>
          <w:lang w:val="en-US"/>
        </w:rPr>
      </w:pPr>
      <w:r>
        <w:rPr>
          <w:rFonts w:asciiTheme="minorHAnsi" w:hAnsiTheme="minorHAnsi" w:cstheme="minorHAnsi"/>
          <w:sz w:val="24"/>
          <w:szCs w:val="24"/>
          <w:lang w:val="en-US"/>
        </w:rPr>
        <w:lastRenderedPageBreak/>
        <w:t xml:space="preserve">Kegiatan </w:t>
      </w:r>
      <w:r w:rsidR="00D936E9">
        <w:rPr>
          <w:rFonts w:asciiTheme="minorHAnsi" w:hAnsiTheme="minorHAnsi" w:cstheme="minorHAnsi"/>
          <w:sz w:val="24"/>
          <w:szCs w:val="24"/>
          <w:lang w:val="en-US"/>
        </w:rPr>
        <w:t>Rakornis Pembinaan Aparatur Daerah Provinsi Sumatera Barat</w:t>
      </w:r>
    </w:p>
    <w:p w:rsidR="0000514C" w:rsidRDefault="0000514C"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w:t>
      </w:r>
      <w:r w:rsidR="00E07392">
        <w:rPr>
          <w:rFonts w:asciiTheme="minorHAnsi" w:hAnsiTheme="minorHAnsi" w:cstheme="minorHAnsi"/>
          <w:lang w:val="en-US"/>
        </w:rPr>
        <w:t xml:space="preserve">Anggaran </w:t>
      </w:r>
      <w:r>
        <w:rPr>
          <w:rFonts w:asciiTheme="minorHAnsi" w:hAnsiTheme="minorHAnsi" w:cstheme="minorHAnsi"/>
          <w:lang w:val="en-US"/>
        </w:rPr>
        <w:t xml:space="preserve">tersedia sebesar Rp. </w:t>
      </w:r>
      <w:r w:rsidR="00D936E9">
        <w:rPr>
          <w:rFonts w:asciiTheme="minorHAnsi" w:hAnsiTheme="minorHAnsi" w:cstheme="minorHAnsi"/>
          <w:lang w:val="en-US"/>
        </w:rPr>
        <w:t>66.132.304</w:t>
      </w:r>
      <w:r>
        <w:rPr>
          <w:rFonts w:asciiTheme="minorHAnsi" w:hAnsiTheme="minorHAnsi" w:cstheme="minorHAnsi"/>
          <w:lang w:val="en-US"/>
        </w:rPr>
        <w:t>,- dan terealisasi sebesar Rp.</w:t>
      </w:r>
      <w:r w:rsidR="00D936E9">
        <w:rPr>
          <w:rFonts w:asciiTheme="minorHAnsi" w:hAnsiTheme="minorHAnsi" w:cstheme="minorHAnsi"/>
          <w:lang w:val="en-US"/>
        </w:rPr>
        <w:t>63.438.775</w:t>
      </w:r>
      <w:r>
        <w:rPr>
          <w:rFonts w:asciiTheme="minorHAnsi" w:hAnsiTheme="minorHAnsi" w:cstheme="minorHAnsi"/>
          <w:lang w:val="en-US"/>
        </w:rPr>
        <w:t>,- dengan persentase realisasi sebesar 9</w:t>
      </w:r>
      <w:r w:rsidR="00D936E9">
        <w:rPr>
          <w:rFonts w:asciiTheme="minorHAnsi" w:hAnsiTheme="minorHAnsi" w:cstheme="minorHAnsi"/>
          <w:lang w:val="en-US"/>
        </w:rPr>
        <w:t>5</w:t>
      </w:r>
      <w:r>
        <w:rPr>
          <w:rFonts w:asciiTheme="minorHAnsi" w:hAnsiTheme="minorHAnsi" w:cstheme="minorHAnsi"/>
          <w:lang w:val="en-US"/>
        </w:rPr>
        <w:t>,</w:t>
      </w:r>
      <w:r w:rsidR="00D936E9">
        <w:rPr>
          <w:rFonts w:asciiTheme="minorHAnsi" w:hAnsiTheme="minorHAnsi" w:cstheme="minorHAnsi"/>
          <w:lang w:val="en-US"/>
        </w:rPr>
        <w:t>93</w:t>
      </w:r>
      <w:r>
        <w:rPr>
          <w:rFonts w:asciiTheme="minorHAnsi" w:hAnsiTheme="minorHAnsi" w:cstheme="minorHAnsi"/>
          <w:lang w:val="en-US"/>
        </w:rPr>
        <w:t xml:space="preserve">% </w:t>
      </w:r>
    </w:p>
    <w:p w:rsidR="0000514C" w:rsidRDefault="0000514C"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D936E9">
        <w:rPr>
          <w:rFonts w:asciiTheme="minorHAnsi" w:hAnsiTheme="minorHAnsi" w:cstheme="minorHAnsi"/>
          <w:sz w:val="24"/>
          <w:szCs w:val="24"/>
          <w:lang w:val="en-US"/>
        </w:rPr>
        <w:t>Jumlah Peserta Rakornis sebanyak 50 Orang</w:t>
      </w:r>
    </w:p>
    <w:p w:rsidR="0000514C" w:rsidRDefault="0000514C"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D936E9">
        <w:rPr>
          <w:rFonts w:asciiTheme="minorHAnsi" w:hAnsiTheme="minorHAnsi" w:cstheme="minorHAnsi"/>
          <w:sz w:val="24"/>
          <w:szCs w:val="24"/>
          <w:lang w:val="en-US"/>
        </w:rPr>
        <w:t>Meningkatnya Kinerja Aparatur Daerah</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00514C" w:rsidRDefault="0000514C" w:rsidP="00B9735E">
      <w:pPr>
        <w:pStyle w:val="ListParagraph"/>
        <w:numPr>
          <w:ilvl w:val="0"/>
          <w:numId w:val="51"/>
        </w:numPr>
        <w:spacing w:after="0" w:line="360" w:lineRule="auto"/>
        <w:ind w:left="1701" w:hanging="283"/>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Kegiatan </w:t>
      </w:r>
      <w:r w:rsidR="00D936E9">
        <w:rPr>
          <w:rFonts w:asciiTheme="minorHAnsi" w:hAnsiTheme="minorHAnsi" w:cstheme="minorHAnsi"/>
          <w:sz w:val="24"/>
          <w:szCs w:val="24"/>
          <w:lang w:val="en-US"/>
        </w:rPr>
        <w:t>Monitoring dan Evaluasi Pegawai Pemerintah dengan Perjanjian Kinerja</w:t>
      </w:r>
      <w:r>
        <w:rPr>
          <w:rFonts w:asciiTheme="minorHAnsi" w:hAnsiTheme="minorHAnsi" w:cstheme="minorHAnsi"/>
          <w:sz w:val="24"/>
          <w:szCs w:val="24"/>
          <w:lang w:val="en-US"/>
        </w:rPr>
        <w:t xml:space="preserve"> </w:t>
      </w:r>
    </w:p>
    <w:p w:rsidR="0000514C" w:rsidRDefault="0000514C"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w:t>
      </w:r>
      <w:r w:rsidR="00D936E9">
        <w:rPr>
          <w:rFonts w:asciiTheme="minorHAnsi" w:hAnsiTheme="minorHAnsi" w:cstheme="minorHAnsi"/>
          <w:lang w:val="en-US"/>
        </w:rPr>
        <w:t xml:space="preserve">Anggaran </w:t>
      </w:r>
      <w:r>
        <w:rPr>
          <w:rFonts w:asciiTheme="minorHAnsi" w:hAnsiTheme="minorHAnsi" w:cstheme="minorHAnsi"/>
          <w:lang w:val="en-US"/>
        </w:rPr>
        <w:t xml:space="preserve">tersedia sebesar Rp. </w:t>
      </w:r>
      <w:r w:rsidR="00D936E9">
        <w:rPr>
          <w:rFonts w:asciiTheme="minorHAnsi" w:hAnsiTheme="minorHAnsi" w:cstheme="minorHAnsi"/>
          <w:lang w:val="en-US"/>
        </w:rPr>
        <w:t>80.201.038</w:t>
      </w:r>
      <w:r>
        <w:rPr>
          <w:rFonts w:asciiTheme="minorHAnsi" w:hAnsiTheme="minorHAnsi" w:cstheme="minorHAnsi"/>
          <w:lang w:val="en-US"/>
        </w:rPr>
        <w:t>,- dan terealisasi sebesar Rp.</w:t>
      </w:r>
      <w:r w:rsidR="00D936E9">
        <w:rPr>
          <w:rFonts w:asciiTheme="minorHAnsi" w:hAnsiTheme="minorHAnsi" w:cstheme="minorHAnsi"/>
          <w:lang w:val="en-US"/>
        </w:rPr>
        <w:t>78.768.987</w:t>
      </w:r>
      <w:r>
        <w:rPr>
          <w:rFonts w:asciiTheme="minorHAnsi" w:hAnsiTheme="minorHAnsi" w:cstheme="minorHAnsi"/>
          <w:lang w:val="en-US"/>
        </w:rPr>
        <w:t>,- dengan persentase realisasi sebesar 9</w:t>
      </w:r>
      <w:r w:rsidR="00D936E9">
        <w:rPr>
          <w:rFonts w:asciiTheme="minorHAnsi" w:hAnsiTheme="minorHAnsi" w:cstheme="minorHAnsi"/>
          <w:lang w:val="en-US"/>
        </w:rPr>
        <w:t>8</w:t>
      </w:r>
      <w:r>
        <w:rPr>
          <w:rFonts w:asciiTheme="minorHAnsi" w:hAnsiTheme="minorHAnsi" w:cstheme="minorHAnsi"/>
          <w:lang w:val="en-US"/>
        </w:rPr>
        <w:t>,</w:t>
      </w:r>
      <w:r w:rsidR="00D936E9">
        <w:rPr>
          <w:rFonts w:asciiTheme="minorHAnsi" w:hAnsiTheme="minorHAnsi" w:cstheme="minorHAnsi"/>
          <w:lang w:val="en-US"/>
        </w:rPr>
        <w:t>21%</w:t>
      </w:r>
      <w:r>
        <w:rPr>
          <w:rFonts w:asciiTheme="minorHAnsi" w:hAnsiTheme="minorHAnsi" w:cstheme="minorHAnsi"/>
          <w:lang w:val="en-US"/>
        </w:rPr>
        <w:t xml:space="preserve"> </w:t>
      </w:r>
    </w:p>
    <w:p w:rsidR="0000514C" w:rsidRPr="00D936E9" w:rsidRDefault="0000514C"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D936E9">
        <w:rPr>
          <w:rFonts w:asciiTheme="minorHAnsi" w:hAnsiTheme="minorHAnsi" w:cstheme="minorHAnsi"/>
          <w:sz w:val="24"/>
          <w:szCs w:val="24"/>
          <w:lang w:val="en-US"/>
        </w:rPr>
        <w:t>Tersedianya data tentang tenaga Pegawai Pemerintah dengan Perjanjian Kinerja.</w:t>
      </w:r>
    </w:p>
    <w:p w:rsidR="007E642B" w:rsidRDefault="0000514C"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D936E9">
        <w:rPr>
          <w:rFonts w:asciiTheme="minorHAnsi" w:hAnsiTheme="minorHAnsi" w:cstheme="minorHAnsi"/>
          <w:sz w:val="24"/>
          <w:szCs w:val="24"/>
          <w:lang w:val="en-US"/>
        </w:rPr>
        <w:t>Meningkatnya Pelayanan Terhadap Masyarakat</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D936E9" w:rsidRDefault="00D936E9" w:rsidP="00B9735E">
      <w:pPr>
        <w:pStyle w:val="ListParagraph"/>
        <w:numPr>
          <w:ilvl w:val="0"/>
          <w:numId w:val="51"/>
        </w:numPr>
        <w:spacing w:after="0" w:line="360" w:lineRule="auto"/>
        <w:ind w:left="1701" w:hanging="283"/>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Kegiatan Fasilitasi Peningkatan Kesejahteraan Pegawai ASN </w:t>
      </w:r>
      <w:proofErr w:type="gramStart"/>
      <w:r>
        <w:rPr>
          <w:rFonts w:asciiTheme="minorHAnsi" w:hAnsiTheme="minorHAnsi" w:cstheme="minorHAnsi"/>
          <w:sz w:val="24"/>
          <w:szCs w:val="24"/>
          <w:lang w:val="en-US"/>
        </w:rPr>
        <w:t>dilingkungan  Pemerintah</w:t>
      </w:r>
      <w:proofErr w:type="gramEnd"/>
      <w:r>
        <w:rPr>
          <w:rFonts w:asciiTheme="minorHAnsi" w:hAnsiTheme="minorHAnsi" w:cstheme="minorHAnsi"/>
          <w:sz w:val="24"/>
          <w:szCs w:val="24"/>
          <w:lang w:val="en-US"/>
        </w:rPr>
        <w:t xml:space="preserve"> Provinsi Sumatera Barat.</w:t>
      </w:r>
    </w:p>
    <w:p w:rsidR="00D936E9" w:rsidRDefault="00D936E9"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27.230.949,- dan terealisasi sebesar Rp.26.065.350,- dengan persentase realisasi sebesar 95,72% </w:t>
      </w:r>
    </w:p>
    <w:p w:rsidR="00D936E9" w:rsidRPr="00D936E9" w:rsidRDefault="00D936E9"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Meningkatnya Kesejahteraan PNS dilingkungan Pemerintah Provinsi Sumatera Barat.</w:t>
      </w:r>
    </w:p>
    <w:p w:rsidR="00D936E9" w:rsidRDefault="00D936E9"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2D1726">
        <w:rPr>
          <w:rFonts w:asciiTheme="minorHAnsi" w:hAnsiTheme="minorHAnsi" w:cstheme="minorHAnsi"/>
          <w:sz w:val="24"/>
          <w:szCs w:val="24"/>
          <w:lang w:val="en-US"/>
        </w:rPr>
        <w:t>Jumlah PNS Provinsi Sumatera Barat yang ditingkatkan tingkat kesejahteraannya</w:t>
      </w:r>
    </w:p>
    <w:p w:rsidR="00B9735E" w:rsidRPr="00FA66E9" w:rsidRDefault="00B9735E" w:rsidP="00E07392">
      <w:pPr>
        <w:pStyle w:val="ListParagraph"/>
        <w:spacing w:after="0" w:line="360" w:lineRule="auto"/>
        <w:ind w:left="1701"/>
        <w:jc w:val="both"/>
        <w:rPr>
          <w:rFonts w:asciiTheme="minorHAnsi" w:hAnsiTheme="minorHAnsi" w:cstheme="minorHAnsi"/>
          <w:sz w:val="24"/>
          <w:szCs w:val="24"/>
          <w:lang w:val="en-US"/>
        </w:rPr>
      </w:pPr>
    </w:p>
    <w:p w:rsidR="00F652D5" w:rsidRPr="00FA66E9" w:rsidRDefault="00A17F54" w:rsidP="00E07392">
      <w:pPr>
        <w:pStyle w:val="ListParagraph"/>
        <w:numPr>
          <w:ilvl w:val="1"/>
          <w:numId w:val="1"/>
        </w:numPr>
        <w:spacing w:after="0" w:line="360" w:lineRule="auto"/>
        <w:ind w:firstLine="633"/>
        <w:jc w:val="both"/>
        <w:rPr>
          <w:rFonts w:asciiTheme="minorHAnsi" w:hAnsiTheme="minorHAnsi" w:cstheme="minorHAnsi"/>
          <w:b/>
        </w:rPr>
      </w:pPr>
      <w:r w:rsidRPr="00A17F54">
        <w:rPr>
          <w:rFonts w:asciiTheme="minorHAnsi" w:hAnsiTheme="minorHAnsi" w:cstheme="minorHAnsi"/>
          <w:b/>
        </w:rPr>
        <w:t>P</w:t>
      </w:r>
      <w:r w:rsidR="00F652D5" w:rsidRPr="00A17F54">
        <w:rPr>
          <w:rFonts w:asciiTheme="minorHAnsi" w:hAnsiTheme="minorHAnsi" w:cstheme="minorHAnsi"/>
          <w:b/>
        </w:rPr>
        <w:t>rogram Penataan Kelembagaan Daerah Pemerintah Daerah</w:t>
      </w:r>
    </w:p>
    <w:p w:rsidR="00FA66E9" w:rsidRDefault="00FA66E9" w:rsidP="00E07392">
      <w:pPr>
        <w:pStyle w:val="ListParagraph"/>
        <w:spacing w:after="0" w:line="360" w:lineRule="auto"/>
        <w:ind w:left="1418"/>
        <w:jc w:val="both"/>
        <w:rPr>
          <w:rFonts w:asciiTheme="minorHAnsi" w:hAnsiTheme="minorHAnsi" w:cstheme="minorHAnsi"/>
          <w:lang w:val="en-US"/>
        </w:rPr>
      </w:pPr>
      <w:r w:rsidRPr="00FA66E9">
        <w:rPr>
          <w:rFonts w:asciiTheme="minorHAnsi" w:hAnsiTheme="minorHAnsi" w:cstheme="minorHAnsi"/>
          <w:lang w:val="en-US"/>
        </w:rPr>
        <w:t>Pada</w:t>
      </w:r>
      <w:r>
        <w:rPr>
          <w:rFonts w:asciiTheme="minorHAnsi" w:hAnsiTheme="minorHAnsi" w:cstheme="minorHAnsi"/>
          <w:lang w:val="en-US"/>
        </w:rPr>
        <w:t xml:space="preserve"> program ini terdapat 7 (tujuh) kegiatan dan yang terealisasi tingkat pencapaian kinerjanya sesuai dengan target sebanyak 2 (dua) kegiatan dengan realisasi fisik kegiatan 100%. Adapun kegiatan tersebut </w:t>
      </w:r>
      <w:proofErr w:type="gramStart"/>
      <w:r>
        <w:rPr>
          <w:rFonts w:asciiTheme="minorHAnsi" w:hAnsiTheme="minorHAnsi" w:cstheme="minorHAnsi"/>
          <w:lang w:val="en-US"/>
        </w:rPr>
        <w:t>adalah :</w:t>
      </w:r>
      <w:proofErr w:type="gramEnd"/>
    </w:p>
    <w:p w:rsidR="00FA66E9" w:rsidRDefault="00FA66E9" w:rsidP="00E07392">
      <w:pPr>
        <w:pStyle w:val="ListParagraph"/>
        <w:numPr>
          <w:ilvl w:val="0"/>
          <w:numId w:val="52"/>
        </w:numPr>
        <w:spacing w:after="0" w:line="360" w:lineRule="auto"/>
        <w:ind w:left="1701" w:hanging="283"/>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Kegiatan </w:t>
      </w:r>
      <w:r w:rsidR="009B0181">
        <w:rPr>
          <w:rFonts w:asciiTheme="minorHAnsi" w:hAnsiTheme="minorHAnsi" w:cstheme="minorHAnsi"/>
          <w:sz w:val="24"/>
          <w:szCs w:val="24"/>
          <w:lang w:val="en-US"/>
        </w:rPr>
        <w:t>Penataan dan Penguatan Kelembagaan Perangkat Daerah Provinsi Sumatera Barat.</w:t>
      </w:r>
    </w:p>
    <w:p w:rsidR="00FA66E9" w:rsidRDefault="00FA66E9"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w:t>
      </w:r>
      <w:r w:rsidR="009B0181">
        <w:rPr>
          <w:rFonts w:asciiTheme="minorHAnsi" w:hAnsiTheme="minorHAnsi" w:cstheme="minorHAnsi"/>
          <w:lang w:val="en-US"/>
        </w:rPr>
        <w:t>450.000.000</w:t>
      </w:r>
      <w:r>
        <w:rPr>
          <w:rFonts w:asciiTheme="minorHAnsi" w:hAnsiTheme="minorHAnsi" w:cstheme="minorHAnsi"/>
          <w:lang w:val="en-US"/>
        </w:rPr>
        <w:t>,- dan terealisasi sebesar Rp.</w:t>
      </w:r>
      <w:r w:rsidR="009B0181">
        <w:rPr>
          <w:rFonts w:asciiTheme="minorHAnsi" w:hAnsiTheme="minorHAnsi" w:cstheme="minorHAnsi"/>
          <w:lang w:val="en-US"/>
        </w:rPr>
        <w:t>415.900.512</w:t>
      </w:r>
      <w:r>
        <w:rPr>
          <w:rFonts w:asciiTheme="minorHAnsi" w:hAnsiTheme="minorHAnsi" w:cstheme="minorHAnsi"/>
          <w:lang w:val="en-US"/>
        </w:rPr>
        <w:t>,- dengan persentase realisasi sebesar 9</w:t>
      </w:r>
      <w:r w:rsidR="009B0181">
        <w:rPr>
          <w:rFonts w:asciiTheme="minorHAnsi" w:hAnsiTheme="minorHAnsi" w:cstheme="minorHAnsi"/>
          <w:lang w:val="en-US"/>
        </w:rPr>
        <w:t>2,42</w:t>
      </w:r>
      <w:r>
        <w:rPr>
          <w:rFonts w:asciiTheme="minorHAnsi" w:hAnsiTheme="minorHAnsi" w:cstheme="minorHAnsi"/>
          <w:lang w:val="en-US"/>
        </w:rPr>
        <w:t xml:space="preserve">% </w:t>
      </w:r>
    </w:p>
    <w:p w:rsidR="00FA66E9" w:rsidRPr="00D936E9" w:rsidRDefault="00FA66E9"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9B0181">
        <w:rPr>
          <w:rFonts w:asciiTheme="minorHAnsi" w:hAnsiTheme="minorHAnsi" w:cstheme="minorHAnsi"/>
          <w:sz w:val="24"/>
          <w:szCs w:val="24"/>
          <w:lang w:val="en-US"/>
        </w:rPr>
        <w:t xml:space="preserve">Jumlah Produk Hukum yang terkait dengan Kelembagaan sebanyak 22 </w:t>
      </w:r>
      <w:r w:rsidR="00EB33CE">
        <w:rPr>
          <w:rFonts w:asciiTheme="minorHAnsi" w:hAnsiTheme="minorHAnsi" w:cstheme="minorHAnsi"/>
          <w:sz w:val="24"/>
          <w:szCs w:val="24"/>
          <w:lang w:val="en-US"/>
        </w:rPr>
        <w:t>(d</w:t>
      </w:r>
      <w:r w:rsidR="009B0181">
        <w:rPr>
          <w:rFonts w:asciiTheme="minorHAnsi" w:hAnsiTheme="minorHAnsi" w:cstheme="minorHAnsi"/>
          <w:sz w:val="24"/>
          <w:szCs w:val="24"/>
          <w:lang w:val="en-US"/>
        </w:rPr>
        <w:t>ua puluh dua) Ranpergub.</w:t>
      </w:r>
    </w:p>
    <w:p w:rsidR="00FA66E9" w:rsidRDefault="00FA66E9"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lastRenderedPageBreak/>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9B0181">
        <w:rPr>
          <w:rFonts w:asciiTheme="minorHAnsi" w:hAnsiTheme="minorHAnsi" w:cstheme="minorHAnsi"/>
          <w:sz w:val="24"/>
          <w:szCs w:val="24"/>
          <w:lang w:val="en-US"/>
        </w:rPr>
        <w:t>Tertatanya Kelembagaan Perangkat Daerah</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FA66E9" w:rsidRPr="009B0181" w:rsidRDefault="00FA66E9" w:rsidP="00E07392">
      <w:pPr>
        <w:pStyle w:val="ListParagraph"/>
        <w:numPr>
          <w:ilvl w:val="0"/>
          <w:numId w:val="52"/>
        </w:numPr>
        <w:spacing w:after="0" w:line="360" w:lineRule="auto"/>
        <w:ind w:left="1701" w:hanging="283"/>
        <w:jc w:val="both"/>
        <w:rPr>
          <w:rFonts w:asciiTheme="minorHAnsi" w:hAnsiTheme="minorHAnsi" w:cstheme="minorHAnsi"/>
        </w:rPr>
      </w:pPr>
      <w:r w:rsidRPr="009B0181">
        <w:rPr>
          <w:rFonts w:asciiTheme="minorHAnsi" w:hAnsiTheme="minorHAnsi" w:cstheme="minorHAnsi"/>
        </w:rPr>
        <w:t xml:space="preserve">Kegiatan </w:t>
      </w:r>
      <w:r w:rsidR="009B0181">
        <w:rPr>
          <w:rFonts w:asciiTheme="minorHAnsi" w:hAnsiTheme="minorHAnsi" w:cstheme="minorHAnsi"/>
          <w:lang w:val="en-US"/>
        </w:rPr>
        <w:t>Penyusunan Analisa Jabatan, Analisa Beban Kerja, dan Evaluasi Jabatan</w:t>
      </w:r>
    </w:p>
    <w:p w:rsidR="00FA66E9" w:rsidRDefault="00FA66E9"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w:t>
      </w:r>
      <w:r w:rsidR="009B0181">
        <w:rPr>
          <w:rFonts w:asciiTheme="minorHAnsi" w:hAnsiTheme="minorHAnsi" w:cstheme="minorHAnsi"/>
          <w:lang w:val="en-US"/>
        </w:rPr>
        <w:t>484.270.900</w:t>
      </w:r>
      <w:r>
        <w:rPr>
          <w:rFonts w:asciiTheme="minorHAnsi" w:hAnsiTheme="minorHAnsi" w:cstheme="minorHAnsi"/>
          <w:lang w:val="en-US"/>
        </w:rPr>
        <w:t>,- dan terealisasi sebesar Rp.</w:t>
      </w:r>
      <w:r w:rsidR="009B0181">
        <w:rPr>
          <w:rFonts w:asciiTheme="minorHAnsi" w:hAnsiTheme="minorHAnsi" w:cstheme="minorHAnsi"/>
          <w:lang w:val="en-US"/>
        </w:rPr>
        <w:t>475.987.323</w:t>
      </w:r>
      <w:r>
        <w:rPr>
          <w:rFonts w:asciiTheme="minorHAnsi" w:hAnsiTheme="minorHAnsi" w:cstheme="minorHAnsi"/>
          <w:lang w:val="en-US"/>
        </w:rPr>
        <w:t xml:space="preserve">,- dengan persentase realisasi sebesar </w:t>
      </w:r>
      <w:r w:rsidR="009B0181">
        <w:rPr>
          <w:rFonts w:asciiTheme="minorHAnsi" w:hAnsiTheme="minorHAnsi" w:cstheme="minorHAnsi"/>
          <w:lang w:val="en-US"/>
        </w:rPr>
        <w:t>98,29</w:t>
      </w:r>
      <w:r>
        <w:rPr>
          <w:rFonts w:asciiTheme="minorHAnsi" w:hAnsiTheme="minorHAnsi" w:cstheme="minorHAnsi"/>
          <w:lang w:val="en-US"/>
        </w:rPr>
        <w:t xml:space="preserve">% </w:t>
      </w:r>
    </w:p>
    <w:p w:rsidR="00FA66E9" w:rsidRPr="00D936E9" w:rsidRDefault="00FA66E9"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9B0181">
        <w:rPr>
          <w:rFonts w:asciiTheme="minorHAnsi" w:hAnsiTheme="minorHAnsi" w:cstheme="minorHAnsi"/>
          <w:sz w:val="24"/>
          <w:szCs w:val="24"/>
          <w:lang w:val="en-US"/>
        </w:rPr>
        <w:t>Tersedianya Dokumen Draft Anjab dan ABK sebanyak 46 Badan/ Dinas/Biro.</w:t>
      </w:r>
    </w:p>
    <w:p w:rsidR="00FA66E9" w:rsidRDefault="00FA66E9"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9B0181">
        <w:rPr>
          <w:rFonts w:asciiTheme="minorHAnsi" w:hAnsiTheme="minorHAnsi" w:cstheme="minorHAnsi"/>
          <w:sz w:val="24"/>
          <w:szCs w:val="24"/>
          <w:lang w:val="en-US"/>
        </w:rPr>
        <w:t xml:space="preserve">Persentase jumlah perangkat daerah yang memiliki Dokumen draft Anjab dan ABK 100%. </w:t>
      </w:r>
    </w:p>
    <w:p w:rsidR="00B9735E" w:rsidRPr="009B0181" w:rsidRDefault="00B9735E" w:rsidP="00E07392">
      <w:pPr>
        <w:pStyle w:val="ListParagraph"/>
        <w:spacing w:after="0" w:line="360" w:lineRule="auto"/>
        <w:ind w:left="1701"/>
        <w:jc w:val="both"/>
        <w:rPr>
          <w:rFonts w:asciiTheme="minorHAnsi" w:hAnsiTheme="minorHAnsi" w:cstheme="minorHAnsi"/>
          <w:sz w:val="24"/>
          <w:szCs w:val="24"/>
          <w:lang w:val="en-US"/>
        </w:rPr>
      </w:pPr>
    </w:p>
    <w:p w:rsidR="00F652D5" w:rsidRPr="009B0181" w:rsidRDefault="00F652D5" w:rsidP="00E07392">
      <w:pPr>
        <w:pStyle w:val="ListParagraph"/>
        <w:numPr>
          <w:ilvl w:val="1"/>
          <w:numId w:val="1"/>
        </w:numPr>
        <w:tabs>
          <w:tab w:val="clear" w:pos="360"/>
          <w:tab w:val="num" w:pos="1418"/>
        </w:tabs>
        <w:spacing w:after="0" w:line="360" w:lineRule="auto"/>
        <w:ind w:left="1418" w:hanging="425"/>
        <w:jc w:val="both"/>
        <w:rPr>
          <w:rFonts w:asciiTheme="minorHAnsi" w:hAnsiTheme="minorHAnsi" w:cstheme="minorHAnsi"/>
          <w:b/>
        </w:rPr>
      </w:pPr>
      <w:r w:rsidRPr="009B0181">
        <w:rPr>
          <w:rFonts w:asciiTheme="minorHAnsi" w:hAnsiTheme="minorHAnsi" w:cstheme="minorHAnsi"/>
          <w:b/>
        </w:rPr>
        <w:t>Program Penataan Ketatalaksanaan Pemerintah Daerah</w:t>
      </w:r>
    </w:p>
    <w:p w:rsidR="009B0181" w:rsidRDefault="009B0181" w:rsidP="00E07392">
      <w:pPr>
        <w:pStyle w:val="ListParagraph"/>
        <w:spacing w:after="0" w:line="360" w:lineRule="auto"/>
        <w:ind w:left="1418"/>
        <w:jc w:val="both"/>
        <w:rPr>
          <w:rFonts w:asciiTheme="minorHAnsi" w:hAnsiTheme="minorHAnsi" w:cstheme="minorHAnsi"/>
          <w:lang w:val="en-US"/>
        </w:rPr>
      </w:pPr>
      <w:r>
        <w:rPr>
          <w:rFonts w:asciiTheme="minorHAnsi" w:hAnsiTheme="minorHAnsi" w:cstheme="minorHAnsi"/>
          <w:lang w:val="en-US"/>
        </w:rPr>
        <w:t xml:space="preserve">Pada program ini terdapat 4 (empat) kegiatan dan yang terealisasi tingkat pencapaian sesuai target adalah sebanyak 3 (tiga) kegiatan dengan realisasi fisik sebesar 100%. Adapun kegiatan tersebut </w:t>
      </w:r>
      <w:proofErr w:type="gramStart"/>
      <w:r>
        <w:rPr>
          <w:rFonts w:asciiTheme="minorHAnsi" w:hAnsiTheme="minorHAnsi" w:cstheme="minorHAnsi"/>
          <w:lang w:val="en-US"/>
        </w:rPr>
        <w:t>adalah :</w:t>
      </w:r>
      <w:proofErr w:type="gramEnd"/>
    </w:p>
    <w:p w:rsidR="009B0181" w:rsidRPr="009B0181" w:rsidRDefault="009B0181" w:rsidP="00E07392">
      <w:pPr>
        <w:pStyle w:val="ListParagraph"/>
        <w:numPr>
          <w:ilvl w:val="0"/>
          <w:numId w:val="54"/>
        </w:numPr>
        <w:spacing w:after="0" w:line="360" w:lineRule="auto"/>
        <w:ind w:left="1701" w:hanging="283"/>
        <w:jc w:val="both"/>
        <w:rPr>
          <w:rFonts w:asciiTheme="minorHAnsi" w:hAnsiTheme="minorHAnsi" w:cstheme="minorHAnsi"/>
        </w:rPr>
      </w:pPr>
      <w:r w:rsidRPr="009B0181">
        <w:rPr>
          <w:rFonts w:asciiTheme="minorHAnsi" w:hAnsiTheme="minorHAnsi" w:cstheme="minorHAnsi"/>
        </w:rPr>
        <w:t xml:space="preserve">Kegiatan </w:t>
      </w:r>
      <w:r>
        <w:rPr>
          <w:rFonts w:asciiTheme="minorHAnsi" w:hAnsiTheme="minorHAnsi" w:cstheme="minorHAnsi"/>
          <w:lang w:val="en-US"/>
        </w:rPr>
        <w:t>Penguatan Ketatalaksanaan Provinsi Kabupaten Kota</w:t>
      </w:r>
      <w:r w:rsidRPr="009B0181">
        <w:rPr>
          <w:rFonts w:asciiTheme="minorHAnsi" w:hAnsiTheme="minorHAnsi" w:cstheme="minorHAnsi"/>
        </w:rPr>
        <w:t>.</w:t>
      </w:r>
    </w:p>
    <w:p w:rsidR="009B0181" w:rsidRDefault="009B0181"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20.185.157,- dan terealisasi sebesar Rp.18.867</w:t>
      </w:r>
      <w:r w:rsidR="00EA591D">
        <w:rPr>
          <w:rFonts w:asciiTheme="minorHAnsi" w:hAnsiTheme="minorHAnsi" w:cstheme="minorHAnsi"/>
          <w:lang w:val="en-US"/>
        </w:rPr>
        <w:t>.875</w:t>
      </w:r>
      <w:r>
        <w:rPr>
          <w:rFonts w:asciiTheme="minorHAnsi" w:hAnsiTheme="minorHAnsi" w:cstheme="minorHAnsi"/>
          <w:lang w:val="en-US"/>
        </w:rPr>
        <w:t>,- dengan persentase realisasi sebesar 9</w:t>
      </w:r>
      <w:r w:rsidR="00EA591D">
        <w:rPr>
          <w:rFonts w:asciiTheme="minorHAnsi" w:hAnsiTheme="minorHAnsi" w:cstheme="minorHAnsi"/>
          <w:lang w:val="en-US"/>
        </w:rPr>
        <w:t>3</w:t>
      </w:r>
      <w:r>
        <w:rPr>
          <w:rFonts w:asciiTheme="minorHAnsi" w:hAnsiTheme="minorHAnsi" w:cstheme="minorHAnsi"/>
          <w:lang w:val="en-US"/>
        </w:rPr>
        <w:t>,4</w:t>
      </w:r>
      <w:r w:rsidR="00EA591D">
        <w:rPr>
          <w:rFonts w:asciiTheme="minorHAnsi" w:hAnsiTheme="minorHAnsi" w:cstheme="minorHAnsi"/>
          <w:lang w:val="en-US"/>
        </w:rPr>
        <w:t>7</w:t>
      </w:r>
      <w:r>
        <w:rPr>
          <w:rFonts w:asciiTheme="minorHAnsi" w:hAnsiTheme="minorHAnsi" w:cstheme="minorHAnsi"/>
          <w:lang w:val="en-US"/>
        </w:rPr>
        <w:t xml:space="preserve">% </w:t>
      </w:r>
    </w:p>
    <w:p w:rsidR="009B0181" w:rsidRPr="00D936E9" w:rsidRDefault="009B0181"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A591D">
        <w:rPr>
          <w:rFonts w:asciiTheme="minorHAnsi" w:hAnsiTheme="minorHAnsi" w:cstheme="minorHAnsi"/>
          <w:sz w:val="24"/>
          <w:szCs w:val="24"/>
          <w:lang w:val="en-US"/>
        </w:rPr>
        <w:t>Jumlah Kabupaten Kota yang di koordinasikan penguatan Ketatalaksanaan sebanyak 4 (empat) Kabupaten Kota</w:t>
      </w:r>
    </w:p>
    <w:p w:rsidR="009B0181" w:rsidRDefault="009B0181"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A591D">
        <w:rPr>
          <w:rFonts w:asciiTheme="minorHAnsi" w:hAnsiTheme="minorHAnsi" w:cstheme="minorHAnsi"/>
          <w:sz w:val="24"/>
          <w:szCs w:val="24"/>
          <w:lang w:val="en-US"/>
        </w:rPr>
        <w:t>Meningkatnya penerapan ketatalaksanaan yang baik pada 4 (empat) Kabupaten Kota.</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9B0181" w:rsidRPr="00EA591D" w:rsidRDefault="009B0181" w:rsidP="00E07392">
      <w:pPr>
        <w:pStyle w:val="ListParagraph"/>
        <w:numPr>
          <w:ilvl w:val="0"/>
          <w:numId w:val="54"/>
        </w:numPr>
        <w:spacing w:after="0" w:line="360" w:lineRule="auto"/>
        <w:ind w:left="1701" w:hanging="283"/>
        <w:jc w:val="both"/>
        <w:rPr>
          <w:rFonts w:asciiTheme="minorHAnsi" w:hAnsiTheme="minorHAnsi" w:cstheme="minorHAnsi"/>
        </w:rPr>
      </w:pPr>
      <w:r w:rsidRPr="00EA591D">
        <w:rPr>
          <w:rFonts w:asciiTheme="minorHAnsi" w:hAnsiTheme="minorHAnsi" w:cstheme="minorHAnsi"/>
        </w:rPr>
        <w:t xml:space="preserve">Kegiatan </w:t>
      </w:r>
      <w:r w:rsidR="00EA591D">
        <w:rPr>
          <w:rFonts w:asciiTheme="minorHAnsi" w:hAnsiTheme="minorHAnsi" w:cstheme="minorHAnsi"/>
        </w:rPr>
        <w:t>Pe</w:t>
      </w:r>
      <w:r w:rsidR="00EA591D">
        <w:rPr>
          <w:rFonts w:asciiTheme="minorHAnsi" w:hAnsiTheme="minorHAnsi" w:cstheme="minorHAnsi"/>
          <w:lang w:val="en-US"/>
        </w:rPr>
        <w:t>nyelenggaraan Forum Komunikasi Pendayagunaan Aparatur Daerah (FORKOMPANDA) Tingkat Provinsi</w:t>
      </w:r>
    </w:p>
    <w:p w:rsidR="009B0181" w:rsidRDefault="009B0181"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w:t>
      </w:r>
      <w:r w:rsidR="00EA591D">
        <w:rPr>
          <w:rFonts w:asciiTheme="minorHAnsi" w:hAnsiTheme="minorHAnsi" w:cstheme="minorHAnsi"/>
          <w:lang w:val="en-US"/>
        </w:rPr>
        <w:t>53.857.481</w:t>
      </w:r>
      <w:r>
        <w:rPr>
          <w:rFonts w:asciiTheme="minorHAnsi" w:hAnsiTheme="minorHAnsi" w:cstheme="minorHAnsi"/>
          <w:lang w:val="en-US"/>
        </w:rPr>
        <w:t>,- dan terealisasi sebesar Rp.</w:t>
      </w:r>
      <w:r w:rsidR="00EA591D">
        <w:rPr>
          <w:rFonts w:asciiTheme="minorHAnsi" w:hAnsiTheme="minorHAnsi" w:cstheme="minorHAnsi"/>
          <w:lang w:val="en-US"/>
        </w:rPr>
        <w:t>48.622.400</w:t>
      </w:r>
      <w:r>
        <w:rPr>
          <w:rFonts w:asciiTheme="minorHAnsi" w:hAnsiTheme="minorHAnsi" w:cstheme="minorHAnsi"/>
          <w:lang w:val="en-US"/>
        </w:rPr>
        <w:t>,- dengan persentase realisasi sebesar 9</w:t>
      </w:r>
      <w:r w:rsidR="00EA591D">
        <w:rPr>
          <w:rFonts w:asciiTheme="minorHAnsi" w:hAnsiTheme="minorHAnsi" w:cstheme="minorHAnsi"/>
          <w:lang w:val="en-US"/>
        </w:rPr>
        <w:t>0</w:t>
      </w:r>
      <w:r>
        <w:rPr>
          <w:rFonts w:asciiTheme="minorHAnsi" w:hAnsiTheme="minorHAnsi" w:cstheme="minorHAnsi"/>
          <w:lang w:val="en-US"/>
        </w:rPr>
        <w:t>,2</w:t>
      </w:r>
      <w:r w:rsidR="00EA591D">
        <w:rPr>
          <w:rFonts w:asciiTheme="minorHAnsi" w:hAnsiTheme="minorHAnsi" w:cstheme="minorHAnsi"/>
          <w:lang w:val="en-US"/>
        </w:rPr>
        <w:t>8</w:t>
      </w:r>
      <w:r>
        <w:rPr>
          <w:rFonts w:asciiTheme="minorHAnsi" w:hAnsiTheme="minorHAnsi" w:cstheme="minorHAnsi"/>
          <w:lang w:val="en-US"/>
        </w:rPr>
        <w:t xml:space="preserve">% </w:t>
      </w:r>
    </w:p>
    <w:p w:rsidR="009B0181" w:rsidRPr="00D936E9" w:rsidRDefault="009B0181"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EA591D">
        <w:rPr>
          <w:rFonts w:asciiTheme="minorHAnsi" w:hAnsiTheme="minorHAnsi" w:cstheme="minorHAnsi"/>
          <w:sz w:val="24"/>
          <w:szCs w:val="24"/>
          <w:lang w:val="en-US"/>
        </w:rPr>
        <w:t>Jumlah Peserta yang mengikuti FORKOMPANDA sebanyak 60 Orang</w:t>
      </w:r>
    </w:p>
    <w:p w:rsidR="009B0181" w:rsidRDefault="009B0181"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2873B7">
        <w:rPr>
          <w:rFonts w:asciiTheme="minorHAnsi" w:hAnsiTheme="minorHAnsi" w:cstheme="minorHAnsi"/>
          <w:sz w:val="24"/>
          <w:szCs w:val="24"/>
          <w:lang w:val="en-US"/>
        </w:rPr>
        <w:t>Meningkatnya wawasan Aparatur Sipil Negara</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FD5451" w:rsidRDefault="00FD5451" w:rsidP="00E07392">
      <w:pPr>
        <w:pStyle w:val="ListParagraph"/>
        <w:spacing w:after="0" w:line="360" w:lineRule="auto"/>
        <w:ind w:left="1701"/>
        <w:jc w:val="both"/>
        <w:rPr>
          <w:rFonts w:asciiTheme="minorHAnsi" w:hAnsiTheme="minorHAnsi" w:cstheme="minorHAnsi"/>
          <w:sz w:val="24"/>
          <w:szCs w:val="24"/>
          <w:lang w:val="en-US"/>
        </w:rPr>
      </w:pPr>
    </w:p>
    <w:p w:rsidR="00FD5451" w:rsidRPr="009B0181" w:rsidRDefault="00FD5451" w:rsidP="00E07392">
      <w:pPr>
        <w:pStyle w:val="ListParagraph"/>
        <w:spacing w:after="0" w:line="360" w:lineRule="auto"/>
        <w:ind w:left="1701"/>
        <w:jc w:val="both"/>
        <w:rPr>
          <w:rFonts w:asciiTheme="minorHAnsi" w:hAnsiTheme="minorHAnsi" w:cstheme="minorHAnsi"/>
          <w:sz w:val="24"/>
          <w:szCs w:val="24"/>
          <w:lang w:val="en-US"/>
        </w:rPr>
      </w:pPr>
    </w:p>
    <w:p w:rsidR="009B0181" w:rsidRDefault="009B0181" w:rsidP="00E07392">
      <w:pPr>
        <w:pStyle w:val="ListParagraph"/>
        <w:numPr>
          <w:ilvl w:val="0"/>
          <w:numId w:val="54"/>
        </w:numPr>
        <w:spacing w:after="0" w:line="360" w:lineRule="auto"/>
        <w:ind w:left="1701" w:hanging="283"/>
        <w:jc w:val="both"/>
        <w:rPr>
          <w:rFonts w:asciiTheme="minorHAnsi" w:hAnsiTheme="minorHAnsi" w:cstheme="minorHAnsi"/>
          <w:sz w:val="24"/>
          <w:szCs w:val="24"/>
          <w:lang w:val="en-US"/>
        </w:rPr>
      </w:pPr>
      <w:r>
        <w:rPr>
          <w:rFonts w:asciiTheme="minorHAnsi" w:hAnsiTheme="minorHAnsi" w:cstheme="minorHAnsi"/>
          <w:sz w:val="24"/>
          <w:szCs w:val="24"/>
          <w:lang w:val="en-US"/>
        </w:rPr>
        <w:lastRenderedPageBreak/>
        <w:t xml:space="preserve">Kegiatan </w:t>
      </w:r>
      <w:r w:rsidR="002873B7">
        <w:rPr>
          <w:rFonts w:asciiTheme="minorHAnsi" w:hAnsiTheme="minorHAnsi" w:cstheme="minorHAnsi"/>
          <w:sz w:val="24"/>
          <w:szCs w:val="24"/>
          <w:lang w:val="en-US"/>
        </w:rPr>
        <w:t>Kompetisi Pelayanan Prima dan Inovasi Pelayanan Publik Tingkat Provinsi Sumatera Barat</w:t>
      </w:r>
      <w:r>
        <w:rPr>
          <w:rFonts w:asciiTheme="minorHAnsi" w:hAnsiTheme="minorHAnsi" w:cstheme="minorHAnsi"/>
          <w:sz w:val="24"/>
          <w:szCs w:val="24"/>
          <w:lang w:val="en-US"/>
        </w:rPr>
        <w:t>.</w:t>
      </w:r>
    </w:p>
    <w:p w:rsidR="00FC2090" w:rsidRDefault="00FC2090" w:rsidP="00FC2090">
      <w:pPr>
        <w:pStyle w:val="ListParagraph"/>
        <w:spacing w:after="0" w:line="360" w:lineRule="auto"/>
        <w:ind w:left="1701"/>
        <w:jc w:val="both"/>
        <w:rPr>
          <w:rFonts w:asciiTheme="minorHAnsi" w:hAnsiTheme="minorHAnsi" w:cstheme="minorHAnsi"/>
          <w:sz w:val="24"/>
          <w:szCs w:val="24"/>
          <w:lang w:val="en-US"/>
        </w:rPr>
      </w:pPr>
    </w:p>
    <w:p w:rsidR="00B9735E" w:rsidRPr="00FC2090" w:rsidRDefault="009B0181" w:rsidP="00FC2090">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w:t>
      </w:r>
      <w:r w:rsidR="002873B7">
        <w:rPr>
          <w:rFonts w:asciiTheme="minorHAnsi" w:hAnsiTheme="minorHAnsi" w:cstheme="minorHAnsi"/>
          <w:lang w:val="en-US"/>
        </w:rPr>
        <w:t>231.277.315</w:t>
      </w:r>
      <w:r>
        <w:rPr>
          <w:rFonts w:asciiTheme="minorHAnsi" w:hAnsiTheme="minorHAnsi" w:cstheme="minorHAnsi"/>
          <w:lang w:val="en-US"/>
        </w:rPr>
        <w:t>,- dan terealisasi sebesar Rp.</w:t>
      </w:r>
      <w:r w:rsidR="002873B7">
        <w:rPr>
          <w:rFonts w:asciiTheme="minorHAnsi" w:hAnsiTheme="minorHAnsi" w:cstheme="minorHAnsi"/>
          <w:lang w:val="en-US"/>
        </w:rPr>
        <w:t>211.819.948</w:t>
      </w:r>
      <w:r>
        <w:rPr>
          <w:rFonts w:asciiTheme="minorHAnsi" w:hAnsiTheme="minorHAnsi" w:cstheme="minorHAnsi"/>
          <w:lang w:val="en-US"/>
        </w:rPr>
        <w:t>,- dengan persentase realisasi sebesar 9</w:t>
      </w:r>
      <w:r w:rsidR="002873B7">
        <w:rPr>
          <w:rFonts w:asciiTheme="minorHAnsi" w:hAnsiTheme="minorHAnsi" w:cstheme="minorHAnsi"/>
          <w:lang w:val="en-US"/>
        </w:rPr>
        <w:t>1</w:t>
      </w:r>
      <w:r>
        <w:rPr>
          <w:rFonts w:asciiTheme="minorHAnsi" w:hAnsiTheme="minorHAnsi" w:cstheme="minorHAnsi"/>
          <w:lang w:val="en-US"/>
        </w:rPr>
        <w:t>,</w:t>
      </w:r>
      <w:r w:rsidR="002873B7">
        <w:rPr>
          <w:rFonts w:asciiTheme="minorHAnsi" w:hAnsiTheme="minorHAnsi" w:cstheme="minorHAnsi"/>
          <w:lang w:val="en-US"/>
        </w:rPr>
        <w:t>59</w:t>
      </w:r>
      <w:r>
        <w:rPr>
          <w:rFonts w:asciiTheme="minorHAnsi" w:hAnsiTheme="minorHAnsi" w:cstheme="minorHAnsi"/>
          <w:lang w:val="en-US"/>
        </w:rPr>
        <w:t xml:space="preserve">% </w:t>
      </w:r>
    </w:p>
    <w:p w:rsidR="009B0181" w:rsidRPr="00D936E9" w:rsidRDefault="009B0181"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Jumlah </w:t>
      </w:r>
      <w:r w:rsidR="004C1B78">
        <w:rPr>
          <w:rFonts w:asciiTheme="minorHAnsi" w:hAnsiTheme="minorHAnsi" w:cstheme="minorHAnsi"/>
          <w:sz w:val="24"/>
          <w:szCs w:val="24"/>
          <w:lang w:val="en-US"/>
        </w:rPr>
        <w:t>UKPP yang dinilai sebanyak 10  (Sepuluh) UKPP Provinsi dan  10  (Sepuluh) UKPP Kabupaten /Kota.</w:t>
      </w:r>
    </w:p>
    <w:p w:rsidR="009B0181" w:rsidRDefault="009B0181"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4C1B78">
        <w:rPr>
          <w:rFonts w:asciiTheme="minorHAnsi" w:hAnsiTheme="minorHAnsi" w:cstheme="minorHAnsi"/>
          <w:sz w:val="24"/>
          <w:szCs w:val="24"/>
          <w:lang w:val="en-US"/>
        </w:rPr>
        <w:t>Terwujudnya UKPP yang menyelenggarakan Pelayanan Publik dengan kategori baik.</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F652D5" w:rsidRPr="004C1B78" w:rsidRDefault="00F652D5" w:rsidP="00E07392">
      <w:pPr>
        <w:pStyle w:val="ListParagraph"/>
        <w:numPr>
          <w:ilvl w:val="1"/>
          <w:numId w:val="1"/>
        </w:numPr>
        <w:tabs>
          <w:tab w:val="clear" w:pos="360"/>
          <w:tab w:val="num" w:pos="1418"/>
        </w:tabs>
        <w:spacing w:after="0" w:line="360" w:lineRule="auto"/>
        <w:ind w:left="1418" w:hanging="425"/>
        <w:jc w:val="both"/>
        <w:rPr>
          <w:rFonts w:asciiTheme="minorHAnsi" w:hAnsiTheme="minorHAnsi" w:cstheme="minorHAnsi"/>
          <w:b/>
        </w:rPr>
      </w:pPr>
      <w:r>
        <w:rPr>
          <w:rFonts w:asciiTheme="minorHAnsi" w:hAnsiTheme="minorHAnsi" w:cstheme="minorHAnsi"/>
          <w:b/>
          <w:lang w:val="en-US"/>
        </w:rPr>
        <w:t xml:space="preserve">Program </w:t>
      </w:r>
      <w:r w:rsidRPr="00B459B3">
        <w:rPr>
          <w:rFonts w:asciiTheme="minorHAnsi" w:hAnsiTheme="minorHAnsi" w:cstheme="minorHAnsi"/>
          <w:b/>
        </w:rPr>
        <w:t xml:space="preserve">Peningkatan Akuntabilitas Kinerja Provinsi Dan </w:t>
      </w:r>
      <w:r w:rsidR="0061123A">
        <w:rPr>
          <w:rFonts w:asciiTheme="minorHAnsi" w:hAnsiTheme="minorHAnsi" w:cstheme="minorHAnsi"/>
          <w:b/>
        </w:rPr>
        <w:t>OPD</w:t>
      </w:r>
      <w:r w:rsidRPr="00B459B3">
        <w:rPr>
          <w:rFonts w:asciiTheme="minorHAnsi" w:hAnsiTheme="minorHAnsi" w:cstheme="minorHAnsi"/>
          <w:b/>
        </w:rPr>
        <w:t xml:space="preserve"> Provinsi Sumatera Barat</w:t>
      </w:r>
    </w:p>
    <w:p w:rsidR="004C1B78" w:rsidRDefault="001605C8" w:rsidP="00E07392">
      <w:pPr>
        <w:pStyle w:val="ListParagraph"/>
        <w:spacing w:after="0" w:line="360" w:lineRule="auto"/>
        <w:ind w:left="1418"/>
        <w:jc w:val="both"/>
        <w:rPr>
          <w:rFonts w:asciiTheme="minorHAnsi" w:hAnsiTheme="minorHAnsi" w:cstheme="minorHAnsi"/>
          <w:lang w:val="en-US"/>
        </w:rPr>
      </w:pPr>
      <w:r>
        <w:rPr>
          <w:rFonts w:asciiTheme="minorHAnsi" w:hAnsiTheme="minorHAnsi" w:cstheme="minorHAnsi"/>
          <w:lang w:val="en-US"/>
        </w:rPr>
        <w:t>Pada program ini terdapat 3 (</w:t>
      </w:r>
      <w:r w:rsidR="004C1B78">
        <w:rPr>
          <w:rFonts w:asciiTheme="minorHAnsi" w:hAnsiTheme="minorHAnsi" w:cstheme="minorHAnsi"/>
          <w:lang w:val="en-US"/>
        </w:rPr>
        <w:t xml:space="preserve">tiga) kegiatan dan yang terealisasi tingkat pencapaiannya sesuai dengan target sebanyak 2 (dua) kegiatan dengan realisasi fisik 100%. Adapun kegiatan tersebut antara </w:t>
      </w:r>
      <w:proofErr w:type="gramStart"/>
      <w:r w:rsidR="004C1B78">
        <w:rPr>
          <w:rFonts w:asciiTheme="minorHAnsi" w:hAnsiTheme="minorHAnsi" w:cstheme="minorHAnsi"/>
          <w:lang w:val="en-US"/>
        </w:rPr>
        <w:t>lain :</w:t>
      </w:r>
      <w:proofErr w:type="gramEnd"/>
    </w:p>
    <w:p w:rsidR="004C1B78" w:rsidRPr="009B0181" w:rsidRDefault="004C1B78" w:rsidP="00E07392">
      <w:pPr>
        <w:pStyle w:val="ListParagraph"/>
        <w:numPr>
          <w:ilvl w:val="0"/>
          <w:numId w:val="55"/>
        </w:numPr>
        <w:spacing w:after="0" w:line="360" w:lineRule="auto"/>
        <w:ind w:left="1701" w:hanging="283"/>
        <w:jc w:val="both"/>
        <w:rPr>
          <w:rFonts w:asciiTheme="minorHAnsi" w:hAnsiTheme="minorHAnsi" w:cstheme="minorHAnsi"/>
        </w:rPr>
      </w:pPr>
      <w:r w:rsidRPr="009B0181">
        <w:rPr>
          <w:rFonts w:asciiTheme="minorHAnsi" w:hAnsiTheme="minorHAnsi" w:cstheme="minorHAnsi"/>
        </w:rPr>
        <w:t xml:space="preserve">Kegiatan </w:t>
      </w:r>
      <w:r>
        <w:rPr>
          <w:rFonts w:asciiTheme="minorHAnsi" w:hAnsiTheme="minorHAnsi" w:cstheme="minorHAnsi"/>
          <w:lang w:val="en-US"/>
        </w:rPr>
        <w:t>Penyusunan Laporan Kinerja Pemerintah Provinsi Sumatera Barat</w:t>
      </w:r>
      <w:r w:rsidRPr="009B0181">
        <w:rPr>
          <w:rFonts w:asciiTheme="minorHAnsi" w:hAnsiTheme="minorHAnsi" w:cstheme="minorHAnsi"/>
        </w:rPr>
        <w:t>.</w:t>
      </w:r>
    </w:p>
    <w:p w:rsidR="004C1B78" w:rsidRDefault="004C1B78"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301.309.506,- dan terealisasi sebesar Rp.287.697.976,- dengan persentase realisasi sebesar 95,48% </w:t>
      </w:r>
    </w:p>
    <w:p w:rsidR="004C1B78" w:rsidRPr="00D936E9" w:rsidRDefault="004C1B78"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Tersedianya Laporan Kinerja yang disusun </w:t>
      </w:r>
      <w:r w:rsidR="00D6027A">
        <w:rPr>
          <w:rFonts w:asciiTheme="minorHAnsi" w:hAnsiTheme="minorHAnsi" w:cstheme="minorHAnsi"/>
          <w:sz w:val="24"/>
          <w:szCs w:val="24"/>
          <w:lang w:val="en-US"/>
        </w:rPr>
        <w:t>sebanyak 1 (satu) Dokumen/ 65 Eksemplar</w:t>
      </w:r>
    </w:p>
    <w:p w:rsidR="004C1B78" w:rsidRDefault="004C1B78"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D6027A">
        <w:rPr>
          <w:rFonts w:asciiTheme="minorHAnsi" w:hAnsiTheme="minorHAnsi" w:cstheme="minorHAnsi"/>
          <w:sz w:val="24"/>
          <w:szCs w:val="24"/>
          <w:lang w:val="en-US"/>
        </w:rPr>
        <w:t xml:space="preserve">Meningkatnya </w:t>
      </w:r>
      <w:r w:rsidR="0061123A">
        <w:rPr>
          <w:rFonts w:asciiTheme="minorHAnsi" w:hAnsiTheme="minorHAnsi" w:cstheme="minorHAnsi"/>
          <w:sz w:val="24"/>
          <w:szCs w:val="24"/>
          <w:lang w:val="en-US"/>
        </w:rPr>
        <w:t>OPD</w:t>
      </w:r>
      <w:r w:rsidR="00D6027A">
        <w:rPr>
          <w:rFonts w:asciiTheme="minorHAnsi" w:hAnsiTheme="minorHAnsi" w:cstheme="minorHAnsi"/>
          <w:sz w:val="24"/>
          <w:szCs w:val="24"/>
          <w:lang w:val="en-US"/>
        </w:rPr>
        <w:t xml:space="preserve"> yang menyampaikan laporan kinerja tepat waktu.</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4C1B78" w:rsidRPr="00EA591D" w:rsidRDefault="004C1B78" w:rsidP="00E07392">
      <w:pPr>
        <w:pStyle w:val="ListParagraph"/>
        <w:numPr>
          <w:ilvl w:val="0"/>
          <w:numId w:val="55"/>
        </w:numPr>
        <w:spacing w:after="0" w:line="360" w:lineRule="auto"/>
        <w:ind w:left="1701"/>
        <w:jc w:val="both"/>
        <w:rPr>
          <w:rFonts w:asciiTheme="minorHAnsi" w:hAnsiTheme="minorHAnsi" w:cstheme="minorHAnsi"/>
        </w:rPr>
      </w:pPr>
      <w:r w:rsidRPr="00EA591D">
        <w:rPr>
          <w:rFonts w:asciiTheme="minorHAnsi" w:hAnsiTheme="minorHAnsi" w:cstheme="minorHAnsi"/>
        </w:rPr>
        <w:t xml:space="preserve">Kegiatan </w:t>
      </w:r>
      <w:r w:rsidR="00F649EF">
        <w:rPr>
          <w:rFonts w:asciiTheme="minorHAnsi" w:hAnsiTheme="minorHAnsi" w:cstheme="minorHAnsi"/>
          <w:lang w:val="en-US"/>
        </w:rPr>
        <w:t xml:space="preserve">Penyusunan Penetapan Kinerja Pemerintah Provinsi dan </w:t>
      </w:r>
      <w:r w:rsidR="0061123A">
        <w:rPr>
          <w:rFonts w:asciiTheme="minorHAnsi" w:hAnsiTheme="minorHAnsi" w:cstheme="minorHAnsi"/>
          <w:lang w:val="en-US"/>
        </w:rPr>
        <w:t>OPD</w:t>
      </w:r>
      <w:r w:rsidR="00F649EF">
        <w:rPr>
          <w:rFonts w:asciiTheme="minorHAnsi" w:hAnsiTheme="minorHAnsi" w:cstheme="minorHAnsi"/>
          <w:lang w:val="en-US"/>
        </w:rPr>
        <w:t xml:space="preserve"> Provinsi Sumatera Barat</w:t>
      </w:r>
    </w:p>
    <w:p w:rsidR="004C1B78" w:rsidRDefault="004C1B78" w:rsidP="00E07392">
      <w:pPr>
        <w:pStyle w:val="ListParagraph"/>
        <w:spacing w:after="0" w:line="360" w:lineRule="auto"/>
        <w:ind w:left="1701"/>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w:t>
      </w:r>
      <w:r w:rsidR="00F649EF">
        <w:rPr>
          <w:rFonts w:asciiTheme="minorHAnsi" w:hAnsiTheme="minorHAnsi" w:cstheme="minorHAnsi"/>
          <w:lang w:val="en-US"/>
        </w:rPr>
        <w:t>69.954.575</w:t>
      </w:r>
      <w:r>
        <w:rPr>
          <w:rFonts w:asciiTheme="minorHAnsi" w:hAnsiTheme="minorHAnsi" w:cstheme="minorHAnsi"/>
          <w:lang w:val="en-US"/>
        </w:rPr>
        <w:t>,- dan terealisasi sebesar Rp.</w:t>
      </w:r>
      <w:r w:rsidR="00F649EF">
        <w:rPr>
          <w:rFonts w:asciiTheme="minorHAnsi" w:hAnsiTheme="minorHAnsi" w:cstheme="minorHAnsi"/>
          <w:lang w:val="en-US"/>
        </w:rPr>
        <w:t>66.828.047</w:t>
      </w:r>
      <w:r>
        <w:rPr>
          <w:rFonts w:asciiTheme="minorHAnsi" w:hAnsiTheme="minorHAnsi" w:cstheme="minorHAnsi"/>
          <w:lang w:val="en-US"/>
        </w:rPr>
        <w:t>,- dengan persentase realisasi sebesar 9</w:t>
      </w:r>
      <w:r w:rsidR="00F649EF">
        <w:rPr>
          <w:rFonts w:asciiTheme="minorHAnsi" w:hAnsiTheme="minorHAnsi" w:cstheme="minorHAnsi"/>
          <w:lang w:val="en-US"/>
        </w:rPr>
        <w:t>5</w:t>
      </w:r>
      <w:r>
        <w:rPr>
          <w:rFonts w:asciiTheme="minorHAnsi" w:hAnsiTheme="minorHAnsi" w:cstheme="minorHAnsi"/>
          <w:lang w:val="en-US"/>
        </w:rPr>
        <w:t>,</w:t>
      </w:r>
      <w:r w:rsidR="00F649EF">
        <w:rPr>
          <w:rFonts w:asciiTheme="minorHAnsi" w:hAnsiTheme="minorHAnsi" w:cstheme="minorHAnsi"/>
          <w:lang w:val="en-US"/>
        </w:rPr>
        <w:t>53</w:t>
      </w:r>
      <w:r>
        <w:rPr>
          <w:rFonts w:asciiTheme="minorHAnsi" w:hAnsiTheme="minorHAnsi" w:cstheme="minorHAnsi"/>
          <w:lang w:val="en-US"/>
        </w:rPr>
        <w:t xml:space="preserve">% </w:t>
      </w:r>
    </w:p>
    <w:p w:rsidR="004C1B78" w:rsidRPr="00D936E9" w:rsidRDefault="004C1B78"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F649EF">
        <w:rPr>
          <w:rFonts w:asciiTheme="minorHAnsi" w:hAnsiTheme="minorHAnsi" w:cstheme="minorHAnsi"/>
          <w:sz w:val="24"/>
          <w:szCs w:val="24"/>
          <w:lang w:val="en-US"/>
        </w:rPr>
        <w:t>Tersedianya penetapan dokumen PK tahun 2017 sebanyak 1 (satu) dokumen/60 eksemplar</w:t>
      </w:r>
    </w:p>
    <w:p w:rsidR="004C1B78" w:rsidRDefault="004C1B78" w:rsidP="00E07392">
      <w:pPr>
        <w:pStyle w:val="ListParagraph"/>
        <w:spacing w:after="0" w:line="360" w:lineRule="auto"/>
        <w:ind w:left="1701"/>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w:t>
      </w:r>
      <w:r w:rsidR="00F649EF">
        <w:rPr>
          <w:rFonts w:asciiTheme="minorHAnsi" w:hAnsiTheme="minorHAnsi" w:cstheme="minorHAnsi"/>
          <w:sz w:val="24"/>
          <w:szCs w:val="24"/>
          <w:lang w:val="en-US"/>
        </w:rPr>
        <w:t xml:space="preserve">Meningkatnya </w:t>
      </w:r>
      <w:r w:rsidR="0061123A">
        <w:rPr>
          <w:rFonts w:asciiTheme="minorHAnsi" w:hAnsiTheme="minorHAnsi" w:cstheme="minorHAnsi"/>
          <w:sz w:val="24"/>
          <w:szCs w:val="24"/>
          <w:lang w:val="en-US"/>
        </w:rPr>
        <w:t>OPD</w:t>
      </w:r>
      <w:r w:rsidR="00F649EF">
        <w:rPr>
          <w:rFonts w:asciiTheme="minorHAnsi" w:hAnsiTheme="minorHAnsi" w:cstheme="minorHAnsi"/>
          <w:sz w:val="24"/>
          <w:szCs w:val="24"/>
          <w:lang w:val="en-US"/>
        </w:rPr>
        <w:t xml:space="preserve"> yang menyampaikan PK tepat waktu.</w:t>
      </w:r>
    </w:p>
    <w:p w:rsidR="00B9735E" w:rsidRDefault="00B9735E" w:rsidP="00E07392">
      <w:pPr>
        <w:pStyle w:val="ListParagraph"/>
        <w:spacing w:after="0" w:line="360" w:lineRule="auto"/>
        <w:ind w:left="1701"/>
        <w:jc w:val="both"/>
        <w:rPr>
          <w:rFonts w:asciiTheme="minorHAnsi" w:hAnsiTheme="minorHAnsi" w:cstheme="minorHAnsi"/>
          <w:sz w:val="24"/>
          <w:szCs w:val="24"/>
          <w:lang w:val="en-US"/>
        </w:rPr>
      </w:pPr>
    </w:p>
    <w:p w:rsidR="00FD5451" w:rsidRDefault="00FD5451" w:rsidP="00E07392">
      <w:pPr>
        <w:pStyle w:val="ListParagraph"/>
        <w:spacing w:after="0" w:line="360" w:lineRule="auto"/>
        <w:ind w:left="1701"/>
        <w:jc w:val="both"/>
        <w:rPr>
          <w:rFonts w:asciiTheme="minorHAnsi" w:hAnsiTheme="minorHAnsi" w:cstheme="minorHAnsi"/>
          <w:sz w:val="24"/>
          <w:szCs w:val="24"/>
          <w:lang w:val="en-US"/>
        </w:rPr>
      </w:pPr>
    </w:p>
    <w:p w:rsidR="00FD5451" w:rsidRPr="00F649EF" w:rsidRDefault="00FD5451" w:rsidP="00E07392">
      <w:pPr>
        <w:pStyle w:val="ListParagraph"/>
        <w:spacing w:after="0" w:line="360" w:lineRule="auto"/>
        <w:ind w:left="1701"/>
        <w:jc w:val="both"/>
        <w:rPr>
          <w:rFonts w:asciiTheme="minorHAnsi" w:hAnsiTheme="minorHAnsi" w:cstheme="minorHAnsi"/>
          <w:sz w:val="24"/>
          <w:szCs w:val="24"/>
          <w:lang w:val="en-US"/>
        </w:rPr>
      </w:pPr>
    </w:p>
    <w:p w:rsidR="00F652D5" w:rsidRPr="00101760" w:rsidRDefault="00F652D5" w:rsidP="00E07392">
      <w:pPr>
        <w:pStyle w:val="ListParagraph"/>
        <w:numPr>
          <w:ilvl w:val="1"/>
          <w:numId w:val="1"/>
        </w:numPr>
        <w:tabs>
          <w:tab w:val="clear" w:pos="360"/>
        </w:tabs>
        <w:spacing w:after="0" w:line="360" w:lineRule="auto"/>
        <w:ind w:left="1276" w:hanging="283"/>
        <w:jc w:val="both"/>
        <w:rPr>
          <w:rFonts w:asciiTheme="minorHAnsi" w:hAnsiTheme="minorHAnsi" w:cstheme="minorHAnsi"/>
          <w:b/>
        </w:rPr>
      </w:pPr>
      <w:r w:rsidRPr="00101760">
        <w:rPr>
          <w:rFonts w:asciiTheme="minorHAnsi" w:hAnsiTheme="minorHAnsi" w:cstheme="minorHAnsi"/>
          <w:b/>
          <w:lang w:val="en-US"/>
        </w:rPr>
        <w:lastRenderedPageBreak/>
        <w:t>Program Peningkatan Kualitas Pelayanan Publik</w:t>
      </w:r>
    </w:p>
    <w:p w:rsidR="00B9735E" w:rsidRDefault="00F652D5" w:rsidP="00FC2090">
      <w:pPr>
        <w:ind w:left="1276"/>
        <w:jc w:val="both"/>
        <w:rPr>
          <w:rFonts w:asciiTheme="minorHAnsi" w:hAnsiTheme="minorHAnsi" w:cstheme="minorHAnsi"/>
        </w:rPr>
      </w:pPr>
      <w:r w:rsidRPr="00101760">
        <w:rPr>
          <w:rFonts w:asciiTheme="minorHAnsi" w:hAnsiTheme="minorHAnsi" w:cstheme="minorHAnsi"/>
        </w:rPr>
        <w:t>Pad</w:t>
      </w:r>
      <w:r>
        <w:rPr>
          <w:rFonts w:asciiTheme="minorHAnsi" w:hAnsiTheme="minorHAnsi" w:cstheme="minorHAnsi"/>
        </w:rPr>
        <w:t xml:space="preserve">a program ini dari </w:t>
      </w:r>
      <w:r w:rsidR="00F649EF">
        <w:rPr>
          <w:rFonts w:asciiTheme="minorHAnsi" w:hAnsiTheme="minorHAnsi" w:cstheme="minorHAnsi"/>
        </w:rPr>
        <w:t>4</w:t>
      </w:r>
      <w:r>
        <w:rPr>
          <w:rFonts w:asciiTheme="minorHAnsi" w:hAnsiTheme="minorHAnsi" w:cstheme="minorHAnsi"/>
        </w:rPr>
        <w:t xml:space="preserve"> (empat) kegiatan, terdapat </w:t>
      </w:r>
      <w:r w:rsidR="00F649EF">
        <w:rPr>
          <w:rFonts w:asciiTheme="minorHAnsi" w:hAnsiTheme="minorHAnsi" w:cstheme="minorHAnsi"/>
        </w:rPr>
        <w:t>1</w:t>
      </w:r>
      <w:r>
        <w:rPr>
          <w:rFonts w:asciiTheme="minorHAnsi" w:hAnsiTheme="minorHAnsi" w:cstheme="minorHAnsi"/>
        </w:rPr>
        <w:t xml:space="preserve"> (</w:t>
      </w:r>
      <w:r w:rsidR="00F649EF">
        <w:rPr>
          <w:rFonts w:asciiTheme="minorHAnsi" w:hAnsiTheme="minorHAnsi" w:cstheme="minorHAnsi"/>
        </w:rPr>
        <w:t>satu</w:t>
      </w:r>
      <w:r>
        <w:rPr>
          <w:rFonts w:asciiTheme="minorHAnsi" w:hAnsiTheme="minorHAnsi" w:cstheme="minorHAnsi"/>
        </w:rPr>
        <w:t xml:space="preserve">) kegiatan dalam pelaksanaannya </w:t>
      </w:r>
      <w:r w:rsidR="00F649EF">
        <w:rPr>
          <w:rFonts w:asciiTheme="minorHAnsi" w:hAnsiTheme="minorHAnsi" w:cstheme="minorHAnsi"/>
        </w:rPr>
        <w:t>sudah</w:t>
      </w:r>
      <w:r>
        <w:rPr>
          <w:rFonts w:asciiTheme="minorHAnsi" w:hAnsiTheme="minorHAnsi" w:cstheme="minorHAnsi"/>
        </w:rPr>
        <w:t xml:space="preserve"> mencapai target </w:t>
      </w:r>
      <w:r w:rsidR="00F649EF">
        <w:rPr>
          <w:rFonts w:asciiTheme="minorHAnsi" w:hAnsiTheme="minorHAnsi" w:cstheme="minorHAnsi"/>
        </w:rPr>
        <w:t>kinerja</w:t>
      </w:r>
      <w:r>
        <w:rPr>
          <w:rFonts w:asciiTheme="minorHAnsi" w:hAnsiTheme="minorHAnsi" w:cstheme="minorHAnsi"/>
        </w:rPr>
        <w:t xml:space="preserve">, </w:t>
      </w:r>
      <w:r w:rsidR="00F649EF">
        <w:rPr>
          <w:rFonts w:asciiTheme="minorHAnsi" w:hAnsiTheme="minorHAnsi" w:cstheme="minorHAnsi"/>
        </w:rPr>
        <w:t xml:space="preserve">dan pencapaian realisasi fisik 100% yakni kegiatan Pengawasan dan Pengelolaan Pengaduan Pelayanan Publik  dengan rincian sebagai berikut </w:t>
      </w:r>
      <w:r>
        <w:rPr>
          <w:rFonts w:asciiTheme="minorHAnsi" w:hAnsiTheme="minorHAnsi" w:cstheme="minorHAnsi"/>
        </w:rPr>
        <w:t>:</w:t>
      </w:r>
    </w:p>
    <w:p w:rsidR="00F649EF" w:rsidRDefault="00F649EF" w:rsidP="00E07392">
      <w:pPr>
        <w:pStyle w:val="ListParagraph"/>
        <w:spacing w:after="0" w:line="360" w:lineRule="auto"/>
        <w:ind w:left="1276"/>
        <w:jc w:val="both"/>
        <w:rPr>
          <w:rFonts w:asciiTheme="minorHAnsi" w:hAnsiTheme="minorHAnsi" w:cstheme="minorHAnsi"/>
          <w:lang w:val="en-US"/>
        </w:rPr>
      </w:pPr>
      <w:proofErr w:type="gramStart"/>
      <w:r>
        <w:rPr>
          <w:rFonts w:asciiTheme="minorHAnsi" w:hAnsiTheme="minorHAnsi" w:cstheme="minorHAnsi"/>
          <w:b/>
          <w:i/>
          <w:lang w:val="en-US"/>
        </w:rPr>
        <w:t>Masukan</w:t>
      </w:r>
      <w:r w:rsidRPr="007B2D06">
        <w:rPr>
          <w:rFonts w:asciiTheme="minorHAnsi" w:hAnsiTheme="minorHAnsi" w:cstheme="minorHAnsi"/>
          <w:b/>
          <w:i/>
          <w:lang w:val="en-US"/>
        </w:rPr>
        <w:t xml:space="preserve"> </w:t>
      </w:r>
      <w:r>
        <w:rPr>
          <w:rFonts w:asciiTheme="minorHAnsi" w:hAnsiTheme="minorHAnsi" w:cstheme="minorHAnsi"/>
          <w:lang w:val="en-US"/>
        </w:rPr>
        <w:t>:</w:t>
      </w:r>
      <w:proofErr w:type="gramEnd"/>
      <w:r>
        <w:rPr>
          <w:rFonts w:asciiTheme="minorHAnsi" w:hAnsiTheme="minorHAnsi" w:cstheme="minorHAnsi"/>
          <w:lang w:val="en-US"/>
        </w:rPr>
        <w:t xml:space="preserve"> Anggaran tersedia sebesar Rp. 41.091.286,- dan terealisasi sebesar Rp.40.094.480,- dengan persentase realisasi sebesar 97,57% </w:t>
      </w:r>
    </w:p>
    <w:p w:rsidR="00F649EF" w:rsidRPr="00D936E9" w:rsidRDefault="00F649EF" w:rsidP="00E07392">
      <w:pPr>
        <w:pStyle w:val="ListParagraph"/>
        <w:spacing w:after="0" w:line="360" w:lineRule="auto"/>
        <w:ind w:left="1276"/>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Keluaran </w:t>
      </w:r>
      <w:r>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Tersedianya laporan pengaduan pelayanan public sebanyak 2 (dua) laporan</w:t>
      </w:r>
    </w:p>
    <w:p w:rsidR="00F649EF" w:rsidRPr="00F649EF" w:rsidRDefault="00F649EF" w:rsidP="00E07392">
      <w:pPr>
        <w:pStyle w:val="ListParagraph"/>
        <w:spacing w:after="0" w:line="360" w:lineRule="auto"/>
        <w:ind w:left="1276"/>
        <w:jc w:val="both"/>
        <w:rPr>
          <w:rFonts w:asciiTheme="minorHAnsi" w:hAnsiTheme="minorHAnsi" w:cstheme="minorHAnsi"/>
          <w:sz w:val="24"/>
          <w:szCs w:val="24"/>
          <w:lang w:val="en-US"/>
        </w:rPr>
      </w:pPr>
      <w:proofErr w:type="gramStart"/>
      <w:r>
        <w:rPr>
          <w:rFonts w:asciiTheme="minorHAnsi" w:hAnsiTheme="minorHAnsi" w:cstheme="minorHAnsi"/>
          <w:b/>
          <w:i/>
          <w:lang w:val="en-US"/>
        </w:rPr>
        <w:t xml:space="preserve">Hasil </w:t>
      </w:r>
      <w:r w:rsidRPr="0004288C">
        <w:rPr>
          <w:rFonts w:asciiTheme="minorHAnsi" w:hAnsiTheme="minorHAnsi" w:cstheme="minorHAnsi"/>
          <w:sz w:val="24"/>
          <w:szCs w:val="24"/>
          <w:lang w:val="en-US"/>
        </w:rPr>
        <w:t>:</w:t>
      </w:r>
      <w:proofErr w:type="gramEnd"/>
      <w:r>
        <w:rPr>
          <w:rFonts w:asciiTheme="minorHAnsi" w:hAnsiTheme="minorHAnsi" w:cstheme="minorHAnsi"/>
          <w:sz w:val="24"/>
          <w:szCs w:val="24"/>
          <w:lang w:val="en-US"/>
        </w:rPr>
        <w:t xml:space="preserve"> Meningkatnya </w:t>
      </w:r>
      <w:r w:rsidR="0060642E">
        <w:rPr>
          <w:rFonts w:asciiTheme="minorHAnsi" w:hAnsiTheme="minorHAnsi" w:cstheme="minorHAnsi"/>
          <w:sz w:val="24"/>
          <w:szCs w:val="24"/>
          <w:lang w:val="en-US"/>
        </w:rPr>
        <w:t>kualitas pelayanan aparatur pada unit pelayanan.</w:t>
      </w:r>
    </w:p>
    <w:p w:rsidR="00C52B69" w:rsidRPr="00CB5678" w:rsidRDefault="00C52B69" w:rsidP="00E07392">
      <w:pPr>
        <w:tabs>
          <w:tab w:val="left" w:pos="426"/>
        </w:tabs>
        <w:jc w:val="both"/>
        <w:rPr>
          <w:rFonts w:asciiTheme="minorHAnsi" w:hAnsiTheme="minorHAnsi" w:cstheme="minorHAnsi"/>
          <w:b/>
          <w:color w:val="000000"/>
        </w:rPr>
      </w:pPr>
    </w:p>
    <w:p w:rsidR="0016645B" w:rsidRDefault="00CB5678" w:rsidP="00E07392">
      <w:pPr>
        <w:ind w:left="709"/>
        <w:jc w:val="both"/>
        <w:rPr>
          <w:rFonts w:asciiTheme="minorHAnsi" w:hAnsiTheme="minorHAnsi" w:cstheme="minorHAnsi"/>
          <w:color w:val="000000"/>
        </w:rPr>
      </w:pPr>
      <w:r>
        <w:rPr>
          <w:rFonts w:asciiTheme="minorHAnsi" w:hAnsiTheme="minorHAnsi" w:cstheme="minorHAnsi"/>
          <w:color w:val="000000"/>
        </w:rPr>
        <w:t xml:space="preserve">Berdasarkan uraian diatas terhadap program kegiatan yang tidak tercapai target pencapaian kinerja sesuai dengan yang telah ditetapkan secara umum adanya efisiensi dalam pemakaian anggaran kegiatan serta adanya kebijakan dalam keuangan yang belum membolehkan pembayaran honorarium sesuai dengan aturan yang berlaku. Terkait dengan implikasi yang timbul terhadap target capaian program dan kegiatan dengan Rencana Strategis Biro Organisasi tahun 2016-2021 </w:t>
      </w:r>
      <w:r w:rsidR="0016645B">
        <w:rPr>
          <w:rFonts w:asciiTheme="minorHAnsi" w:hAnsiTheme="minorHAnsi" w:cstheme="minorHAnsi"/>
          <w:color w:val="000000"/>
        </w:rPr>
        <w:t>sesuai dengan indikator kinerja yang telah ditetapkan dengan sasaran antara lain :</w:t>
      </w:r>
    </w:p>
    <w:p w:rsidR="0016645B" w:rsidRPr="0016645B" w:rsidRDefault="0016645B" w:rsidP="00E07392">
      <w:pPr>
        <w:pStyle w:val="ListParagraph"/>
        <w:numPr>
          <w:ilvl w:val="0"/>
          <w:numId w:val="56"/>
        </w:numPr>
        <w:spacing w:after="0" w:line="360" w:lineRule="auto"/>
        <w:jc w:val="both"/>
        <w:rPr>
          <w:rFonts w:asciiTheme="minorHAnsi" w:hAnsiTheme="minorHAnsi" w:cstheme="minorHAnsi"/>
          <w:color w:val="000000"/>
          <w:sz w:val="24"/>
          <w:szCs w:val="24"/>
        </w:rPr>
      </w:pPr>
      <w:r w:rsidRPr="0016645B">
        <w:rPr>
          <w:rFonts w:asciiTheme="minorHAnsi" w:hAnsiTheme="minorHAnsi" w:cstheme="minorHAnsi"/>
          <w:color w:val="000000"/>
          <w:sz w:val="24"/>
          <w:szCs w:val="24"/>
          <w:lang w:val="en-US"/>
        </w:rPr>
        <w:t>Meningkatnya akuntabilitas</w:t>
      </w:r>
      <w:r w:rsidRPr="0016645B">
        <w:rPr>
          <w:rFonts w:asciiTheme="minorHAnsi" w:hAnsiTheme="minorHAnsi" w:cstheme="minorHAnsi"/>
          <w:color w:val="000000"/>
          <w:sz w:val="24"/>
          <w:szCs w:val="24"/>
        </w:rPr>
        <w:t xml:space="preserve"> </w:t>
      </w:r>
      <w:r>
        <w:rPr>
          <w:rFonts w:asciiTheme="minorHAnsi" w:hAnsiTheme="minorHAnsi" w:cstheme="minorHAnsi"/>
          <w:color w:val="000000"/>
          <w:sz w:val="24"/>
          <w:szCs w:val="24"/>
          <w:lang w:val="en-US"/>
        </w:rPr>
        <w:t>kinerja Instansi Pemerintah dan penerapan Reformasi Birokrasi</w:t>
      </w:r>
    </w:p>
    <w:p w:rsidR="0016645B" w:rsidRPr="0016645B" w:rsidRDefault="0016645B" w:rsidP="00E07392">
      <w:pPr>
        <w:pStyle w:val="ListParagraph"/>
        <w:numPr>
          <w:ilvl w:val="0"/>
          <w:numId w:val="56"/>
        </w:numPr>
        <w:spacing w:after="0" w:line="360" w:lineRule="auto"/>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Meningkatnya penataan kelembagan yang tepat fungsi dan tepat ukuran</w:t>
      </w:r>
    </w:p>
    <w:p w:rsidR="0016645B" w:rsidRPr="0016645B" w:rsidRDefault="0016645B" w:rsidP="00E07392">
      <w:pPr>
        <w:pStyle w:val="ListParagraph"/>
        <w:numPr>
          <w:ilvl w:val="0"/>
          <w:numId w:val="56"/>
        </w:numPr>
        <w:spacing w:after="0" w:line="360" w:lineRule="auto"/>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Meningkatnya kualitas pelayanan publik.</w:t>
      </w:r>
    </w:p>
    <w:p w:rsidR="004B4564" w:rsidRPr="00B9735E" w:rsidRDefault="0016645B" w:rsidP="00E07392">
      <w:pPr>
        <w:pStyle w:val="ListParagraph"/>
        <w:numPr>
          <w:ilvl w:val="0"/>
          <w:numId w:val="56"/>
        </w:numPr>
        <w:spacing w:after="0" w:line="360" w:lineRule="auto"/>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Meningkatnya tata kelola Organisasi</w:t>
      </w:r>
      <w:r w:rsidRPr="0016645B">
        <w:rPr>
          <w:rFonts w:asciiTheme="minorHAnsi" w:hAnsiTheme="minorHAnsi" w:cstheme="minorHAnsi"/>
          <w:color w:val="000000"/>
          <w:sz w:val="24"/>
          <w:szCs w:val="24"/>
        </w:rPr>
        <w:t xml:space="preserve"> </w:t>
      </w:r>
    </w:p>
    <w:p w:rsidR="00B9735E" w:rsidRPr="004B4564" w:rsidRDefault="00B9735E" w:rsidP="00B9735E">
      <w:pPr>
        <w:pStyle w:val="ListParagraph"/>
        <w:spacing w:after="0" w:line="360" w:lineRule="auto"/>
        <w:ind w:left="1069"/>
        <w:jc w:val="both"/>
        <w:rPr>
          <w:rFonts w:asciiTheme="minorHAnsi" w:hAnsiTheme="minorHAnsi" w:cstheme="minorHAnsi"/>
          <w:color w:val="000000"/>
          <w:sz w:val="24"/>
          <w:szCs w:val="24"/>
        </w:rPr>
      </w:pPr>
    </w:p>
    <w:p w:rsidR="004B4564" w:rsidRPr="004B4564" w:rsidRDefault="004B4564" w:rsidP="00E07392">
      <w:pPr>
        <w:pStyle w:val="ListParagraph"/>
        <w:numPr>
          <w:ilvl w:val="1"/>
          <w:numId w:val="45"/>
        </w:numPr>
        <w:spacing w:after="0" w:line="360" w:lineRule="auto"/>
        <w:ind w:left="567" w:hanging="567"/>
        <w:jc w:val="both"/>
        <w:rPr>
          <w:rFonts w:asciiTheme="minorHAnsi" w:hAnsiTheme="minorHAnsi" w:cstheme="minorHAnsi"/>
          <w:b/>
          <w:color w:val="000000"/>
          <w:sz w:val="24"/>
          <w:szCs w:val="24"/>
          <w:lang w:val="en-US"/>
        </w:rPr>
      </w:pPr>
      <w:r>
        <w:rPr>
          <w:rFonts w:asciiTheme="minorHAnsi" w:hAnsiTheme="minorHAnsi" w:cstheme="minorHAnsi"/>
          <w:color w:val="000000"/>
          <w:sz w:val="24"/>
          <w:szCs w:val="24"/>
          <w:lang w:val="en-US"/>
        </w:rPr>
        <w:t xml:space="preserve"> </w:t>
      </w:r>
      <w:r w:rsidRPr="004B4564">
        <w:rPr>
          <w:rFonts w:asciiTheme="minorHAnsi" w:hAnsiTheme="minorHAnsi" w:cstheme="minorHAnsi"/>
          <w:b/>
          <w:color w:val="000000"/>
          <w:sz w:val="24"/>
          <w:szCs w:val="24"/>
          <w:lang w:val="en-US"/>
        </w:rPr>
        <w:t>Analisa Kinerja Pelayanan Perangkat Daerah</w:t>
      </w:r>
    </w:p>
    <w:p w:rsidR="00F170E8" w:rsidRDefault="00C52B69" w:rsidP="00E07392">
      <w:pPr>
        <w:pStyle w:val="ListParagraph"/>
        <w:spacing w:after="0" w:line="360" w:lineRule="auto"/>
        <w:ind w:left="567"/>
        <w:jc w:val="both"/>
        <w:rPr>
          <w:rFonts w:asciiTheme="minorHAnsi" w:hAnsiTheme="minorHAnsi" w:cstheme="minorHAnsi"/>
          <w:sz w:val="24"/>
          <w:szCs w:val="24"/>
          <w:lang w:val="en-US"/>
        </w:rPr>
      </w:pPr>
      <w:r w:rsidRPr="0016645B">
        <w:rPr>
          <w:rFonts w:asciiTheme="minorHAnsi" w:hAnsiTheme="minorHAnsi" w:cstheme="minorHAnsi"/>
          <w:color w:val="000000"/>
          <w:sz w:val="24"/>
          <w:szCs w:val="24"/>
        </w:rPr>
        <w:t xml:space="preserve">Pelayanan Biro </w:t>
      </w:r>
      <w:r w:rsidRPr="0016645B">
        <w:rPr>
          <w:rFonts w:asciiTheme="minorHAnsi" w:hAnsiTheme="minorHAnsi" w:cstheme="minorHAnsi"/>
          <w:sz w:val="24"/>
          <w:szCs w:val="24"/>
        </w:rPr>
        <w:t xml:space="preserve">Organisasi </w:t>
      </w:r>
      <w:r w:rsidR="00522866" w:rsidRPr="0016645B">
        <w:rPr>
          <w:rFonts w:asciiTheme="minorHAnsi" w:hAnsiTheme="minorHAnsi" w:cstheme="minorHAnsi"/>
          <w:sz w:val="24"/>
          <w:szCs w:val="24"/>
        </w:rPr>
        <w:t>Sekretariat Daerah Provinsi Sumatera Barat bukan merupakan pelayanan wajib yang ditetapkan S</w:t>
      </w:r>
      <w:r w:rsidR="0089604E" w:rsidRPr="0016645B">
        <w:rPr>
          <w:rFonts w:asciiTheme="minorHAnsi" w:hAnsiTheme="minorHAnsi" w:cstheme="minorHAnsi"/>
          <w:sz w:val="24"/>
          <w:szCs w:val="24"/>
        </w:rPr>
        <w:t xml:space="preserve">tandar </w:t>
      </w:r>
      <w:r w:rsidR="00522866" w:rsidRPr="0016645B">
        <w:rPr>
          <w:rFonts w:asciiTheme="minorHAnsi" w:hAnsiTheme="minorHAnsi" w:cstheme="minorHAnsi"/>
          <w:sz w:val="24"/>
          <w:szCs w:val="24"/>
        </w:rPr>
        <w:t>P</w:t>
      </w:r>
      <w:r w:rsidR="0089604E" w:rsidRPr="0016645B">
        <w:rPr>
          <w:rFonts w:asciiTheme="minorHAnsi" w:hAnsiTheme="minorHAnsi" w:cstheme="minorHAnsi"/>
          <w:sz w:val="24"/>
          <w:szCs w:val="24"/>
        </w:rPr>
        <w:t xml:space="preserve">elayanan </w:t>
      </w:r>
      <w:r w:rsidR="00522866" w:rsidRPr="0016645B">
        <w:rPr>
          <w:rFonts w:asciiTheme="minorHAnsi" w:hAnsiTheme="minorHAnsi" w:cstheme="minorHAnsi"/>
          <w:sz w:val="24"/>
          <w:szCs w:val="24"/>
        </w:rPr>
        <w:t>M</w:t>
      </w:r>
      <w:r w:rsidR="0089604E" w:rsidRPr="0016645B">
        <w:rPr>
          <w:rFonts w:asciiTheme="minorHAnsi" w:hAnsiTheme="minorHAnsi" w:cstheme="minorHAnsi"/>
          <w:sz w:val="24"/>
          <w:szCs w:val="24"/>
        </w:rPr>
        <w:t>inimal</w:t>
      </w:r>
      <w:r w:rsidR="00522866" w:rsidRPr="0016645B">
        <w:rPr>
          <w:rFonts w:asciiTheme="minorHAnsi" w:hAnsiTheme="minorHAnsi" w:cstheme="minorHAnsi"/>
          <w:sz w:val="24"/>
          <w:szCs w:val="24"/>
        </w:rPr>
        <w:t>nya.</w:t>
      </w:r>
      <w:r w:rsidR="00595545" w:rsidRPr="0016645B">
        <w:rPr>
          <w:rFonts w:asciiTheme="minorHAnsi" w:hAnsiTheme="minorHAnsi" w:cstheme="minorHAnsi"/>
          <w:sz w:val="24"/>
          <w:szCs w:val="24"/>
        </w:rPr>
        <w:t xml:space="preserve"> </w:t>
      </w:r>
      <w:r w:rsidR="00522866" w:rsidRPr="0016645B">
        <w:rPr>
          <w:rFonts w:asciiTheme="minorHAnsi" w:hAnsiTheme="minorHAnsi" w:cstheme="minorHAnsi"/>
          <w:sz w:val="24"/>
          <w:szCs w:val="24"/>
        </w:rPr>
        <w:t xml:space="preserve"> Untuk itu, analisa pelayanan yang dilaksanakan adalah pelayanan publik yang ditetapkan dalam Undang</w:t>
      </w:r>
      <w:r w:rsidR="0089604E" w:rsidRPr="0016645B">
        <w:rPr>
          <w:rFonts w:asciiTheme="minorHAnsi" w:hAnsiTheme="minorHAnsi" w:cstheme="minorHAnsi"/>
          <w:sz w:val="24"/>
          <w:szCs w:val="24"/>
        </w:rPr>
        <w:t xml:space="preserve"> </w:t>
      </w:r>
      <w:r w:rsidR="00522866" w:rsidRPr="0016645B">
        <w:rPr>
          <w:rFonts w:asciiTheme="minorHAnsi" w:hAnsiTheme="minorHAnsi" w:cstheme="minorHAnsi"/>
          <w:sz w:val="24"/>
          <w:szCs w:val="24"/>
        </w:rPr>
        <w:t>-</w:t>
      </w:r>
      <w:r w:rsidR="0089604E" w:rsidRPr="0016645B">
        <w:rPr>
          <w:rFonts w:asciiTheme="minorHAnsi" w:hAnsiTheme="minorHAnsi" w:cstheme="minorHAnsi"/>
          <w:sz w:val="24"/>
          <w:szCs w:val="24"/>
        </w:rPr>
        <w:t xml:space="preserve"> </w:t>
      </w:r>
      <w:r w:rsidR="00522866" w:rsidRPr="0016645B">
        <w:rPr>
          <w:rFonts w:asciiTheme="minorHAnsi" w:hAnsiTheme="minorHAnsi" w:cstheme="minorHAnsi"/>
          <w:sz w:val="24"/>
          <w:szCs w:val="24"/>
        </w:rPr>
        <w:t>undang Nomor 25 Tahun 2009 tentang Pelayanan Publik.</w:t>
      </w:r>
      <w:r w:rsidRPr="0016645B">
        <w:rPr>
          <w:rFonts w:asciiTheme="minorHAnsi" w:hAnsiTheme="minorHAnsi" w:cstheme="minorHAnsi"/>
          <w:color w:val="000000"/>
          <w:sz w:val="24"/>
          <w:szCs w:val="24"/>
        </w:rPr>
        <w:t xml:space="preserve"> </w:t>
      </w:r>
      <w:r w:rsidR="00A8673B" w:rsidRPr="0016645B">
        <w:rPr>
          <w:rFonts w:asciiTheme="minorHAnsi" w:hAnsiTheme="minorHAnsi" w:cstheme="minorHAnsi"/>
          <w:color w:val="000000"/>
          <w:sz w:val="24"/>
          <w:szCs w:val="24"/>
        </w:rPr>
        <w:t>Berdasarkan evalua</w:t>
      </w:r>
      <w:r w:rsidR="00370A35">
        <w:rPr>
          <w:rFonts w:asciiTheme="minorHAnsi" w:hAnsiTheme="minorHAnsi" w:cstheme="minorHAnsi"/>
          <w:color w:val="000000"/>
          <w:sz w:val="24"/>
          <w:szCs w:val="24"/>
        </w:rPr>
        <w:t>si yang dilaksanakan oleh Ombus</w:t>
      </w:r>
      <w:r w:rsidR="00370A35">
        <w:rPr>
          <w:rFonts w:asciiTheme="minorHAnsi" w:hAnsiTheme="minorHAnsi" w:cstheme="minorHAnsi"/>
          <w:color w:val="000000"/>
          <w:sz w:val="24"/>
          <w:szCs w:val="24"/>
          <w:lang w:val="en-US"/>
        </w:rPr>
        <w:t>d</w:t>
      </w:r>
      <w:r w:rsidR="00A8673B" w:rsidRPr="0016645B">
        <w:rPr>
          <w:rFonts w:asciiTheme="minorHAnsi" w:hAnsiTheme="minorHAnsi" w:cstheme="minorHAnsi"/>
          <w:color w:val="000000"/>
          <w:sz w:val="24"/>
          <w:szCs w:val="24"/>
        </w:rPr>
        <w:t xml:space="preserve">men Provinsi Sumatera Barat, </w:t>
      </w:r>
      <w:r w:rsidRPr="0016645B">
        <w:rPr>
          <w:rFonts w:asciiTheme="minorHAnsi" w:hAnsiTheme="minorHAnsi" w:cstheme="minorHAnsi"/>
          <w:color w:val="000000"/>
          <w:sz w:val="24"/>
          <w:szCs w:val="24"/>
        </w:rPr>
        <w:t xml:space="preserve">tingkat kepatuhan </w:t>
      </w:r>
      <w:r w:rsidR="00A8673B" w:rsidRPr="0016645B">
        <w:rPr>
          <w:rFonts w:asciiTheme="minorHAnsi" w:hAnsiTheme="minorHAnsi" w:cstheme="minorHAnsi"/>
          <w:color w:val="000000"/>
          <w:sz w:val="24"/>
          <w:szCs w:val="24"/>
        </w:rPr>
        <w:t xml:space="preserve">Biro Organisasi </w:t>
      </w:r>
      <w:r w:rsidRPr="0016645B">
        <w:rPr>
          <w:rFonts w:asciiTheme="minorHAnsi" w:hAnsiTheme="minorHAnsi" w:cstheme="minorHAnsi"/>
          <w:color w:val="000000"/>
          <w:sz w:val="24"/>
          <w:szCs w:val="24"/>
        </w:rPr>
        <w:t xml:space="preserve">terhadap </w:t>
      </w:r>
      <w:r w:rsidR="004E6D91" w:rsidRPr="0016645B">
        <w:rPr>
          <w:rFonts w:asciiTheme="minorHAnsi" w:hAnsiTheme="minorHAnsi" w:cstheme="minorHAnsi"/>
          <w:color w:val="000000"/>
          <w:sz w:val="24"/>
          <w:szCs w:val="24"/>
        </w:rPr>
        <w:t>U</w:t>
      </w:r>
      <w:r w:rsidRPr="0016645B">
        <w:rPr>
          <w:rFonts w:asciiTheme="minorHAnsi" w:hAnsiTheme="minorHAnsi" w:cstheme="minorHAnsi"/>
          <w:color w:val="000000"/>
          <w:sz w:val="24"/>
          <w:szCs w:val="24"/>
        </w:rPr>
        <w:t xml:space="preserve">ndang-undang </w:t>
      </w:r>
      <w:r w:rsidR="004E6D91" w:rsidRPr="0016645B">
        <w:rPr>
          <w:rFonts w:asciiTheme="minorHAnsi" w:hAnsiTheme="minorHAnsi" w:cstheme="minorHAnsi"/>
          <w:color w:val="000000"/>
          <w:sz w:val="24"/>
          <w:szCs w:val="24"/>
        </w:rPr>
        <w:t>Nomor  25 Tahun 20</w:t>
      </w:r>
      <w:r w:rsidR="00A8673B" w:rsidRPr="0016645B">
        <w:rPr>
          <w:rFonts w:asciiTheme="minorHAnsi" w:hAnsiTheme="minorHAnsi" w:cstheme="minorHAnsi"/>
          <w:color w:val="000000"/>
          <w:sz w:val="24"/>
          <w:szCs w:val="24"/>
        </w:rPr>
        <w:t>09</w:t>
      </w:r>
      <w:r w:rsidR="004E6D91" w:rsidRPr="0016645B">
        <w:rPr>
          <w:rFonts w:asciiTheme="minorHAnsi" w:hAnsiTheme="minorHAnsi" w:cstheme="minorHAnsi"/>
          <w:color w:val="000000"/>
          <w:sz w:val="24"/>
          <w:szCs w:val="24"/>
        </w:rPr>
        <w:t xml:space="preserve"> tentang Pelayanan</w:t>
      </w:r>
      <w:r w:rsidR="0089604E" w:rsidRPr="0016645B">
        <w:rPr>
          <w:rFonts w:asciiTheme="minorHAnsi" w:hAnsiTheme="minorHAnsi" w:cstheme="minorHAnsi"/>
          <w:color w:val="000000"/>
          <w:sz w:val="24"/>
          <w:szCs w:val="24"/>
        </w:rPr>
        <w:t xml:space="preserve"> Publik </w:t>
      </w:r>
      <w:r w:rsidR="00A8673B" w:rsidRPr="0016645B">
        <w:rPr>
          <w:rFonts w:asciiTheme="minorHAnsi" w:hAnsiTheme="minorHAnsi" w:cstheme="minorHAnsi"/>
          <w:color w:val="000000"/>
          <w:sz w:val="24"/>
          <w:szCs w:val="24"/>
        </w:rPr>
        <w:t xml:space="preserve">temasuk </w:t>
      </w:r>
      <w:r w:rsidR="004E6D91" w:rsidRPr="0016645B">
        <w:rPr>
          <w:rFonts w:asciiTheme="minorHAnsi" w:hAnsiTheme="minorHAnsi" w:cstheme="minorHAnsi"/>
          <w:color w:val="000000"/>
          <w:sz w:val="24"/>
          <w:szCs w:val="24"/>
        </w:rPr>
        <w:t xml:space="preserve"> Zona</w:t>
      </w:r>
      <w:r w:rsidR="0089604E" w:rsidRPr="0016645B">
        <w:rPr>
          <w:rFonts w:asciiTheme="minorHAnsi" w:hAnsiTheme="minorHAnsi" w:cstheme="minorHAnsi"/>
          <w:color w:val="000000"/>
          <w:sz w:val="24"/>
          <w:szCs w:val="24"/>
        </w:rPr>
        <w:t xml:space="preserve"> Hijau</w:t>
      </w:r>
      <w:r w:rsidR="00B35E8A" w:rsidRPr="0016645B">
        <w:rPr>
          <w:rFonts w:asciiTheme="minorHAnsi" w:hAnsiTheme="minorHAnsi" w:cstheme="minorHAnsi"/>
          <w:color w:val="000000"/>
          <w:sz w:val="24"/>
          <w:szCs w:val="24"/>
        </w:rPr>
        <w:t xml:space="preserve">, dan </w:t>
      </w:r>
      <w:r w:rsidR="0059019D">
        <w:rPr>
          <w:rFonts w:asciiTheme="minorHAnsi" w:hAnsiTheme="minorHAnsi" w:cstheme="minorHAnsi"/>
          <w:color w:val="000000"/>
          <w:sz w:val="24"/>
          <w:szCs w:val="24"/>
          <w:lang w:val="en-US"/>
        </w:rPr>
        <w:t xml:space="preserve">untuk meningkatkan fungsi- fungsi </w:t>
      </w:r>
      <w:r w:rsidR="0059019D">
        <w:rPr>
          <w:rFonts w:asciiTheme="minorHAnsi" w:hAnsiTheme="minorHAnsi" w:cstheme="minorHAnsi"/>
          <w:color w:val="000000"/>
          <w:sz w:val="24"/>
          <w:szCs w:val="24"/>
          <w:lang w:val="en-US"/>
        </w:rPr>
        <w:lastRenderedPageBreak/>
        <w:t>pelayanan pada Pemerintah Provinsi Sumatera Barat Biro Organisasi telah menerbitkan Peraturan Gubernur Sumatera Barat sebagai petunjuk pelaksana dari Peraturan Daerah Nomor 6 Tahun 2015 Tentang Penyelenggaraan Pelayanan Publik</w:t>
      </w:r>
      <w:r w:rsidR="003952C4">
        <w:rPr>
          <w:rFonts w:asciiTheme="minorHAnsi" w:hAnsiTheme="minorHAnsi" w:cstheme="minorHAnsi"/>
          <w:color w:val="000000"/>
          <w:sz w:val="24"/>
          <w:szCs w:val="24"/>
          <w:lang w:val="en-US"/>
        </w:rPr>
        <w:t xml:space="preserve"> dalam rangka peningkatan kualitas pelayanan publik</w:t>
      </w:r>
      <w:r w:rsidR="0059019D">
        <w:rPr>
          <w:rFonts w:asciiTheme="minorHAnsi" w:hAnsiTheme="minorHAnsi" w:cstheme="minorHAnsi"/>
          <w:color w:val="000000"/>
          <w:sz w:val="24"/>
          <w:szCs w:val="24"/>
          <w:lang w:val="en-US"/>
        </w:rPr>
        <w:t>. Disamping itu pelayanan yang diberikan oleh Biro Organisasi dalam melaksanakan Tugas Pokok dan Fungsi adalah melaksanakan penataan kelembagaan Perangkat Daerah</w:t>
      </w:r>
      <w:r w:rsidR="003952C4">
        <w:rPr>
          <w:rFonts w:asciiTheme="minorHAnsi" w:hAnsiTheme="minorHAnsi" w:cstheme="minorHAnsi"/>
          <w:color w:val="000000"/>
          <w:sz w:val="24"/>
          <w:szCs w:val="24"/>
          <w:lang w:val="en-US"/>
        </w:rPr>
        <w:t xml:space="preserve"> sesuai dengan Peraturan Pemerintah Nomor 18 Tahun 2016</w:t>
      </w:r>
      <w:r w:rsidR="0059019D">
        <w:rPr>
          <w:rFonts w:asciiTheme="minorHAnsi" w:hAnsiTheme="minorHAnsi" w:cstheme="minorHAnsi"/>
          <w:color w:val="000000"/>
          <w:sz w:val="24"/>
          <w:szCs w:val="24"/>
          <w:lang w:val="en-US"/>
        </w:rPr>
        <w:t xml:space="preserve"> </w:t>
      </w:r>
      <w:r w:rsidR="003952C4">
        <w:rPr>
          <w:rFonts w:asciiTheme="minorHAnsi" w:hAnsiTheme="minorHAnsi" w:cstheme="minorHAnsi"/>
          <w:color w:val="000000"/>
          <w:sz w:val="24"/>
          <w:szCs w:val="24"/>
          <w:lang w:val="en-US"/>
        </w:rPr>
        <w:t xml:space="preserve">Tentang Organisasi Perangkat Daerah dan Peraturan Menteri Dalam Negeri Nomor 5 dan Nomor 12 Tahun 2017 sebagai upaya untuk  meningkatkan terciptanya penataan kelembagaan yang tepat fungsi dan tepat ukuran. </w:t>
      </w:r>
      <w:proofErr w:type="gramStart"/>
      <w:r w:rsidR="003952C4">
        <w:rPr>
          <w:rFonts w:asciiTheme="minorHAnsi" w:hAnsiTheme="minorHAnsi" w:cstheme="minorHAnsi"/>
          <w:color w:val="000000"/>
          <w:sz w:val="24"/>
          <w:szCs w:val="24"/>
          <w:lang w:val="en-US"/>
        </w:rPr>
        <w:t>Pelayanan lainnya adalah dalam rangka mewujudkan peningkatan Akuntabilitas Kinerja Instansi Pemerintah dan Penerapan Reformasi Birokrasi.</w:t>
      </w:r>
      <w:proofErr w:type="gramEnd"/>
      <w:r w:rsidR="003952C4">
        <w:rPr>
          <w:rFonts w:asciiTheme="minorHAnsi" w:hAnsiTheme="minorHAnsi" w:cstheme="minorHAnsi"/>
          <w:color w:val="000000"/>
          <w:sz w:val="24"/>
          <w:szCs w:val="24"/>
          <w:lang w:val="en-US"/>
        </w:rPr>
        <w:t xml:space="preserve"> </w:t>
      </w:r>
      <w:proofErr w:type="gramStart"/>
      <w:r w:rsidR="00467847">
        <w:rPr>
          <w:rFonts w:asciiTheme="minorHAnsi" w:hAnsiTheme="minorHAnsi" w:cstheme="minorHAnsi"/>
          <w:sz w:val="24"/>
          <w:szCs w:val="24"/>
          <w:lang w:val="en-US"/>
        </w:rPr>
        <w:t>Untuk dapat lebih rincinya dapat dilihat pada Tabel T-C.30.</w:t>
      </w:r>
      <w:proofErr w:type="gramEnd"/>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sz w:val="24"/>
          <w:szCs w:val="24"/>
          <w:lang w:val="en-US"/>
        </w:rPr>
      </w:pPr>
    </w:p>
    <w:p w:rsidR="00B70251" w:rsidRDefault="00B70251" w:rsidP="00E07392">
      <w:pPr>
        <w:pStyle w:val="ListParagraph"/>
        <w:spacing w:after="0" w:line="360" w:lineRule="auto"/>
        <w:ind w:left="567"/>
        <w:jc w:val="both"/>
        <w:rPr>
          <w:rFonts w:asciiTheme="minorHAnsi" w:hAnsiTheme="minorHAnsi" w:cstheme="minorHAnsi"/>
          <w:color w:val="000000"/>
          <w:sz w:val="24"/>
          <w:szCs w:val="24"/>
          <w:lang w:val="en-US"/>
        </w:rPr>
      </w:pPr>
    </w:p>
    <w:p w:rsidR="00B9735E" w:rsidRPr="00946132" w:rsidRDefault="00B9735E" w:rsidP="00E07392">
      <w:pPr>
        <w:pStyle w:val="ListParagraph"/>
        <w:spacing w:after="0" w:line="360" w:lineRule="auto"/>
        <w:ind w:left="567"/>
        <w:jc w:val="both"/>
        <w:rPr>
          <w:rFonts w:asciiTheme="minorHAnsi" w:hAnsiTheme="minorHAnsi" w:cstheme="minorHAnsi"/>
          <w:color w:val="000000"/>
          <w:sz w:val="24"/>
          <w:szCs w:val="24"/>
        </w:rPr>
      </w:pPr>
    </w:p>
    <w:p w:rsidR="00AC3091" w:rsidRPr="003850CF" w:rsidRDefault="0034373F" w:rsidP="00E07392">
      <w:pPr>
        <w:pStyle w:val="ListParagraph"/>
        <w:numPr>
          <w:ilvl w:val="1"/>
          <w:numId w:val="45"/>
        </w:numPr>
        <w:tabs>
          <w:tab w:val="left" w:pos="567"/>
        </w:tabs>
        <w:spacing w:after="0" w:line="360" w:lineRule="auto"/>
        <w:ind w:hanging="1636"/>
        <w:jc w:val="both"/>
        <w:rPr>
          <w:rFonts w:asciiTheme="minorHAnsi" w:hAnsiTheme="minorHAnsi" w:cstheme="minorHAnsi"/>
          <w:b/>
          <w:sz w:val="24"/>
          <w:szCs w:val="24"/>
        </w:rPr>
      </w:pPr>
      <w:r w:rsidRPr="003850CF">
        <w:rPr>
          <w:rFonts w:asciiTheme="minorHAnsi" w:hAnsiTheme="minorHAnsi" w:cstheme="minorHAnsi"/>
          <w:b/>
          <w:color w:val="000000"/>
          <w:sz w:val="24"/>
          <w:szCs w:val="24"/>
        </w:rPr>
        <w:lastRenderedPageBreak/>
        <w:t>Isu-isu penting</w:t>
      </w:r>
      <w:r w:rsidR="00B76C17" w:rsidRPr="003850CF">
        <w:rPr>
          <w:rFonts w:asciiTheme="minorHAnsi" w:hAnsiTheme="minorHAnsi" w:cstheme="minorHAnsi"/>
          <w:b/>
          <w:color w:val="000000"/>
          <w:sz w:val="24"/>
          <w:szCs w:val="24"/>
        </w:rPr>
        <w:t xml:space="preserve"> </w:t>
      </w:r>
      <w:r w:rsidRPr="003850CF">
        <w:rPr>
          <w:rFonts w:asciiTheme="minorHAnsi" w:hAnsiTheme="minorHAnsi" w:cstheme="minorHAnsi"/>
          <w:b/>
          <w:color w:val="000000"/>
          <w:sz w:val="24"/>
          <w:szCs w:val="24"/>
        </w:rPr>
        <w:t>Penyele</w:t>
      </w:r>
      <w:r w:rsidR="009351C0" w:rsidRPr="003850CF">
        <w:rPr>
          <w:rFonts w:asciiTheme="minorHAnsi" w:hAnsiTheme="minorHAnsi" w:cstheme="minorHAnsi"/>
          <w:b/>
          <w:color w:val="000000"/>
          <w:sz w:val="24"/>
          <w:szCs w:val="24"/>
        </w:rPr>
        <w:t xml:space="preserve">nggaraan  Tugas dan Fungsi </w:t>
      </w:r>
      <w:r w:rsidR="00455492">
        <w:rPr>
          <w:rFonts w:asciiTheme="minorHAnsi" w:hAnsiTheme="minorHAnsi" w:cstheme="minorHAnsi"/>
          <w:b/>
          <w:color w:val="000000"/>
          <w:sz w:val="24"/>
          <w:szCs w:val="24"/>
          <w:lang w:val="en-US"/>
        </w:rPr>
        <w:t>Perangkat Daerah</w:t>
      </w:r>
    </w:p>
    <w:p w:rsidR="00595545" w:rsidRPr="003850CF" w:rsidRDefault="00455492" w:rsidP="00E07392">
      <w:pPr>
        <w:pStyle w:val="ListParagraph"/>
        <w:spacing w:after="0" w:line="360" w:lineRule="auto"/>
        <w:ind w:left="567" w:hanging="141"/>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00595545" w:rsidRPr="003850CF">
        <w:rPr>
          <w:rFonts w:asciiTheme="minorHAnsi" w:hAnsiTheme="minorHAnsi" w:cstheme="minorHAnsi"/>
          <w:sz w:val="24"/>
          <w:szCs w:val="24"/>
        </w:rPr>
        <w:t xml:space="preserve">Pelayanan Biro Organisasi  sebagai salah satu unsur staf yang membantu Sekretaris Daerah Provinsi Sumatera Barat mencakup pelayanan </w:t>
      </w:r>
      <w:r w:rsidR="00251ADB" w:rsidRPr="003850CF">
        <w:rPr>
          <w:rFonts w:asciiTheme="minorHAnsi" w:hAnsiTheme="minorHAnsi" w:cstheme="minorHAnsi"/>
          <w:sz w:val="24"/>
          <w:szCs w:val="24"/>
        </w:rPr>
        <w:t xml:space="preserve">penguatan </w:t>
      </w:r>
      <w:r w:rsidR="00595545" w:rsidRPr="003850CF">
        <w:rPr>
          <w:rFonts w:asciiTheme="minorHAnsi" w:hAnsiTheme="minorHAnsi" w:cstheme="minorHAnsi"/>
          <w:sz w:val="24"/>
          <w:szCs w:val="24"/>
        </w:rPr>
        <w:t xml:space="preserve">kelembagaan organisasi perangkat daerah, pelayanan </w:t>
      </w:r>
      <w:r w:rsidR="00251ADB" w:rsidRPr="003850CF">
        <w:rPr>
          <w:rFonts w:asciiTheme="minorHAnsi" w:hAnsiTheme="minorHAnsi" w:cstheme="minorHAnsi"/>
          <w:sz w:val="24"/>
          <w:szCs w:val="24"/>
        </w:rPr>
        <w:t xml:space="preserve">penguatan </w:t>
      </w:r>
      <w:r w:rsidR="00595545" w:rsidRPr="003850CF">
        <w:rPr>
          <w:rFonts w:asciiTheme="minorHAnsi" w:hAnsiTheme="minorHAnsi" w:cstheme="minorHAnsi"/>
          <w:sz w:val="24"/>
          <w:szCs w:val="24"/>
        </w:rPr>
        <w:t xml:space="preserve">kualitas ketatalaksanaan </w:t>
      </w:r>
      <w:r w:rsidR="00251ADB" w:rsidRPr="003850CF">
        <w:rPr>
          <w:rFonts w:asciiTheme="minorHAnsi" w:hAnsiTheme="minorHAnsi" w:cstheme="minorHAnsi"/>
          <w:sz w:val="24"/>
          <w:szCs w:val="24"/>
        </w:rPr>
        <w:t>organisasi perangkat daerah</w:t>
      </w:r>
      <w:r w:rsidR="00595545" w:rsidRPr="003850CF">
        <w:rPr>
          <w:rFonts w:asciiTheme="minorHAnsi" w:hAnsiTheme="minorHAnsi" w:cstheme="minorHAnsi"/>
          <w:sz w:val="24"/>
          <w:szCs w:val="24"/>
        </w:rPr>
        <w:t>, peningkatan kualitas akuntabilitas kinerja Pemerintah Provinsi dan</w:t>
      </w:r>
      <w:r w:rsidR="00467847">
        <w:rPr>
          <w:rFonts w:asciiTheme="minorHAnsi" w:hAnsiTheme="minorHAnsi" w:cstheme="minorHAnsi"/>
          <w:sz w:val="24"/>
          <w:szCs w:val="24"/>
          <w:lang w:val="en-US"/>
        </w:rPr>
        <w:t xml:space="preserve"> OPD</w:t>
      </w:r>
      <w:r w:rsidR="00251ADB" w:rsidRPr="003850CF">
        <w:rPr>
          <w:rFonts w:asciiTheme="minorHAnsi" w:hAnsiTheme="minorHAnsi" w:cstheme="minorHAnsi"/>
          <w:sz w:val="24"/>
          <w:szCs w:val="24"/>
        </w:rPr>
        <w:t xml:space="preserve"> </w:t>
      </w:r>
      <w:r w:rsidR="00467847">
        <w:rPr>
          <w:rFonts w:asciiTheme="minorHAnsi" w:hAnsiTheme="minorHAnsi" w:cstheme="minorHAnsi"/>
          <w:sz w:val="24"/>
          <w:szCs w:val="24"/>
          <w:lang w:val="en-US"/>
        </w:rPr>
        <w:t>serta</w:t>
      </w:r>
      <w:r w:rsidR="00595545" w:rsidRPr="003850CF">
        <w:rPr>
          <w:rFonts w:asciiTheme="minorHAnsi" w:hAnsiTheme="minorHAnsi" w:cstheme="minorHAnsi"/>
          <w:sz w:val="24"/>
          <w:szCs w:val="24"/>
        </w:rPr>
        <w:t xml:space="preserve"> </w:t>
      </w:r>
      <w:r w:rsidR="00467847">
        <w:rPr>
          <w:rFonts w:asciiTheme="minorHAnsi" w:hAnsiTheme="minorHAnsi" w:cstheme="minorHAnsi"/>
          <w:sz w:val="24"/>
          <w:szCs w:val="24"/>
          <w:lang w:val="en-US"/>
        </w:rPr>
        <w:t xml:space="preserve">upaya </w:t>
      </w:r>
      <w:r w:rsidR="00595545" w:rsidRPr="003850CF">
        <w:rPr>
          <w:rFonts w:asciiTheme="minorHAnsi" w:hAnsiTheme="minorHAnsi" w:cstheme="minorHAnsi"/>
          <w:sz w:val="24"/>
          <w:szCs w:val="24"/>
        </w:rPr>
        <w:t>pening</w:t>
      </w:r>
      <w:r w:rsidR="00467847">
        <w:rPr>
          <w:rFonts w:asciiTheme="minorHAnsi" w:hAnsiTheme="minorHAnsi" w:cstheme="minorHAnsi"/>
          <w:sz w:val="24"/>
          <w:szCs w:val="24"/>
        </w:rPr>
        <w:t>katan kualitas pelayanan publik</w:t>
      </w:r>
      <w:r w:rsidR="00595545" w:rsidRPr="003850CF">
        <w:rPr>
          <w:rFonts w:asciiTheme="minorHAnsi" w:hAnsiTheme="minorHAnsi" w:cstheme="minorHAnsi"/>
          <w:sz w:val="24"/>
          <w:szCs w:val="24"/>
        </w:rPr>
        <w:t xml:space="preserve">. </w:t>
      </w:r>
      <w:r w:rsidR="007A58DE" w:rsidRPr="003850CF">
        <w:rPr>
          <w:rFonts w:asciiTheme="minorHAnsi" w:hAnsiTheme="minorHAnsi" w:cstheme="minorHAnsi"/>
          <w:sz w:val="24"/>
          <w:szCs w:val="24"/>
        </w:rPr>
        <w:t xml:space="preserve">Hal-hal kritis dikaitan dengan </w:t>
      </w:r>
      <w:r w:rsidR="00251ADB" w:rsidRPr="003850CF">
        <w:rPr>
          <w:rFonts w:asciiTheme="minorHAnsi" w:hAnsiTheme="minorHAnsi" w:cstheme="minorHAnsi"/>
          <w:sz w:val="24"/>
          <w:szCs w:val="24"/>
        </w:rPr>
        <w:t>organisasi perangkat daerah,</w:t>
      </w:r>
      <w:r w:rsidR="007A58DE" w:rsidRPr="003850CF">
        <w:rPr>
          <w:rFonts w:asciiTheme="minorHAnsi" w:hAnsiTheme="minorHAnsi" w:cstheme="minorHAnsi"/>
          <w:sz w:val="24"/>
          <w:szCs w:val="24"/>
        </w:rPr>
        <w:t xml:space="preserve"> </w:t>
      </w:r>
      <w:r w:rsidR="00AC3091" w:rsidRPr="003850CF">
        <w:rPr>
          <w:rFonts w:asciiTheme="minorHAnsi" w:hAnsiTheme="minorHAnsi" w:cstheme="minorHAnsi"/>
          <w:sz w:val="24"/>
          <w:szCs w:val="24"/>
        </w:rPr>
        <w:t xml:space="preserve">dan </w:t>
      </w:r>
      <w:r w:rsidR="00AC3091" w:rsidRPr="003850CF">
        <w:rPr>
          <w:rFonts w:asciiTheme="minorHAnsi" w:hAnsiTheme="minorHAnsi" w:cstheme="minorHAnsi"/>
          <w:sz w:val="24"/>
          <w:szCs w:val="24"/>
          <w:lang w:val="en-US"/>
        </w:rPr>
        <w:t xml:space="preserve">Isu-isu penting dalam pelaksanaan tugas pokok dan fungsi Biro Organisasi </w:t>
      </w:r>
      <w:r w:rsidR="007A58DE" w:rsidRPr="003850CF">
        <w:rPr>
          <w:rFonts w:asciiTheme="minorHAnsi" w:hAnsiTheme="minorHAnsi" w:cstheme="minorHAnsi"/>
          <w:sz w:val="24"/>
          <w:szCs w:val="24"/>
        </w:rPr>
        <w:t>dapat dijelaskan sebagai berikut:</w:t>
      </w:r>
    </w:p>
    <w:p w:rsidR="00595545" w:rsidRPr="003850CF" w:rsidRDefault="00595545" w:rsidP="00E07392">
      <w:pPr>
        <w:pStyle w:val="ListParagraph"/>
        <w:numPr>
          <w:ilvl w:val="6"/>
          <w:numId w:val="32"/>
        </w:numPr>
        <w:tabs>
          <w:tab w:val="left" w:pos="426"/>
        </w:tabs>
        <w:spacing w:after="0" w:line="360" w:lineRule="auto"/>
        <w:ind w:left="426" w:firstLine="0"/>
        <w:jc w:val="both"/>
        <w:rPr>
          <w:rFonts w:asciiTheme="minorHAnsi" w:hAnsiTheme="minorHAnsi" w:cstheme="minorHAnsi"/>
          <w:b/>
          <w:i/>
          <w:sz w:val="24"/>
          <w:szCs w:val="24"/>
        </w:rPr>
      </w:pPr>
      <w:r w:rsidRPr="003850CF">
        <w:rPr>
          <w:rFonts w:asciiTheme="minorHAnsi" w:hAnsiTheme="minorHAnsi" w:cstheme="minorHAnsi"/>
          <w:b/>
          <w:i/>
          <w:sz w:val="24"/>
          <w:szCs w:val="24"/>
          <w:lang w:val="en-US"/>
        </w:rPr>
        <w:t>Kelembagaan</w:t>
      </w:r>
    </w:p>
    <w:p w:rsidR="007A58DE" w:rsidRDefault="00467847" w:rsidP="00E07392">
      <w:pPr>
        <w:pStyle w:val="ListParagraph"/>
        <w:tabs>
          <w:tab w:val="left" w:pos="709"/>
        </w:tabs>
        <w:spacing w:after="0" w:line="360" w:lineRule="auto"/>
        <w:ind w:left="709"/>
        <w:jc w:val="both"/>
        <w:rPr>
          <w:rFonts w:asciiTheme="minorHAnsi" w:hAnsiTheme="minorHAnsi" w:cstheme="minorHAnsi"/>
          <w:sz w:val="24"/>
          <w:szCs w:val="24"/>
          <w:lang w:val="en-US"/>
        </w:rPr>
      </w:pPr>
      <w:r>
        <w:rPr>
          <w:rFonts w:asciiTheme="minorHAnsi" w:hAnsiTheme="minorHAnsi" w:cstheme="minorHAnsi"/>
          <w:sz w:val="24"/>
          <w:szCs w:val="24"/>
          <w:lang w:val="en-US"/>
        </w:rPr>
        <w:t>T</w:t>
      </w:r>
      <w:r w:rsidR="00C62D0A" w:rsidRPr="003850CF">
        <w:rPr>
          <w:rFonts w:asciiTheme="minorHAnsi" w:hAnsiTheme="minorHAnsi" w:cstheme="minorHAnsi"/>
          <w:sz w:val="24"/>
          <w:szCs w:val="24"/>
          <w:lang w:val="en-US"/>
        </w:rPr>
        <w:t xml:space="preserve">ahun </w:t>
      </w:r>
      <w:r w:rsidR="00946132">
        <w:rPr>
          <w:rFonts w:asciiTheme="minorHAnsi" w:hAnsiTheme="minorHAnsi" w:cstheme="minorHAnsi"/>
          <w:sz w:val="24"/>
          <w:szCs w:val="24"/>
          <w:lang w:val="en-US"/>
        </w:rPr>
        <w:t>2017</w:t>
      </w:r>
      <w:r w:rsidR="00C62D0A" w:rsidRPr="003850CF">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Biro Organisasi </w:t>
      </w:r>
      <w:r w:rsidR="00946132">
        <w:rPr>
          <w:rFonts w:asciiTheme="minorHAnsi" w:hAnsiTheme="minorHAnsi" w:cstheme="minorHAnsi"/>
          <w:sz w:val="24"/>
          <w:szCs w:val="24"/>
          <w:lang w:val="en-US"/>
        </w:rPr>
        <w:t xml:space="preserve">telah </w:t>
      </w:r>
      <w:r w:rsidR="007A58DE" w:rsidRPr="003850CF">
        <w:rPr>
          <w:rFonts w:asciiTheme="minorHAnsi" w:hAnsiTheme="minorHAnsi" w:cstheme="minorHAnsi"/>
          <w:sz w:val="24"/>
          <w:szCs w:val="24"/>
          <w:lang w:val="en-US"/>
        </w:rPr>
        <w:t>me</w:t>
      </w:r>
      <w:r w:rsidR="00C62D0A" w:rsidRPr="003850CF">
        <w:rPr>
          <w:rFonts w:asciiTheme="minorHAnsi" w:hAnsiTheme="minorHAnsi" w:cstheme="minorHAnsi"/>
          <w:sz w:val="24"/>
          <w:szCs w:val="24"/>
          <w:lang w:val="en-US"/>
        </w:rPr>
        <w:t xml:space="preserve">lakukan penataan kelembagaan </w:t>
      </w:r>
      <w:r w:rsidR="00946132">
        <w:rPr>
          <w:rFonts w:asciiTheme="minorHAnsi" w:hAnsiTheme="minorHAnsi" w:cstheme="minorHAnsi"/>
          <w:sz w:val="24"/>
          <w:szCs w:val="24"/>
          <w:lang w:val="en-US"/>
        </w:rPr>
        <w:t xml:space="preserve">perangkat daerah </w:t>
      </w:r>
      <w:r>
        <w:rPr>
          <w:rFonts w:asciiTheme="minorHAnsi" w:hAnsiTheme="minorHAnsi" w:cstheme="minorHAnsi"/>
          <w:sz w:val="24"/>
          <w:szCs w:val="24"/>
          <w:lang w:val="en-US"/>
        </w:rPr>
        <w:t xml:space="preserve">yaitu pelaksanaan </w:t>
      </w:r>
      <w:r w:rsidR="00D108E1">
        <w:rPr>
          <w:rFonts w:asciiTheme="minorHAnsi" w:hAnsiTheme="minorHAnsi" w:cstheme="minorHAnsi"/>
          <w:sz w:val="24"/>
          <w:szCs w:val="24"/>
          <w:lang w:val="en-US"/>
        </w:rPr>
        <w:t xml:space="preserve">pembentukan Cabang Dinas dan UPTD </w:t>
      </w:r>
      <w:r w:rsidR="00C62D0A" w:rsidRPr="003850CF">
        <w:rPr>
          <w:rFonts w:asciiTheme="minorHAnsi" w:hAnsiTheme="minorHAnsi" w:cstheme="minorHAnsi"/>
          <w:sz w:val="24"/>
          <w:szCs w:val="24"/>
          <w:lang w:val="en-US"/>
        </w:rPr>
        <w:t>berdasarkan kepada Peraturan Pemerintah Nomor 18 tahun 2106 tentang Perangkat Daerah</w:t>
      </w:r>
      <w:r w:rsidR="00D108E1">
        <w:rPr>
          <w:rFonts w:asciiTheme="minorHAnsi" w:hAnsiTheme="minorHAnsi" w:cstheme="minorHAnsi"/>
          <w:sz w:val="24"/>
          <w:szCs w:val="24"/>
          <w:lang w:val="en-US"/>
        </w:rPr>
        <w:t xml:space="preserve"> dan Peraturan Menteri Dalam Negeri Nomor 12 Tahun 2017 Tentang Klasifikas</w:t>
      </w:r>
      <w:r>
        <w:rPr>
          <w:rFonts w:asciiTheme="minorHAnsi" w:hAnsiTheme="minorHAnsi" w:cstheme="minorHAnsi"/>
          <w:sz w:val="24"/>
          <w:szCs w:val="24"/>
          <w:lang w:val="en-US"/>
        </w:rPr>
        <w:t>i dan Pembentukan Cabang Dinas/</w:t>
      </w:r>
      <w:r w:rsidR="00D108E1">
        <w:rPr>
          <w:rFonts w:asciiTheme="minorHAnsi" w:hAnsiTheme="minorHAnsi" w:cstheme="minorHAnsi"/>
          <w:sz w:val="24"/>
          <w:szCs w:val="24"/>
          <w:lang w:val="en-US"/>
        </w:rPr>
        <w:t>UPTD</w:t>
      </w:r>
      <w:r w:rsidR="00E41C2A">
        <w:rPr>
          <w:rFonts w:asciiTheme="minorHAnsi" w:hAnsiTheme="minorHAnsi" w:cstheme="minorHAnsi"/>
          <w:sz w:val="24"/>
          <w:szCs w:val="24"/>
          <w:lang w:val="en-US"/>
        </w:rPr>
        <w:t>.</w:t>
      </w:r>
      <w:r w:rsidR="00C62D0A" w:rsidRPr="003850CF">
        <w:rPr>
          <w:rFonts w:asciiTheme="minorHAnsi" w:hAnsiTheme="minorHAnsi" w:cstheme="minorHAnsi"/>
          <w:sz w:val="24"/>
          <w:szCs w:val="24"/>
          <w:lang w:val="en-US"/>
        </w:rPr>
        <w:t xml:space="preserve"> </w:t>
      </w:r>
      <w:r>
        <w:rPr>
          <w:rFonts w:asciiTheme="minorHAnsi" w:hAnsiTheme="minorHAnsi" w:cstheme="minorHAnsi"/>
          <w:sz w:val="24"/>
          <w:szCs w:val="24"/>
          <w:lang w:val="en-US"/>
        </w:rPr>
        <w:t>T</w:t>
      </w:r>
      <w:r w:rsidR="007A58DE" w:rsidRPr="009E6AE1">
        <w:rPr>
          <w:rFonts w:asciiTheme="minorHAnsi" w:hAnsiTheme="minorHAnsi" w:cstheme="minorHAnsi"/>
          <w:sz w:val="24"/>
          <w:szCs w:val="24"/>
          <w:lang w:val="en-US"/>
        </w:rPr>
        <w:t>indak lanjut dari pros</w:t>
      </w:r>
      <w:r>
        <w:rPr>
          <w:rFonts w:asciiTheme="minorHAnsi" w:hAnsiTheme="minorHAnsi" w:cstheme="minorHAnsi"/>
          <w:sz w:val="24"/>
          <w:szCs w:val="24"/>
          <w:lang w:val="en-US"/>
        </w:rPr>
        <w:t>es penataan kelembagaan</w:t>
      </w:r>
      <w:r w:rsidR="007A58DE" w:rsidRPr="009E6AE1">
        <w:rPr>
          <w:rFonts w:asciiTheme="minorHAnsi" w:hAnsiTheme="minorHAnsi" w:cstheme="minorHAnsi"/>
          <w:sz w:val="24"/>
          <w:szCs w:val="24"/>
          <w:lang w:val="en-US"/>
        </w:rPr>
        <w:t xml:space="preserve">, tahun 2017  Biro Organisasi </w:t>
      </w:r>
      <w:r w:rsidR="009E6AE1">
        <w:rPr>
          <w:rFonts w:asciiTheme="minorHAnsi" w:hAnsiTheme="minorHAnsi" w:cstheme="minorHAnsi"/>
          <w:sz w:val="24"/>
          <w:szCs w:val="24"/>
          <w:lang w:val="en-US"/>
        </w:rPr>
        <w:t>telah</w:t>
      </w:r>
      <w:r w:rsidR="007A58DE" w:rsidRPr="003850CF">
        <w:rPr>
          <w:rFonts w:asciiTheme="minorHAnsi" w:hAnsiTheme="minorHAnsi" w:cstheme="minorHAnsi"/>
          <w:sz w:val="24"/>
          <w:szCs w:val="24"/>
          <w:lang w:val="en-US"/>
        </w:rPr>
        <w:t xml:space="preserve"> menyelesaikan uraian tugas dan rincian tugas dari </w:t>
      </w:r>
      <w:r>
        <w:rPr>
          <w:rFonts w:asciiTheme="minorHAnsi" w:hAnsiTheme="minorHAnsi" w:cstheme="minorHAnsi"/>
          <w:sz w:val="24"/>
          <w:szCs w:val="24"/>
          <w:lang w:val="en-US"/>
        </w:rPr>
        <w:t>OPD</w:t>
      </w:r>
      <w:r w:rsidR="00B35E8A">
        <w:rPr>
          <w:rFonts w:asciiTheme="minorHAnsi" w:hAnsiTheme="minorHAnsi" w:cstheme="minorHAnsi"/>
          <w:sz w:val="24"/>
          <w:szCs w:val="24"/>
          <w:lang w:val="en-US"/>
        </w:rPr>
        <w:t xml:space="preserve"> </w:t>
      </w:r>
      <w:r w:rsidR="009E6AE1">
        <w:rPr>
          <w:rFonts w:asciiTheme="minorHAnsi" w:hAnsiTheme="minorHAnsi" w:cstheme="minorHAnsi"/>
          <w:sz w:val="24"/>
          <w:szCs w:val="24"/>
          <w:lang w:val="en-US"/>
        </w:rPr>
        <w:t>serta melaksanakan pembentukan Cabang Dinas dan UPTD,</w:t>
      </w:r>
      <w:r w:rsidR="007A58DE" w:rsidRPr="003850CF">
        <w:rPr>
          <w:rFonts w:asciiTheme="minorHAnsi" w:hAnsiTheme="minorHAnsi" w:cstheme="minorHAnsi"/>
          <w:sz w:val="24"/>
          <w:szCs w:val="24"/>
          <w:lang w:val="en-US"/>
        </w:rPr>
        <w:t xml:space="preserve"> </w:t>
      </w:r>
      <w:r>
        <w:rPr>
          <w:rFonts w:asciiTheme="minorHAnsi" w:hAnsiTheme="minorHAnsi" w:cstheme="minorHAnsi"/>
          <w:sz w:val="24"/>
          <w:szCs w:val="24"/>
          <w:lang w:val="en-US"/>
        </w:rPr>
        <w:t>dan</w:t>
      </w:r>
      <w:r w:rsidR="007A58DE" w:rsidRPr="003850CF">
        <w:rPr>
          <w:rFonts w:asciiTheme="minorHAnsi" w:hAnsiTheme="minorHAnsi" w:cstheme="minorHAnsi"/>
          <w:sz w:val="24"/>
          <w:szCs w:val="24"/>
          <w:lang w:val="en-US"/>
        </w:rPr>
        <w:t xml:space="preserve"> juga melakukan evaluasi jabatan, analisis jabatan, analisis beban kerja dan penetapan kompetensi jabatan yang ada. Program yang </w:t>
      </w:r>
      <w:proofErr w:type="gramStart"/>
      <w:r w:rsidR="007A58DE" w:rsidRPr="003850CF">
        <w:rPr>
          <w:rFonts w:asciiTheme="minorHAnsi" w:hAnsiTheme="minorHAnsi" w:cstheme="minorHAnsi"/>
          <w:sz w:val="24"/>
          <w:szCs w:val="24"/>
          <w:lang w:val="en-US"/>
        </w:rPr>
        <w:t>ak</w:t>
      </w:r>
      <w:r w:rsidR="00B35E8A">
        <w:rPr>
          <w:rFonts w:asciiTheme="minorHAnsi" w:hAnsiTheme="minorHAnsi" w:cstheme="minorHAnsi"/>
          <w:sz w:val="24"/>
          <w:szCs w:val="24"/>
          <w:lang w:val="en-US"/>
        </w:rPr>
        <w:t>an</w:t>
      </w:r>
      <w:proofErr w:type="gramEnd"/>
      <w:r w:rsidR="00B35E8A">
        <w:rPr>
          <w:rFonts w:asciiTheme="minorHAnsi" w:hAnsiTheme="minorHAnsi" w:cstheme="minorHAnsi"/>
          <w:sz w:val="24"/>
          <w:szCs w:val="24"/>
          <w:lang w:val="en-US"/>
        </w:rPr>
        <w:t xml:space="preserve"> dilaksanakan adalah program Penataan K</w:t>
      </w:r>
      <w:r w:rsidR="007A58DE" w:rsidRPr="003850CF">
        <w:rPr>
          <w:rFonts w:asciiTheme="minorHAnsi" w:hAnsiTheme="minorHAnsi" w:cstheme="minorHAnsi"/>
          <w:sz w:val="24"/>
          <w:szCs w:val="24"/>
          <w:lang w:val="en-US"/>
        </w:rPr>
        <w:t xml:space="preserve">elembagaan </w:t>
      </w:r>
      <w:r w:rsidR="00B35E8A">
        <w:rPr>
          <w:rFonts w:asciiTheme="minorHAnsi" w:hAnsiTheme="minorHAnsi" w:cstheme="minorHAnsi"/>
          <w:sz w:val="24"/>
          <w:szCs w:val="24"/>
          <w:lang w:val="en-US"/>
        </w:rPr>
        <w:t xml:space="preserve">Daerah </w:t>
      </w:r>
      <w:r w:rsidR="007A58DE" w:rsidRPr="003850CF">
        <w:rPr>
          <w:rFonts w:asciiTheme="minorHAnsi" w:hAnsiTheme="minorHAnsi" w:cstheme="minorHAnsi"/>
          <w:sz w:val="24"/>
          <w:szCs w:val="24"/>
          <w:lang w:val="en-US"/>
        </w:rPr>
        <w:t xml:space="preserve">Pemerintah Daerah. </w:t>
      </w:r>
      <w:proofErr w:type="gramStart"/>
      <w:r w:rsidR="007A58DE" w:rsidRPr="003850CF">
        <w:rPr>
          <w:rFonts w:asciiTheme="minorHAnsi" w:hAnsiTheme="minorHAnsi" w:cstheme="minorHAnsi"/>
          <w:sz w:val="24"/>
          <w:szCs w:val="24"/>
          <w:lang w:val="en-US"/>
        </w:rPr>
        <w:t>Program ini merupakan salah satu program reformasi birokrasi yang harus dilaksanakan baik dilingkup Pemerintah, Pemerintah Provinsi dan Pemerintah Kabupaten Kota.</w:t>
      </w:r>
      <w:proofErr w:type="gramEnd"/>
      <w:r>
        <w:rPr>
          <w:rFonts w:asciiTheme="minorHAnsi" w:hAnsiTheme="minorHAnsi" w:cstheme="minorHAnsi"/>
          <w:sz w:val="24"/>
          <w:szCs w:val="24"/>
          <w:lang w:val="en-US"/>
        </w:rPr>
        <w:t xml:space="preserve"> </w:t>
      </w:r>
    </w:p>
    <w:p w:rsidR="009E6AE1" w:rsidRPr="003850CF" w:rsidRDefault="009E6AE1" w:rsidP="00E07392">
      <w:pPr>
        <w:pStyle w:val="ListParagraph"/>
        <w:tabs>
          <w:tab w:val="left" w:pos="709"/>
        </w:tabs>
        <w:spacing w:after="0" w:line="360" w:lineRule="auto"/>
        <w:ind w:left="709"/>
        <w:jc w:val="both"/>
        <w:rPr>
          <w:rFonts w:asciiTheme="minorHAnsi" w:hAnsiTheme="minorHAnsi" w:cstheme="minorHAnsi"/>
          <w:sz w:val="24"/>
          <w:szCs w:val="24"/>
        </w:rPr>
      </w:pPr>
    </w:p>
    <w:p w:rsidR="00595545" w:rsidRPr="003850CF" w:rsidRDefault="00595545" w:rsidP="00E07392">
      <w:pPr>
        <w:pStyle w:val="ListParagraph"/>
        <w:numPr>
          <w:ilvl w:val="6"/>
          <w:numId w:val="32"/>
        </w:numPr>
        <w:tabs>
          <w:tab w:val="left" w:pos="426"/>
        </w:tabs>
        <w:spacing w:after="0" w:line="360" w:lineRule="auto"/>
        <w:ind w:left="426" w:firstLine="0"/>
        <w:jc w:val="both"/>
        <w:rPr>
          <w:rFonts w:asciiTheme="minorHAnsi" w:hAnsiTheme="minorHAnsi" w:cstheme="minorHAnsi"/>
          <w:b/>
          <w:i/>
          <w:sz w:val="24"/>
          <w:szCs w:val="24"/>
        </w:rPr>
      </w:pPr>
      <w:r w:rsidRPr="003850CF">
        <w:rPr>
          <w:rFonts w:asciiTheme="minorHAnsi" w:hAnsiTheme="minorHAnsi" w:cstheme="minorHAnsi"/>
          <w:b/>
          <w:i/>
          <w:sz w:val="24"/>
          <w:szCs w:val="24"/>
          <w:lang w:val="en-US"/>
        </w:rPr>
        <w:t>Ketatalaksanaan</w:t>
      </w:r>
    </w:p>
    <w:p w:rsidR="00905E85" w:rsidRDefault="007053C5" w:rsidP="00E07392">
      <w:pPr>
        <w:pStyle w:val="ListParagraph"/>
        <w:tabs>
          <w:tab w:val="left" w:pos="709"/>
        </w:tabs>
        <w:spacing w:after="0" w:line="360" w:lineRule="auto"/>
        <w:ind w:left="709"/>
        <w:jc w:val="both"/>
        <w:rPr>
          <w:rFonts w:asciiTheme="minorHAnsi" w:hAnsiTheme="minorHAnsi" w:cstheme="minorHAnsi"/>
          <w:sz w:val="24"/>
          <w:szCs w:val="24"/>
          <w:lang w:val="en-US"/>
        </w:rPr>
      </w:pPr>
      <w:r w:rsidRPr="003850CF">
        <w:rPr>
          <w:rFonts w:asciiTheme="minorHAnsi" w:hAnsiTheme="minorHAnsi" w:cstheme="minorHAnsi"/>
          <w:sz w:val="24"/>
          <w:szCs w:val="24"/>
          <w:lang w:val="en-US"/>
        </w:rPr>
        <w:t>Dengan adanya penataan kelembagaan Pemerintah Provinsi Sumatera Barat sebagaimana dijelaskan pada angka 1</w:t>
      </w:r>
      <w:r w:rsidR="00B35E8A">
        <w:rPr>
          <w:rFonts w:asciiTheme="minorHAnsi" w:hAnsiTheme="minorHAnsi" w:cstheme="minorHAnsi"/>
          <w:sz w:val="24"/>
          <w:szCs w:val="24"/>
          <w:lang w:val="en-US"/>
        </w:rPr>
        <w:t xml:space="preserve"> diatas</w:t>
      </w:r>
      <w:r w:rsidRPr="003850CF">
        <w:rPr>
          <w:rFonts w:asciiTheme="minorHAnsi" w:hAnsiTheme="minorHAnsi" w:cstheme="minorHAnsi"/>
          <w:sz w:val="24"/>
          <w:szCs w:val="24"/>
          <w:lang w:val="en-US"/>
        </w:rPr>
        <w:t>,</w:t>
      </w:r>
      <w:r w:rsidR="009351C0" w:rsidRPr="003850CF">
        <w:rPr>
          <w:rFonts w:asciiTheme="minorHAnsi" w:hAnsiTheme="minorHAnsi" w:cstheme="minorHAnsi"/>
          <w:sz w:val="24"/>
          <w:szCs w:val="24"/>
          <w:lang w:val="en-US"/>
        </w:rPr>
        <w:t xml:space="preserve"> perlu dilakukan penataan ketatalaksanaan atau proses </w:t>
      </w:r>
      <w:r w:rsidR="00D67850" w:rsidRPr="003850CF">
        <w:rPr>
          <w:rFonts w:asciiTheme="minorHAnsi" w:hAnsiTheme="minorHAnsi" w:cstheme="minorHAnsi"/>
          <w:sz w:val="24"/>
          <w:szCs w:val="24"/>
          <w:lang w:val="en-US"/>
        </w:rPr>
        <w:t xml:space="preserve">bisnis </w:t>
      </w:r>
      <w:r w:rsidR="009351C0" w:rsidRPr="003850CF">
        <w:rPr>
          <w:rFonts w:asciiTheme="minorHAnsi" w:hAnsiTheme="minorHAnsi" w:cstheme="minorHAnsi"/>
          <w:sz w:val="24"/>
          <w:szCs w:val="24"/>
          <w:lang w:val="en-US"/>
        </w:rPr>
        <w:t xml:space="preserve">pada seluruh </w:t>
      </w:r>
      <w:r w:rsidR="00C62D0A" w:rsidRPr="003850CF">
        <w:rPr>
          <w:rFonts w:asciiTheme="minorHAnsi" w:hAnsiTheme="minorHAnsi" w:cstheme="minorHAnsi"/>
          <w:sz w:val="24"/>
          <w:szCs w:val="24"/>
          <w:lang w:val="en-US"/>
        </w:rPr>
        <w:t xml:space="preserve">Organisasai Perangkat Daerah Pemerintah </w:t>
      </w:r>
      <w:r w:rsidR="009351C0" w:rsidRPr="003850CF">
        <w:rPr>
          <w:rFonts w:asciiTheme="minorHAnsi" w:hAnsiTheme="minorHAnsi" w:cstheme="minorHAnsi"/>
          <w:sz w:val="24"/>
          <w:szCs w:val="24"/>
          <w:lang w:val="en-US"/>
        </w:rPr>
        <w:t xml:space="preserve">Provinsi Sumatera Barat sesuai dengan kelembagaan yang baru </w:t>
      </w:r>
      <w:r w:rsidR="00D67850" w:rsidRPr="003850CF">
        <w:rPr>
          <w:rFonts w:asciiTheme="minorHAnsi" w:hAnsiTheme="minorHAnsi" w:cstheme="minorHAnsi"/>
          <w:sz w:val="24"/>
          <w:szCs w:val="24"/>
          <w:lang w:val="en-US"/>
        </w:rPr>
        <w:t>berdasarkan</w:t>
      </w:r>
      <w:r w:rsidR="009351C0" w:rsidRPr="003850CF">
        <w:rPr>
          <w:rFonts w:asciiTheme="minorHAnsi" w:hAnsiTheme="minorHAnsi" w:cstheme="minorHAnsi"/>
          <w:sz w:val="24"/>
          <w:szCs w:val="24"/>
          <w:lang w:val="en-US"/>
        </w:rPr>
        <w:t xml:space="preserve"> prinsip proses </w:t>
      </w:r>
      <w:r w:rsidR="00D67850" w:rsidRPr="003850CF">
        <w:rPr>
          <w:rFonts w:asciiTheme="minorHAnsi" w:hAnsiTheme="minorHAnsi" w:cstheme="minorHAnsi"/>
          <w:sz w:val="24"/>
          <w:szCs w:val="24"/>
          <w:lang w:val="en-US"/>
        </w:rPr>
        <w:t xml:space="preserve">bisnis </w:t>
      </w:r>
      <w:r w:rsidR="009351C0" w:rsidRPr="003850CF">
        <w:rPr>
          <w:rFonts w:asciiTheme="minorHAnsi" w:hAnsiTheme="minorHAnsi" w:cstheme="minorHAnsi"/>
          <w:sz w:val="24"/>
          <w:szCs w:val="24"/>
          <w:lang w:val="en-US"/>
        </w:rPr>
        <w:t>yang sedarhana, transparan, partisipatif</w:t>
      </w:r>
      <w:r w:rsidR="00F40337" w:rsidRPr="003850CF">
        <w:rPr>
          <w:rFonts w:asciiTheme="minorHAnsi" w:hAnsiTheme="minorHAnsi" w:cstheme="minorHAnsi"/>
          <w:i/>
          <w:sz w:val="24"/>
          <w:szCs w:val="24"/>
          <w:lang w:val="en-US"/>
        </w:rPr>
        <w:t xml:space="preserve">. </w:t>
      </w:r>
      <w:r w:rsidR="00F40337" w:rsidRPr="003850CF">
        <w:rPr>
          <w:rFonts w:asciiTheme="minorHAnsi" w:hAnsiTheme="minorHAnsi" w:cstheme="minorHAnsi"/>
          <w:sz w:val="24"/>
          <w:szCs w:val="24"/>
          <w:lang w:val="en-US"/>
        </w:rPr>
        <w:t>Strategi yang akan di</w:t>
      </w:r>
      <w:r w:rsidR="00C62D0A" w:rsidRPr="003850CF">
        <w:rPr>
          <w:rFonts w:asciiTheme="minorHAnsi" w:hAnsiTheme="minorHAnsi" w:cstheme="minorHAnsi"/>
          <w:sz w:val="24"/>
          <w:szCs w:val="24"/>
          <w:lang w:val="en-US"/>
        </w:rPr>
        <w:t>laksanakan adalah</w:t>
      </w:r>
      <w:r w:rsidR="00B35E8A">
        <w:rPr>
          <w:rFonts w:asciiTheme="minorHAnsi" w:hAnsiTheme="minorHAnsi" w:cstheme="minorHAnsi"/>
          <w:sz w:val="24"/>
          <w:szCs w:val="24"/>
          <w:lang w:val="en-US"/>
        </w:rPr>
        <w:t xml:space="preserve"> </w:t>
      </w:r>
      <w:r w:rsidR="009E6AE1">
        <w:rPr>
          <w:rFonts w:asciiTheme="minorHAnsi" w:hAnsiTheme="minorHAnsi" w:cstheme="minorHAnsi"/>
          <w:sz w:val="24"/>
          <w:szCs w:val="24"/>
          <w:lang w:val="en-US"/>
        </w:rPr>
        <w:t xml:space="preserve">melaksanakan review </w:t>
      </w:r>
      <w:r w:rsidR="00F40337" w:rsidRPr="003850CF">
        <w:rPr>
          <w:rFonts w:asciiTheme="minorHAnsi" w:hAnsiTheme="minorHAnsi" w:cstheme="minorHAnsi"/>
          <w:sz w:val="24"/>
          <w:szCs w:val="24"/>
          <w:lang w:val="en-US"/>
        </w:rPr>
        <w:t>S</w:t>
      </w:r>
      <w:r w:rsidR="00C62D0A" w:rsidRPr="003850CF">
        <w:rPr>
          <w:rFonts w:asciiTheme="minorHAnsi" w:hAnsiTheme="minorHAnsi" w:cstheme="minorHAnsi"/>
          <w:sz w:val="24"/>
          <w:szCs w:val="24"/>
          <w:lang w:val="en-US"/>
        </w:rPr>
        <w:t xml:space="preserve">tandar </w:t>
      </w:r>
      <w:r w:rsidR="00F40337" w:rsidRPr="003850CF">
        <w:rPr>
          <w:rFonts w:asciiTheme="minorHAnsi" w:hAnsiTheme="minorHAnsi" w:cstheme="minorHAnsi"/>
          <w:sz w:val="24"/>
          <w:szCs w:val="24"/>
          <w:lang w:val="en-US"/>
        </w:rPr>
        <w:t>O</w:t>
      </w:r>
      <w:r w:rsidR="00C62D0A" w:rsidRPr="003850CF">
        <w:rPr>
          <w:rFonts w:asciiTheme="minorHAnsi" w:hAnsiTheme="minorHAnsi" w:cstheme="minorHAnsi"/>
          <w:sz w:val="24"/>
          <w:szCs w:val="24"/>
          <w:lang w:val="en-US"/>
        </w:rPr>
        <w:t xml:space="preserve">perasional </w:t>
      </w:r>
      <w:r w:rsidR="00F40337" w:rsidRPr="003850CF">
        <w:rPr>
          <w:rFonts w:asciiTheme="minorHAnsi" w:hAnsiTheme="minorHAnsi" w:cstheme="minorHAnsi"/>
          <w:sz w:val="24"/>
          <w:szCs w:val="24"/>
          <w:lang w:val="en-US"/>
        </w:rPr>
        <w:t>P</w:t>
      </w:r>
      <w:r w:rsidR="00C62D0A" w:rsidRPr="003850CF">
        <w:rPr>
          <w:rFonts w:asciiTheme="minorHAnsi" w:hAnsiTheme="minorHAnsi" w:cstheme="minorHAnsi"/>
          <w:sz w:val="24"/>
          <w:szCs w:val="24"/>
          <w:lang w:val="en-US"/>
        </w:rPr>
        <w:t>rosedur</w:t>
      </w:r>
      <w:r w:rsidR="00A65A26" w:rsidRPr="003850CF">
        <w:rPr>
          <w:rFonts w:asciiTheme="minorHAnsi" w:hAnsiTheme="minorHAnsi" w:cstheme="minorHAnsi"/>
          <w:sz w:val="24"/>
          <w:szCs w:val="24"/>
          <w:lang w:val="en-US"/>
        </w:rPr>
        <w:t xml:space="preserve"> </w:t>
      </w:r>
      <w:r w:rsidR="00B35E8A">
        <w:rPr>
          <w:rFonts w:asciiTheme="minorHAnsi" w:hAnsiTheme="minorHAnsi" w:cstheme="minorHAnsi"/>
          <w:sz w:val="24"/>
          <w:szCs w:val="24"/>
          <w:lang w:val="en-US"/>
        </w:rPr>
        <w:t xml:space="preserve">yang langkah prosesnya dimulai dari </w:t>
      </w:r>
      <w:r w:rsidR="009E6AE1">
        <w:rPr>
          <w:rFonts w:asciiTheme="minorHAnsi" w:hAnsiTheme="minorHAnsi" w:cstheme="minorHAnsi"/>
          <w:sz w:val="24"/>
          <w:szCs w:val="24"/>
          <w:lang w:val="en-US"/>
        </w:rPr>
        <w:t>penyesuaian</w:t>
      </w:r>
      <w:r w:rsidR="00F40337" w:rsidRPr="003850CF">
        <w:rPr>
          <w:rFonts w:asciiTheme="minorHAnsi" w:hAnsiTheme="minorHAnsi" w:cstheme="minorHAnsi"/>
          <w:sz w:val="24"/>
          <w:szCs w:val="24"/>
          <w:lang w:val="en-US"/>
        </w:rPr>
        <w:t xml:space="preserve"> </w:t>
      </w:r>
      <w:r w:rsidR="009E6AE1">
        <w:rPr>
          <w:rFonts w:asciiTheme="minorHAnsi" w:hAnsiTheme="minorHAnsi" w:cstheme="minorHAnsi"/>
          <w:sz w:val="24"/>
          <w:szCs w:val="24"/>
          <w:lang w:val="en-US"/>
        </w:rPr>
        <w:t xml:space="preserve">SOP yang ada dengan nomenklatur perangkat daerah yang telah ditetapkan, serta selanjutnya </w:t>
      </w:r>
      <w:r w:rsidR="00F40337" w:rsidRPr="003850CF">
        <w:rPr>
          <w:rFonts w:asciiTheme="minorHAnsi" w:hAnsiTheme="minorHAnsi" w:cstheme="minorHAnsi"/>
          <w:sz w:val="24"/>
          <w:szCs w:val="24"/>
          <w:lang w:val="en-US"/>
        </w:rPr>
        <w:t>menetapkan SOP</w:t>
      </w:r>
      <w:r w:rsidR="009E6AE1">
        <w:rPr>
          <w:rFonts w:asciiTheme="minorHAnsi" w:hAnsiTheme="minorHAnsi" w:cstheme="minorHAnsi"/>
          <w:sz w:val="24"/>
          <w:szCs w:val="24"/>
          <w:lang w:val="en-US"/>
        </w:rPr>
        <w:t xml:space="preserve"> tersebut dan mengimplementasi SOP yang telah ditetapkan kep</w:t>
      </w:r>
      <w:r w:rsidR="00F40337" w:rsidRPr="003850CF">
        <w:rPr>
          <w:rFonts w:asciiTheme="minorHAnsi" w:hAnsiTheme="minorHAnsi" w:cstheme="minorHAnsi"/>
          <w:sz w:val="24"/>
          <w:szCs w:val="24"/>
          <w:lang w:val="en-US"/>
        </w:rPr>
        <w:t xml:space="preserve">ada seluruh </w:t>
      </w:r>
      <w:r w:rsidR="00A65A26" w:rsidRPr="003850CF">
        <w:rPr>
          <w:rFonts w:asciiTheme="minorHAnsi" w:hAnsiTheme="minorHAnsi" w:cstheme="minorHAnsi"/>
          <w:sz w:val="24"/>
          <w:szCs w:val="24"/>
          <w:lang w:val="en-US"/>
        </w:rPr>
        <w:t xml:space="preserve">Organisasi </w:t>
      </w:r>
      <w:r w:rsidR="00A65A26" w:rsidRPr="003850CF">
        <w:rPr>
          <w:rFonts w:asciiTheme="minorHAnsi" w:hAnsiTheme="minorHAnsi" w:cstheme="minorHAnsi"/>
          <w:sz w:val="24"/>
          <w:szCs w:val="24"/>
          <w:lang w:val="en-US"/>
        </w:rPr>
        <w:lastRenderedPageBreak/>
        <w:t xml:space="preserve">Perangkat Daerah Pemerintah </w:t>
      </w:r>
      <w:r w:rsidR="00F40337" w:rsidRPr="003850CF">
        <w:rPr>
          <w:rFonts w:asciiTheme="minorHAnsi" w:hAnsiTheme="minorHAnsi" w:cstheme="minorHAnsi"/>
          <w:sz w:val="24"/>
          <w:szCs w:val="24"/>
          <w:lang w:val="en-US"/>
        </w:rPr>
        <w:t>Provinsi Sumatera Barat</w:t>
      </w:r>
      <w:r w:rsidR="009E6AE1">
        <w:rPr>
          <w:rFonts w:asciiTheme="minorHAnsi" w:hAnsiTheme="minorHAnsi" w:cstheme="minorHAnsi"/>
          <w:sz w:val="24"/>
          <w:szCs w:val="24"/>
          <w:lang w:val="en-US"/>
        </w:rPr>
        <w:t>.</w:t>
      </w:r>
      <w:r w:rsidR="00F40337" w:rsidRPr="003850CF">
        <w:rPr>
          <w:rFonts w:asciiTheme="minorHAnsi" w:hAnsiTheme="minorHAnsi" w:cstheme="minorHAnsi"/>
          <w:sz w:val="24"/>
          <w:szCs w:val="24"/>
          <w:lang w:val="en-US"/>
        </w:rPr>
        <w:t xml:space="preserve"> Penataan Ketatalaksanaan atau proses bisnis ini merupakan program nasional, provinsi dan k</w:t>
      </w:r>
      <w:r w:rsidR="00A65A26" w:rsidRPr="003850CF">
        <w:rPr>
          <w:rFonts w:asciiTheme="minorHAnsi" w:hAnsiTheme="minorHAnsi" w:cstheme="minorHAnsi"/>
          <w:sz w:val="24"/>
          <w:szCs w:val="24"/>
          <w:lang w:val="en-US"/>
        </w:rPr>
        <w:t>abupaten/kota</w:t>
      </w:r>
      <w:r w:rsidR="002F2DB0">
        <w:rPr>
          <w:rFonts w:asciiTheme="minorHAnsi" w:hAnsiTheme="minorHAnsi" w:cstheme="minorHAnsi"/>
          <w:sz w:val="24"/>
          <w:szCs w:val="24"/>
          <w:lang w:val="en-US"/>
        </w:rPr>
        <w:t xml:space="preserve"> seluru</w:t>
      </w:r>
      <w:r w:rsidR="00A65A26" w:rsidRPr="003850CF">
        <w:rPr>
          <w:rFonts w:asciiTheme="minorHAnsi" w:hAnsiTheme="minorHAnsi" w:cstheme="minorHAnsi"/>
          <w:sz w:val="24"/>
          <w:szCs w:val="24"/>
          <w:lang w:val="en-US"/>
        </w:rPr>
        <w:t>h Indonesia</w:t>
      </w:r>
      <w:r w:rsidR="00F40337" w:rsidRPr="003850CF">
        <w:rPr>
          <w:rFonts w:asciiTheme="minorHAnsi" w:hAnsiTheme="minorHAnsi" w:cstheme="minorHAnsi"/>
          <w:sz w:val="24"/>
          <w:szCs w:val="24"/>
          <w:lang w:val="en-US"/>
        </w:rPr>
        <w:t xml:space="preserve"> dalam rangka pelaksanaan reformasi birokrasi dilingkungan Pem</w:t>
      </w:r>
      <w:r w:rsidR="002F2DB0">
        <w:rPr>
          <w:rFonts w:asciiTheme="minorHAnsi" w:hAnsiTheme="minorHAnsi" w:cstheme="minorHAnsi"/>
          <w:sz w:val="24"/>
          <w:szCs w:val="24"/>
          <w:lang w:val="en-US"/>
        </w:rPr>
        <w:t>erintah/Provinsi/Kabupaten/Kota, disamping itu melaksanakan penguatan ketatalaksanaan baik pada pemerintah Provinsi maupun Kabupaten/Kota.</w:t>
      </w:r>
    </w:p>
    <w:p w:rsidR="002F2DB0" w:rsidRPr="00B35E8A" w:rsidRDefault="002F2DB0" w:rsidP="00E07392">
      <w:pPr>
        <w:pStyle w:val="ListParagraph"/>
        <w:tabs>
          <w:tab w:val="left" w:pos="709"/>
        </w:tabs>
        <w:spacing w:after="0" w:line="360" w:lineRule="auto"/>
        <w:ind w:left="709"/>
        <w:jc w:val="both"/>
        <w:rPr>
          <w:rFonts w:asciiTheme="minorHAnsi" w:hAnsiTheme="minorHAnsi" w:cstheme="minorHAnsi"/>
          <w:sz w:val="24"/>
          <w:szCs w:val="24"/>
          <w:lang w:val="en-US"/>
        </w:rPr>
      </w:pPr>
    </w:p>
    <w:p w:rsidR="00595545" w:rsidRPr="003850CF" w:rsidRDefault="00F40337" w:rsidP="00E07392">
      <w:pPr>
        <w:pStyle w:val="ListParagraph"/>
        <w:numPr>
          <w:ilvl w:val="6"/>
          <w:numId w:val="32"/>
        </w:numPr>
        <w:tabs>
          <w:tab w:val="left" w:pos="426"/>
        </w:tabs>
        <w:spacing w:after="0" w:line="360" w:lineRule="auto"/>
        <w:ind w:left="425" w:firstLine="1"/>
        <w:jc w:val="both"/>
        <w:rPr>
          <w:rFonts w:asciiTheme="minorHAnsi" w:hAnsiTheme="minorHAnsi" w:cstheme="minorHAnsi"/>
          <w:b/>
          <w:i/>
          <w:sz w:val="24"/>
          <w:szCs w:val="24"/>
        </w:rPr>
      </w:pPr>
      <w:r w:rsidRPr="003850CF">
        <w:rPr>
          <w:rFonts w:asciiTheme="minorHAnsi" w:hAnsiTheme="minorHAnsi" w:cstheme="minorHAnsi"/>
          <w:b/>
          <w:i/>
          <w:sz w:val="24"/>
          <w:szCs w:val="24"/>
          <w:lang w:val="en-US"/>
        </w:rPr>
        <w:t xml:space="preserve">Akuntabilitas Kinerja Pemerintah Provinsi dan </w:t>
      </w:r>
      <w:r w:rsidR="006A19B4" w:rsidRPr="003850CF">
        <w:rPr>
          <w:rFonts w:asciiTheme="minorHAnsi" w:hAnsiTheme="minorHAnsi" w:cstheme="minorHAnsi"/>
          <w:b/>
          <w:i/>
          <w:sz w:val="24"/>
          <w:szCs w:val="24"/>
          <w:lang w:val="en-US"/>
        </w:rPr>
        <w:t xml:space="preserve">OPD </w:t>
      </w:r>
      <w:r w:rsidRPr="003850CF">
        <w:rPr>
          <w:rFonts w:asciiTheme="minorHAnsi" w:hAnsiTheme="minorHAnsi" w:cstheme="minorHAnsi"/>
          <w:b/>
          <w:i/>
          <w:sz w:val="24"/>
          <w:szCs w:val="24"/>
          <w:lang w:val="en-US"/>
        </w:rPr>
        <w:t>Provinsi Sumatera Barat</w:t>
      </w:r>
    </w:p>
    <w:p w:rsidR="00A65A26" w:rsidRPr="003850CF" w:rsidRDefault="00F40337" w:rsidP="00E07392">
      <w:pPr>
        <w:pStyle w:val="ListParagraph"/>
        <w:tabs>
          <w:tab w:val="left" w:pos="709"/>
        </w:tabs>
        <w:spacing w:after="0" w:line="360" w:lineRule="auto"/>
        <w:ind w:left="709"/>
        <w:jc w:val="both"/>
        <w:rPr>
          <w:rFonts w:asciiTheme="minorHAnsi" w:hAnsiTheme="minorHAnsi" w:cstheme="minorHAnsi"/>
          <w:sz w:val="24"/>
          <w:szCs w:val="24"/>
          <w:lang w:val="en-US"/>
        </w:rPr>
      </w:pPr>
      <w:r w:rsidRPr="003850CF">
        <w:rPr>
          <w:rFonts w:asciiTheme="minorHAnsi" w:hAnsiTheme="minorHAnsi" w:cstheme="minorHAnsi"/>
          <w:sz w:val="24"/>
          <w:szCs w:val="24"/>
          <w:lang w:val="en-US"/>
        </w:rPr>
        <w:t xml:space="preserve">Penerapan  prinsip Akuntabilitas dalam penyelenggaraan pemerintahan pusat dan daerah </w:t>
      </w:r>
      <w:r w:rsidR="003F131C" w:rsidRPr="003850CF">
        <w:rPr>
          <w:rFonts w:asciiTheme="minorHAnsi" w:hAnsiTheme="minorHAnsi" w:cstheme="minorHAnsi"/>
          <w:sz w:val="24"/>
          <w:szCs w:val="24"/>
          <w:lang w:val="en-US"/>
        </w:rPr>
        <w:t xml:space="preserve">adalah dalam rangka pelaksanaan TAP MPR Nomor </w:t>
      </w:r>
      <w:r w:rsidR="00D67850" w:rsidRPr="003850CF">
        <w:rPr>
          <w:rFonts w:asciiTheme="minorHAnsi" w:hAnsiTheme="minorHAnsi" w:cstheme="minorHAnsi"/>
          <w:sz w:val="24"/>
          <w:szCs w:val="24"/>
          <w:lang w:val="en-US"/>
        </w:rPr>
        <w:t>XI</w:t>
      </w:r>
      <w:r w:rsidR="00763D09" w:rsidRPr="003850CF">
        <w:rPr>
          <w:rFonts w:asciiTheme="minorHAnsi" w:hAnsiTheme="minorHAnsi" w:cstheme="minorHAnsi"/>
          <w:sz w:val="24"/>
          <w:szCs w:val="24"/>
          <w:lang w:val="en-US"/>
        </w:rPr>
        <w:t>/1998 dan Undang-undang Nomor 28 Tahun 1999 tentang Penyelenggaraan Negara yang Bersih dan Bebas dari KKN.</w:t>
      </w:r>
      <w:r w:rsidR="0039688B" w:rsidRPr="003850CF">
        <w:rPr>
          <w:rFonts w:asciiTheme="minorHAnsi" w:hAnsiTheme="minorHAnsi" w:cstheme="minorHAnsi"/>
          <w:sz w:val="24"/>
          <w:szCs w:val="24"/>
          <w:lang w:val="en-US"/>
        </w:rPr>
        <w:t xml:space="preserve"> </w:t>
      </w:r>
      <w:proofErr w:type="gramStart"/>
      <w:r w:rsidR="0039688B" w:rsidRPr="003850CF">
        <w:rPr>
          <w:rFonts w:asciiTheme="minorHAnsi" w:hAnsiTheme="minorHAnsi" w:cstheme="minorHAnsi"/>
          <w:sz w:val="24"/>
          <w:szCs w:val="24"/>
          <w:lang w:val="en-US"/>
        </w:rPr>
        <w:t>Dalam penyelenggaraan Negara, penerapan prinsip akuntabilitas bermakna bahwa setiap program dan kegiatan dari penyelenggaraan Negara harus dapat dipertanggungjawabkan hasilnya kepada masyarakat dalam suatu sistem akuntabilitas kinerja instansi pemerintah.</w:t>
      </w:r>
      <w:proofErr w:type="gramEnd"/>
      <w:r w:rsidR="0039688B" w:rsidRPr="003850CF">
        <w:rPr>
          <w:rFonts w:asciiTheme="minorHAnsi" w:hAnsiTheme="minorHAnsi" w:cstheme="minorHAnsi"/>
          <w:sz w:val="24"/>
          <w:szCs w:val="24"/>
          <w:lang w:val="en-US"/>
        </w:rPr>
        <w:t xml:space="preserve"> Kualitas penerapan Sistem AKIP dilingkungan Pemerintah Provinsi Sumatera </w:t>
      </w:r>
      <w:r w:rsidR="00C20E99">
        <w:rPr>
          <w:rFonts w:asciiTheme="minorHAnsi" w:hAnsiTheme="minorHAnsi" w:cstheme="minorHAnsi"/>
          <w:sz w:val="24"/>
          <w:szCs w:val="24"/>
          <w:lang w:val="en-US"/>
        </w:rPr>
        <w:t xml:space="preserve">telah </w:t>
      </w:r>
      <w:r w:rsidR="0039688B" w:rsidRPr="003850CF">
        <w:rPr>
          <w:rFonts w:asciiTheme="minorHAnsi" w:hAnsiTheme="minorHAnsi" w:cstheme="minorHAnsi"/>
          <w:sz w:val="24"/>
          <w:szCs w:val="24"/>
          <w:lang w:val="en-US"/>
        </w:rPr>
        <w:t xml:space="preserve">sesuai </w:t>
      </w:r>
      <w:r w:rsidR="00C20E99">
        <w:rPr>
          <w:rFonts w:asciiTheme="minorHAnsi" w:hAnsiTheme="minorHAnsi" w:cstheme="minorHAnsi"/>
          <w:sz w:val="24"/>
          <w:szCs w:val="24"/>
          <w:lang w:val="en-US"/>
        </w:rPr>
        <w:t xml:space="preserve">dengan </w:t>
      </w:r>
      <w:r w:rsidR="0039688B" w:rsidRPr="003850CF">
        <w:rPr>
          <w:rFonts w:asciiTheme="minorHAnsi" w:hAnsiTheme="minorHAnsi" w:cstheme="minorHAnsi"/>
          <w:sz w:val="24"/>
          <w:szCs w:val="24"/>
          <w:lang w:val="en-US"/>
        </w:rPr>
        <w:t>hasil evaluasi AKIP</w:t>
      </w:r>
      <w:r w:rsidR="00B35E8A">
        <w:rPr>
          <w:rFonts w:asciiTheme="minorHAnsi" w:hAnsiTheme="minorHAnsi" w:cstheme="minorHAnsi"/>
          <w:sz w:val="24"/>
          <w:szCs w:val="24"/>
          <w:lang w:val="en-US"/>
        </w:rPr>
        <w:t>,</w:t>
      </w:r>
      <w:r w:rsidR="00C20E99">
        <w:rPr>
          <w:rFonts w:asciiTheme="minorHAnsi" w:hAnsiTheme="minorHAnsi" w:cstheme="minorHAnsi"/>
          <w:sz w:val="24"/>
          <w:szCs w:val="24"/>
          <w:lang w:val="en-US"/>
        </w:rPr>
        <w:t xml:space="preserve"> dimana pada tahun 2016</w:t>
      </w:r>
      <w:r w:rsidR="00B35E8A">
        <w:rPr>
          <w:rFonts w:asciiTheme="minorHAnsi" w:hAnsiTheme="minorHAnsi" w:cstheme="minorHAnsi"/>
          <w:sz w:val="24"/>
          <w:szCs w:val="24"/>
          <w:lang w:val="en-US"/>
        </w:rPr>
        <w:t xml:space="preserve"> </w:t>
      </w:r>
      <w:r w:rsidR="0039688B" w:rsidRPr="003850CF">
        <w:rPr>
          <w:rFonts w:asciiTheme="minorHAnsi" w:hAnsiTheme="minorHAnsi" w:cstheme="minorHAnsi"/>
          <w:sz w:val="24"/>
          <w:szCs w:val="24"/>
          <w:lang w:val="en-US"/>
        </w:rPr>
        <w:t xml:space="preserve"> Pemerintah Provinsi Sumatera Barat </w:t>
      </w:r>
      <w:r w:rsidR="00534DFD" w:rsidRPr="003850CF">
        <w:rPr>
          <w:rFonts w:asciiTheme="minorHAnsi" w:hAnsiTheme="minorHAnsi" w:cstheme="minorHAnsi"/>
          <w:sz w:val="24"/>
          <w:szCs w:val="24"/>
          <w:lang w:val="en-US"/>
        </w:rPr>
        <w:t>telah berhasil mencapai</w:t>
      </w:r>
      <w:r w:rsidR="00C20E99">
        <w:rPr>
          <w:rFonts w:asciiTheme="minorHAnsi" w:hAnsiTheme="minorHAnsi" w:cstheme="minorHAnsi"/>
          <w:sz w:val="24"/>
          <w:szCs w:val="24"/>
          <w:lang w:val="en-US"/>
        </w:rPr>
        <w:t xml:space="preserve"> predikat BB dengan nilai 70,56 dan untuk  hasil evaluasi  tahun 2017 belum ditetapkan oleh Kementrian PAN dan RB, d</w:t>
      </w:r>
      <w:r w:rsidR="00534DFD" w:rsidRPr="003850CF">
        <w:rPr>
          <w:rFonts w:asciiTheme="minorHAnsi" w:hAnsiTheme="minorHAnsi" w:cstheme="minorHAnsi"/>
          <w:sz w:val="24"/>
          <w:szCs w:val="24"/>
          <w:lang w:val="en-US"/>
        </w:rPr>
        <w:t xml:space="preserve">emikian juga halnya penerapan SAKIP pada </w:t>
      </w:r>
      <w:r w:rsidR="00C20E99">
        <w:rPr>
          <w:rFonts w:asciiTheme="minorHAnsi" w:hAnsiTheme="minorHAnsi" w:cstheme="minorHAnsi"/>
          <w:sz w:val="24"/>
          <w:szCs w:val="24"/>
          <w:lang w:val="en-US"/>
        </w:rPr>
        <w:t>OPD Pemerintah</w:t>
      </w:r>
      <w:r w:rsidR="00A65A26" w:rsidRPr="003850CF">
        <w:rPr>
          <w:rFonts w:asciiTheme="minorHAnsi" w:hAnsiTheme="minorHAnsi" w:cstheme="minorHAnsi"/>
          <w:sz w:val="24"/>
          <w:szCs w:val="24"/>
          <w:lang w:val="en-US"/>
        </w:rPr>
        <w:t xml:space="preserve"> Provinsi Sumatera Barat </w:t>
      </w:r>
      <w:r w:rsidR="004316F4">
        <w:rPr>
          <w:rFonts w:asciiTheme="minorHAnsi" w:hAnsiTheme="minorHAnsi" w:cstheme="minorHAnsi"/>
          <w:sz w:val="24"/>
          <w:szCs w:val="24"/>
          <w:lang w:val="en-US"/>
        </w:rPr>
        <w:t>hasil evaluasi mendapatkan pe</w:t>
      </w:r>
      <w:r w:rsidR="00534DFD" w:rsidRPr="003850CF">
        <w:rPr>
          <w:rFonts w:asciiTheme="minorHAnsi" w:hAnsiTheme="minorHAnsi" w:cstheme="minorHAnsi"/>
          <w:sz w:val="24"/>
          <w:szCs w:val="24"/>
          <w:lang w:val="en-US"/>
        </w:rPr>
        <w:t>nilai</w:t>
      </w:r>
      <w:r w:rsidR="004316F4">
        <w:rPr>
          <w:rFonts w:asciiTheme="minorHAnsi" w:hAnsiTheme="minorHAnsi" w:cstheme="minorHAnsi"/>
          <w:sz w:val="24"/>
          <w:szCs w:val="24"/>
          <w:lang w:val="en-US"/>
        </w:rPr>
        <w:t>an</w:t>
      </w:r>
      <w:r w:rsidR="00534DFD" w:rsidRPr="003850CF">
        <w:rPr>
          <w:rFonts w:asciiTheme="minorHAnsi" w:hAnsiTheme="minorHAnsi" w:cstheme="minorHAnsi"/>
          <w:sz w:val="24"/>
          <w:szCs w:val="24"/>
          <w:lang w:val="en-US"/>
        </w:rPr>
        <w:t xml:space="preserve"> antara 65-70. </w:t>
      </w:r>
    </w:p>
    <w:p w:rsidR="00F40337" w:rsidRDefault="00534DFD" w:rsidP="00E07392">
      <w:pPr>
        <w:pStyle w:val="ListParagraph"/>
        <w:tabs>
          <w:tab w:val="left" w:pos="709"/>
        </w:tabs>
        <w:spacing w:after="0" w:line="360" w:lineRule="auto"/>
        <w:ind w:left="709"/>
        <w:jc w:val="both"/>
        <w:rPr>
          <w:rFonts w:asciiTheme="minorHAnsi" w:hAnsiTheme="minorHAnsi" w:cstheme="minorHAnsi"/>
          <w:sz w:val="24"/>
          <w:szCs w:val="24"/>
          <w:lang w:val="en-US"/>
        </w:rPr>
      </w:pPr>
      <w:r w:rsidRPr="003850CF">
        <w:rPr>
          <w:rFonts w:asciiTheme="minorHAnsi" w:hAnsiTheme="minorHAnsi" w:cstheme="minorHAnsi"/>
          <w:sz w:val="24"/>
          <w:szCs w:val="24"/>
          <w:lang w:val="en-US"/>
        </w:rPr>
        <w:t xml:space="preserve">Untuk peningkat kualitas AKIP Pemerintah Provinsi dan </w:t>
      </w:r>
      <w:r w:rsidR="00A65A26" w:rsidRPr="003850CF">
        <w:rPr>
          <w:rFonts w:asciiTheme="minorHAnsi" w:hAnsiTheme="minorHAnsi" w:cstheme="minorHAnsi"/>
          <w:sz w:val="24"/>
          <w:szCs w:val="24"/>
          <w:lang w:val="en-US"/>
        </w:rPr>
        <w:t xml:space="preserve">Organisasi Perangkat Daerah Pemerintah </w:t>
      </w:r>
      <w:r w:rsidRPr="003850CF">
        <w:rPr>
          <w:rFonts w:asciiTheme="minorHAnsi" w:hAnsiTheme="minorHAnsi" w:cstheme="minorHAnsi"/>
          <w:sz w:val="24"/>
          <w:szCs w:val="24"/>
          <w:lang w:val="en-US"/>
        </w:rPr>
        <w:t>Provinsi Sumatera Barat, perlu adanya peningkatan ko</w:t>
      </w:r>
      <w:r w:rsidR="00A65A26" w:rsidRPr="003850CF">
        <w:rPr>
          <w:rFonts w:asciiTheme="minorHAnsi" w:hAnsiTheme="minorHAnsi" w:cstheme="minorHAnsi"/>
          <w:sz w:val="24"/>
          <w:szCs w:val="24"/>
          <w:lang w:val="en-US"/>
        </w:rPr>
        <w:t xml:space="preserve">mitmen dari pejabat pimpin Organisasai Perangkat Daerah Pemerintah </w:t>
      </w:r>
      <w:r w:rsidRPr="003850CF">
        <w:rPr>
          <w:rFonts w:asciiTheme="minorHAnsi" w:hAnsiTheme="minorHAnsi" w:cstheme="minorHAnsi"/>
          <w:sz w:val="24"/>
          <w:szCs w:val="24"/>
          <w:lang w:val="en-US"/>
        </w:rPr>
        <w:t xml:space="preserve">Provinsi yang dimulai dari peningkatan kualitas dokumen perencanaan RPJMD 2016-2020 dan </w:t>
      </w:r>
      <w:r w:rsidR="00F70E1D">
        <w:rPr>
          <w:rFonts w:asciiTheme="minorHAnsi" w:hAnsiTheme="minorHAnsi" w:cstheme="minorHAnsi"/>
          <w:sz w:val="24"/>
          <w:szCs w:val="24"/>
          <w:lang w:val="en-US"/>
        </w:rPr>
        <w:t xml:space="preserve">menyesuaikannya kedalam </w:t>
      </w:r>
      <w:r w:rsidRPr="003850CF">
        <w:rPr>
          <w:rFonts w:asciiTheme="minorHAnsi" w:hAnsiTheme="minorHAnsi" w:cstheme="minorHAnsi"/>
          <w:sz w:val="24"/>
          <w:szCs w:val="24"/>
          <w:lang w:val="en-US"/>
        </w:rPr>
        <w:t>Ren</w:t>
      </w:r>
      <w:r w:rsidR="00A65A26" w:rsidRPr="003850CF">
        <w:rPr>
          <w:rFonts w:asciiTheme="minorHAnsi" w:hAnsiTheme="minorHAnsi" w:cstheme="minorHAnsi"/>
          <w:sz w:val="24"/>
          <w:szCs w:val="24"/>
          <w:lang w:val="en-US"/>
        </w:rPr>
        <w:t>cana S</w:t>
      </w:r>
      <w:r w:rsidRPr="003850CF">
        <w:rPr>
          <w:rFonts w:asciiTheme="minorHAnsi" w:hAnsiTheme="minorHAnsi" w:cstheme="minorHAnsi"/>
          <w:sz w:val="24"/>
          <w:szCs w:val="24"/>
          <w:lang w:val="en-US"/>
        </w:rPr>
        <w:t>tra</w:t>
      </w:r>
      <w:r w:rsidR="00F70E1D">
        <w:rPr>
          <w:rFonts w:asciiTheme="minorHAnsi" w:hAnsiTheme="minorHAnsi" w:cstheme="minorHAnsi"/>
          <w:sz w:val="24"/>
          <w:szCs w:val="24"/>
          <w:lang w:val="en-US"/>
        </w:rPr>
        <w:t>tegis Organisas</w:t>
      </w:r>
      <w:r w:rsidR="00A65A26" w:rsidRPr="003850CF">
        <w:rPr>
          <w:rFonts w:asciiTheme="minorHAnsi" w:hAnsiTheme="minorHAnsi" w:cstheme="minorHAnsi"/>
          <w:sz w:val="24"/>
          <w:szCs w:val="24"/>
          <w:lang w:val="en-US"/>
        </w:rPr>
        <w:t>i Perangkat Daerah 2016-2021</w:t>
      </w:r>
      <w:r w:rsidRPr="003850CF">
        <w:rPr>
          <w:rFonts w:asciiTheme="minorHAnsi" w:hAnsiTheme="minorHAnsi" w:cstheme="minorHAnsi"/>
          <w:sz w:val="24"/>
          <w:szCs w:val="24"/>
          <w:lang w:val="en-US"/>
        </w:rPr>
        <w:t xml:space="preserve"> y</w:t>
      </w:r>
      <w:r w:rsidR="00F70E1D">
        <w:rPr>
          <w:rFonts w:asciiTheme="minorHAnsi" w:hAnsiTheme="minorHAnsi" w:cstheme="minorHAnsi"/>
          <w:sz w:val="24"/>
          <w:szCs w:val="24"/>
          <w:lang w:val="en-US"/>
        </w:rPr>
        <w:t>ang selaras dengan system penga</w:t>
      </w:r>
      <w:r w:rsidRPr="003850CF">
        <w:rPr>
          <w:rFonts w:asciiTheme="minorHAnsi" w:hAnsiTheme="minorHAnsi" w:cstheme="minorHAnsi"/>
          <w:sz w:val="24"/>
          <w:szCs w:val="24"/>
          <w:lang w:val="en-US"/>
        </w:rPr>
        <w:t xml:space="preserve">nggaran. </w:t>
      </w:r>
      <w:proofErr w:type="gramStart"/>
      <w:r w:rsidRPr="003850CF">
        <w:rPr>
          <w:rFonts w:asciiTheme="minorHAnsi" w:hAnsiTheme="minorHAnsi" w:cstheme="minorHAnsi"/>
          <w:sz w:val="24"/>
          <w:szCs w:val="24"/>
          <w:lang w:val="en-US"/>
        </w:rPr>
        <w:t xml:space="preserve">System manajemen kinerja Pemerintah Provinsi dan </w:t>
      </w:r>
      <w:r w:rsidR="00A65A26" w:rsidRPr="003850CF">
        <w:rPr>
          <w:rFonts w:asciiTheme="minorHAnsi" w:hAnsiTheme="minorHAnsi" w:cstheme="minorHAnsi"/>
          <w:sz w:val="24"/>
          <w:szCs w:val="24"/>
          <w:lang w:val="en-US"/>
        </w:rPr>
        <w:t xml:space="preserve">Organisasi Perangkat Daerah Pemerintah </w:t>
      </w:r>
      <w:r w:rsidRPr="003850CF">
        <w:rPr>
          <w:rFonts w:asciiTheme="minorHAnsi" w:hAnsiTheme="minorHAnsi" w:cstheme="minorHAnsi"/>
          <w:sz w:val="24"/>
          <w:szCs w:val="24"/>
          <w:lang w:val="en-US"/>
        </w:rPr>
        <w:t>Provinsi Sumatera Barat masih perlu ditingkatkan seh</w:t>
      </w:r>
      <w:r w:rsidR="00A65A26" w:rsidRPr="003850CF">
        <w:rPr>
          <w:rFonts w:asciiTheme="minorHAnsi" w:hAnsiTheme="minorHAnsi" w:cstheme="minorHAnsi"/>
          <w:sz w:val="24"/>
          <w:szCs w:val="24"/>
          <w:lang w:val="en-US"/>
        </w:rPr>
        <w:t>inggi penerapan prinsip akuntabi</w:t>
      </w:r>
      <w:r w:rsidRPr="003850CF">
        <w:rPr>
          <w:rFonts w:asciiTheme="minorHAnsi" w:hAnsiTheme="minorHAnsi" w:cstheme="minorHAnsi"/>
          <w:sz w:val="24"/>
          <w:szCs w:val="24"/>
          <w:lang w:val="en-US"/>
        </w:rPr>
        <w:t>litas menjadi budaya kerja birokrasi Pemerintah Provinsi Sumatera Barat.</w:t>
      </w:r>
      <w:proofErr w:type="gramEnd"/>
      <w:r w:rsidR="007F0BDE" w:rsidRPr="003850CF">
        <w:rPr>
          <w:rFonts w:asciiTheme="minorHAnsi" w:hAnsiTheme="minorHAnsi" w:cstheme="minorHAnsi"/>
          <w:sz w:val="24"/>
          <w:szCs w:val="24"/>
          <w:lang w:val="en-US"/>
        </w:rPr>
        <w:t xml:space="preserve"> </w:t>
      </w:r>
      <w:proofErr w:type="gramStart"/>
      <w:r w:rsidR="007F0BDE" w:rsidRPr="003850CF">
        <w:rPr>
          <w:rFonts w:asciiTheme="minorHAnsi" w:hAnsiTheme="minorHAnsi" w:cstheme="minorHAnsi"/>
          <w:sz w:val="24"/>
          <w:szCs w:val="24"/>
          <w:lang w:val="en-US"/>
        </w:rPr>
        <w:t xml:space="preserve">Penguatan akuntabilitas kinerja pada suluruh instansi pemerintah pusat dan daerah sudah merupakan kebijakan nasional dalam rangka pelaksanaan reformasi birokrasi pada Pemerintah, </w:t>
      </w:r>
      <w:r w:rsidR="007F0BDE" w:rsidRPr="003850CF">
        <w:rPr>
          <w:rFonts w:asciiTheme="minorHAnsi" w:hAnsiTheme="minorHAnsi" w:cstheme="minorHAnsi"/>
          <w:sz w:val="24"/>
          <w:szCs w:val="24"/>
          <w:lang w:val="en-US"/>
        </w:rPr>
        <w:lastRenderedPageBreak/>
        <w:t>Pemerintah Daerah Provinsi, dan Pemerintah Daerah Kabupaten/Kota seluruh Indonesia.</w:t>
      </w:r>
      <w:proofErr w:type="gramEnd"/>
    </w:p>
    <w:p w:rsidR="00F70E1D" w:rsidRPr="003850CF" w:rsidRDefault="00F70E1D" w:rsidP="00E07392">
      <w:pPr>
        <w:pStyle w:val="ListParagraph"/>
        <w:tabs>
          <w:tab w:val="left" w:pos="709"/>
        </w:tabs>
        <w:spacing w:after="0" w:line="360" w:lineRule="auto"/>
        <w:ind w:left="709"/>
        <w:jc w:val="both"/>
        <w:rPr>
          <w:rFonts w:asciiTheme="minorHAnsi" w:hAnsiTheme="minorHAnsi" w:cstheme="minorHAnsi"/>
          <w:sz w:val="24"/>
          <w:szCs w:val="24"/>
        </w:rPr>
      </w:pPr>
    </w:p>
    <w:p w:rsidR="00F40337" w:rsidRPr="003850CF" w:rsidRDefault="00F40337" w:rsidP="00E07392">
      <w:pPr>
        <w:pStyle w:val="ListParagraph"/>
        <w:numPr>
          <w:ilvl w:val="6"/>
          <w:numId w:val="32"/>
        </w:numPr>
        <w:tabs>
          <w:tab w:val="left" w:pos="426"/>
        </w:tabs>
        <w:spacing w:after="0" w:line="360" w:lineRule="auto"/>
        <w:ind w:left="426" w:firstLine="0"/>
        <w:jc w:val="both"/>
        <w:rPr>
          <w:rFonts w:asciiTheme="minorHAnsi" w:hAnsiTheme="minorHAnsi" w:cstheme="minorHAnsi"/>
          <w:b/>
          <w:i/>
          <w:sz w:val="24"/>
          <w:szCs w:val="24"/>
        </w:rPr>
      </w:pPr>
      <w:r w:rsidRPr="003850CF">
        <w:rPr>
          <w:rFonts w:asciiTheme="minorHAnsi" w:hAnsiTheme="minorHAnsi" w:cstheme="minorHAnsi"/>
          <w:b/>
          <w:i/>
          <w:sz w:val="24"/>
          <w:szCs w:val="24"/>
          <w:lang w:val="en-US"/>
        </w:rPr>
        <w:t>Pelayanan Publi</w:t>
      </w:r>
      <w:r w:rsidR="009F5EBD" w:rsidRPr="003850CF">
        <w:rPr>
          <w:rFonts w:asciiTheme="minorHAnsi" w:hAnsiTheme="minorHAnsi" w:cstheme="minorHAnsi"/>
          <w:b/>
          <w:i/>
          <w:sz w:val="24"/>
          <w:szCs w:val="24"/>
          <w:lang w:val="en-US"/>
        </w:rPr>
        <w:t>k</w:t>
      </w:r>
    </w:p>
    <w:p w:rsidR="007F0BDE" w:rsidRPr="003850CF" w:rsidRDefault="007F0BDE" w:rsidP="00E07392">
      <w:pPr>
        <w:pStyle w:val="ListParagraph"/>
        <w:spacing w:after="0" w:line="360" w:lineRule="auto"/>
        <w:ind w:left="709"/>
        <w:jc w:val="both"/>
        <w:rPr>
          <w:rFonts w:asciiTheme="minorHAnsi" w:hAnsiTheme="minorHAnsi" w:cstheme="minorHAnsi"/>
          <w:sz w:val="24"/>
          <w:szCs w:val="24"/>
          <w:lang w:val="en-US"/>
        </w:rPr>
      </w:pPr>
      <w:r w:rsidRPr="003850CF">
        <w:rPr>
          <w:rFonts w:asciiTheme="minorHAnsi" w:hAnsiTheme="minorHAnsi" w:cstheme="minorHAnsi"/>
          <w:sz w:val="24"/>
          <w:szCs w:val="24"/>
          <w:lang w:val="en-US"/>
        </w:rPr>
        <w:t>Pelayanan publik yang dilaksanakan</w:t>
      </w:r>
      <w:r w:rsidR="00A65A26" w:rsidRPr="003850CF">
        <w:rPr>
          <w:rFonts w:asciiTheme="minorHAnsi" w:hAnsiTheme="minorHAnsi" w:cstheme="minorHAnsi"/>
          <w:sz w:val="24"/>
          <w:szCs w:val="24"/>
          <w:lang w:val="en-US"/>
        </w:rPr>
        <w:t xml:space="preserve"> Organisasai Perangkat Daerah Pemerintah </w:t>
      </w:r>
      <w:r w:rsidRPr="003850CF">
        <w:rPr>
          <w:rFonts w:asciiTheme="minorHAnsi" w:hAnsiTheme="minorHAnsi" w:cstheme="minorHAnsi"/>
          <w:sz w:val="24"/>
          <w:szCs w:val="24"/>
          <w:lang w:val="en-US"/>
        </w:rPr>
        <w:t xml:space="preserve">Provinsi Sumatera Barat dapat dilihat dari tingkat kepatuhan terhadap Undang-Undang Nomor </w:t>
      </w:r>
      <w:r w:rsidR="0065709A" w:rsidRPr="003850CF">
        <w:rPr>
          <w:rFonts w:asciiTheme="minorHAnsi" w:hAnsiTheme="minorHAnsi" w:cstheme="minorHAnsi"/>
          <w:sz w:val="24"/>
          <w:szCs w:val="24"/>
          <w:lang w:val="en-US"/>
        </w:rPr>
        <w:t>25 Tahun 2009 dan kualitas</w:t>
      </w:r>
      <w:r w:rsidR="00E96E02">
        <w:rPr>
          <w:rFonts w:asciiTheme="minorHAnsi" w:hAnsiTheme="minorHAnsi" w:cstheme="minorHAnsi"/>
          <w:sz w:val="24"/>
          <w:szCs w:val="24"/>
          <w:lang w:val="en-US"/>
        </w:rPr>
        <w:t xml:space="preserve"> dalam menangani pengaduan</w:t>
      </w:r>
      <w:r w:rsidR="0065709A" w:rsidRPr="003850CF">
        <w:rPr>
          <w:rFonts w:asciiTheme="minorHAnsi" w:hAnsiTheme="minorHAnsi" w:cstheme="minorHAnsi"/>
          <w:sz w:val="24"/>
          <w:szCs w:val="24"/>
          <w:lang w:val="en-US"/>
        </w:rPr>
        <w:t xml:space="preserve"> pelayanan yang </w:t>
      </w:r>
      <w:r w:rsidR="00E96E02">
        <w:rPr>
          <w:rFonts w:asciiTheme="minorHAnsi" w:hAnsiTheme="minorHAnsi" w:cstheme="minorHAnsi"/>
          <w:sz w:val="24"/>
          <w:szCs w:val="24"/>
          <w:lang w:val="en-US"/>
        </w:rPr>
        <w:t>disampaikan oleh masyarakat</w:t>
      </w:r>
      <w:r w:rsidR="0065709A" w:rsidRPr="003850CF">
        <w:rPr>
          <w:rFonts w:asciiTheme="minorHAnsi" w:hAnsiTheme="minorHAnsi" w:cstheme="minorHAnsi"/>
          <w:sz w:val="24"/>
          <w:szCs w:val="24"/>
          <w:lang w:val="en-US"/>
        </w:rPr>
        <w:t>. Tingkat kepatuhan terhadap Undang-undang Nomor 25 Tahun 2009 berdasarkan hasil evaluasi OMBUSMAN Provinsi Sumatera</w:t>
      </w:r>
      <w:r w:rsidR="00E96E02">
        <w:rPr>
          <w:rFonts w:asciiTheme="minorHAnsi" w:hAnsiTheme="minorHAnsi" w:cstheme="minorHAnsi"/>
          <w:sz w:val="24"/>
          <w:szCs w:val="24"/>
          <w:lang w:val="en-US"/>
        </w:rPr>
        <w:t xml:space="preserve"> Barat Tahun 2016 </w:t>
      </w:r>
      <w:r w:rsidR="0065709A" w:rsidRPr="003850CF">
        <w:rPr>
          <w:rFonts w:asciiTheme="minorHAnsi" w:hAnsiTheme="minorHAnsi" w:cstheme="minorHAnsi"/>
          <w:sz w:val="24"/>
          <w:szCs w:val="24"/>
          <w:lang w:val="en-US"/>
        </w:rPr>
        <w:t xml:space="preserve"> Prov</w:t>
      </w:r>
      <w:r w:rsidR="00A65A26" w:rsidRPr="003850CF">
        <w:rPr>
          <w:rFonts w:asciiTheme="minorHAnsi" w:hAnsiTheme="minorHAnsi" w:cstheme="minorHAnsi"/>
          <w:sz w:val="24"/>
          <w:szCs w:val="24"/>
          <w:lang w:val="en-US"/>
        </w:rPr>
        <w:t>insi</w:t>
      </w:r>
      <w:r w:rsidR="00E96E02">
        <w:rPr>
          <w:rFonts w:asciiTheme="minorHAnsi" w:hAnsiTheme="minorHAnsi" w:cstheme="minorHAnsi"/>
          <w:sz w:val="24"/>
          <w:szCs w:val="24"/>
          <w:lang w:val="en-US"/>
        </w:rPr>
        <w:t xml:space="preserve"> </w:t>
      </w:r>
      <w:r w:rsidR="00E96E02" w:rsidRPr="003850CF">
        <w:rPr>
          <w:rFonts w:asciiTheme="minorHAnsi" w:hAnsiTheme="minorHAnsi" w:cstheme="minorHAnsi"/>
          <w:sz w:val="24"/>
          <w:szCs w:val="24"/>
          <w:lang w:val="en-US"/>
        </w:rPr>
        <w:t>Sumatera</w:t>
      </w:r>
      <w:r w:rsidR="00E96E02">
        <w:rPr>
          <w:rFonts w:asciiTheme="minorHAnsi" w:hAnsiTheme="minorHAnsi" w:cstheme="minorHAnsi"/>
          <w:sz w:val="24"/>
          <w:szCs w:val="24"/>
          <w:lang w:val="en-US"/>
        </w:rPr>
        <w:t xml:space="preserve"> Barat</w:t>
      </w:r>
      <w:r w:rsidR="00A65A26" w:rsidRPr="003850CF">
        <w:rPr>
          <w:rFonts w:asciiTheme="minorHAnsi" w:hAnsiTheme="minorHAnsi" w:cstheme="minorHAnsi"/>
          <w:sz w:val="24"/>
          <w:szCs w:val="24"/>
          <w:lang w:val="en-US"/>
        </w:rPr>
        <w:t xml:space="preserve"> telah berada pada Zona Hijau, dan</w:t>
      </w:r>
      <w:r w:rsidR="00E96E02">
        <w:rPr>
          <w:rFonts w:asciiTheme="minorHAnsi" w:hAnsiTheme="minorHAnsi" w:cstheme="minorHAnsi"/>
          <w:sz w:val="24"/>
          <w:szCs w:val="24"/>
          <w:lang w:val="en-US"/>
        </w:rPr>
        <w:t xml:space="preserve"> merupakan 5 (lima) besar tingkat nasional.</w:t>
      </w:r>
      <w:r w:rsidR="00A65A26" w:rsidRPr="003850CF">
        <w:rPr>
          <w:rFonts w:asciiTheme="minorHAnsi" w:hAnsiTheme="minorHAnsi" w:cstheme="minorHAnsi"/>
          <w:sz w:val="24"/>
          <w:szCs w:val="24"/>
          <w:lang w:val="en-US"/>
        </w:rPr>
        <w:t xml:space="preserve"> </w:t>
      </w:r>
      <w:r w:rsidR="00E96E02">
        <w:rPr>
          <w:rFonts w:asciiTheme="minorHAnsi" w:hAnsiTheme="minorHAnsi" w:cstheme="minorHAnsi"/>
          <w:sz w:val="24"/>
          <w:szCs w:val="24"/>
          <w:lang w:val="en-US"/>
        </w:rPr>
        <w:t xml:space="preserve">Peningkatan </w:t>
      </w:r>
      <w:r w:rsidR="0065709A" w:rsidRPr="003850CF">
        <w:rPr>
          <w:rFonts w:asciiTheme="minorHAnsi" w:hAnsiTheme="minorHAnsi" w:cstheme="minorHAnsi"/>
          <w:sz w:val="24"/>
          <w:szCs w:val="24"/>
          <w:lang w:val="en-US"/>
        </w:rPr>
        <w:t xml:space="preserve">kualitas pelayanan publik </w:t>
      </w:r>
      <w:r w:rsidR="00E96E02">
        <w:rPr>
          <w:rFonts w:asciiTheme="minorHAnsi" w:hAnsiTheme="minorHAnsi" w:cstheme="minorHAnsi"/>
          <w:sz w:val="24"/>
          <w:szCs w:val="24"/>
          <w:lang w:val="en-US"/>
        </w:rPr>
        <w:t>telah</w:t>
      </w:r>
      <w:r w:rsidR="0065709A" w:rsidRPr="003850CF">
        <w:rPr>
          <w:rFonts w:asciiTheme="minorHAnsi" w:hAnsiTheme="minorHAnsi" w:cstheme="minorHAnsi"/>
          <w:sz w:val="24"/>
          <w:szCs w:val="24"/>
          <w:lang w:val="en-US"/>
        </w:rPr>
        <w:t xml:space="preserve"> dilaksanakan oleh UKPP Provinsi</w:t>
      </w:r>
      <w:r w:rsidR="00E96E02">
        <w:rPr>
          <w:rFonts w:asciiTheme="minorHAnsi" w:hAnsiTheme="minorHAnsi" w:cstheme="minorHAnsi"/>
          <w:sz w:val="24"/>
          <w:szCs w:val="24"/>
          <w:lang w:val="en-US"/>
        </w:rPr>
        <w:t xml:space="preserve"> melalui pelaksanaan </w:t>
      </w:r>
      <w:r w:rsidR="0065709A" w:rsidRPr="003850CF">
        <w:rPr>
          <w:rFonts w:asciiTheme="minorHAnsi" w:hAnsiTheme="minorHAnsi" w:cstheme="minorHAnsi"/>
          <w:sz w:val="24"/>
          <w:szCs w:val="24"/>
          <w:lang w:val="en-US"/>
        </w:rPr>
        <w:t xml:space="preserve">survey </w:t>
      </w:r>
      <w:r w:rsidR="00E96E02">
        <w:rPr>
          <w:rFonts w:asciiTheme="minorHAnsi" w:hAnsiTheme="minorHAnsi" w:cstheme="minorHAnsi"/>
          <w:sz w:val="24"/>
          <w:szCs w:val="24"/>
          <w:lang w:val="en-US"/>
        </w:rPr>
        <w:t xml:space="preserve">kepuasan masyarakat dengan Indeks kepuasan masyarakat </w:t>
      </w:r>
      <w:r w:rsidR="00B576D4">
        <w:rPr>
          <w:rFonts w:asciiTheme="minorHAnsi" w:hAnsiTheme="minorHAnsi" w:cstheme="minorHAnsi"/>
          <w:sz w:val="24"/>
          <w:szCs w:val="24"/>
          <w:lang w:val="en-US"/>
        </w:rPr>
        <w:t>antara 75</w:t>
      </w:r>
      <w:r w:rsidR="00267C5C" w:rsidRPr="003850CF">
        <w:rPr>
          <w:rFonts w:asciiTheme="minorHAnsi" w:hAnsiTheme="minorHAnsi" w:cstheme="minorHAnsi"/>
          <w:sz w:val="24"/>
          <w:szCs w:val="24"/>
          <w:lang w:val="en-US"/>
        </w:rPr>
        <w:t>-8</w:t>
      </w:r>
      <w:r w:rsidR="00B576D4">
        <w:rPr>
          <w:rFonts w:asciiTheme="minorHAnsi" w:hAnsiTheme="minorHAnsi" w:cstheme="minorHAnsi"/>
          <w:sz w:val="24"/>
          <w:szCs w:val="24"/>
          <w:lang w:val="en-US"/>
        </w:rPr>
        <w:t>8, hal ini telah sesuai dengan sebagaimana yang telah ditetapkan</w:t>
      </w:r>
      <w:r w:rsidR="00267C5C" w:rsidRPr="003850CF">
        <w:rPr>
          <w:rFonts w:asciiTheme="minorHAnsi" w:hAnsiTheme="minorHAnsi" w:cstheme="minorHAnsi"/>
          <w:sz w:val="24"/>
          <w:szCs w:val="24"/>
          <w:lang w:val="en-US"/>
        </w:rPr>
        <w:t xml:space="preserve"> </w:t>
      </w:r>
      <w:r w:rsidR="00B576D4">
        <w:rPr>
          <w:rFonts w:asciiTheme="minorHAnsi" w:hAnsiTheme="minorHAnsi" w:cstheme="minorHAnsi"/>
          <w:sz w:val="24"/>
          <w:szCs w:val="24"/>
          <w:lang w:val="en-US"/>
        </w:rPr>
        <w:t xml:space="preserve">pada Peraturan Daerah Nomor 6 Tahun 2016 bahwa setiap UKPP wajib melaksanakan pengukuran penilaian kinerja penyelenggaraan pelayanan minimal 1 (satu) kali dalam setahun. </w:t>
      </w:r>
      <w:r w:rsidR="00267C5C" w:rsidRPr="003850CF">
        <w:rPr>
          <w:rFonts w:asciiTheme="minorHAnsi" w:hAnsiTheme="minorHAnsi" w:cstheme="minorHAnsi"/>
          <w:sz w:val="24"/>
          <w:szCs w:val="24"/>
          <w:lang w:val="en-US"/>
        </w:rPr>
        <w:t>Untuk</w:t>
      </w:r>
      <w:r w:rsidR="00B576D4">
        <w:rPr>
          <w:rFonts w:asciiTheme="minorHAnsi" w:hAnsiTheme="minorHAnsi" w:cstheme="minorHAnsi"/>
          <w:sz w:val="24"/>
          <w:szCs w:val="24"/>
          <w:lang w:val="en-US"/>
        </w:rPr>
        <w:t xml:space="preserve"> lebih mengupayakan</w:t>
      </w:r>
      <w:r w:rsidR="00267C5C" w:rsidRPr="003850CF">
        <w:rPr>
          <w:rFonts w:asciiTheme="minorHAnsi" w:hAnsiTheme="minorHAnsi" w:cstheme="minorHAnsi"/>
          <w:sz w:val="24"/>
          <w:szCs w:val="24"/>
          <w:lang w:val="en-US"/>
        </w:rPr>
        <w:t xml:space="preserve"> peningkatan kualitas pelayanan publik pada seluruh </w:t>
      </w:r>
      <w:r w:rsidR="00A65A26" w:rsidRPr="003850CF">
        <w:rPr>
          <w:rFonts w:asciiTheme="minorHAnsi" w:hAnsiTheme="minorHAnsi" w:cstheme="minorHAnsi"/>
          <w:sz w:val="24"/>
          <w:szCs w:val="24"/>
          <w:lang w:val="en-US"/>
        </w:rPr>
        <w:t xml:space="preserve">Organisasai Perangkat Daerah </w:t>
      </w:r>
      <w:r w:rsidR="00267C5C" w:rsidRPr="003850CF">
        <w:rPr>
          <w:rFonts w:asciiTheme="minorHAnsi" w:hAnsiTheme="minorHAnsi" w:cstheme="minorHAnsi"/>
          <w:sz w:val="24"/>
          <w:szCs w:val="24"/>
          <w:lang w:val="en-US"/>
        </w:rPr>
        <w:t>dan UKPP Provinsi  Sumatera Barat masih perlu adanya penataan standar pelayanan, proses bisnis pelayanan,</w:t>
      </w:r>
      <w:r w:rsidR="00B576D4">
        <w:rPr>
          <w:rFonts w:asciiTheme="minorHAnsi" w:hAnsiTheme="minorHAnsi" w:cstheme="minorHAnsi"/>
          <w:sz w:val="24"/>
          <w:szCs w:val="24"/>
          <w:lang w:val="en-US"/>
        </w:rPr>
        <w:t xml:space="preserve"> penataan pengelolaan pengaduan pelayanan berbasis aplikasi Lapor-SP4N</w:t>
      </w:r>
      <w:r w:rsidR="00267C5C" w:rsidRPr="003850CF">
        <w:rPr>
          <w:rFonts w:asciiTheme="minorHAnsi" w:hAnsiTheme="minorHAnsi" w:cstheme="minorHAnsi"/>
          <w:sz w:val="24"/>
          <w:szCs w:val="24"/>
          <w:lang w:val="en-US"/>
        </w:rPr>
        <w:t xml:space="preserve"> dan penerapan teknologi Inform</w:t>
      </w:r>
      <w:r w:rsidR="00A65A26" w:rsidRPr="003850CF">
        <w:rPr>
          <w:rFonts w:asciiTheme="minorHAnsi" w:hAnsiTheme="minorHAnsi" w:cstheme="minorHAnsi"/>
          <w:sz w:val="24"/>
          <w:szCs w:val="24"/>
          <w:lang w:val="en-US"/>
        </w:rPr>
        <w:t>asi yang terintegrasi pada</w:t>
      </w:r>
      <w:r w:rsidR="00B576D4">
        <w:rPr>
          <w:rFonts w:asciiTheme="minorHAnsi" w:hAnsiTheme="minorHAnsi" w:cstheme="minorHAnsi"/>
          <w:sz w:val="24"/>
          <w:szCs w:val="24"/>
          <w:lang w:val="en-US"/>
        </w:rPr>
        <w:t xml:space="preserve"> seluruh</w:t>
      </w:r>
      <w:r w:rsidR="00A65A26" w:rsidRPr="003850CF">
        <w:rPr>
          <w:rFonts w:asciiTheme="minorHAnsi" w:hAnsiTheme="minorHAnsi" w:cstheme="minorHAnsi"/>
          <w:sz w:val="24"/>
          <w:szCs w:val="24"/>
          <w:lang w:val="en-US"/>
        </w:rPr>
        <w:t xml:space="preserve"> Organisasi Perangkat Daerah </w:t>
      </w:r>
      <w:r w:rsidR="00267C5C" w:rsidRPr="003850CF">
        <w:rPr>
          <w:rFonts w:asciiTheme="minorHAnsi" w:hAnsiTheme="minorHAnsi" w:cstheme="minorHAnsi"/>
          <w:sz w:val="24"/>
          <w:szCs w:val="24"/>
          <w:lang w:val="en-US"/>
        </w:rPr>
        <w:t>dan UKPP Provinsi Sumatera Barat. Peningkatan kualitas pelayanan publik telah ditetapkan menjadi salah satu sasaran yang harus dicapai oleh instansi pemerintah baik Pemerintah Pusat maupun Pemerintah Daerah Provinsi/Kabupaten/Kota seluruh Indonesia dalam rangka pelaksanaan reformasi birokrasi.</w:t>
      </w:r>
    </w:p>
    <w:p w:rsidR="006A19B4" w:rsidRPr="003850CF" w:rsidRDefault="006A19B4" w:rsidP="00E07392">
      <w:pPr>
        <w:pStyle w:val="ListParagraph"/>
        <w:spacing w:after="0" w:line="360" w:lineRule="auto"/>
        <w:ind w:left="426"/>
        <w:jc w:val="both"/>
        <w:rPr>
          <w:rFonts w:asciiTheme="minorHAnsi" w:hAnsiTheme="minorHAnsi" w:cstheme="minorHAnsi"/>
          <w:sz w:val="24"/>
          <w:szCs w:val="24"/>
          <w:lang w:val="en-US"/>
        </w:rPr>
      </w:pPr>
      <w:r w:rsidRPr="003850CF">
        <w:rPr>
          <w:rFonts w:asciiTheme="minorHAnsi" w:hAnsiTheme="minorHAnsi" w:cstheme="minorHAnsi"/>
          <w:sz w:val="24"/>
          <w:szCs w:val="24"/>
          <w:lang w:val="en-US"/>
        </w:rPr>
        <w:t>Tidak tercapainya sasaran program penataan kelembagaan, penataan ketatalaksanaan, penguatan akuntabilitas kinerja, dan penin</w:t>
      </w:r>
      <w:r w:rsidR="00BD5A2C">
        <w:rPr>
          <w:rFonts w:asciiTheme="minorHAnsi" w:hAnsiTheme="minorHAnsi" w:cstheme="minorHAnsi"/>
          <w:sz w:val="24"/>
          <w:szCs w:val="24"/>
          <w:lang w:val="en-US"/>
        </w:rPr>
        <w:t>gkatan kualitas pelayanan publik</w:t>
      </w:r>
      <w:r w:rsidRPr="003850CF">
        <w:rPr>
          <w:rFonts w:asciiTheme="minorHAnsi" w:hAnsiTheme="minorHAnsi" w:cstheme="minorHAnsi"/>
          <w:sz w:val="24"/>
          <w:szCs w:val="24"/>
          <w:lang w:val="en-US"/>
        </w:rPr>
        <w:t xml:space="preserve"> </w:t>
      </w:r>
      <w:proofErr w:type="gramStart"/>
      <w:r w:rsidRPr="003850CF">
        <w:rPr>
          <w:rFonts w:asciiTheme="minorHAnsi" w:hAnsiTheme="minorHAnsi" w:cstheme="minorHAnsi"/>
          <w:sz w:val="24"/>
          <w:szCs w:val="24"/>
          <w:lang w:val="en-US"/>
        </w:rPr>
        <w:t>akan</w:t>
      </w:r>
      <w:proofErr w:type="gramEnd"/>
      <w:r w:rsidRPr="003850CF">
        <w:rPr>
          <w:rFonts w:asciiTheme="minorHAnsi" w:hAnsiTheme="minorHAnsi" w:cstheme="minorHAnsi"/>
          <w:sz w:val="24"/>
          <w:szCs w:val="24"/>
          <w:lang w:val="en-US"/>
        </w:rPr>
        <w:t xml:space="preserve"> berdampak terhadap pencapaian Misi Pemerintah Daerah Provinsi Sumatera Barat yaitu, Mewujudkan Pemerintah Yang Baik dan Profesional. </w:t>
      </w:r>
    </w:p>
    <w:p w:rsidR="00905E85" w:rsidRDefault="00905E85" w:rsidP="00E07392">
      <w:pPr>
        <w:pStyle w:val="ListParagraph"/>
        <w:spacing w:after="0" w:line="360" w:lineRule="auto"/>
        <w:ind w:left="709"/>
        <w:jc w:val="both"/>
        <w:rPr>
          <w:rFonts w:asciiTheme="minorHAnsi" w:hAnsiTheme="minorHAnsi" w:cstheme="minorHAnsi"/>
          <w:sz w:val="24"/>
          <w:szCs w:val="24"/>
          <w:lang w:val="en-US"/>
        </w:rPr>
      </w:pPr>
    </w:p>
    <w:p w:rsidR="00B70251" w:rsidRDefault="00B70251" w:rsidP="00E07392">
      <w:pPr>
        <w:pStyle w:val="ListParagraph"/>
        <w:spacing w:after="0" w:line="360" w:lineRule="auto"/>
        <w:ind w:left="709"/>
        <w:jc w:val="both"/>
        <w:rPr>
          <w:rFonts w:asciiTheme="minorHAnsi" w:hAnsiTheme="minorHAnsi" w:cstheme="minorHAnsi"/>
          <w:sz w:val="24"/>
          <w:szCs w:val="24"/>
          <w:lang w:val="en-US"/>
        </w:rPr>
      </w:pPr>
    </w:p>
    <w:p w:rsidR="00B70251" w:rsidRPr="003850CF" w:rsidRDefault="00B70251" w:rsidP="00E07392">
      <w:pPr>
        <w:pStyle w:val="ListParagraph"/>
        <w:spacing w:after="0" w:line="360" w:lineRule="auto"/>
        <w:ind w:left="709"/>
        <w:jc w:val="both"/>
        <w:rPr>
          <w:rFonts w:asciiTheme="minorHAnsi" w:hAnsiTheme="minorHAnsi" w:cstheme="minorHAnsi"/>
          <w:sz w:val="24"/>
          <w:szCs w:val="24"/>
          <w:lang w:val="en-US"/>
        </w:rPr>
      </w:pPr>
    </w:p>
    <w:p w:rsidR="009F5EBD" w:rsidRPr="003850CF" w:rsidRDefault="00B07884" w:rsidP="00E07392">
      <w:pPr>
        <w:pStyle w:val="ListParagraph"/>
        <w:numPr>
          <w:ilvl w:val="1"/>
          <w:numId w:val="33"/>
        </w:numPr>
        <w:spacing w:after="0" w:line="360" w:lineRule="auto"/>
        <w:ind w:left="426" w:hanging="426"/>
        <w:jc w:val="both"/>
        <w:rPr>
          <w:rFonts w:asciiTheme="minorHAnsi" w:hAnsiTheme="minorHAnsi" w:cstheme="minorHAnsi"/>
          <w:b/>
          <w:sz w:val="24"/>
          <w:szCs w:val="24"/>
        </w:rPr>
      </w:pPr>
      <w:r>
        <w:rPr>
          <w:rFonts w:asciiTheme="minorHAnsi" w:hAnsiTheme="minorHAnsi" w:cstheme="minorHAnsi"/>
          <w:b/>
          <w:sz w:val="24"/>
          <w:szCs w:val="24"/>
          <w:lang w:val="en-US"/>
        </w:rPr>
        <w:lastRenderedPageBreak/>
        <w:t>Review Terhadap Rancangan Awal Rencana Kerja Perangkat Daerah</w:t>
      </w:r>
    </w:p>
    <w:p w:rsidR="00F72D10" w:rsidRDefault="00F72D10" w:rsidP="00E07392">
      <w:pPr>
        <w:tabs>
          <w:tab w:val="left" w:pos="810"/>
        </w:tabs>
        <w:ind w:left="426"/>
        <w:jc w:val="both"/>
        <w:rPr>
          <w:rFonts w:asciiTheme="minorHAnsi" w:hAnsiTheme="minorHAnsi" w:cstheme="minorHAnsi"/>
          <w:color w:val="000000" w:themeColor="text1"/>
        </w:rPr>
      </w:pPr>
      <w:r w:rsidRPr="00317F33">
        <w:rPr>
          <w:rFonts w:asciiTheme="minorHAnsi" w:hAnsiTheme="minorHAnsi" w:cstheme="minorHAnsi"/>
          <w:color w:val="000000" w:themeColor="text1"/>
          <w:lang w:val="id-ID"/>
        </w:rPr>
        <w:t>Dala</w:t>
      </w:r>
      <w:r w:rsidR="00317F33">
        <w:rPr>
          <w:rFonts w:asciiTheme="minorHAnsi" w:hAnsiTheme="minorHAnsi" w:cstheme="minorHAnsi"/>
          <w:color w:val="000000" w:themeColor="text1"/>
          <w:lang w:val="id-ID"/>
        </w:rPr>
        <w:t xml:space="preserve">m </w:t>
      </w:r>
      <w:r w:rsidR="00317F33">
        <w:rPr>
          <w:rFonts w:asciiTheme="minorHAnsi" w:hAnsiTheme="minorHAnsi" w:cstheme="minorHAnsi"/>
          <w:color w:val="000000" w:themeColor="text1"/>
        </w:rPr>
        <w:t>m</w:t>
      </w:r>
      <w:r w:rsidR="006A19B4" w:rsidRPr="00317F33">
        <w:rPr>
          <w:rFonts w:asciiTheme="minorHAnsi" w:hAnsiTheme="minorHAnsi" w:cstheme="minorHAnsi"/>
          <w:color w:val="000000" w:themeColor="text1"/>
          <w:lang w:val="id-ID"/>
        </w:rPr>
        <w:t>elaksanakan kegiatan Penyusu</w:t>
      </w:r>
      <w:r w:rsidRPr="00317F33">
        <w:rPr>
          <w:rFonts w:asciiTheme="minorHAnsi" w:hAnsiTheme="minorHAnsi" w:cstheme="minorHAnsi"/>
          <w:color w:val="000000" w:themeColor="text1"/>
          <w:lang w:val="id-ID"/>
        </w:rPr>
        <w:t xml:space="preserve">nan </w:t>
      </w:r>
      <w:r w:rsidR="00317F33">
        <w:rPr>
          <w:rFonts w:asciiTheme="minorHAnsi" w:hAnsiTheme="minorHAnsi" w:cstheme="minorHAnsi"/>
          <w:color w:val="000000" w:themeColor="text1"/>
        </w:rPr>
        <w:t>Rencana</w:t>
      </w:r>
      <w:r w:rsidR="006A19B4" w:rsidRPr="00317F33">
        <w:rPr>
          <w:rFonts w:asciiTheme="minorHAnsi" w:hAnsiTheme="minorHAnsi" w:cstheme="minorHAnsi"/>
          <w:color w:val="000000" w:themeColor="text1"/>
        </w:rPr>
        <w:t xml:space="preserve"> K</w:t>
      </w:r>
      <w:r w:rsidR="00317F33">
        <w:rPr>
          <w:rFonts w:asciiTheme="minorHAnsi" w:hAnsiTheme="minorHAnsi" w:cstheme="minorHAnsi"/>
          <w:color w:val="000000" w:themeColor="text1"/>
        </w:rPr>
        <w:t>e</w:t>
      </w:r>
      <w:r w:rsidR="006A19B4" w:rsidRPr="00317F33">
        <w:rPr>
          <w:rFonts w:asciiTheme="minorHAnsi" w:hAnsiTheme="minorHAnsi" w:cstheme="minorHAnsi"/>
          <w:color w:val="000000" w:themeColor="text1"/>
        </w:rPr>
        <w:t>rja</w:t>
      </w:r>
      <w:r w:rsidRPr="00317F33">
        <w:rPr>
          <w:rFonts w:asciiTheme="minorHAnsi" w:hAnsiTheme="minorHAnsi" w:cstheme="minorHAnsi"/>
          <w:color w:val="000000" w:themeColor="text1"/>
          <w:lang w:val="id-ID"/>
        </w:rPr>
        <w:t xml:space="preserve"> ada beber</w:t>
      </w:r>
      <w:r w:rsidR="00317F33">
        <w:rPr>
          <w:rFonts w:asciiTheme="minorHAnsi" w:hAnsiTheme="minorHAnsi" w:cstheme="minorHAnsi"/>
          <w:color w:val="000000" w:themeColor="text1"/>
          <w:lang w:val="id-ID"/>
        </w:rPr>
        <w:t>apa permasalahan yang dihadapi</w:t>
      </w:r>
      <w:r w:rsidR="00317F33">
        <w:rPr>
          <w:rFonts w:asciiTheme="minorHAnsi" w:hAnsiTheme="minorHAnsi" w:cstheme="minorHAnsi"/>
          <w:color w:val="000000" w:themeColor="text1"/>
        </w:rPr>
        <w:t xml:space="preserve">, </w:t>
      </w:r>
      <w:r w:rsidRPr="00317F33">
        <w:rPr>
          <w:rFonts w:asciiTheme="minorHAnsi" w:hAnsiTheme="minorHAnsi" w:cstheme="minorHAnsi"/>
          <w:color w:val="000000" w:themeColor="text1"/>
          <w:lang w:val="id-ID"/>
        </w:rPr>
        <w:t>antara lain</w:t>
      </w:r>
      <w:r w:rsidR="00317F33">
        <w:rPr>
          <w:rFonts w:asciiTheme="minorHAnsi" w:hAnsiTheme="minorHAnsi" w:cstheme="minorHAnsi"/>
          <w:color w:val="000000" w:themeColor="text1"/>
        </w:rPr>
        <w:t xml:space="preserve"> k</w:t>
      </w:r>
      <w:r w:rsidRPr="003850CF">
        <w:rPr>
          <w:rFonts w:asciiTheme="minorHAnsi" w:hAnsiTheme="minorHAnsi" w:cstheme="minorHAnsi"/>
          <w:color w:val="000000" w:themeColor="text1"/>
          <w:lang w:val="id-ID"/>
        </w:rPr>
        <w:t xml:space="preserve">urangnya informasi dari </w:t>
      </w:r>
      <w:r w:rsidR="00317F33">
        <w:rPr>
          <w:rFonts w:asciiTheme="minorHAnsi" w:hAnsiTheme="minorHAnsi" w:cstheme="minorHAnsi"/>
          <w:color w:val="000000" w:themeColor="text1"/>
        </w:rPr>
        <w:t>O</w:t>
      </w:r>
      <w:r w:rsidRPr="003850CF">
        <w:rPr>
          <w:rFonts w:asciiTheme="minorHAnsi" w:hAnsiTheme="minorHAnsi" w:cstheme="minorHAnsi"/>
          <w:color w:val="000000" w:themeColor="text1"/>
          <w:lang w:val="id-ID"/>
        </w:rPr>
        <w:t xml:space="preserve">PD </w:t>
      </w:r>
      <w:r w:rsidR="00317F33">
        <w:rPr>
          <w:rFonts w:asciiTheme="minorHAnsi" w:hAnsiTheme="minorHAnsi" w:cstheme="minorHAnsi"/>
          <w:color w:val="000000" w:themeColor="text1"/>
        </w:rPr>
        <w:t>tentang</w:t>
      </w:r>
      <w:r w:rsidRPr="003850CF">
        <w:rPr>
          <w:rFonts w:asciiTheme="minorHAnsi" w:hAnsiTheme="minorHAnsi" w:cstheme="minorHAnsi"/>
          <w:color w:val="000000" w:themeColor="text1"/>
          <w:lang w:val="id-ID"/>
        </w:rPr>
        <w:t xml:space="preserve"> capaian kinerja Provinsi terkait dengan keberhasilan/ kegagalan pencapaian kinerja Provinsi</w:t>
      </w:r>
      <w:r w:rsidR="007C660B">
        <w:rPr>
          <w:rFonts w:asciiTheme="minorHAnsi" w:hAnsiTheme="minorHAnsi" w:cstheme="minorHAnsi"/>
          <w:color w:val="000000" w:themeColor="text1"/>
        </w:rPr>
        <w:t xml:space="preserve"> dan u</w:t>
      </w:r>
      <w:r w:rsidRPr="003850CF">
        <w:rPr>
          <w:rFonts w:asciiTheme="minorHAnsi" w:hAnsiTheme="minorHAnsi" w:cstheme="minorHAnsi"/>
          <w:color w:val="000000" w:themeColor="text1"/>
        </w:rPr>
        <w:t>ntuk mengatas</w:t>
      </w:r>
      <w:r w:rsidR="007C660B">
        <w:rPr>
          <w:rFonts w:asciiTheme="minorHAnsi" w:hAnsiTheme="minorHAnsi" w:cstheme="minorHAnsi"/>
          <w:color w:val="000000" w:themeColor="text1"/>
        </w:rPr>
        <w:t xml:space="preserve">i permasalahan tersebut diatas </w:t>
      </w:r>
      <w:r w:rsidRPr="003850CF">
        <w:rPr>
          <w:rFonts w:asciiTheme="minorHAnsi" w:hAnsiTheme="minorHAnsi" w:cstheme="minorHAnsi"/>
          <w:color w:val="000000" w:themeColor="text1"/>
        </w:rPr>
        <w:t>dilakukan</w:t>
      </w:r>
      <w:r w:rsidRPr="003850CF">
        <w:rPr>
          <w:rFonts w:asciiTheme="minorHAnsi" w:hAnsiTheme="minorHAnsi" w:cstheme="minorHAnsi"/>
          <w:b/>
          <w:color w:val="000000" w:themeColor="text1"/>
        </w:rPr>
        <w:t xml:space="preserve"> </w:t>
      </w:r>
      <w:r w:rsidR="007C660B">
        <w:rPr>
          <w:rFonts w:asciiTheme="minorHAnsi" w:hAnsiTheme="minorHAnsi" w:cstheme="minorHAnsi"/>
          <w:color w:val="000000" w:themeColor="text1"/>
        </w:rPr>
        <w:t>per</w:t>
      </w:r>
      <w:r w:rsidRPr="003850CF">
        <w:rPr>
          <w:rFonts w:asciiTheme="minorHAnsi" w:hAnsiTheme="minorHAnsi" w:cstheme="minorHAnsi"/>
          <w:color w:val="000000" w:themeColor="text1"/>
          <w:lang w:val="id-ID"/>
        </w:rPr>
        <w:t xml:space="preserve">umuskan indikator kinerja yang spesifik dan relevan dengan tujuan dan sasaran yang ditetapkan </w:t>
      </w:r>
      <w:r w:rsidR="007C660B">
        <w:rPr>
          <w:rFonts w:asciiTheme="minorHAnsi" w:hAnsiTheme="minorHAnsi" w:cstheme="minorHAnsi"/>
          <w:color w:val="000000" w:themeColor="text1"/>
        </w:rPr>
        <w:t>serta p</w:t>
      </w:r>
      <w:r w:rsidRPr="003850CF">
        <w:rPr>
          <w:rFonts w:asciiTheme="minorHAnsi" w:hAnsiTheme="minorHAnsi" w:cstheme="minorHAnsi"/>
          <w:color w:val="000000" w:themeColor="text1"/>
          <w:lang w:val="id-ID"/>
        </w:rPr>
        <w:t xml:space="preserve">engelolaan data kinerja yang lebih baik. </w:t>
      </w:r>
    </w:p>
    <w:p w:rsidR="00B92D57" w:rsidRPr="00B35E8A" w:rsidRDefault="00F72D10" w:rsidP="00B9735E">
      <w:pPr>
        <w:ind w:left="426"/>
        <w:jc w:val="both"/>
        <w:rPr>
          <w:rFonts w:asciiTheme="minorHAnsi" w:hAnsiTheme="minorHAnsi" w:cstheme="minorHAnsi"/>
        </w:rPr>
      </w:pPr>
      <w:r w:rsidRPr="003850CF">
        <w:rPr>
          <w:rFonts w:asciiTheme="minorHAnsi" w:hAnsiTheme="minorHAnsi" w:cstheme="minorHAnsi"/>
        </w:rPr>
        <w:t xml:space="preserve">Dalam pelaksanaan evaluasi terhadap penerapan Standar Operasional Prosedur yang diselaraskan dengan adanya penataan kelembagaan pada Organisasi Perangkat Daerah Provinsi Sumatera Barat adalah masih adanya aparatur kurang memahami akan pentingnya Standar Operasional Prosedur, serta dalam perbaikan SOP sesuai dengan penataan </w:t>
      </w:r>
      <w:r w:rsidR="00B35E8A">
        <w:rPr>
          <w:rFonts w:asciiTheme="minorHAnsi" w:hAnsiTheme="minorHAnsi" w:cstheme="minorHAnsi"/>
        </w:rPr>
        <w:t>kelembagaan Organisasi Perangkat</w:t>
      </w:r>
      <w:r w:rsidRPr="003850CF">
        <w:rPr>
          <w:rFonts w:asciiTheme="minorHAnsi" w:hAnsiTheme="minorHAnsi" w:cstheme="minorHAnsi"/>
        </w:rPr>
        <w:t xml:space="preserve"> Daerah </w:t>
      </w:r>
      <w:r w:rsidR="00B35E8A">
        <w:rPr>
          <w:rFonts w:asciiTheme="minorHAnsi" w:hAnsiTheme="minorHAnsi" w:cstheme="minorHAnsi"/>
        </w:rPr>
        <w:t xml:space="preserve">dan </w:t>
      </w:r>
      <w:r w:rsidRPr="003850CF">
        <w:rPr>
          <w:rFonts w:asciiTheme="minorHAnsi" w:hAnsiTheme="minorHAnsi" w:cstheme="minorHAnsi"/>
        </w:rPr>
        <w:t>masih adany</w:t>
      </w:r>
      <w:r w:rsidR="00B35E8A">
        <w:rPr>
          <w:rFonts w:asciiTheme="minorHAnsi" w:hAnsiTheme="minorHAnsi" w:cstheme="minorHAnsi"/>
        </w:rPr>
        <w:t>a</w:t>
      </w:r>
      <w:r w:rsidRPr="003850CF">
        <w:rPr>
          <w:rFonts w:asciiTheme="minorHAnsi" w:hAnsiTheme="minorHAnsi" w:cstheme="minorHAnsi"/>
        </w:rPr>
        <w:t xml:space="preserve"> aparatur yang tidak memahami bag</w:t>
      </w:r>
      <w:r w:rsidR="00B35E8A">
        <w:rPr>
          <w:rFonts w:asciiTheme="minorHAnsi" w:hAnsiTheme="minorHAnsi" w:cstheme="minorHAnsi"/>
        </w:rPr>
        <w:t>a</w:t>
      </w:r>
      <w:r w:rsidRPr="003850CF">
        <w:rPr>
          <w:rFonts w:asciiTheme="minorHAnsi" w:hAnsiTheme="minorHAnsi" w:cstheme="minorHAnsi"/>
        </w:rPr>
        <w:t xml:space="preserve">imana </w:t>
      </w:r>
      <w:r w:rsidR="00B35E8A">
        <w:rPr>
          <w:rFonts w:asciiTheme="minorHAnsi" w:hAnsiTheme="minorHAnsi" w:cstheme="minorHAnsi"/>
        </w:rPr>
        <w:t>proses p</w:t>
      </w:r>
      <w:r w:rsidRPr="003850CF">
        <w:rPr>
          <w:rFonts w:asciiTheme="minorHAnsi" w:hAnsiTheme="minorHAnsi" w:cstheme="minorHAnsi"/>
        </w:rPr>
        <w:t>enyusun</w:t>
      </w:r>
      <w:r w:rsidR="00B35E8A">
        <w:rPr>
          <w:rFonts w:asciiTheme="minorHAnsi" w:hAnsiTheme="minorHAnsi" w:cstheme="minorHAnsi"/>
        </w:rPr>
        <w:t>an</w:t>
      </w:r>
      <w:r w:rsidRPr="003850CF">
        <w:rPr>
          <w:rFonts w:asciiTheme="minorHAnsi" w:hAnsiTheme="minorHAnsi" w:cstheme="minorHAnsi"/>
        </w:rPr>
        <w:t xml:space="preserve"> Standar Operasional Prosedur. Pemecahan permasalahan yang dilakukan adalah memberikan bimbingan langsung kepada aparatur dalam tata </w:t>
      </w:r>
      <w:proofErr w:type="gramStart"/>
      <w:r w:rsidRPr="003850CF">
        <w:rPr>
          <w:rFonts w:asciiTheme="minorHAnsi" w:hAnsiTheme="minorHAnsi" w:cstheme="minorHAnsi"/>
        </w:rPr>
        <w:t>cara</w:t>
      </w:r>
      <w:proofErr w:type="gramEnd"/>
      <w:r w:rsidRPr="003850CF">
        <w:rPr>
          <w:rFonts w:asciiTheme="minorHAnsi" w:hAnsiTheme="minorHAnsi" w:cstheme="minorHAnsi"/>
        </w:rPr>
        <w:t xml:space="preserve"> penyusunan Standar Opersional Prosedur.</w:t>
      </w:r>
    </w:p>
    <w:p w:rsidR="00D841C0" w:rsidRDefault="00D841C0" w:rsidP="00E07392">
      <w:pPr>
        <w:tabs>
          <w:tab w:val="left" w:pos="360"/>
          <w:tab w:val="left" w:pos="540"/>
        </w:tabs>
        <w:ind w:left="426"/>
        <w:jc w:val="both"/>
        <w:rPr>
          <w:rFonts w:asciiTheme="minorHAnsi" w:hAnsiTheme="minorHAnsi" w:cstheme="minorHAnsi"/>
        </w:rPr>
      </w:pPr>
      <w:r w:rsidRPr="003850CF">
        <w:rPr>
          <w:rFonts w:asciiTheme="minorHAnsi" w:hAnsiTheme="minorHAnsi" w:cstheme="minorHAnsi"/>
        </w:rPr>
        <w:t>Dalam melaksanakan kegiatan pengawasan dan pengelolaan pengaduan pe</w:t>
      </w:r>
      <w:r w:rsidR="00B92D57">
        <w:rPr>
          <w:rFonts w:asciiTheme="minorHAnsi" w:hAnsiTheme="minorHAnsi" w:cstheme="minorHAnsi"/>
        </w:rPr>
        <w:t xml:space="preserve">layanan publik </w:t>
      </w:r>
      <w:r w:rsidRPr="003850CF">
        <w:rPr>
          <w:rFonts w:asciiTheme="minorHAnsi" w:hAnsiTheme="minorHAnsi" w:cstheme="minorHAnsi"/>
        </w:rPr>
        <w:t xml:space="preserve"> ditemui permasalahan atau hambatan – hambatan </w:t>
      </w:r>
      <w:r w:rsidR="00B92D57">
        <w:rPr>
          <w:rFonts w:asciiTheme="minorHAnsi" w:hAnsiTheme="minorHAnsi" w:cstheme="minorHAnsi"/>
        </w:rPr>
        <w:t>diantaranya m</w:t>
      </w:r>
      <w:r w:rsidRPr="003850CF">
        <w:rPr>
          <w:rFonts w:asciiTheme="minorHAnsi" w:hAnsiTheme="minorHAnsi" w:cstheme="minorHAnsi"/>
        </w:rPr>
        <w:t>asih adanya pengaduan masyarakat yang berulang – ulang terhadap penyelenggaraan pelayanan publik baik dari unsur petugas pelayanan maupun sarana dan prasarana pelayanan</w:t>
      </w:r>
      <w:r w:rsidR="00B92D57">
        <w:rPr>
          <w:rFonts w:asciiTheme="minorHAnsi" w:hAnsiTheme="minorHAnsi" w:cstheme="minorHAnsi"/>
        </w:rPr>
        <w:t>, serta m</w:t>
      </w:r>
      <w:r w:rsidRPr="003850CF">
        <w:rPr>
          <w:rFonts w:asciiTheme="minorHAnsi" w:hAnsiTheme="minorHAnsi" w:cstheme="minorHAnsi"/>
        </w:rPr>
        <w:t>asih</w:t>
      </w:r>
      <w:r w:rsidR="00B92D57">
        <w:rPr>
          <w:rFonts w:asciiTheme="minorHAnsi" w:hAnsiTheme="minorHAnsi" w:cstheme="minorHAnsi"/>
        </w:rPr>
        <w:t xml:space="preserve"> adanya</w:t>
      </w:r>
      <w:r w:rsidRPr="003850CF">
        <w:rPr>
          <w:rFonts w:asciiTheme="minorHAnsi" w:hAnsiTheme="minorHAnsi" w:cstheme="minorHAnsi"/>
        </w:rPr>
        <w:t xml:space="preserve"> unit kerja pelayanan publik yang belum menganggar biaya untuk pelaksa</w:t>
      </w:r>
      <w:r w:rsidR="00B92D57">
        <w:rPr>
          <w:rFonts w:asciiTheme="minorHAnsi" w:hAnsiTheme="minorHAnsi" w:cstheme="minorHAnsi"/>
        </w:rPr>
        <w:t xml:space="preserve">naan survey kepuasan masyarakat, dan pemecahan permasalahan adalah mengingatkan </w:t>
      </w:r>
      <w:r w:rsidRPr="003850CF">
        <w:rPr>
          <w:rFonts w:asciiTheme="minorHAnsi" w:hAnsiTheme="minorHAnsi" w:cstheme="minorHAnsi"/>
        </w:rPr>
        <w:t>UKPP untuk dapat menganggarkan biaya untuk pelaksa</w:t>
      </w:r>
      <w:r w:rsidR="00B92D57">
        <w:rPr>
          <w:rFonts w:asciiTheme="minorHAnsi" w:hAnsiTheme="minorHAnsi" w:cstheme="minorHAnsi"/>
        </w:rPr>
        <w:t xml:space="preserve">naan Survey Kepuasan Masyarakat, sehingga pembinaan survey kepuasan masyarakat dapat dilakukan oleh Biro Organisasi dengan baik. </w:t>
      </w:r>
    </w:p>
    <w:p w:rsidR="00556776" w:rsidRPr="00A32374" w:rsidRDefault="00B92D57" w:rsidP="00E07392">
      <w:pPr>
        <w:ind w:left="426"/>
        <w:jc w:val="both"/>
        <w:rPr>
          <w:rFonts w:asciiTheme="minorHAnsi" w:hAnsiTheme="minorHAnsi" w:cstheme="minorHAnsi"/>
          <w:b/>
          <w:color w:val="000000" w:themeColor="text1"/>
        </w:rPr>
      </w:pPr>
      <w:r>
        <w:rPr>
          <w:rFonts w:asciiTheme="minorHAnsi" w:hAnsiTheme="minorHAnsi" w:cstheme="minorHAnsi"/>
        </w:rPr>
        <w:t xml:space="preserve">Dalam hal pelaksanaan tugas pokok dan fungsi </w:t>
      </w:r>
      <w:r w:rsidR="009878B5">
        <w:rPr>
          <w:rFonts w:asciiTheme="minorHAnsi" w:hAnsiTheme="minorHAnsi" w:cstheme="minorHAnsi"/>
        </w:rPr>
        <w:t xml:space="preserve">dibidang kelembagaan dan analisis jabatan telah dilakukan penyusunan perencanaan kegiatan penataan kelembagaan dan penyusunan dan pembinaan analisis jabatan, analisa beban kerja dan evaluasi jabatan serta pembinaan peningkatan pengetahuan aparatur melalui bulletin/majalah tentang yang </w:t>
      </w:r>
      <w:r w:rsidR="00556776">
        <w:rPr>
          <w:rFonts w:asciiTheme="minorHAnsi" w:hAnsiTheme="minorHAnsi" w:cstheme="minorHAnsi"/>
        </w:rPr>
        <w:t xml:space="preserve">memuat organisasi dan aparatur, dan permasalahan yang timbul salah satunya adalah </w:t>
      </w:r>
      <w:r w:rsidR="00556776">
        <w:rPr>
          <w:rFonts w:asciiTheme="minorHAnsi" w:hAnsiTheme="minorHAnsi" w:cstheme="minorHAnsi"/>
          <w:color w:val="000000" w:themeColor="text1"/>
        </w:rPr>
        <w:t>b</w:t>
      </w:r>
      <w:r w:rsidR="00556776" w:rsidRPr="003850CF">
        <w:rPr>
          <w:rFonts w:asciiTheme="minorHAnsi" w:hAnsiTheme="minorHAnsi" w:cstheme="minorHAnsi"/>
          <w:color w:val="000000" w:themeColor="text1"/>
          <w:lang w:val="id-ID"/>
        </w:rPr>
        <w:t xml:space="preserve">elum adanya Diklat teknis yang memadai bagi analis pada </w:t>
      </w:r>
      <w:r w:rsidR="00556776">
        <w:rPr>
          <w:rFonts w:asciiTheme="minorHAnsi" w:hAnsiTheme="minorHAnsi" w:cstheme="minorHAnsi"/>
          <w:color w:val="000000" w:themeColor="text1"/>
        </w:rPr>
        <w:t>O</w:t>
      </w:r>
      <w:r w:rsidR="00556776" w:rsidRPr="003850CF">
        <w:rPr>
          <w:rFonts w:asciiTheme="minorHAnsi" w:hAnsiTheme="minorHAnsi" w:cstheme="minorHAnsi"/>
          <w:color w:val="000000" w:themeColor="text1"/>
          <w:lang w:val="id-ID"/>
        </w:rPr>
        <w:t>PD terkait anjab, abk, evjab dan standar kompetensi.</w:t>
      </w:r>
      <w:r w:rsidR="00556776">
        <w:rPr>
          <w:rFonts w:asciiTheme="minorHAnsi" w:hAnsiTheme="minorHAnsi" w:cstheme="minorHAnsi"/>
          <w:color w:val="000000" w:themeColor="text1"/>
        </w:rPr>
        <w:t xml:space="preserve"> Usaha pemecahan masalah yang dilakukan adalah m</w:t>
      </w:r>
      <w:r w:rsidR="00556776" w:rsidRPr="003850CF">
        <w:rPr>
          <w:rFonts w:asciiTheme="minorHAnsi" w:hAnsiTheme="minorHAnsi" w:cstheme="minorHAnsi"/>
          <w:color w:val="000000" w:themeColor="text1"/>
          <w:lang w:val="id-ID"/>
        </w:rPr>
        <w:t xml:space="preserve">elaksanakan </w:t>
      </w:r>
      <w:r w:rsidR="00556776">
        <w:rPr>
          <w:rFonts w:asciiTheme="minorHAnsi" w:hAnsiTheme="minorHAnsi" w:cstheme="minorHAnsi"/>
          <w:color w:val="000000" w:themeColor="text1"/>
        </w:rPr>
        <w:t>bimbingan dan pembinaan ke OPD</w:t>
      </w:r>
      <w:r w:rsidR="00556776" w:rsidRPr="003850CF">
        <w:rPr>
          <w:rFonts w:asciiTheme="minorHAnsi" w:hAnsiTheme="minorHAnsi" w:cstheme="minorHAnsi"/>
          <w:color w:val="000000" w:themeColor="text1"/>
          <w:lang w:val="id-ID"/>
        </w:rPr>
        <w:t xml:space="preserve"> untuk memantau dan mengumpulkan </w:t>
      </w:r>
      <w:r w:rsidR="00556776" w:rsidRPr="003850CF">
        <w:rPr>
          <w:rFonts w:asciiTheme="minorHAnsi" w:hAnsiTheme="minorHAnsi" w:cstheme="minorHAnsi"/>
          <w:color w:val="000000" w:themeColor="text1"/>
          <w:lang w:val="id-ID"/>
        </w:rPr>
        <w:lastRenderedPageBreak/>
        <w:t xml:space="preserve">hasil evaluasi jabatan beserta kelengkapan bahannya </w:t>
      </w:r>
      <w:r w:rsidR="00A32374">
        <w:rPr>
          <w:rFonts w:asciiTheme="minorHAnsi" w:hAnsiTheme="minorHAnsi" w:cstheme="minorHAnsi"/>
          <w:color w:val="000000" w:themeColor="text1"/>
        </w:rPr>
        <w:t>dalam</w:t>
      </w:r>
      <w:r w:rsidR="00556776" w:rsidRPr="003850CF">
        <w:rPr>
          <w:rFonts w:asciiTheme="minorHAnsi" w:hAnsiTheme="minorHAnsi" w:cstheme="minorHAnsi"/>
          <w:color w:val="000000" w:themeColor="text1"/>
          <w:lang w:val="id-ID"/>
        </w:rPr>
        <w:t xml:space="preserve"> memaksimalkan target penyelesaikan kegiatan evaluasi jabatan.</w:t>
      </w:r>
    </w:p>
    <w:p w:rsidR="00B92D57" w:rsidRDefault="009878B5" w:rsidP="00E07392">
      <w:pPr>
        <w:tabs>
          <w:tab w:val="left" w:pos="360"/>
          <w:tab w:val="left" w:pos="540"/>
        </w:tabs>
        <w:ind w:left="426"/>
        <w:jc w:val="both"/>
        <w:rPr>
          <w:rFonts w:asciiTheme="minorHAnsi" w:hAnsiTheme="minorHAnsi" w:cstheme="minorHAnsi"/>
        </w:rPr>
      </w:pPr>
      <w:r>
        <w:rPr>
          <w:rFonts w:asciiTheme="minorHAnsi" w:hAnsiTheme="minorHAnsi" w:cstheme="minorHAnsi"/>
        </w:rPr>
        <w:t>Dari kegiatan yang ada setelah dilaksanakan</w:t>
      </w:r>
      <w:r w:rsidR="00A32374">
        <w:rPr>
          <w:rFonts w:asciiTheme="minorHAnsi" w:hAnsiTheme="minorHAnsi" w:cstheme="minorHAnsi"/>
        </w:rPr>
        <w:t xml:space="preserve"> telah dilakukan</w:t>
      </w:r>
      <w:r>
        <w:rPr>
          <w:rFonts w:asciiTheme="minorHAnsi" w:hAnsiTheme="minorHAnsi" w:cstheme="minorHAnsi"/>
        </w:rPr>
        <w:t xml:space="preserve"> review dari rancangan awal kegiatan </w:t>
      </w:r>
      <w:r w:rsidR="00A32374">
        <w:rPr>
          <w:rFonts w:asciiTheme="minorHAnsi" w:hAnsiTheme="minorHAnsi" w:cstheme="minorHAnsi"/>
        </w:rPr>
        <w:t>dan</w:t>
      </w:r>
      <w:r>
        <w:rPr>
          <w:rFonts w:asciiTheme="minorHAnsi" w:hAnsiTheme="minorHAnsi" w:cstheme="minorHAnsi"/>
        </w:rPr>
        <w:t xml:space="preserve"> permasalahan yang </w:t>
      </w:r>
      <w:r w:rsidR="00A32374">
        <w:rPr>
          <w:rFonts w:asciiTheme="minorHAnsi" w:hAnsiTheme="minorHAnsi" w:cstheme="minorHAnsi"/>
        </w:rPr>
        <w:t xml:space="preserve">timbul </w:t>
      </w:r>
      <w:r>
        <w:rPr>
          <w:rFonts w:asciiTheme="minorHAnsi" w:hAnsiTheme="minorHAnsi" w:cstheme="minorHAnsi"/>
        </w:rPr>
        <w:t>menjadi bahan untuk penganalisaan kebutuhan dalam penyusunan perencanaan kegiatan.</w:t>
      </w:r>
      <w:r w:rsidR="00A32374">
        <w:rPr>
          <w:rFonts w:asciiTheme="minorHAnsi" w:hAnsiTheme="minorHAnsi" w:cstheme="minorHAnsi"/>
        </w:rPr>
        <w:t xml:space="preserve"> </w:t>
      </w:r>
      <w:proofErr w:type="gramStart"/>
      <w:r w:rsidR="00A32374">
        <w:rPr>
          <w:rFonts w:asciiTheme="minorHAnsi" w:hAnsiTheme="minorHAnsi" w:cstheme="minorHAnsi"/>
        </w:rPr>
        <w:t>Untuk lebih jelasnya dalam perbandingan antara rancangan awal RKPD dengan hasil analisa kebutuhan dapat dilihat pada Tabel T-C.31.</w:t>
      </w:r>
      <w:proofErr w:type="gramEnd"/>
      <w:r w:rsidR="00A32374">
        <w:rPr>
          <w:rFonts w:asciiTheme="minorHAnsi" w:hAnsiTheme="minorHAnsi" w:cstheme="minorHAnsi"/>
        </w:rPr>
        <w:t xml:space="preserve"> </w:t>
      </w:r>
      <w:r>
        <w:rPr>
          <w:rFonts w:asciiTheme="minorHAnsi" w:hAnsiTheme="minorHAnsi" w:cstheme="minorHAnsi"/>
        </w:rPr>
        <w:t xml:space="preserve"> </w:t>
      </w:r>
    </w:p>
    <w:p w:rsidR="00A32374" w:rsidRDefault="00A32374" w:rsidP="00E07392">
      <w:pPr>
        <w:tabs>
          <w:tab w:val="left" w:pos="360"/>
          <w:tab w:val="left" w:pos="540"/>
        </w:tabs>
        <w:ind w:left="426"/>
        <w:jc w:val="both"/>
        <w:rPr>
          <w:rFonts w:asciiTheme="minorHAnsi" w:hAnsiTheme="minorHAnsi" w:cstheme="minorHAnsi"/>
        </w:rPr>
      </w:pPr>
    </w:p>
    <w:p w:rsidR="00A32374" w:rsidRDefault="00A32374" w:rsidP="00E07392">
      <w:pPr>
        <w:tabs>
          <w:tab w:val="left" w:pos="360"/>
          <w:tab w:val="left" w:pos="540"/>
        </w:tabs>
        <w:ind w:left="426"/>
        <w:jc w:val="both"/>
        <w:rPr>
          <w:rFonts w:asciiTheme="minorHAnsi" w:hAnsiTheme="minorHAnsi" w:cstheme="minorHAnsi"/>
        </w:rPr>
      </w:pPr>
    </w:p>
    <w:p w:rsidR="00A32374" w:rsidRDefault="00A32374" w:rsidP="00E07392">
      <w:pPr>
        <w:tabs>
          <w:tab w:val="left" w:pos="360"/>
          <w:tab w:val="left" w:pos="540"/>
        </w:tabs>
        <w:ind w:left="426"/>
        <w:jc w:val="both"/>
        <w:rPr>
          <w:rFonts w:asciiTheme="minorHAnsi" w:hAnsiTheme="minorHAnsi" w:cstheme="minorHAnsi"/>
        </w:rPr>
      </w:pPr>
    </w:p>
    <w:p w:rsidR="00A32374" w:rsidRDefault="00A32374" w:rsidP="00E07392">
      <w:pPr>
        <w:tabs>
          <w:tab w:val="left" w:pos="360"/>
          <w:tab w:val="left" w:pos="540"/>
        </w:tabs>
        <w:ind w:left="426"/>
        <w:jc w:val="both"/>
        <w:rPr>
          <w:rFonts w:asciiTheme="minorHAnsi" w:hAnsiTheme="minorHAnsi" w:cstheme="minorHAnsi"/>
        </w:rPr>
      </w:pPr>
    </w:p>
    <w:p w:rsidR="00A32374" w:rsidRDefault="00A32374" w:rsidP="00E07392">
      <w:pPr>
        <w:tabs>
          <w:tab w:val="left" w:pos="360"/>
          <w:tab w:val="left" w:pos="540"/>
        </w:tabs>
        <w:ind w:left="426"/>
        <w:jc w:val="both"/>
        <w:rPr>
          <w:rFonts w:asciiTheme="minorHAnsi" w:hAnsiTheme="minorHAnsi" w:cstheme="minorHAnsi"/>
        </w:rPr>
      </w:pPr>
    </w:p>
    <w:p w:rsidR="00A32374" w:rsidRDefault="00A32374" w:rsidP="00E07392">
      <w:pPr>
        <w:tabs>
          <w:tab w:val="left" w:pos="360"/>
          <w:tab w:val="left" w:pos="540"/>
        </w:tabs>
        <w:ind w:left="426"/>
        <w:jc w:val="both"/>
        <w:rPr>
          <w:rFonts w:asciiTheme="minorHAnsi" w:hAnsiTheme="minorHAnsi" w:cstheme="minorHAnsi"/>
        </w:rPr>
      </w:pPr>
    </w:p>
    <w:p w:rsidR="00A32374" w:rsidRDefault="00A32374" w:rsidP="00E07392">
      <w:pPr>
        <w:tabs>
          <w:tab w:val="left" w:pos="360"/>
          <w:tab w:val="left" w:pos="540"/>
        </w:tabs>
        <w:ind w:left="426"/>
        <w:jc w:val="both"/>
        <w:rPr>
          <w:rFonts w:asciiTheme="minorHAnsi" w:hAnsiTheme="minorHAnsi" w:cstheme="minorHAnsi"/>
        </w:rPr>
      </w:pPr>
    </w:p>
    <w:p w:rsidR="00A32374" w:rsidRDefault="00A32374" w:rsidP="00E718CC">
      <w:pPr>
        <w:tabs>
          <w:tab w:val="left" w:pos="360"/>
          <w:tab w:val="left" w:pos="540"/>
        </w:tabs>
        <w:ind w:left="426" w:firstLine="720"/>
        <w:jc w:val="both"/>
        <w:rPr>
          <w:rFonts w:asciiTheme="minorHAnsi" w:hAnsiTheme="minorHAnsi" w:cstheme="minorHAnsi"/>
        </w:rPr>
      </w:pPr>
    </w:p>
    <w:p w:rsidR="00E718CC" w:rsidRDefault="00E718CC" w:rsidP="00E718CC">
      <w:pPr>
        <w:tabs>
          <w:tab w:val="left" w:pos="360"/>
          <w:tab w:val="left" w:pos="540"/>
        </w:tabs>
        <w:ind w:left="426" w:firstLine="720"/>
        <w:jc w:val="both"/>
        <w:rPr>
          <w:rFonts w:asciiTheme="minorHAnsi" w:hAnsiTheme="minorHAnsi" w:cstheme="minorHAnsi"/>
        </w:rPr>
      </w:pPr>
    </w:p>
    <w:p w:rsidR="00E718CC" w:rsidRDefault="00E718CC" w:rsidP="00E718CC">
      <w:pPr>
        <w:tabs>
          <w:tab w:val="left" w:pos="360"/>
          <w:tab w:val="left" w:pos="540"/>
        </w:tabs>
        <w:ind w:left="426" w:firstLine="720"/>
        <w:jc w:val="both"/>
        <w:rPr>
          <w:rFonts w:asciiTheme="minorHAnsi" w:hAnsiTheme="minorHAnsi" w:cstheme="minorHAnsi"/>
        </w:rPr>
      </w:pPr>
    </w:p>
    <w:p w:rsidR="00E718CC" w:rsidRDefault="00E718CC"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B70251" w:rsidRDefault="00B70251" w:rsidP="00E718CC">
      <w:pPr>
        <w:tabs>
          <w:tab w:val="left" w:pos="360"/>
          <w:tab w:val="left" w:pos="540"/>
        </w:tabs>
        <w:ind w:left="426" w:firstLine="720"/>
        <w:jc w:val="both"/>
        <w:rPr>
          <w:rFonts w:asciiTheme="minorHAnsi" w:hAnsiTheme="minorHAnsi" w:cstheme="minorHAnsi"/>
        </w:rPr>
      </w:pPr>
    </w:p>
    <w:p w:rsidR="00E718CC" w:rsidRDefault="00E718CC" w:rsidP="00E718CC">
      <w:pPr>
        <w:tabs>
          <w:tab w:val="left" w:pos="360"/>
          <w:tab w:val="left" w:pos="540"/>
        </w:tabs>
        <w:ind w:left="426" w:firstLine="720"/>
        <w:jc w:val="both"/>
        <w:rPr>
          <w:rFonts w:asciiTheme="minorHAnsi" w:hAnsiTheme="minorHAnsi" w:cstheme="minorHAnsi"/>
        </w:rPr>
      </w:pPr>
    </w:p>
    <w:p w:rsidR="00A32374" w:rsidRDefault="00A32374" w:rsidP="00E07392">
      <w:pPr>
        <w:tabs>
          <w:tab w:val="left" w:pos="360"/>
          <w:tab w:val="left" w:pos="540"/>
        </w:tabs>
        <w:ind w:left="426"/>
        <w:jc w:val="both"/>
        <w:rPr>
          <w:rFonts w:asciiTheme="minorHAnsi" w:hAnsiTheme="minorHAnsi" w:cstheme="minorHAnsi"/>
        </w:rPr>
      </w:pPr>
    </w:p>
    <w:p w:rsidR="00B9735E" w:rsidRDefault="00B9735E" w:rsidP="00E07392">
      <w:pPr>
        <w:jc w:val="both"/>
        <w:rPr>
          <w:rFonts w:asciiTheme="minorHAnsi" w:hAnsiTheme="minorHAnsi" w:cstheme="minorHAnsi"/>
        </w:rPr>
      </w:pPr>
    </w:p>
    <w:p w:rsidR="0034373F" w:rsidRPr="003850CF" w:rsidRDefault="00BB03BD" w:rsidP="00E07392">
      <w:pPr>
        <w:jc w:val="both"/>
        <w:rPr>
          <w:rFonts w:asciiTheme="minorHAnsi" w:hAnsiTheme="minorHAnsi" w:cstheme="minorHAnsi"/>
        </w:rPr>
      </w:pPr>
      <w:r w:rsidRPr="003850CF">
        <w:rPr>
          <w:rFonts w:asciiTheme="minorHAnsi" w:hAnsiTheme="minorHAnsi" w:cstheme="minorHAnsi"/>
          <w:b/>
          <w:color w:val="000000"/>
        </w:rPr>
        <w:lastRenderedPageBreak/>
        <w:t xml:space="preserve">2.5   </w:t>
      </w:r>
      <w:r w:rsidR="0034373F" w:rsidRPr="003850CF">
        <w:rPr>
          <w:rFonts w:asciiTheme="minorHAnsi" w:hAnsiTheme="minorHAnsi" w:cstheme="minorHAnsi"/>
          <w:b/>
          <w:color w:val="000000"/>
        </w:rPr>
        <w:t>Penelaahan usulan Program dan Kegiatan Masyarakat.</w:t>
      </w:r>
    </w:p>
    <w:p w:rsidR="002F1018" w:rsidRPr="00DE6421" w:rsidRDefault="0034373F" w:rsidP="00E07392">
      <w:pPr>
        <w:tabs>
          <w:tab w:val="left" w:pos="426"/>
        </w:tabs>
        <w:ind w:left="426"/>
        <w:jc w:val="both"/>
        <w:rPr>
          <w:rFonts w:asciiTheme="minorHAnsi" w:hAnsiTheme="minorHAnsi" w:cstheme="minorHAnsi"/>
          <w:color w:val="000000"/>
        </w:rPr>
      </w:pPr>
      <w:r w:rsidRPr="003850CF">
        <w:rPr>
          <w:rFonts w:asciiTheme="minorHAnsi" w:hAnsiTheme="minorHAnsi" w:cstheme="minorHAnsi"/>
          <w:color w:val="000000"/>
          <w:lang w:val="id-ID"/>
        </w:rPr>
        <w:t xml:space="preserve">Usulan Program </w:t>
      </w:r>
      <w:r w:rsidR="00453214">
        <w:rPr>
          <w:rFonts w:asciiTheme="minorHAnsi" w:hAnsiTheme="minorHAnsi" w:cstheme="minorHAnsi"/>
          <w:color w:val="000000"/>
        </w:rPr>
        <w:t xml:space="preserve">dan Kegiatan </w:t>
      </w:r>
      <w:r w:rsidRPr="003850CF">
        <w:rPr>
          <w:rFonts w:asciiTheme="minorHAnsi" w:hAnsiTheme="minorHAnsi" w:cstheme="minorHAnsi"/>
          <w:color w:val="000000"/>
          <w:lang w:val="id-ID"/>
        </w:rPr>
        <w:t xml:space="preserve">Biro Organisasi pada dasarnya </w:t>
      </w:r>
      <w:r w:rsidR="00453214">
        <w:rPr>
          <w:rFonts w:asciiTheme="minorHAnsi" w:hAnsiTheme="minorHAnsi" w:cstheme="minorHAnsi"/>
          <w:color w:val="000000"/>
        </w:rPr>
        <w:t>telah disesuaikan dengan RPJMD Pemerintah Provinsi Sumatera Barat 2016-2021 dan Renstra</w:t>
      </w:r>
      <w:r w:rsidR="00E60023">
        <w:rPr>
          <w:rFonts w:asciiTheme="minorHAnsi" w:hAnsiTheme="minorHAnsi" w:cstheme="minorHAnsi"/>
          <w:color w:val="000000"/>
        </w:rPr>
        <w:t xml:space="preserve"> Perubahan</w:t>
      </w:r>
      <w:r w:rsidR="00453214">
        <w:rPr>
          <w:rFonts w:asciiTheme="minorHAnsi" w:hAnsiTheme="minorHAnsi" w:cstheme="minorHAnsi"/>
          <w:color w:val="000000"/>
        </w:rPr>
        <w:t xml:space="preserve"> Biro Organisasi 2016 – 2021</w:t>
      </w:r>
      <w:r w:rsidR="00E60023">
        <w:rPr>
          <w:rFonts w:asciiTheme="minorHAnsi" w:hAnsiTheme="minorHAnsi" w:cstheme="minorHAnsi"/>
          <w:color w:val="000000"/>
        </w:rPr>
        <w:t xml:space="preserve">. </w:t>
      </w:r>
      <w:r w:rsidRPr="003850CF">
        <w:rPr>
          <w:rFonts w:asciiTheme="minorHAnsi" w:hAnsiTheme="minorHAnsi" w:cstheme="minorHAnsi"/>
          <w:color w:val="000000"/>
          <w:lang w:val="id-ID"/>
        </w:rPr>
        <w:t xml:space="preserve">Sesuai dengan </w:t>
      </w:r>
      <w:r w:rsidR="00715F87">
        <w:rPr>
          <w:rFonts w:asciiTheme="minorHAnsi" w:hAnsiTheme="minorHAnsi" w:cstheme="minorHAnsi"/>
          <w:color w:val="000000"/>
        </w:rPr>
        <w:t>tugas pokok dan fungsi Biro Organisasi telah melaksanakan penyusunan program dan kegiatan yang dikaitkan dengan i</w:t>
      </w:r>
      <w:r w:rsidR="00715F87">
        <w:rPr>
          <w:rFonts w:asciiTheme="minorHAnsi" w:hAnsiTheme="minorHAnsi" w:cstheme="minorHAnsi"/>
          <w:color w:val="000000"/>
          <w:lang w:val="id-ID"/>
        </w:rPr>
        <w:t xml:space="preserve">su-isu </w:t>
      </w:r>
      <w:r w:rsidR="00715F87">
        <w:rPr>
          <w:rFonts w:asciiTheme="minorHAnsi" w:hAnsiTheme="minorHAnsi" w:cstheme="minorHAnsi"/>
          <w:color w:val="000000"/>
        </w:rPr>
        <w:t>s</w:t>
      </w:r>
      <w:r w:rsidRPr="003850CF">
        <w:rPr>
          <w:rFonts w:asciiTheme="minorHAnsi" w:hAnsiTheme="minorHAnsi" w:cstheme="minorHAnsi"/>
          <w:color w:val="000000"/>
          <w:lang w:val="id-ID"/>
        </w:rPr>
        <w:t>trategis</w:t>
      </w:r>
      <w:r w:rsidR="00715F87">
        <w:rPr>
          <w:rFonts w:asciiTheme="minorHAnsi" w:hAnsiTheme="minorHAnsi" w:cstheme="minorHAnsi"/>
          <w:color w:val="000000"/>
        </w:rPr>
        <w:t xml:space="preserve">. </w:t>
      </w:r>
      <w:proofErr w:type="gramStart"/>
      <w:r w:rsidR="00715F87">
        <w:rPr>
          <w:rFonts w:asciiTheme="minorHAnsi" w:hAnsiTheme="minorHAnsi" w:cstheme="minorHAnsi"/>
          <w:color w:val="000000"/>
        </w:rPr>
        <w:t xml:space="preserve">Penelaahan usulan program yang dikaitkan dengan kegiatan masyarakat </w:t>
      </w:r>
      <w:r w:rsidR="00DE6421">
        <w:rPr>
          <w:rFonts w:asciiTheme="minorHAnsi" w:hAnsiTheme="minorHAnsi" w:cstheme="minorHAnsi"/>
          <w:color w:val="000000"/>
        </w:rPr>
        <w:t>salah satunya adalah yang berkaitan dengan peningkatan penyelenggaraan kualitas pelayanan publik dan untuk lebih jelasnya dapat dilihat pada Tabel T-C.32.</w:t>
      </w:r>
      <w:proofErr w:type="gramEnd"/>
    </w:p>
    <w:p w:rsidR="00EC3806" w:rsidRPr="003850CF" w:rsidRDefault="00EC3806" w:rsidP="00E07392">
      <w:pPr>
        <w:ind w:left="426"/>
        <w:jc w:val="both"/>
        <w:rPr>
          <w:rFonts w:asciiTheme="minorHAnsi" w:hAnsiTheme="minorHAnsi" w:cstheme="minorHAnsi"/>
          <w:color w:val="000000"/>
        </w:rPr>
      </w:pPr>
    </w:p>
    <w:p w:rsidR="00283ACA" w:rsidRPr="006A19B4" w:rsidRDefault="00283ACA" w:rsidP="00E07392">
      <w:pPr>
        <w:ind w:left="786"/>
        <w:jc w:val="both"/>
        <w:rPr>
          <w:rFonts w:asciiTheme="minorHAnsi" w:hAnsiTheme="minorHAnsi" w:cstheme="minorHAnsi"/>
          <w:color w:val="FF0000"/>
          <w:sz w:val="22"/>
          <w:szCs w:val="22"/>
        </w:rPr>
      </w:pPr>
    </w:p>
    <w:p w:rsidR="00283ACA" w:rsidRPr="006A19B4" w:rsidRDefault="00283ACA" w:rsidP="00E07392">
      <w:pPr>
        <w:ind w:left="786"/>
        <w:jc w:val="both"/>
        <w:rPr>
          <w:rFonts w:asciiTheme="minorHAnsi" w:hAnsiTheme="minorHAnsi" w:cstheme="minorHAnsi"/>
          <w:color w:val="FF0000"/>
          <w:sz w:val="22"/>
          <w:szCs w:val="22"/>
        </w:rPr>
      </w:pPr>
    </w:p>
    <w:p w:rsidR="00C10A7B" w:rsidRDefault="00C10A7B" w:rsidP="00E07392">
      <w:pPr>
        <w:jc w:val="both"/>
        <w:rPr>
          <w:rFonts w:asciiTheme="minorHAnsi" w:hAnsiTheme="minorHAnsi" w:cstheme="minorHAnsi"/>
          <w:color w:val="FF0000"/>
          <w:sz w:val="22"/>
          <w:szCs w:val="22"/>
        </w:rPr>
      </w:pPr>
    </w:p>
    <w:p w:rsidR="00502B9C" w:rsidRDefault="00502B9C" w:rsidP="00E07392">
      <w:pPr>
        <w:jc w:val="both"/>
        <w:rPr>
          <w:rFonts w:asciiTheme="minorHAnsi" w:hAnsiTheme="minorHAnsi" w:cstheme="minorHAnsi"/>
          <w:color w:val="FF0000"/>
          <w:sz w:val="22"/>
          <w:szCs w:val="22"/>
        </w:rPr>
      </w:pPr>
    </w:p>
    <w:p w:rsidR="00502B9C" w:rsidRDefault="00502B9C" w:rsidP="00E07392">
      <w:pPr>
        <w:jc w:val="both"/>
        <w:rPr>
          <w:rFonts w:asciiTheme="minorHAnsi" w:hAnsiTheme="minorHAnsi" w:cstheme="minorHAnsi"/>
          <w:color w:val="FF0000"/>
          <w:sz w:val="22"/>
          <w:szCs w:val="22"/>
        </w:rPr>
      </w:pPr>
    </w:p>
    <w:p w:rsidR="00502B9C" w:rsidRDefault="00502B9C" w:rsidP="00E07392">
      <w:pPr>
        <w:jc w:val="both"/>
        <w:rPr>
          <w:rFonts w:asciiTheme="minorHAnsi" w:hAnsiTheme="minorHAnsi" w:cstheme="minorHAnsi"/>
          <w:color w:val="FF0000"/>
          <w:sz w:val="22"/>
          <w:szCs w:val="22"/>
        </w:rPr>
      </w:pPr>
    </w:p>
    <w:p w:rsidR="00502B9C" w:rsidRDefault="00502B9C" w:rsidP="00E07392">
      <w:pPr>
        <w:jc w:val="both"/>
        <w:rPr>
          <w:rFonts w:asciiTheme="minorHAnsi" w:hAnsiTheme="minorHAnsi" w:cstheme="minorHAnsi"/>
          <w:color w:val="FF0000"/>
          <w:sz w:val="22"/>
          <w:szCs w:val="22"/>
        </w:rPr>
      </w:pPr>
    </w:p>
    <w:p w:rsidR="00502B9C" w:rsidRDefault="00502B9C"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8F1069" w:rsidRDefault="008F1069" w:rsidP="00E07392">
      <w:pPr>
        <w:jc w:val="both"/>
        <w:rPr>
          <w:rFonts w:asciiTheme="minorHAnsi" w:hAnsiTheme="minorHAnsi" w:cstheme="minorHAnsi"/>
          <w:color w:val="FF0000"/>
          <w:sz w:val="22"/>
          <w:szCs w:val="22"/>
        </w:rPr>
      </w:pPr>
    </w:p>
    <w:p w:rsidR="006D5E24" w:rsidRDefault="006D5E24" w:rsidP="00E07392">
      <w:pPr>
        <w:jc w:val="both"/>
        <w:rPr>
          <w:rFonts w:asciiTheme="minorHAnsi" w:hAnsiTheme="minorHAnsi" w:cstheme="minorHAnsi"/>
          <w:color w:val="FF0000"/>
          <w:sz w:val="22"/>
          <w:szCs w:val="22"/>
        </w:rPr>
      </w:pPr>
    </w:p>
    <w:p w:rsidR="008F1069" w:rsidRPr="00905E85" w:rsidRDefault="008F1069" w:rsidP="00E07392">
      <w:pPr>
        <w:jc w:val="both"/>
        <w:rPr>
          <w:rFonts w:asciiTheme="minorHAnsi" w:hAnsiTheme="minorHAnsi" w:cstheme="minorHAnsi"/>
          <w:color w:val="FF0000"/>
          <w:sz w:val="22"/>
          <w:szCs w:val="22"/>
        </w:rPr>
      </w:pPr>
    </w:p>
    <w:p w:rsidR="0093181E" w:rsidRPr="00B066EA" w:rsidRDefault="0093181E" w:rsidP="00E07392">
      <w:pPr>
        <w:ind w:right="96"/>
        <w:jc w:val="center"/>
        <w:rPr>
          <w:rFonts w:asciiTheme="minorHAnsi" w:hAnsiTheme="minorHAnsi" w:cstheme="minorHAnsi"/>
          <w:b/>
          <w:sz w:val="28"/>
          <w:szCs w:val="28"/>
          <w:lang w:val="id-ID"/>
        </w:rPr>
      </w:pPr>
      <w:r w:rsidRPr="00B066EA">
        <w:rPr>
          <w:rFonts w:asciiTheme="minorHAnsi" w:hAnsiTheme="minorHAnsi" w:cstheme="minorHAnsi"/>
          <w:b/>
          <w:sz w:val="28"/>
          <w:szCs w:val="28"/>
          <w:lang w:val="id-ID"/>
        </w:rPr>
        <w:lastRenderedPageBreak/>
        <w:t>BAB III</w:t>
      </w:r>
    </w:p>
    <w:p w:rsidR="0093181E" w:rsidRPr="008F1069" w:rsidRDefault="008F1069" w:rsidP="00E07392">
      <w:pPr>
        <w:ind w:right="96"/>
        <w:jc w:val="center"/>
        <w:rPr>
          <w:rFonts w:asciiTheme="minorHAnsi" w:hAnsiTheme="minorHAnsi" w:cstheme="minorHAnsi"/>
          <w:b/>
          <w:sz w:val="28"/>
          <w:szCs w:val="28"/>
        </w:rPr>
      </w:pPr>
      <w:r>
        <w:rPr>
          <w:rFonts w:asciiTheme="minorHAnsi" w:hAnsiTheme="minorHAnsi" w:cstheme="minorHAnsi"/>
          <w:b/>
          <w:sz w:val="28"/>
          <w:szCs w:val="28"/>
          <w:lang w:val="id-ID"/>
        </w:rPr>
        <w:t>TUJUAN</w:t>
      </w:r>
      <w:r>
        <w:rPr>
          <w:rFonts w:asciiTheme="minorHAnsi" w:hAnsiTheme="minorHAnsi" w:cstheme="minorHAnsi"/>
          <w:b/>
          <w:sz w:val="28"/>
          <w:szCs w:val="28"/>
        </w:rPr>
        <w:t xml:space="preserve"> DAN </w:t>
      </w:r>
      <w:r w:rsidR="0093181E" w:rsidRPr="00B066EA">
        <w:rPr>
          <w:rFonts w:asciiTheme="minorHAnsi" w:hAnsiTheme="minorHAnsi" w:cstheme="minorHAnsi"/>
          <w:b/>
          <w:sz w:val="28"/>
          <w:szCs w:val="28"/>
          <w:lang w:val="id-ID"/>
        </w:rPr>
        <w:t>SASARAN P</w:t>
      </w:r>
      <w:r>
        <w:rPr>
          <w:rFonts w:asciiTheme="minorHAnsi" w:hAnsiTheme="minorHAnsi" w:cstheme="minorHAnsi"/>
          <w:b/>
          <w:sz w:val="28"/>
          <w:szCs w:val="28"/>
        </w:rPr>
        <w:t>ERANGKAT DAERAH</w:t>
      </w:r>
    </w:p>
    <w:p w:rsidR="00B066EA" w:rsidRPr="00C6781E" w:rsidRDefault="00B066EA" w:rsidP="00E07392">
      <w:pPr>
        <w:tabs>
          <w:tab w:val="left" w:pos="567"/>
        </w:tabs>
        <w:ind w:right="96"/>
        <w:jc w:val="both"/>
        <w:rPr>
          <w:rFonts w:asciiTheme="minorHAnsi" w:hAnsiTheme="minorHAnsi" w:cstheme="minorHAnsi"/>
          <w:b/>
          <w:sz w:val="22"/>
          <w:szCs w:val="22"/>
        </w:rPr>
      </w:pPr>
    </w:p>
    <w:p w:rsidR="004D4A1D" w:rsidRPr="004D4D68" w:rsidRDefault="004D4A1D" w:rsidP="00E07392">
      <w:pPr>
        <w:numPr>
          <w:ilvl w:val="1"/>
          <w:numId w:val="22"/>
        </w:numPr>
        <w:ind w:left="567" w:right="96" w:hanging="567"/>
        <w:jc w:val="both"/>
        <w:rPr>
          <w:rFonts w:asciiTheme="minorHAnsi" w:hAnsiTheme="minorHAnsi" w:cstheme="minorHAnsi"/>
          <w:b/>
          <w:lang w:val="id-ID"/>
        </w:rPr>
      </w:pPr>
      <w:r w:rsidRPr="004D4D68">
        <w:rPr>
          <w:rFonts w:asciiTheme="minorHAnsi" w:hAnsiTheme="minorHAnsi" w:cstheme="minorHAnsi"/>
          <w:b/>
          <w:color w:val="000000"/>
          <w:lang w:val="id-ID"/>
        </w:rPr>
        <w:t>Telaahan</w:t>
      </w:r>
      <w:r w:rsidRPr="004D4D68">
        <w:rPr>
          <w:rFonts w:asciiTheme="minorHAnsi" w:hAnsiTheme="minorHAnsi" w:cstheme="minorHAnsi"/>
          <w:b/>
          <w:lang w:val="id-ID"/>
        </w:rPr>
        <w:t xml:space="preserve"> Terhadap Kebijakan Nasional dan Daerah</w:t>
      </w:r>
    </w:p>
    <w:p w:rsidR="00EB456B" w:rsidRDefault="00141856" w:rsidP="00E07392">
      <w:pPr>
        <w:ind w:left="567" w:right="96"/>
        <w:jc w:val="both"/>
        <w:rPr>
          <w:rFonts w:asciiTheme="minorHAnsi" w:hAnsiTheme="minorHAnsi" w:cstheme="minorHAnsi"/>
          <w:color w:val="000000"/>
        </w:rPr>
      </w:pPr>
      <w:r>
        <w:rPr>
          <w:rFonts w:asciiTheme="minorHAnsi" w:hAnsiTheme="minorHAnsi" w:cstheme="minorHAnsi"/>
          <w:color w:val="000000"/>
        </w:rPr>
        <w:t>Sesuai dengan Misi Pemerintah Provinsi Sumatera Barat sebagaimana yang telah ditetapkan dalam RPJMD 2016-2021 salah satunya Misi ke dua yaitu meningkatkan tata pemerintahan yang baik, bersih dan professional diwujudkan dengan melaksanakan dengan perbaikan tata kelola pemerintah daerah dengan prioritas pembangunan yang dilaksanakan  yaitu pelaksanaan Reformasi Birokrasi dalam Pemerintah Daerah yang mencakup aspek k</w:t>
      </w:r>
      <w:r w:rsidR="00903E63">
        <w:rPr>
          <w:rFonts w:asciiTheme="minorHAnsi" w:hAnsiTheme="minorHAnsi" w:cstheme="minorHAnsi"/>
          <w:color w:val="000000"/>
        </w:rPr>
        <w:t>elembagaan, ketatalaksanaan, SDM aparatur, akuntabilitas, pengawasan, peraturan perundang-undangan dan perubahan pola pikir</w:t>
      </w:r>
      <w:r w:rsidR="00EB456B">
        <w:rPr>
          <w:rFonts w:asciiTheme="minorHAnsi" w:hAnsiTheme="minorHAnsi" w:cstheme="minorHAnsi"/>
          <w:color w:val="000000"/>
        </w:rPr>
        <w:t>.</w:t>
      </w:r>
    </w:p>
    <w:p w:rsidR="00EB456B" w:rsidRDefault="00EB456B" w:rsidP="00E07392">
      <w:pPr>
        <w:ind w:left="567" w:right="96"/>
        <w:jc w:val="both"/>
        <w:rPr>
          <w:rFonts w:asciiTheme="minorHAnsi" w:hAnsiTheme="minorHAnsi" w:cstheme="minorHAnsi"/>
          <w:color w:val="000000"/>
        </w:rPr>
      </w:pPr>
      <w:r>
        <w:rPr>
          <w:rFonts w:asciiTheme="minorHAnsi" w:hAnsiTheme="minorHAnsi" w:cstheme="minorHAnsi"/>
          <w:color w:val="000000"/>
        </w:rPr>
        <w:t xml:space="preserve">Berdasarkan kepada pelaksanaan Reformasi Birokrasi yang diseleraskan dengan agenda pembangunan nasional yaitu membangun transparansi dan akuntabilitas kinerja pemerintahan dan serta penyempurnaan dan meningkatkan kualitas reformasi birokrasi secara </w:t>
      </w:r>
      <w:proofErr w:type="gramStart"/>
      <w:r>
        <w:rPr>
          <w:rFonts w:asciiTheme="minorHAnsi" w:hAnsiTheme="minorHAnsi" w:cstheme="minorHAnsi"/>
          <w:color w:val="000000"/>
        </w:rPr>
        <w:t>nasional  dilaksanakan</w:t>
      </w:r>
      <w:proofErr w:type="gramEnd"/>
      <w:r>
        <w:rPr>
          <w:rFonts w:asciiTheme="minorHAnsi" w:hAnsiTheme="minorHAnsi" w:cstheme="minorHAnsi"/>
          <w:color w:val="000000"/>
        </w:rPr>
        <w:t xml:space="preserve"> dengan : </w:t>
      </w:r>
    </w:p>
    <w:p w:rsidR="00B250E0" w:rsidRPr="00EB456B" w:rsidRDefault="00B250E0" w:rsidP="00E07392">
      <w:pPr>
        <w:pStyle w:val="ListParagraph"/>
        <w:numPr>
          <w:ilvl w:val="0"/>
          <w:numId w:val="25"/>
        </w:numPr>
        <w:spacing w:after="0" w:line="360" w:lineRule="auto"/>
        <w:ind w:left="992" w:right="96" w:hanging="425"/>
        <w:jc w:val="both"/>
        <w:rPr>
          <w:rFonts w:asciiTheme="minorHAnsi" w:hAnsiTheme="minorHAnsi" w:cstheme="minorHAnsi"/>
          <w:color w:val="000000"/>
        </w:rPr>
      </w:pPr>
      <w:r w:rsidRPr="00EB456B">
        <w:rPr>
          <w:rFonts w:asciiTheme="minorHAnsi" w:hAnsiTheme="minorHAnsi" w:cstheme="minorHAnsi"/>
          <w:color w:val="000000"/>
        </w:rPr>
        <w:t>Menyempurnakan sistem manajemen dan pelaporan kinerja,</w:t>
      </w:r>
      <w:r w:rsidR="003C5D15" w:rsidRPr="00EB456B">
        <w:rPr>
          <w:rFonts w:asciiTheme="minorHAnsi" w:hAnsiTheme="minorHAnsi" w:cstheme="minorHAnsi"/>
          <w:color w:val="000000"/>
        </w:rPr>
        <w:t xml:space="preserve"> dengan memantapkan implementasi SAKIP.</w:t>
      </w:r>
    </w:p>
    <w:p w:rsidR="00B250E0" w:rsidRPr="004D4D68" w:rsidRDefault="00B250E0" w:rsidP="00E07392">
      <w:pPr>
        <w:pStyle w:val="ListParagraph"/>
        <w:numPr>
          <w:ilvl w:val="0"/>
          <w:numId w:val="25"/>
        </w:numPr>
        <w:spacing w:after="0" w:line="360" w:lineRule="auto"/>
        <w:ind w:left="992" w:right="96" w:hanging="425"/>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 xml:space="preserve">Penerapan </w:t>
      </w:r>
      <w:r w:rsidRPr="004D4D68">
        <w:rPr>
          <w:rFonts w:asciiTheme="minorHAnsi" w:hAnsiTheme="minorHAnsi" w:cstheme="minorHAnsi"/>
          <w:i/>
          <w:color w:val="000000"/>
          <w:sz w:val="24"/>
          <w:szCs w:val="24"/>
          <w:lang w:val="en-US"/>
        </w:rPr>
        <w:t>e-</w:t>
      </w:r>
      <w:proofErr w:type="gramStart"/>
      <w:r w:rsidRPr="004D4D68">
        <w:rPr>
          <w:rFonts w:asciiTheme="minorHAnsi" w:hAnsiTheme="minorHAnsi" w:cstheme="minorHAnsi"/>
          <w:i/>
          <w:color w:val="000000"/>
          <w:sz w:val="24"/>
          <w:szCs w:val="24"/>
          <w:lang w:val="en-US"/>
        </w:rPr>
        <w:t>government</w:t>
      </w:r>
      <w:r w:rsidRPr="004D4D68">
        <w:rPr>
          <w:rFonts w:asciiTheme="minorHAnsi" w:hAnsiTheme="minorHAnsi" w:cstheme="minorHAnsi"/>
          <w:color w:val="000000"/>
          <w:sz w:val="24"/>
          <w:szCs w:val="24"/>
          <w:lang w:val="en-US"/>
        </w:rPr>
        <w:t xml:space="preserve"> </w:t>
      </w:r>
      <w:r w:rsidR="003C5D15" w:rsidRPr="004D4D68">
        <w:rPr>
          <w:rFonts w:asciiTheme="minorHAnsi" w:hAnsiTheme="minorHAnsi" w:cstheme="minorHAnsi"/>
          <w:color w:val="000000"/>
          <w:sz w:val="24"/>
          <w:szCs w:val="24"/>
          <w:lang w:val="en-US"/>
        </w:rPr>
        <w:t>.</w:t>
      </w:r>
      <w:proofErr w:type="gramEnd"/>
    </w:p>
    <w:p w:rsidR="003C5D15" w:rsidRPr="004D4D68" w:rsidRDefault="003C5D15" w:rsidP="00E07392">
      <w:pPr>
        <w:pStyle w:val="ListParagraph"/>
        <w:numPr>
          <w:ilvl w:val="0"/>
          <w:numId w:val="25"/>
        </w:numPr>
        <w:spacing w:after="0" w:line="360" w:lineRule="auto"/>
        <w:ind w:left="992" w:right="96" w:hanging="425"/>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Restrukturisasi kelembagaan birokrasi pemerintahan.</w:t>
      </w:r>
    </w:p>
    <w:p w:rsidR="003C5D15" w:rsidRPr="004D4D68" w:rsidRDefault="003C5D15" w:rsidP="00E07392">
      <w:pPr>
        <w:pStyle w:val="ListParagraph"/>
        <w:numPr>
          <w:ilvl w:val="0"/>
          <w:numId w:val="25"/>
        </w:numPr>
        <w:spacing w:after="0" w:line="360" w:lineRule="auto"/>
        <w:ind w:left="992" w:right="96" w:hanging="425"/>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Penguatan kapasitas pengelolaan reformasi birokrasi nasional.</w:t>
      </w:r>
    </w:p>
    <w:p w:rsidR="003C5D15" w:rsidRPr="004D4D68" w:rsidRDefault="003C5D15" w:rsidP="00E07392">
      <w:pPr>
        <w:pStyle w:val="ListParagraph"/>
        <w:numPr>
          <w:ilvl w:val="0"/>
          <w:numId w:val="25"/>
        </w:numPr>
        <w:spacing w:after="0" w:line="360" w:lineRule="auto"/>
        <w:ind w:left="992" w:right="96" w:hanging="425"/>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Penerapan manajemen Aparatur Sipil Negara.</w:t>
      </w:r>
    </w:p>
    <w:p w:rsidR="003C5D15" w:rsidRPr="004D4D68" w:rsidRDefault="003C5D15" w:rsidP="00E07392">
      <w:pPr>
        <w:pStyle w:val="ListParagraph"/>
        <w:numPr>
          <w:ilvl w:val="0"/>
          <w:numId w:val="25"/>
        </w:numPr>
        <w:spacing w:after="0" w:line="360" w:lineRule="auto"/>
        <w:ind w:left="992" w:right="96" w:hanging="425"/>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Peningkatan kualitas pelayanan publik.</w:t>
      </w:r>
    </w:p>
    <w:p w:rsidR="003A11F7" w:rsidRPr="004D4D68" w:rsidRDefault="00296611" w:rsidP="00E07392">
      <w:pPr>
        <w:ind w:left="567" w:right="96"/>
        <w:jc w:val="both"/>
        <w:rPr>
          <w:rFonts w:asciiTheme="minorHAnsi" w:hAnsiTheme="minorHAnsi" w:cstheme="minorHAnsi"/>
          <w:color w:val="000000"/>
        </w:rPr>
      </w:pPr>
      <w:r w:rsidRPr="004D4D68">
        <w:rPr>
          <w:rFonts w:asciiTheme="minorHAnsi" w:hAnsiTheme="minorHAnsi" w:cstheme="minorHAnsi"/>
          <w:color w:val="000000"/>
        </w:rPr>
        <w:t xml:space="preserve">Berdasarkan </w:t>
      </w:r>
      <w:r w:rsidR="00EB456B">
        <w:rPr>
          <w:rFonts w:asciiTheme="minorHAnsi" w:hAnsiTheme="minorHAnsi" w:cstheme="minorHAnsi"/>
          <w:color w:val="000000"/>
        </w:rPr>
        <w:t xml:space="preserve">kepada arah kebijakan nasional tersebut, Pemerintah Provinsi Sumatera Barat dalam memperkuat dan meningkatkan kualitas Reformasi Birokrasi telah menerbitkan </w:t>
      </w:r>
      <w:r w:rsidRPr="004D4D68">
        <w:rPr>
          <w:rFonts w:asciiTheme="minorHAnsi" w:hAnsiTheme="minorHAnsi" w:cstheme="minorHAnsi"/>
          <w:color w:val="000000"/>
        </w:rPr>
        <w:t>Peraturan Gubernur Sumatera Barat N</w:t>
      </w:r>
      <w:r w:rsidR="00C15FC3" w:rsidRPr="004D4D68">
        <w:rPr>
          <w:rFonts w:asciiTheme="minorHAnsi" w:hAnsiTheme="minorHAnsi" w:cstheme="minorHAnsi"/>
          <w:color w:val="000000"/>
        </w:rPr>
        <w:t>omor 85 Tahun 2016</w:t>
      </w:r>
      <w:r w:rsidR="00C10A7B" w:rsidRPr="004D4D68">
        <w:rPr>
          <w:rFonts w:asciiTheme="minorHAnsi" w:hAnsiTheme="minorHAnsi" w:cstheme="minorHAnsi"/>
          <w:color w:val="000000"/>
        </w:rPr>
        <w:t xml:space="preserve"> tentang </w:t>
      </w:r>
      <w:r w:rsidR="00C15FC3" w:rsidRPr="004D4D68">
        <w:rPr>
          <w:rFonts w:asciiTheme="minorHAnsi" w:hAnsiTheme="minorHAnsi" w:cstheme="minorHAnsi"/>
          <w:color w:val="000000"/>
        </w:rPr>
        <w:t xml:space="preserve">Road Map </w:t>
      </w:r>
      <w:r w:rsidRPr="004D4D68">
        <w:rPr>
          <w:rFonts w:asciiTheme="minorHAnsi" w:hAnsiTheme="minorHAnsi" w:cstheme="minorHAnsi"/>
          <w:color w:val="000000"/>
        </w:rPr>
        <w:t>Reformasi Birokrasi Pemerin</w:t>
      </w:r>
      <w:r w:rsidR="00C15FC3" w:rsidRPr="004D4D68">
        <w:rPr>
          <w:rFonts w:asciiTheme="minorHAnsi" w:hAnsiTheme="minorHAnsi" w:cstheme="minorHAnsi"/>
          <w:color w:val="000000"/>
        </w:rPr>
        <w:t>tah Provinsi Sumatera Barat 2016-2021</w:t>
      </w:r>
      <w:r w:rsidR="004D4D68">
        <w:rPr>
          <w:rFonts w:asciiTheme="minorHAnsi" w:hAnsiTheme="minorHAnsi" w:cstheme="minorHAnsi"/>
          <w:color w:val="000000"/>
        </w:rPr>
        <w:t xml:space="preserve">, </w:t>
      </w:r>
      <w:r w:rsidR="00472B84">
        <w:rPr>
          <w:rFonts w:asciiTheme="minorHAnsi" w:hAnsiTheme="minorHAnsi" w:cstheme="minorHAnsi"/>
          <w:color w:val="000000"/>
        </w:rPr>
        <w:t xml:space="preserve">dengan </w:t>
      </w:r>
      <w:r w:rsidR="002E06DD" w:rsidRPr="004D4D68">
        <w:rPr>
          <w:rFonts w:asciiTheme="minorHAnsi" w:hAnsiTheme="minorHAnsi" w:cstheme="minorHAnsi"/>
          <w:color w:val="000000"/>
        </w:rPr>
        <w:t>harap</w:t>
      </w:r>
      <w:r w:rsidR="00472B84">
        <w:rPr>
          <w:rFonts w:asciiTheme="minorHAnsi" w:hAnsiTheme="minorHAnsi" w:cstheme="minorHAnsi"/>
          <w:color w:val="000000"/>
        </w:rPr>
        <w:t>an</w:t>
      </w:r>
      <w:r w:rsidR="002E06DD" w:rsidRPr="004D4D68">
        <w:rPr>
          <w:rFonts w:asciiTheme="minorHAnsi" w:hAnsiTheme="minorHAnsi" w:cstheme="minorHAnsi"/>
          <w:color w:val="000000"/>
        </w:rPr>
        <w:t xml:space="preserve"> dapat </w:t>
      </w:r>
      <w:r w:rsidR="00C15FC3" w:rsidRPr="004D4D68">
        <w:rPr>
          <w:rFonts w:asciiTheme="minorHAnsi" w:hAnsiTheme="minorHAnsi" w:cstheme="minorHAnsi"/>
          <w:color w:val="000000"/>
        </w:rPr>
        <w:t>mewujudkan birokrasi yang efektif dan efisien yang di</w:t>
      </w:r>
      <w:r w:rsidR="00472B84">
        <w:rPr>
          <w:rFonts w:asciiTheme="minorHAnsi" w:hAnsiTheme="minorHAnsi" w:cstheme="minorHAnsi"/>
          <w:color w:val="000000"/>
        </w:rPr>
        <w:t>lakukan</w:t>
      </w:r>
      <w:r w:rsidR="00C15FC3" w:rsidRPr="004D4D68">
        <w:rPr>
          <w:rFonts w:asciiTheme="minorHAnsi" w:hAnsiTheme="minorHAnsi" w:cstheme="minorHAnsi"/>
          <w:color w:val="000000"/>
        </w:rPr>
        <w:t xml:space="preserve"> </w:t>
      </w:r>
      <w:r w:rsidR="002E06DD" w:rsidRPr="004D4D68">
        <w:rPr>
          <w:rFonts w:asciiTheme="minorHAnsi" w:hAnsiTheme="minorHAnsi" w:cstheme="minorHAnsi"/>
          <w:color w:val="000000"/>
        </w:rPr>
        <w:t>dengan langkah – langkah</w:t>
      </w:r>
      <w:r w:rsidR="00472B84">
        <w:rPr>
          <w:rFonts w:asciiTheme="minorHAnsi" w:hAnsiTheme="minorHAnsi" w:cstheme="minorHAnsi"/>
          <w:color w:val="000000"/>
        </w:rPr>
        <w:t xml:space="preserve"> sebagai berikut</w:t>
      </w:r>
      <w:r w:rsidR="00C15FC3" w:rsidRPr="004D4D68">
        <w:rPr>
          <w:rFonts w:asciiTheme="minorHAnsi" w:hAnsiTheme="minorHAnsi" w:cstheme="minorHAnsi"/>
          <w:color w:val="000000"/>
        </w:rPr>
        <w:t xml:space="preserve">  :</w:t>
      </w:r>
    </w:p>
    <w:p w:rsidR="00C15FC3" w:rsidRPr="004D4D68" w:rsidRDefault="00472B84" w:rsidP="00E07392">
      <w:pPr>
        <w:pStyle w:val="ListParagraph"/>
        <w:numPr>
          <w:ilvl w:val="1"/>
          <w:numId w:val="34"/>
        </w:numPr>
        <w:spacing w:after="0" w:line="360" w:lineRule="auto"/>
        <w:ind w:left="851" w:right="96" w:hanging="284"/>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P</w:t>
      </w:r>
      <w:r w:rsidR="00C15FC3" w:rsidRPr="004D4D68">
        <w:rPr>
          <w:rFonts w:asciiTheme="minorHAnsi" w:hAnsiTheme="minorHAnsi" w:cstheme="minorHAnsi"/>
          <w:color w:val="000000"/>
          <w:sz w:val="24"/>
          <w:szCs w:val="24"/>
          <w:lang w:val="en-US"/>
        </w:rPr>
        <w:t xml:space="preserve">enataan kelembagaan </w:t>
      </w:r>
      <w:r>
        <w:rPr>
          <w:rFonts w:asciiTheme="minorHAnsi" w:hAnsiTheme="minorHAnsi" w:cstheme="minorHAnsi"/>
          <w:color w:val="000000"/>
          <w:sz w:val="24"/>
          <w:szCs w:val="24"/>
          <w:lang w:val="en-US"/>
        </w:rPr>
        <w:t xml:space="preserve">yang </w:t>
      </w:r>
      <w:r w:rsidR="00C15FC3" w:rsidRPr="004D4D68">
        <w:rPr>
          <w:rFonts w:asciiTheme="minorHAnsi" w:hAnsiTheme="minorHAnsi" w:cstheme="minorHAnsi"/>
          <w:color w:val="000000"/>
          <w:sz w:val="24"/>
          <w:szCs w:val="24"/>
          <w:lang w:val="en-US"/>
        </w:rPr>
        <w:t>dapat mewuj</w:t>
      </w:r>
      <w:r>
        <w:rPr>
          <w:rFonts w:asciiTheme="minorHAnsi" w:hAnsiTheme="minorHAnsi" w:cstheme="minorHAnsi"/>
          <w:color w:val="000000"/>
          <w:sz w:val="24"/>
          <w:szCs w:val="24"/>
          <w:lang w:val="en-US"/>
        </w:rPr>
        <w:t>u</w:t>
      </w:r>
      <w:r w:rsidR="00C15FC3" w:rsidRPr="004D4D68">
        <w:rPr>
          <w:rFonts w:asciiTheme="minorHAnsi" w:hAnsiTheme="minorHAnsi" w:cstheme="minorHAnsi"/>
          <w:color w:val="000000"/>
          <w:sz w:val="24"/>
          <w:szCs w:val="24"/>
          <w:lang w:val="en-US"/>
        </w:rPr>
        <w:t xml:space="preserve">dkan OPD yang tepat fungsi dan tepat ukuran sehingga tidak ada tugas pokok dan fungsi yang tumpang tindih pada masing – masing OPD. </w:t>
      </w:r>
    </w:p>
    <w:p w:rsidR="00C15FC3" w:rsidRPr="00472B84" w:rsidRDefault="00472B84" w:rsidP="00E07392">
      <w:pPr>
        <w:pStyle w:val="ListParagraph"/>
        <w:numPr>
          <w:ilvl w:val="1"/>
          <w:numId w:val="34"/>
        </w:numPr>
        <w:spacing w:after="0" w:line="360" w:lineRule="auto"/>
        <w:ind w:left="851" w:right="96" w:hanging="284"/>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lastRenderedPageBreak/>
        <w:t>P</w:t>
      </w:r>
      <w:r w:rsidR="00C15FC3" w:rsidRPr="004D4D68">
        <w:rPr>
          <w:rFonts w:asciiTheme="minorHAnsi" w:hAnsiTheme="minorHAnsi" w:cstheme="minorHAnsi"/>
          <w:color w:val="000000"/>
          <w:sz w:val="24"/>
          <w:szCs w:val="24"/>
          <w:lang w:val="en-US"/>
        </w:rPr>
        <w:t xml:space="preserve">enataan </w:t>
      </w:r>
      <w:r>
        <w:rPr>
          <w:rFonts w:asciiTheme="minorHAnsi" w:hAnsiTheme="minorHAnsi" w:cstheme="minorHAnsi"/>
          <w:color w:val="000000"/>
          <w:sz w:val="24"/>
          <w:szCs w:val="24"/>
          <w:lang w:val="en-US"/>
        </w:rPr>
        <w:t>ketatalaksanaan pada OPD</w:t>
      </w:r>
      <w:r w:rsidR="002E06DD" w:rsidRPr="004D4D68">
        <w:rPr>
          <w:rFonts w:asciiTheme="minorHAnsi" w:hAnsiTheme="minorHAnsi" w:cstheme="minorHAnsi"/>
          <w:color w:val="000000"/>
          <w:sz w:val="24"/>
          <w:szCs w:val="24"/>
          <w:lang w:val="en-US"/>
        </w:rPr>
        <w:t xml:space="preserve"> </w:t>
      </w:r>
      <w:r>
        <w:rPr>
          <w:rFonts w:asciiTheme="minorHAnsi" w:hAnsiTheme="minorHAnsi" w:cstheme="minorHAnsi"/>
          <w:color w:val="000000"/>
          <w:sz w:val="24"/>
          <w:szCs w:val="24"/>
          <w:lang w:val="en-US"/>
        </w:rPr>
        <w:t xml:space="preserve">Pemerintah </w:t>
      </w:r>
      <w:r w:rsidR="002E06DD" w:rsidRPr="004D4D68">
        <w:rPr>
          <w:rFonts w:asciiTheme="minorHAnsi" w:hAnsiTheme="minorHAnsi" w:cstheme="minorHAnsi"/>
          <w:color w:val="000000"/>
          <w:sz w:val="24"/>
          <w:szCs w:val="24"/>
          <w:lang w:val="en-US"/>
        </w:rPr>
        <w:t>Provinsi</w:t>
      </w:r>
      <w:r>
        <w:rPr>
          <w:rFonts w:asciiTheme="minorHAnsi" w:hAnsiTheme="minorHAnsi" w:cstheme="minorHAnsi"/>
          <w:color w:val="000000"/>
          <w:sz w:val="24"/>
          <w:szCs w:val="24"/>
          <w:lang w:val="en-US"/>
        </w:rPr>
        <w:t xml:space="preserve"> Sumatera Barat</w:t>
      </w:r>
      <w:r w:rsidR="002E06DD" w:rsidRPr="004D4D68">
        <w:rPr>
          <w:rFonts w:asciiTheme="minorHAnsi" w:hAnsiTheme="minorHAnsi" w:cstheme="minorHAnsi"/>
          <w:color w:val="000000"/>
          <w:sz w:val="24"/>
          <w:szCs w:val="24"/>
          <w:lang w:val="en-US"/>
        </w:rPr>
        <w:t xml:space="preserve"> </w:t>
      </w:r>
      <w:r>
        <w:rPr>
          <w:rFonts w:asciiTheme="minorHAnsi" w:hAnsiTheme="minorHAnsi" w:cstheme="minorHAnsi"/>
          <w:color w:val="000000"/>
          <w:sz w:val="24"/>
          <w:szCs w:val="24"/>
          <w:lang w:val="en-US"/>
        </w:rPr>
        <w:t>dengan melakukan review/me</w:t>
      </w:r>
      <w:r w:rsidR="002E06DD" w:rsidRPr="004D4D68">
        <w:rPr>
          <w:rFonts w:asciiTheme="minorHAnsi" w:hAnsiTheme="minorHAnsi" w:cstheme="minorHAnsi"/>
          <w:color w:val="000000"/>
          <w:sz w:val="24"/>
          <w:szCs w:val="24"/>
          <w:lang w:val="en-US"/>
        </w:rPr>
        <w:t>nyusun SOP sesuai kelembagaan OPD berdasarkan peta SOP yang telah ditetapkan.</w:t>
      </w:r>
    </w:p>
    <w:p w:rsidR="00472B84" w:rsidRPr="0012031E" w:rsidRDefault="0012031E" w:rsidP="00E07392">
      <w:pPr>
        <w:pStyle w:val="ListParagraph"/>
        <w:numPr>
          <w:ilvl w:val="1"/>
          <w:numId w:val="34"/>
        </w:numPr>
        <w:spacing w:after="0" w:line="360" w:lineRule="auto"/>
        <w:ind w:left="851" w:right="96" w:hanging="284"/>
        <w:jc w:val="both"/>
        <w:rPr>
          <w:rFonts w:asciiTheme="minorHAnsi" w:hAnsiTheme="minorHAnsi" w:cstheme="minorHAnsi"/>
          <w:color w:val="000000"/>
          <w:sz w:val="24"/>
          <w:szCs w:val="24"/>
        </w:rPr>
      </w:pPr>
      <w:proofErr w:type="gramStart"/>
      <w:r>
        <w:rPr>
          <w:rFonts w:asciiTheme="minorHAnsi" w:hAnsiTheme="minorHAnsi" w:cstheme="minorHAnsi"/>
          <w:color w:val="000000"/>
          <w:sz w:val="24"/>
          <w:szCs w:val="24"/>
          <w:lang w:val="en-US"/>
        </w:rPr>
        <w:t xml:space="preserve">Penataan </w:t>
      </w:r>
      <w:r w:rsidR="00472B84">
        <w:rPr>
          <w:rFonts w:asciiTheme="minorHAnsi" w:hAnsiTheme="minorHAnsi" w:cstheme="minorHAnsi"/>
          <w:color w:val="000000"/>
          <w:sz w:val="24"/>
          <w:szCs w:val="24"/>
          <w:lang w:val="en-US"/>
        </w:rPr>
        <w:t xml:space="preserve"> sistem</w:t>
      </w:r>
      <w:proofErr w:type="gramEnd"/>
      <w:r w:rsidR="00472B84">
        <w:rPr>
          <w:rFonts w:asciiTheme="minorHAnsi" w:hAnsiTheme="minorHAnsi" w:cstheme="minorHAnsi"/>
          <w:color w:val="000000"/>
          <w:sz w:val="24"/>
          <w:szCs w:val="24"/>
          <w:lang w:val="en-US"/>
        </w:rPr>
        <w:t xml:space="preserve"> manajemen dan pelaporan kinerja.</w:t>
      </w:r>
    </w:p>
    <w:p w:rsidR="0012031E" w:rsidRPr="00F33148" w:rsidRDefault="0012031E" w:rsidP="00E07392">
      <w:pPr>
        <w:pStyle w:val="ListParagraph"/>
        <w:numPr>
          <w:ilvl w:val="1"/>
          <w:numId w:val="34"/>
        </w:numPr>
        <w:spacing w:after="0" w:line="360" w:lineRule="auto"/>
        <w:ind w:left="851" w:right="96" w:hanging="284"/>
        <w:jc w:val="both"/>
        <w:rPr>
          <w:rFonts w:asciiTheme="minorHAnsi" w:hAnsiTheme="minorHAnsi" w:cstheme="minorHAnsi"/>
          <w:color w:val="000000"/>
          <w:sz w:val="24"/>
          <w:szCs w:val="24"/>
        </w:rPr>
      </w:pPr>
      <w:r>
        <w:rPr>
          <w:rFonts w:asciiTheme="minorHAnsi" w:hAnsiTheme="minorHAnsi" w:cstheme="minorHAnsi"/>
          <w:color w:val="000000"/>
          <w:sz w:val="24"/>
          <w:szCs w:val="24"/>
          <w:lang w:val="en-US"/>
        </w:rPr>
        <w:t xml:space="preserve">Penataan peningkatan kualitas penyelenggaraan pelayanan </w:t>
      </w:r>
      <w:r w:rsidR="00F33148">
        <w:rPr>
          <w:rFonts w:asciiTheme="minorHAnsi" w:hAnsiTheme="minorHAnsi" w:cstheme="minorHAnsi"/>
          <w:color w:val="000000"/>
          <w:sz w:val="24"/>
          <w:szCs w:val="24"/>
          <w:lang w:val="en-US"/>
        </w:rPr>
        <w:t>publik.</w:t>
      </w:r>
    </w:p>
    <w:p w:rsidR="004D4D68" w:rsidRPr="004D4D68" w:rsidRDefault="004D4D68" w:rsidP="00E07392">
      <w:pPr>
        <w:ind w:left="567" w:right="96"/>
        <w:jc w:val="both"/>
        <w:rPr>
          <w:rFonts w:asciiTheme="minorHAnsi" w:hAnsiTheme="minorHAnsi" w:cstheme="minorHAnsi"/>
          <w:color w:val="000000"/>
        </w:rPr>
      </w:pPr>
      <w:r>
        <w:rPr>
          <w:rFonts w:asciiTheme="minorHAnsi" w:hAnsiTheme="minorHAnsi" w:cstheme="minorHAnsi"/>
          <w:color w:val="000000"/>
        </w:rPr>
        <w:t xml:space="preserve">Untuk </w:t>
      </w:r>
      <w:r w:rsidR="00B35070" w:rsidRPr="004D4D68">
        <w:rPr>
          <w:rFonts w:asciiTheme="minorHAnsi" w:hAnsiTheme="minorHAnsi" w:cstheme="minorHAnsi"/>
          <w:color w:val="000000"/>
        </w:rPr>
        <w:t xml:space="preserve">pelaksanaan </w:t>
      </w:r>
      <w:r w:rsidR="002E06DD" w:rsidRPr="004D4D68">
        <w:rPr>
          <w:rFonts w:asciiTheme="minorHAnsi" w:hAnsiTheme="minorHAnsi" w:cstheme="minorHAnsi"/>
          <w:color w:val="000000"/>
        </w:rPr>
        <w:t xml:space="preserve">Reformasi Birokrasi </w:t>
      </w:r>
      <w:r w:rsidR="00B35070" w:rsidRPr="004D4D68">
        <w:rPr>
          <w:rFonts w:asciiTheme="minorHAnsi" w:hAnsiTheme="minorHAnsi" w:cstheme="minorHAnsi"/>
          <w:color w:val="000000"/>
        </w:rPr>
        <w:t xml:space="preserve">ada arah kebijakan yang harus menjadi perhatian oleh </w:t>
      </w:r>
      <w:r w:rsidR="002E06DD" w:rsidRPr="004D4D68">
        <w:rPr>
          <w:rFonts w:asciiTheme="minorHAnsi" w:hAnsiTheme="minorHAnsi" w:cstheme="minorHAnsi"/>
          <w:color w:val="000000"/>
        </w:rPr>
        <w:t>Pem</w:t>
      </w:r>
      <w:r w:rsidR="00B35070" w:rsidRPr="004D4D68">
        <w:rPr>
          <w:rFonts w:asciiTheme="minorHAnsi" w:hAnsiTheme="minorHAnsi" w:cstheme="minorHAnsi"/>
          <w:color w:val="000000"/>
        </w:rPr>
        <w:t xml:space="preserve">erintah Provinsi Sumatera Barat, </w:t>
      </w:r>
      <w:proofErr w:type="gramStart"/>
      <w:r w:rsidR="00B35070" w:rsidRPr="004D4D68">
        <w:rPr>
          <w:rFonts w:asciiTheme="minorHAnsi" w:hAnsiTheme="minorHAnsi" w:cstheme="minorHAnsi"/>
          <w:color w:val="000000"/>
        </w:rPr>
        <w:t xml:space="preserve">yaitu </w:t>
      </w:r>
      <w:r w:rsidR="001E3953" w:rsidRPr="004D4D68">
        <w:rPr>
          <w:rFonts w:asciiTheme="minorHAnsi" w:hAnsiTheme="minorHAnsi" w:cstheme="minorHAnsi"/>
          <w:color w:val="000000"/>
        </w:rPr>
        <w:t>:</w:t>
      </w:r>
      <w:proofErr w:type="gramEnd"/>
    </w:p>
    <w:p w:rsidR="00B066EA" w:rsidRPr="004D4D68" w:rsidRDefault="00B35070" w:rsidP="00E07392">
      <w:pPr>
        <w:pStyle w:val="ListParagraph"/>
        <w:numPr>
          <w:ilvl w:val="6"/>
          <w:numId w:val="8"/>
        </w:numPr>
        <w:spacing w:after="0" w:line="360" w:lineRule="auto"/>
        <w:ind w:left="993" w:right="96" w:hanging="426"/>
        <w:jc w:val="both"/>
        <w:rPr>
          <w:rFonts w:asciiTheme="minorHAnsi" w:hAnsiTheme="minorHAnsi" w:cstheme="minorHAnsi"/>
          <w:color w:val="000000"/>
          <w:sz w:val="24"/>
          <w:szCs w:val="24"/>
        </w:rPr>
      </w:pPr>
      <w:proofErr w:type="gramStart"/>
      <w:r w:rsidRPr="004D4D68">
        <w:rPr>
          <w:rFonts w:asciiTheme="minorHAnsi" w:hAnsiTheme="minorHAnsi" w:cstheme="minorHAnsi"/>
          <w:color w:val="000000"/>
          <w:sz w:val="24"/>
          <w:szCs w:val="24"/>
          <w:lang w:val="en-US"/>
        </w:rPr>
        <w:t>Pelaksana</w:t>
      </w:r>
      <w:r w:rsidR="001E3953" w:rsidRPr="004D4D68">
        <w:rPr>
          <w:rFonts w:asciiTheme="minorHAnsi" w:hAnsiTheme="minorHAnsi" w:cstheme="minorHAnsi"/>
          <w:color w:val="000000"/>
          <w:sz w:val="24"/>
          <w:szCs w:val="24"/>
          <w:lang w:val="en-US"/>
        </w:rPr>
        <w:t>an  reformasi</w:t>
      </w:r>
      <w:proofErr w:type="gramEnd"/>
      <w:r w:rsidR="001E3953" w:rsidRPr="004D4D68">
        <w:rPr>
          <w:rFonts w:asciiTheme="minorHAnsi" w:hAnsiTheme="minorHAnsi" w:cstheme="minorHAnsi"/>
          <w:color w:val="000000"/>
          <w:sz w:val="24"/>
          <w:szCs w:val="24"/>
          <w:lang w:val="en-US"/>
        </w:rPr>
        <w:t xml:space="preserve"> birokrasi sesuai dengan pedoman  pelaksanaan reformasi birokrasi yang ditetapkan.</w:t>
      </w:r>
    </w:p>
    <w:p w:rsidR="001E3953" w:rsidRPr="004D4D68" w:rsidRDefault="001E3953" w:rsidP="00E07392">
      <w:pPr>
        <w:pStyle w:val="ListParagraph"/>
        <w:numPr>
          <w:ilvl w:val="6"/>
          <w:numId w:val="8"/>
        </w:numPr>
        <w:spacing w:after="0" w:line="360" w:lineRule="auto"/>
        <w:ind w:left="993" w:right="96" w:hanging="426"/>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Meningkatkan komitmen SDM Aparatur dalam pelaksanaan reformasi birokrasi.</w:t>
      </w:r>
    </w:p>
    <w:p w:rsidR="001E3953" w:rsidRPr="004D4D68" w:rsidRDefault="00B35070" w:rsidP="00E07392">
      <w:pPr>
        <w:pStyle w:val="ListParagraph"/>
        <w:numPr>
          <w:ilvl w:val="6"/>
          <w:numId w:val="8"/>
        </w:numPr>
        <w:spacing w:after="0" w:line="360" w:lineRule="auto"/>
        <w:ind w:left="993" w:right="96" w:hanging="426"/>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Melaksanakan per</w:t>
      </w:r>
      <w:r w:rsidR="001E3953" w:rsidRPr="004D4D68">
        <w:rPr>
          <w:rFonts w:asciiTheme="minorHAnsi" w:hAnsiTheme="minorHAnsi" w:cstheme="minorHAnsi"/>
          <w:color w:val="000000"/>
          <w:sz w:val="24"/>
          <w:szCs w:val="24"/>
          <w:lang w:val="en-US"/>
        </w:rPr>
        <w:t>ubah</w:t>
      </w:r>
      <w:r w:rsidRPr="004D4D68">
        <w:rPr>
          <w:rFonts w:asciiTheme="minorHAnsi" w:hAnsiTheme="minorHAnsi" w:cstheme="minorHAnsi"/>
          <w:color w:val="000000"/>
          <w:sz w:val="24"/>
          <w:szCs w:val="24"/>
          <w:lang w:val="en-US"/>
        </w:rPr>
        <w:t>an</w:t>
      </w:r>
      <w:r w:rsidR="001E3953" w:rsidRPr="004D4D68">
        <w:rPr>
          <w:rFonts w:asciiTheme="minorHAnsi" w:hAnsiTheme="minorHAnsi" w:cstheme="minorHAnsi"/>
          <w:color w:val="000000"/>
          <w:sz w:val="24"/>
          <w:szCs w:val="24"/>
          <w:lang w:val="en-US"/>
        </w:rPr>
        <w:t xml:space="preserve"> pola pikir SDM aparatur menjadi lebih baik sesuai dengan tujuan dan sasaran reformasi birokrasi.</w:t>
      </w:r>
    </w:p>
    <w:p w:rsidR="001E3953" w:rsidRPr="004D4D68" w:rsidRDefault="00B35070" w:rsidP="00E07392">
      <w:pPr>
        <w:pStyle w:val="ListParagraph"/>
        <w:numPr>
          <w:ilvl w:val="6"/>
          <w:numId w:val="8"/>
        </w:numPr>
        <w:spacing w:after="0" w:line="360" w:lineRule="auto"/>
        <w:ind w:left="993" w:right="96" w:hanging="426"/>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Penyederh</w:t>
      </w:r>
      <w:r w:rsidR="00370A35">
        <w:rPr>
          <w:rFonts w:asciiTheme="minorHAnsi" w:hAnsiTheme="minorHAnsi" w:cstheme="minorHAnsi"/>
          <w:color w:val="000000"/>
          <w:sz w:val="24"/>
          <w:szCs w:val="24"/>
          <w:lang w:val="en-US"/>
        </w:rPr>
        <w:t>anaan organisasi perangkat daerah</w:t>
      </w:r>
      <w:r w:rsidRPr="004D4D68">
        <w:rPr>
          <w:rFonts w:asciiTheme="minorHAnsi" w:hAnsiTheme="minorHAnsi" w:cstheme="minorHAnsi"/>
          <w:color w:val="000000"/>
          <w:sz w:val="24"/>
          <w:szCs w:val="24"/>
          <w:lang w:val="en-US"/>
        </w:rPr>
        <w:t xml:space="preserve"> </w:t>
      </w:r>
      <w:r w:rsidR="001E3953" w:rsidRPr="004D4D68">
        <w:rPr>
          <w:rFonts w:asciiTheme="minorHAnsi" w:hAnsiTheme="minorHAnsi" w:cstheme="minorHAnsi"/>
          <w:color w:val="000000"/>
          <w:sz w:val="24"/>
          <w:szCs w:val="24"/>
          <w:lang w:val="en-US"/>
        </w:rPr>
        <w:t xml:space="preserve">yang sesuai dengan visi dan misi pemerintah daerah serta menghilangkan tumpang tindah fungsi antar </w:t>
      </w:r>
      <w:r w:rsidR="0061123A">
        <w:rPr>
          <w:rFonts w:asciiTheme="minorHAnsi" w:hAnsiTheme="minorHAnsi" w:cstheme="minorHAnsi"/>
          <w:color w:val="000000"/>
          <w:sz w:val="24"/>
          <w:szCs w:val="24"/>
          <w:lang w:val="en-US"/>
        </w:rPr>
        <w:t>OPD</w:t>
      </w:r>
      <w:r w:rsidR="001E3953" w:rsidRPr="004D4D68">
        <w:rPr>
          <w:rFonts w:asciiTheme="minorHAnsi" w:hAnsiTheme="minorHAnsi" w:cstheme="minorHAnsi"/>
          <w:color w:val="000000"/>
          <w:sz w:val="24"/>
          <w:szCs w:val="24"/>
          <w:lang w:val="en-US"/>
        </w:rPr>
        <w:t>.</w:t>
      </w:r>
    </w:p>
    <w:p w:rsidR="001E3953" w:rsidRPr="004D4D68" w:rsidRDefault="001E3953" w:rsidP="00E07392">
      <w:pPr>
        <w:pStyle w:val="ListParagraph"/>
        <w:numPr>
          <w:ilvl w:val="6"/>
          <w:numId w:val="8"/>
        </w:numPr>
        <w:spacing w:after="0" w:line="360" w:lineRule="auto"/>
        <w:ind w:left="993" w:right="96" w:hanging="426"/>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Penyerderhanaan sist</w:t>
      </w:r>
      <w:r w:rsidR="00370A35">
        <w:rPr>
          <w:rFonts w:asciiTheme="minorHAnsi" w:hAnsiTheme="minorHAnsi" w:cstheme="minorHAnsi"/>
          <w:color w:val="000000"/>
          <w:sz w:val="24"/>
          <w:szCs w:val="24"/>
          <w:lang w:val="en-US"/>
        </w:rPr>
        <w:t>em dan prosedur pelayanan publik</w:t>
      </w:r>
      <w:r w:rsidRPr="004D4D68">
        <w:rPr>
          <w:rFonts w:asciiTheme="minorHAnsi" w:hAnsiTheme="minorHAnsi" w:cstheme="minorHAnsi"/>
          <w:color w:val="000000"/>
          <w:sz w:val="24"/>
          <w:szCs w:val="24"/>
          <w:lang w:val="en-US"/>
        </w:rPr>
        <w:t xml:space="preserve"> terutama yang menyangkut pelayanan perizinan dan pelayanan dasar.</w:t>
      </w:r>
    </w:p>
    <w:p w:rsidR="001E3953" w:rsidRPr="004D4D68" w:rsidRDefault="00B35070" w:rsidP="00E07392">
      <w:pPr>
        <w:pStyle w:val="ListParagraph"/>
        <w:numPr>
          <w:ilvl w:val="6"/>
          <w:numId w:val="8"/>
        </w:numPr>
        <w:spacing w:after="0" w:line="360" w:lineRule="auto"/>
        <w:ind w:left="993" w:right="96" w:hanging="426"/>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Melaksanakan</w:t>
      </w:r>
      <w:r w:rsidR="001E3953" w:rsidRPr="004D4D68">
        <w:rPr>
          <w:rFonts w:asciiTheme="minorHAnsi" w:hAnsiTheme="minorHAnsi" w:cstheme="minorHAnsi"/>
          <w:color w:val="000000"/>
          <w:sz w:val="24"/>
          <w:szCs w:val="24"/>
          <w:lang w:val="en-US"/>
        </w:rPr>
        <w:t xml:space="preserve"> review terhadap </w:t>
      </w:r>
      <w:r w:rsidR="00370A35">
        <w:rPr>
          <w:rFonts w:asciiTheme="minorHAnsi" w:hAnsiTheme="minorHAnsi" w:cstheme="minorHAnsi"/>
          <w:color w:val="000000"/>
          <w:sz w:val="24"/>
          <w:szCs w:val="24"/>
          <w:lang w:val="en-US"/>
        </w:rPr>
        <w:t>sejumlah proses pelayanan publik</w:t>
      </w:r>
      <w:r w:rsidR="001E3953" w:rsidRPr="004D4D68">
        <w:rPr>
          <w:rFonts w:asciiTheme="minorHAnsi" w:hAnsiTheme="minorHAnsi" w:cstheme="minorHAnsi"/>
          <w:color w:val="000000"/>
          <w:sz w:val="24"/>
          <w:szCs w:val="24"/>
          <w:lang w:val="en-US"/>
        </w:rPr>
        <w:t>.</w:t>
      </w:r>
    </w:p>
    <w:p w:rsidR="001E3953" w:rsidRPr="004D4D68" w:rsidRDefault="001E3953" w:rsidP="00E07392">
      <w:pPr>
        <w:pStyle w:val="ListParagraph"/>
        <w:numPr>
          <w:ilvl w:val="6"/>
          <w:numId w:val="8"/>
        </w:numPr>
        <w:spacing w:after="0" w:line="360" w:lineRule="auto"/>
        <w:ind w:left="993" w:right="96" w:hanging="426"/>
        <w:jc w:val="both"/>
        <w:rPr>
          <w:rFonts w:asciiTheme="minorHAnsi" w:hAnsiTheme="minorHAnsi" w:cstheme="minorHAnsi"/>
          <w:color w:val="000000"/>
          <w:sz w:val="24"/>
          <w:szCs w:val="24"/>
        </w:rPr>
      </w:pPr>
      <w:r w:rsidRPr="004D4D68">
        <w:rPr>
          <w:rFonts w:asciiTheme="minorHAnsi" w:hAnsiTheme="minorHAnsi" w:cstheme="minorHAnsi"/>
          <w:color w:val="000000"/>
          <w:sz w:val="24"/>
          <w:szCs w:val="24"/>
          <w:lang w:val="en-US"/>
        </w:rPr>
        <w:t>Pengunaan teknologi informasi dan komunik</w:t>
      </w:r>
      <w:r w:rsidR="00370A35">
        <w:rPr>
          <w:rFonts w:asciiTheme="minorHAnsi" w:hAnsiTheme="minorHAnsi" w:cstheme="minorHAnsi"/>
          <w:color w:val="000000"/>
          <w:sz w:val="24"/>
          <w:szCs w:val="24"/>
          <w:lang w:val="en-US"/>
        </w:rPr>
        <w:t>asi dalam pelayanan publik</w:t>
      </w:r>
      <w:r w:rsidRPr="004D4D68">
        <w:rPr>
          <w:rFonts w:asciiTheme="minorHAnsi" w:hAnsiTheme="minorHAnsi" w:cstheme="minorHAnsi"/>
          <w:color w:val="000000"/>
          <w:sz w:val="24"/>
          <w:szCs w:val="24"/>
          <w:lang w:val="en-US"/>
        </w:rPr>
        <w:t>.</w:t>
      </w:r>
    </w:p>
    <w:p w:rsidR="007262C3" w:rsidRPr="004D4D68" w:rsidRDefault="007262C3" w:rsidP="00E07392">
      <w:pPr>
        <w:ind w:left="567" w:right="96"/>
        <w:jc w:val="both"/>
        <w:rPr>
          <w:rFonts w:asciiTheme="minorHAnsi" w:hAnsiTheme="minorHAnsi" w:cstheme="minorHAnsi"/>
          <w:color w:val="000000"/>
        </w:rPr>
      </w:pPr>
      <w:proofErr w:type="gramStart"/>
      <w:r w:rsidRPr="004D4D68">
        <w:rPr>
          <w:rFonts w:asciiTheme="minorHAnsi" w:hAnsiTheme="minorHAnsi" w:cstheme="minorHAnsi"/>
          <w:color w:val="000000"/>
        </w:rPr>
        <w:t>Berdasarkan hal diatas jelas ter</w:t>
      </w:r>
      <w:r w:rsidR="00B35070" w:rsidRPr="004D4D68">
        <w:rPr>
          <w:rFonts w:asciiTheme="minorHAnsi" w:hAnsiTheme="minorHAnsi" w:cstheme="minorHAnsi"/>
          <w:color w:val="000000"/>
        </w:rPr>
        <w:t>lihat bahwa penerapan arah kebijakan te</w:t>
      </w:r>
      <w:r w:rsidRPr="004D4D68">
        <w:rPr>
          <w:rFonts w:asciiTheme="minorHAnsi" w:hAnsiTheme="minorHAnsi" w:cstheme="minorHAnsi"/>
          <w:color w:val="000000"/>
        </w:rPr>
        <w:t>lah selaras dengan kebijakan nasional, namun dalam pelaksanaannya masih perlu ditingkatkan terutama</w:t>
      </w:r>
      <w:r w:rsidR="00B35070" w:rsidRPr="004D4D68">
        <w:rPr>
          <w:rFonts w:asciiTheme="minorHAnsi" w:hAnsiTheme="minorHAnsi" w:cstheme="minorHAnsi"/>
          <w:color w:val="000000"/>
        </w:rPr>
        <w:t xml:space="preserve"> pada tingkat implentasinya di Organisasai Perangkat Daerah </w:t>
      </w:r>
      <w:r w:rsidRPr="004D4D68">
        <w:rPr>
          <w:rFonts w:asciiTheme="minorHAnsi" w:hAnsiTheme="minorHAnsi" w:cstheme="minorHAnsi"/>
          <w:color w:val="000000"/>
        </w:rPr>
        <w:t>Provinsi Sumatera Barat.</w:t>
      </w:r>
      <w:proofErr w:type="gramEnd"/>
    </w:p>
    <w:p w:rsidR="00CD5529" w:rsidRPr="004D4D68" w:rsidRDefault="00CD5529" w:rsidP="00E07392">
      <w:pPr>
        <w:ind w:left="567" w:right="96"/>
        <w:jc w:val="both"/>
        <w:rPr>
          <w:rFonts w:asciiTheme="minorHAnsi" w:hAnsiTheme="minorHAnsi" w:cstheme="minorHAnsi"/>
          <w:color w:val="000000"/>
        </w:rPr>
      </w:pPr>
    </w:p>
    <w:p w:rsidR="004062B2" w:rsidRPr="0061123A" w:rsidRDefault="003A11F7" w:rsidP="00E07392">
      <w:pPr>
        <w:ind w:left="1134" w:right="96" w:hanging="1134"/>
        <w:jc w:val="both"/>
        <w:rPr>
          <w:rFonts w:asciiTheme="minorHAnsi" w:hAnsiTheme="minorHAnsi" w:cstheme="minorHAnsi"/>
          <w:b/>
          <w:color w:val="000000"/>
        </w:rPr>
      </w:pPr>
      <w:r w:rsidRPr="004D4D68">
        <w:rPr>
          <w:rFonts w:asciiTheme="minorHAnsi" w:hAnsiTheme="minorHAnsi" w:cstheme="minorHAnsi"/>
          <w:b/>
          <w:color w:val="000000"/>
          <w:lang w:val="id-ID"/>
        </w:rPr>
        <w:t>3.2</w:t>
      </w:r>
      <w:r w:rsidRPr="004D4D68">
        <w:rPr>
          <w:rFonts w:asciiTheme="minorHAnsi" w:hAnsiTheme="minorHAnsi" w:cstheme="minorHAnsi"/>
          <w:color w:val="000000"/>
          <w:lang w:val="id-ID"/>
        </w:rPr>
        <w:t xml:space="preserve">.    </w:t>
      </w:r>
      <w:r w:rsidR="00FB63AE" w:rsidRPr="004D4D68">
        <w:rPr>
          <w:rFonts w:asciiTheme="minorHAnsi" w:hAnsiTheme="minorHAnsi" w:cstheme="minorHAnsi"/>
          <w:b/>
          <w:lang w:val="id-ID"/>
        </w:rPr>
        <w:t>Tujuan</w:t>
      </w:r>
      <w:r w:rsidR="00FB63AE" w:rsidRPr="004D4D68">
        <w:rPr>
          <w:rFonts w:asciiTheme="minorHAnsi" w:hAnsiTheme="minorHAnsi" w:cstheme="minorHAnsi"/>
          <w:b/>
          <w:color w:val="000000"/>
          <w:lang w:val="id-ID"/>
        </w:rPr>
        <w:t xml:space="preserve"> dan Sasaran Renja </w:t>
      </w:r>
      <w:r w:rsidR="0061123A">
        <w:rPr>
          <w:rFonts w:asciiTheme="minorHAnsi" w:hAnsiTheme="minorHAnsi" w:cstheme="minorHAnsi"/>
          <w:b/>
          <w:color w:val="000000"/>
          <w:lang w:val="id-ID"/>
        </w:rPr>
        <w:t>P</w:t>
      </w:r>
      <w:r w:rsidR="0061123A">
        <w:rPr>
          <w:rFonts w:asciiTheme="minorHAnsi" w:hAnsiTheme="minorHAnsi" w:cstheme="minorHAnsi"/>
          <w:b/>
          <w:color w:val="000000"/>
        </w:rPr>
        <w:t xml:space="preserve">erangkat </w:t>
      </w:r>
      <w:r w:rsidR="0061123A">
        <w:rPr>
          <w:rFonts w:asciiTheme="minorHAnsi" w:hAnsiTheme="minorHAnsi" w:cstheme="minorHAnsi"/>
          <w:b/>
          <w:color w:val="000000"/>
          <w:lang w:val="id-ID"/>
        </w:rPr>
        <w:t>D</w:t>
      </w:r>
      <w:r w:rsidR="0061123A">
        <w:rPr>
          <w:rFonts w:asciiTheme="minorHAnsi" w:hAnsiTheme="minorHAnsi" w:cstheme="minorHAnsi"/>
          <w:b/>
          <w:color w:val="000000"/>
        </w:rPr>
        <w:t>aerah</w:t>
      </w:r>
    </w:p>
    <w:p w:rsidR="004D4A1D" w:rsidRPr="004D4D68" w:rsidRDefault="00FB63AE" w:rsidP="00E07392">
      <w:pPr>
        <w:numPr>
          <w:ilvl w:val="2"/>
          <w:numId w:val="14"/>
        </w:numPr>
        <w:tabs>
          <w:tab w:val="left" w:pos="1134"/>
        </w:tabs>
        <w:ind w:left="1843" w:right="96" w:hanging="1276"/>
        <w:jc w:val="both"/>
        <w:rPr>
          <w:rFonts w:asciiTheme="minorHAnsi" w:hAnsiTheme="minorHAnsi" w:cstheme="minorHAnsi"/>
          <w:b/>
          <w:bCs/>
          <w:i/>
          <w:lang w:val="id-ID"/>
        </w:rPr>
      </w:pPr>
      <w:r w:rsidRPr="004D4D68">
        <w:rPr>
          <w:rFonts w:asciiTheme="minorHAnsi" w:hAnsiTheme="minorHAnsi" w:cstheme="minorHAnsi"/>
          <w:b/>
          <w:bCs/>
          <w:i/>
          <w:lang w:val="id-ID"/>
        </w:rPr>
        <w:t>Tujuan</w:t>
      </w:r>
    </w:p>
    <w:p w:rsidR="00FB63AE" w:rsidRPr="004D4D68" w:rsidRDefault="00AA4BDA" w:rsidP="00E07392">
      <w:pPr>
        <w:numPr>
          <w:ilvl w:val="0"/>
          <w:numId w:val="19"/>
        </w:numPr>
        <w:ind w:left="1560" w:right="96" w:hanging="426"/>
        <w:jc w:val="both"/>
        <w:rPr>
          <w:rFonts w:asciiTheme="minorHAnsi" w:hAnsiTheme="minorHAnsi" w:cstheme="minorHAnsi"/>
        </w:rPr>
      </w:pPr>
      <w:r w:rsidRPr="004D4D68">
        <w:rPr>
          <w:rFonts w:asciiTheme="minorHAnsi" w:hAnsiTheme="minorHAnsi" w:cstheme="minorHAnsi"/>
          <w:lang w:val="id-ID"/>
        </w:rPr>
        <w:t>Me</w:t>
      </w:r>
      <w:r w:rsidR="00654916" w:rsidRPr="004D4D68">
        <w:rPr>
          <w:rFonts w:asciiTheme="minorHAnsi" w:hAnsiTheme="minorHAnsi" w:cstheme="minorHAnsi"/>
          <w:lang w:val="id-ID"/>
        </w:rPr>
        <w:t>wujud</w:t>
      </w:r>
      <w:r w:rsidRPr="004D4D68">
        <w:rPr>
          <w:rFonts w:asciiTheme="minorHAnsi" w:hAnsiTheme="minorHAnsi" w:cstheme="minorHAnsi"/>
          <w:lang w:val="id-ID"/>
        </w:rPr>
        <w:t>kan</w:t>
      </w:r>
      <w:r w:rsidR="00FB63AE" w:rsidRPr="004D4D68">
        <w:rPr>
          <w:rFonts w:asciiTheme="minorHAnsi" w:hAnsiTheme="minorHAnsi" w:cstheme="minorHAnsi"/>
        </w:rPr>
        <w:t xml:space="preserve"> kelembagaan perangkat daerah provinsi</w:t>
      </w:r>
      <w:r w:rsidR="00FB63AE" w:rsidRPr="004D4D68">
        <w:rPr>
          <w:rFonts w:asciiTheme="minorHAnsi" w:hAnsiTheme="minorHAnsi" w:cstheme="minorHAnsi"/>
          <w:lang w:val="id-ID"/>
        </w:rPr>
        <w:t xml:space="preserve"> </w:t>
      </w:r>
      <w:r w:rsidRPr="004D4D68">
        <w:rPr>
          <w:rFonts w:asciiTheme="minorHAnsi" w:hAnsiTheme="minorHAnsi" w:cstheme="minorHAnsi"/>
          <w:lang w:val="id-ID"/>
        </w:rPr>
        <w:t xml:space="preserve">Sumatera Barat </w:t>
      </w:r>
      <w:r w:rsidR="00237B31" w:rsidRPr="004D4D68">
        <w:rPr>
          <w:rFonts w:asciiTheme="minorHAnsi" w:hAnsiTheme="minorHAnsi" w:cstheme="minorHAnsi"/>
          <w:lang w:val="id-ID"/>
        </w:rPr>
        <w:t>rightsizing (tepat fungsi dan tepat ukuran).</w:t>
      </w:r>
    </w:p>
    <w:p w:rsidR="00FB63AE" w:rsidRPr="004D4D68" w:rsidRDefault="00E25770" w:rsidP="00E07392">
      <w:pPr>
        <w:numPr>
          <w:ilvl w:val="0"/>
          <w:numId w:val="19"/>
        </w:numPr>
        <w:ind w:left="1560" w:right="96" w:hanging="426"/>
        <w:jc w:val="both"/>
        <w:rPr>
          <w:rFonts w:asciiTheme="minorHAnsi" w:hAnsiTheme="minorHAnsi" w:cstheme="minorHAnsi"/>
        </w:rPr>
      </w:pPr>
      <w:r w:rsidRPr="004D4D68">
        <w:rPr>
          <w:rFonts w:asciiTheme="minorHAnsi" w:hAnsiTheme="minorHAnsi" w:cstheme="minorHAnsi"/>
          <w:lang w:val="id-ID"/>
        </w:rPr>
        <w:t xml:space="preserve">Terciptanya prosedur dan tata kerja yang efektif </w:t>
      </w:r>
      <w:r w:rsidR="00B553C8" w:rsidRPr="004D4D68">
        <w:rPr>
          <w:rFonts w:asciiTheme="minorHAnsi" w:hAnsiTheme="minorHAnsi" w:cstheme="minorHAnsi"/>
          <w:lang w:val="id-ID"/>
        </w:rPr>
        <w:t>dan Efisien dalam Sistem Ketatalaksanaan</w:t>
      </w:r>
      <w:r w:rsidRPr="004D4D68">
        <w:rPr>
          <w:rFonts w:asciiTheme="minorHAnsi" w:hAnsiTheme="minorHAnsi" w:cstheme="minorHAnsi"/>
          <w:lang w:val="id-ID"/>
        </w:rPr>
        <w:t xml:space="preserve"> Pemerintah Provinsi Sumatera Barat.</w:t>
      </w:r>
    </w:p>
    <w:p w:rsidR="00FB63AE" w:rsidRPr="004D4D68" w:rsidRDefault="00E25770" w:rsidP="00E07392">
      <w:pPr>
        <w:numPr>
          <w:ilvl w:val="0"/>
          <w:numId w:val="19"/>
        </w:numPr>
        <w:ind w:left="1560" w:right="96" w:hanging="426"/>
        <w:jc w:val="both"/>
        <w:rPr>
          <w:rFonts w:asciiTheme="minorHAnsi" w:hAnsiTheme="minorHAnsi" w:cstheme="minorHAnsi"/>
        </w:rPr>
      </w:pPr>
      <w:r w:rsidRPr="004D4D68">
        <w:rPr>
          <w:rFonts w:asciiTheme="minorHAnsi" w:hAnsiTheme="minorHAnsi" w:cstheme="minorHAnsi"/>
          <w:lang w:val="id-ID"/>
        </w:rPr>
        <w:t xml:space="preserve">Terwujudnya Pelayanan Publik yang </w:t>
      </w:r>
      <w:r w:rsidR="00221746" w:rsidRPr="004D4D68">
        <w:rPr>
          <w:rFonts w:asciiTheme="minorHAnsi" w:hAnsiTheme="minorHAnsi" w:cstheme="minorHAnsi"/>
          <w:lang w:val="id-ID"/>
        </w:rPr>
        <w:t>berkualitas</w:t>
      </w:r>
      <w:r w:rsidRPr="004D4D68">
        <w:rPr>
          <w:rFonts w:asciiTheme="minorHAnsi" w:hAnsiTheme="minorHAnsi" w:cstheme="minorHAnsi"/>
          <w:lang w:val="id-ID"/>
        </w:rPr>
        <w:t xml:space="preserve"> pada uni</w:t>
      </w:r>
      <w:r w:rsidR="00804AFB" w:rsidRPr="004D4D68">
        <w:rPr>
          <w:rFonts w:asciiTheme="minorHAnsi" w:hAnsiTheme="minorHAnsi" w:cstheme="minorHAnsi"/>
          <w:lang w:val="id-ID"/>
        </w:rPr>
        <w:t>t</w:t>
      </w:r>
      <w:r w:rsidR="007262C3" w:rsidRPr="004D4D68">
        <w:rPr>
          <w:rFonts w:asciiTheme="minorHAnsi" w:hAnsiTheme="minorHAnsi" w:cstheme="minorHAnsi"/>
        </w:rPr>
        <w:t xml:space="preserve"> kerja</w:t>
      </w:r>
      <w:r w:rsidR="00804AFB" w:rsidRPr="004D4D68">
        <w:rPr>
          <w:rFonts w:asciiTheme="minorHAnsi" w:hAnsiTheme="minorHAnsi" w:cstheme="minorHAnsi"/>
          <w:lang w:val="id-ID"/>
        </w:rPr>
        <w:t xml:space="preserve"> pelayanan </w:t>
      </w:r>
      <w:r w:rsidR="0061123A">
        <w:rPr>
          <w:rFonts w:asciiTheme="minorHAnsi" w:hAnsiTheme="minorHAnsi" w:cstheme="minorHAnsi"/>
        </w:rPr>
        <w:t>publik</w:t>
      </w:r>
      <w:r w:rsidR="007262C3" w:rsidRPr="004D4D68">
        <w:rPr>
          <w:rFonts w:asciiTheme="minorHAnsi" w:hAnsiTheme="minorHAnsi" w:cstheme="minorHAnsi"/>
        </w:rPr>
        <w:t xml:space="preserve"> (UKPP) </w:t>
      </w:r>
      <w:r w:rsidR="00804AFB" w:rsidRPr="004D4D68">
        <w:rPr>
          <w:rFonts w:asciiTheme="minorHAnsi" w:hAnsiTheme="minorHAnsi" w:cstheme="minorHAnsi"/>
          <w:lang w:val="id-ID"/>
        </w:rPr>
        <w:t>Pemerintah Provinsi.</w:t>
      </w:r>
    </w:p>
    <w:p w:rsidR="00FB63AE" w:rsidRPr="004D4D68" w:rsidRDefault="008E14D6" w:rsidP="00E07392">
      <w:pPr>
        <w:numPr>
          <w:ilvl w:val="0"/>
          <w:numId w:val="19"/>
        </w:numPr>
        <w:ind w:left="1560" w:right="96" w:hanging="426"/>
        <w:jc w:val="both"/>
        <w:rPr>
          <w:rFonts w:asciiTheme="minorHAnsi" w:hAnsiTheme="minorHAnsi" w:cstheme="minorHAnsi"/>
        </w:rPr>
      </w:pPr>
      <w:r w:rsidRPr="004D4D68">
        <w:rPr>
          <w:rFonts w:asciiTheme="minorHAnsi" w:hAnsiTheme="minorHAnsi" w:cstheme="minorHAnsi"/>
          <w:lang w:val="id-ID"/>
        </w:rPr>
        <w:lastRenderedPageBreak/>
        <w:t xml:space="preserve">Meningkatnya </w:t>
      </w:r>
      <w:r w:rsidR="00221746" w:rsidRPr="004D4D68">
        <w:rPr>
          <w:rFonts w:asciiTheme="minorHAnsi" w:hAnsiTheme="minorHAnsi" w:cstheme="minorHAnsi"/>
          <w:lang w:val="id-ID"/>
        </w:rPr>
        <w:t>Kualitas</w:t>
      </w:r>
      <w:r w:rsidRPr="004D4D68">
        <w:rPr>
          <w:rFonts w:asciiTheme="minorHAnsi" w:hAnsiTheme="minorHAnsi" w:cstheme="minorHAnsi"/>
          <w:lang w:val="id-ID"/>
        </w:rPr>
        <w:t xml:space="preserve"> dan Akuntabilitas Kinerja Pemerintah Provinsi dan </w:t>
      </w:r>
      <w:r w:rsidR="004D4D68">
        <w:rPr>
          <w:rFonts w:asciiTheme="minorHAnsi" w:hAnsiTheme="minorHAnsi" w:cstheme="minorHAnsi"/>
        </w:rPr>
        <w:t xml:space="preserve">OPD </w:t>
      </w:r>
      <w:r w:rsidRPr="004D4D68">
        <w:rPr>
          <w:rFonts w:asciiTheme="minorHAnsi" w:hAnsiTheme="minorHAnsi" w:cstheme="minorHAnsi"/>
          <w:lang w:val="id-ID"/>
        </w:rPr>
        <w:t>dilingkungan Pemerintah Provinsi Sumatera Barat.</w:t>
      </w:r>
    </w:p>
    <w:p w:rsidR="008E14D6" w:rsidRPr="004D4D68" w:rsidRDefault="00221746" w:rsidP="00E07392">
      <w:pPr>
        <w:numPr>
          <w:ilvl w:val="0"/>
          <w:numId w:val="19"/>
        </w:numPr>
        <w:ind w:left="1560" w:right="96" w:hanging="426"/>
        <w:jc w:val="both"/>
        <w:rPr>
          <w:rFonts w:asciiTheme="minorHAnsi" w:hAnsiTheme="minorHAnsi" w:cstheme="minorHAnsi"/>
        </w:rPr>
      </w:pPr>
      <w:r w:rsidRPr="004D4D68">
        <w:rPr>
          <w:rFonts w:asciiTheme="minorHAnsi" w:hAnsiTheme="minorHAnsi" w:cstheme="minorHAnsi"/>
          <w:lang w:val="id-ID"/>
        </w:rPr>
        <w:t>Terlaksananya Reformasi Birokrasi sesuai dengan Road Map Reformasi Birokrasi</w:t>
      </w:r>
      <w:r w:rsidR="008E14D6" w:rsidRPr="004D4D68">
        <w:rPr>
          <w:rFonts w:asciiTheme="minorHAnsi" w:hAnsiTheme="minorHAnsi" w:cstheme="minorHAnsi"/>
          <w:lang w:val="id-ID"/>
        </w:rPr>
        <w:t>.</w:t>
      </w:r>
    </w:p>
    <w:p w:rsidR="004D4D68" w:rsidRPr="0061123A" w:rsidRDefault="008E14D6" w:rsidP="00E07392">
      <w:pPr>
        <w:numPr>
          <w:ilvl w:val="0"/>
          <w:numId w:val="19"/>
        </w:numPr>
        <w:ind w:left="1560" w:right="96" w:hanging="426"/>
        <w:jc w:val="both"/>
        <w:rPr>
          <w:rFonts w:asciiTheme="minorHAnsi" w:hAnsiTheme="minorHAnsi" w:cstheme="minorHAnsi"/>
        </w:rPr>
      </w:pPr>
      <w:r w:rsidRPr="004D4D68">
        <w:rPr>
          <w:rFonts w:asciiTheme="minorHAnsi" w:hAnsiTheme="minorHAnsi" w:cstheme="minorHAnsi"/>
          <w:lang w:val="id-ID"/>
        </w:rPr>
        <w:t xml:space="preserve">Terwujudnya Peningkatan </w:t>
      </w:r>
      <w:r w:rsidR="00C26F44" w:rsidRPr="004D4D68">
        <w:rPr>
          <w:rFonts w:asciiTheme="minorHAnsi" w:hAnsiTheme="minorHAnsi" w:cstheme="minorHAnsi"/>
        </w:rPr>
        <w:t>pelayanan aparatur</w:t>
      </w:r>
      <w:r w:rsidRPr="004D4D68">
        <w:rPr>
          <w:rFonts w:asciiTheme="minorHAnsi" w:hAnsiTheme="minorHAnsi" w:cstheme="minorHAnsi"/>
          <w:lang w:val="id-ID"/>
        </w:rPr>
        <w:t xml:space="preserve"> Sekretariat Daerah.</w:t>
      </w:r>
    </w:p>
    <w:p w:rsidR="006D5E24" w:rsidRPr="004D4D68" w:rsidRDefault="006D5E24" w:rsidP="00FC2090">
      <w:pPr>
        <w:ind w:right="96"/>
        <w:jc w:val="both"/>
        <w:rPr>
          <w:rFonts w:asciiTheme="minorHAnsi" w:hAnsiTheme="minorHAnsi" w:cstheme="minorHAnsi"/>
        </w:rPr>
      </w:pPr>
    </w:p>
    <w:p w:rsidR="00FB63AE" w:rsidRPr="004D4D68" w:rsidRDefault="00FB63AE" w:rsidP="00E07392">
      <w:pPr>
        <w:numPr>
          <w:ilvl w:val="2"/>
          <w:numId w:val="14"/>
        </w:numPr>
        <w:tabs>
          <w:tab w:val="left" w:pos="1134"/>
        </w:tabs>
        <w:ind w:left="1134" w:right="96" w:hanging="567"/>
        <w:jc w:val="both"/>
        <w:rPr>
          <w:rFonts w:asciiTheme="minorHAnsi" w:hAnsiTheme="minorHAnsi" w:cstheme="minorHAnsi"/>
          <w:b/>
          <w:i/>
        </w:rPr>
      </w:pPr>
      <w:r w:rsidRPr="004D4D68">
        <w:rPr>
          <w:rFonts w:asciiTheme="minorHAnsi" w:hAnsiTheme="minorHAnsi" w:cstheme="minorHAnsi"/>
          <w:b/>
          <w:bCs/>
          <w:i/>
          <w:lang w:val="id-ID"/>
        </w:rPr>
        <w:t>Sasaran</w:t>
      </w:r>
    </w:p>
    <w:p w:rsidR="002A6026" w:rsidRPr="004D4D68" w:rsidRDefault="00147D8C" w:rsidP="00E07392">
      <w:pPr>
        <w:numPr>
          <w:ilvl w:val="0"/>
          <w:numId w:val="20"/>
        </w:numPr>
        <w:ind w:left="1560" w:right="96" w:hanging="426"/>
        <w:jc w:val="both"/>
        <w:rPr>
          <w:rFonts w:asciiTheme="minorHAnsi" w:hAnsiTheme="minorHAnsi" w:cstheme="minorHAnsi"/>
        </w:rPr>
      </w:pPr>
      <w:r w:rsidRPr="004D4D68">
        <w:rPr>
          <w:rFonts w:asciiTheme="minorHAnsi" w:hAnsiTheme="minorHAnsi" w:cstheme="minorHAnsi"/>
        </w:rPr>
        <w:t>Meningkatnya kualitas</w:t>
      </w:r>
      <w:r w:rsidR="009B3334" w:rsidRPr="004D4D68">
        <w:rPr>
          <w:rFonts w:asciiTheme="minorHAnsi" w:hAnsiTheme="minorHAnsi" w:cstheme="minorHAnsi"/>
          <w:lang w:val="id-ID"/>
        </w:rPr>
        <w:t xml:space="preserve"> </w:t>
      </w:r>
      <w:r w:rsidR="00221746" w:rsidRPr="004D4D68">
        <w:rPr>
          <w:rFonts w:asciiTheme="minorHAnsi" w:hAnsiTheme="minorHAnsi" w:cstheme="minorHAnsi"/>
          <w:lang w:val="id-ID"/>
        </w:rPr>
        <w:t xml:space="preserve">Organisasi Perangkat Daerah yang </w:t>
      </w:r>
      <w:r w:rsidR="007262C3" w:rsidRPr="004D4D68">
        <w:rPr>
          <w:rFonts w:asciiTheme="minorHAnsi" w:hAnsiTheme="minorHAnsi" w:cstheme="minorHAnsi"/>
        </w:rPr>
        <w:t xml:space="preserve">tepat fungsi, ukuran </w:t>
      </w:r>
      <w:proofErr w:type="gramStart"/>
      <w:r w:rsidR="007262C3" w:rsidRPr="004D4D68">
        <w:rPr>
          <w:rFonts w:asciiTheme="minorHAnsi" w:hAnsiTheme="minorHAnsi" w:cstheme="minorHAnsi"/>
        </w:rPr>
        <w:t xml:space="preserve">dan </w:t>
      </w:r>
      <w:r w:rsidR="00221746" w:rsidRPr="004D4D68">
        <w:rPr>
          <w:rFonts w:asciiTheme="minorHAnsi" w:hAnsiTheme="minorHAnsi" w:cstheme="minorHAnsi"/>
          <w:lang w:val="id-ID"/>
        </w:rPr>
        <w:t xml:space="preserve"> </w:t>
      </w:r>
      <w:r w:rsidR="00EC01B0">
        <w:rPr>
          <w:rFonts w:asciiTheme="minorHAnsi" w:hAnsiTheme="minorHAnsi" w:cstheme="minorHAnsi"/>
        </w:rPr>
        <w:t>s</w:t>
      </w:r>
      <w:r w:rsidR="00221746" w:rsidRPr="004D4D68">
        <w:rPr>
          <w:rFonts w:asciiTheme="minorHAnsi" w:hAnsiTheme="minorHAnsi" w:cstheme="minorHAnsi"/>
          <w:lang w:val="id-ID"/>
        </w:rPr>
        <w:t>inergis</w:t>
      </w:r>
      <w:proofErr w:type="gramEnd"/>
      <w:r w:rsidR="00221746" w:rsidRPr="004D4D68">
        <w:rPr>
          <w:rFonts w:asciiTheme="minorHAnsi" w:hAnsiTheme="minorHAnsi" w:cstheme="minorHAnsi"/>
          <w:lang w:val="id-ID"/>
        </w:rPr>
        <w:t>.</w:t>
      </w:r>
    </w:p>
    <w:p w:rsidR="00FB63AE" w:rsidRPr="004D4D68" w:rsidRDefault="00147D8C" w:rsidP="00E07392">
      <w:pPr>
        <w:numPr>
          <w:ilvl w:val="0"/>
          <w:numId w:val="20"/>
        </w:numPr>
        <w:ind w:left="1560" w:right="96" w:hanging="426"/>
        <w:jc w:val="both"/>
        <w:rPr>
          <w:rFonts w:asciiTheme="minorHAnsi" w:hAnsiTheme="minorHAnsi" w:cstheme="minorHAnsi"/>
        </w:rPr>
      </w:pPr>
      <w:r w:rsidRPr="004D4D68">
        <w:rPr>
          <w:rFonts w:asciiTheme="minorHAnsi" w:hAnsiTheme="minorHAnsi" w:cstheme="minorHAnsi"/>
        </w:rPr>
        <w:t xml:space="preserve">Meningkatnya kualitas ketatalaksanaan atau bisnis proses pelaksanaan tugas pokok dang </w:t>
      </w:r>
      <w:proofErr w:type="gramStart"/>
      <w:r w:rsidRPr="004D4D68">
        <w:rPr>
          <w:rFonts w:asciiTheme="minorHAnsi" w:hAnsiTheme="minorHAnsi" w:cstheme="minorHAnsi"/>
        </w:rPr>
        <w:t xml:space="preserve">sungsi </w:t>
      </w:r>
      <w:r w:rsidR="00157824" w:rsidRPr="004D4D68">
        <w:rPr>
          <w:rFonts w:asciiTheme="minorHAnsi" w:hAnsiTheme="minorHAnsi" w:cstheme="minorHAnsi"/>
          <w:lang w:val="id-ID"/>
        </w:rPr>
        <w:t xml:space="preserve"> </w:t>
      </w:r>
      <w:r w:rsidR="0061123A">
        <w:rPr>
          <w:rFonts w:asciiTheme="minorHAnsi" w:hAnsiTheme="minorHAnsi" w:cstheme="minorHAnsi"/>
          <w:lang w:val="id-ID"/>
        </w:rPr>
        <w:t>OPD</w:t>
      </w:r>
      <w:proofErr w:type="gramEnd"/>
      <w:r w:rsidR="00157824" w:rsidRPr="004D4D68">
        <w:rPr>
          <w:rFonts w:asciiTheme="minorHAnsi" w:hAnsiTheme="minorHAnsi" w:cstheme="minorHAnsi"/>
          <w:lang w:val="id-ID"/>
        </w:rPr>
        <w:t xml:space="preserve"> Provinsi Sumatera Barat.</w:t>
      </w:r>
    </w:p>
    <w:p w:rsidR="00FB63AE" w:rsidRPr="004D4D68" w:rsidRDefault="002A6026" w:rsidP="00E07392">
      <w:pPr>
        <w:numPr>
          <w:ilvl w:val="0"/>
          <w:numId w:val="20"/>
        </w:numPr>
        <w:ind w:left="1560" w:right="96" w:hanging="426"/>
        <w:jc w:val="both"/>
        <w:rPr>
          <w:rFonts w:asciiTheme="minorHAnsi" w:hAnsiTheme="minorHAnsi" w:cstheme="minorHAnsi"/>
        </w:rPr>
      </w:pPr>
      <w:r w:rsidRPr="004D4D68">
        <w:rPr>
          <w:rFonts w:asciiTheme="minorHAnsi" w:hAnsiTheme="minorHAnsi" w:cstheme="minorHAnsi"/>
          <w:lang w:val="id-ID"/>
        </w:rPr>
        <w:t>Meningkatnya kualitas pelayanan publik pada Unit Kerja Pelayanan Publik (UKPP) Provinsi.</w:t>
      </w:r>
    </w:p>
    <w:p w:rsidR="004D4A1D" w:rsidRPr="004D4D68" w:rsidRDefault="002A6026" w:rsidP="00E07392">
      <w:pPr>
        <w:numPr>
          <w:ilvl w:val="0"/>
          <w:numId w:val="20"/>
        </w:numPr>
        <w:ind w:left="1560" w:right="96" w:hanging="426"/>
        <w:jc w:val="both"/>
        <w:rPr>
          <w:rFonts w:asciiTheme="minorHAnsi" w:hAnsiTheme="minorHAnsi" w:cstheme="minorHAnsi"/>
        </w:rPr>
      </w:pPr>
      <w:r w:rsidRPr="004D4D68">
        <w:rPr>
          <w:rFonts w:asciiTheme="minorHAnsi" w:hAnsiTheme="minorHAnsi" w:cstheme="minorHAnsi"/>
          <w:lang w:val="id-ID"/>
        </w:rPr>
        <w:t xml:space="preserve">Meningkatnya </w:t>
      </w:r>
      <w:r w:rsidR="00147D8C" w:rsidRPr="004D4D68">
        <w:rPr>
          <w:rFonts w:asciiTheme="minorHAnsi" w:hAnsiTheme="minorHAnsi" w:cstheme="minorHAnsi"/>
        </w:rPr>
        <w:t xml:space="preserve">kualitas </w:t>
      </w:r>
      <w:r w:rsidRPr="004D4D68">
        <w:rPr>
          <w:rFonts w:asciiTheme="minorHAnsi" w:hAnsiTheme="minorHAnsi" w:cstheme="minorHAnsi"/>
          <w:lang w:val="id-ID"/>
        </w:rPr>
        <w:t>Akuntabilitas Kinerja Pemerintah Provinsi</w:t>
      </w:r>
      <w:r w:rsidR="00157824" w:rsidRPr="004D4D68">
        <w:rPr>
          <w:rFonts w:asciiTheme="minorHAnsi" w:hAnsiTheme="minorHAnsi" w:cstheme="minorHAnsi"/>
          <w:lang w:val="id-ID"/>
        </w:rPr>
        <w:t xml:space="preserve"> dan </w:t>
      </w:r>
      <w:r w:rsidR="0061123A">
        <w:rPr>
          <w:rFonts w:asciiTheme="minorHAnsi" w:hAnsiTheme="minorHAnsi" w:cstheme="minorHAnsi"/>
          <w:lang w:val="id-ID"/>
        </w:rPr>
        <w:t>OPD</w:t>
      </w:r>
      <w:r w:rsidR="00157824" w:rsidRPr="004D4D68">
        <w:rPr>
          <w:rFonts w:asciiTheme="minorHAnsi" w:hAnsiTheme="minorHAnsi" w:cstheme="minorHAnsi"/>
          <w:lang w:val="id-ID"/>
        </w:rPr>
        <w:t xml:space="preserve"> Pemerintah Provinsi Sumatera Barat</w:t>
      </w:r>
      <w:r w:rsidRPr="004D4D68">
        <w:rPr>
          <w:rFonts w:asciiTheme="minorHAnsi" w:hAnsiTheme="minorHAnsi" w:cstheme="minorHAnsi"/>
          <w:lang w:val="id-ID"/>
        </w:rPr>
        <w:t>.</w:t>
      </w:r>
    </w:p>
    <w:p w:rsidR="007A3978" w:rsidRPr="004D4D68" w:rsidRDefault="00221746" w:rsidP="00E07392">
      <w:pPr>
        <w:numPr>
          <w:ilvl w:val="0"/>
          <w:numId w:val="20"/>
        </w:numPr>
        <w:ind w:left="1560" w:right="96" w:hanging="426"/>
        <w:jc w:val="both"/>
        <w:rPr>
          <w:rFonts w:asciiTheme="minorHAnsi" w:hAnsiTheme="minorHAnsi" w:cstheme="minorHAnsi"/>
        </w:rPr>
      </w:pPr>
      <w:r w:rsidRPr="004D4D68">
        <w:rPr>
          <w:rFonts w:asciiTheme="minorHAnsi" w:hAnsiTheme="minorHAnsi" w:cstheme="minorHAnsi"/>
          <w:lang w:val="id-ID"/>
        </w:rPr>
        <w:t xml:space="preserve"> </w:t>
      </w:r>
      <w:r w:rsidR="00157824" w:rsidRPr="004D4D68">
        <w:rPr>
          <w:rFonts w:asciiTheme="minorHAnsi" w:hAnsiTheme="minorHAnsi" w:cstheme="minorHAnsi"/>
          <w:lang w:val="id-ID"/>
        </w:rPr>
        <w:t>Meningkatkan Implementasi</w:t>
      </w:r>
      <w:r w:rsidRPr="004D4D68">
        <w:rPr>
          <w:rFonts w:asciiTheme="minorHAnsi" w:hAnsiTheme="minorHAnsi" w:cstheme="minorHAnsi"/>
          <w:lang w:val="id-ID"/>
        </w:rPr>
        <w:t xml:space="preserve"> </w:t>
      </w:r>
      <w:r w:rsidR="002A6026" w:rsidRPr="004D4D68">
        <w:rPr>
          <w:rFonts w:asciiTheme="minorHAnsi" w:hAnsiTheme="minorHAnsi" w:cstheme="minorHAnsi"/>
          <w:lang w:val="id-ID"/>
        </w:rPr>
        <w:t>Reformasi Birokrasi Pem</w:t>
      </w:r>
      <w:r w:rsidR="00157824" w:rsidRPr="004D4D68">
        <w:rPr>
          <w:rFonts w:asciiTheme="minorHAnsi" w:hAnsiTheme="minorHAnsi" w:cstheme="minorHAnsi"/>
          <w:lang w:val="id-ID"/>
        </w:rPr>
        <w:t>erintah Provinsi Sumatera Barat.</w:t>
      </w:r>
    </w:p>
    <w:p w:rsidR="00B066EA" w:rsidRDefault="002A6026" w:rsidP="00E07392">
      <w:pPr>
        <w:numPr>
          <w:ilvl w:val="0"/>
          <w:numId w:val="20"/>
        </w:numPr>
        <w:ind w:left="1560" w:right="96" w:hanging="426"/>
        <w:jc w:val="both"/>
        <w:rPr>
          <w:rFonts w:asciiTheme="minorHAnsi" w:hAnsiTheme="minorHAnsi" w:cstheme="minorHAnsi"/>
        </w:rPr>
      </w:pPr>
      <w:r w:rsidRPr="004D4D68">
        <w:rPr>
          <w:rFonts w:asciiTheme="minorHAnsi" w:hAnsiTheme="minorHAnsi" w:cstheme="minorHAnsi"/>
          <w:lang w:val="id-ID"/>
        </w:rPr>
        <w:t xml:space="preserve">Meningkatnya </w:t>
      </w:r>
      <w:r w:rsidR="00C26F44" w:rsidRPr="004D4D68">
        <w:rPr>
          <w:rFonts w:asciiTheme="minorHAnsi" w:hAnsiTheme="minorHAnsi" w:cstheme="minorHAnsi"/>
        </w:rPr>
        <w:t xml:space="preserve">pelayanan terhadap aparatur dilingkungan </w:t>
      </w:r>
      <w:r w:rsidRPr="004D4D68">
        <w:rPr>
          <w:rFonts w:asciiTheme="minorHAnsi" w:hAnsiTheme="minorHAnsi" w:cstheme="minorHAnsi"/>
          <w:lang w:val="id-ID"/>
        </w:rPr>
        <w:t>Sekretariat Daerah Provinsi Sumatera Barat.</w:t>
      </w:r>
    </w:p>
    <w:p w:rsidR="004D4D68" w:rsidRPr="004D4D68" w:rsidRDefault="004D4D68" w:rsidP="00E07392">
      <w:pPr>
        <w:ind w:left="1560" w:right="96"/>
        <w:jc w:val="both"/>
        <w:rPr>
          <w:rFonts w:asciiTheme="minorHAnsi" w:hAnsiTheme="minorHAnsi" w:cstheme="minorHAnsi"/>
        </w:rPr>
      </w:pPr>
    </w:p>
    <w:p w:rsidR="004D4A1D" w:rsidRPr="004D4D68" w:rsidRDefault="00DE1994" w:rsidP="00E07392">
      <w:pPr>
        <w:numPr>
          <w:ilvl w:val="1"/>
          <w:numId w:val="23"/>
        </w:numPr>
        <w:ind w:left="567" w:right="96" w:hanging="567"/>
        <w:jc w:val="both"/>
        <w:rPr>
          <w:rFonts w:asciiTheme="minorHAnsi" w:hAnsiTheme="minorHAnsi" w:cstheme="minorHAnsi"/>
          <w:b/>
          <w:lang w:val="id-ID"/>
        </w:rPr>
      </w:pPr>
      <w:r w:rsidRPr="004D4D68">
        <w:rPr>
          <w:rFonts w:asciiTheme="minorHAnsi" w:hAnsiTheme="minorHAnsi" w:cstheme="minorHAnsi"/>
          <w:b/>
          <w:color w:val="000000"/>
          <w:lang w:val="id-ID"/>
        </w:rPr>
        <w:t>Program</w:t>
      </w:r>
      <w:r w:rsidRPr="004D4D68">
        <w:rPr>
          <w:rFonts w:asciiTheme="minorHAnsi" w:hAnsiTheme="minorHAnsi" w:cstheme="minorHAnsi"/>
          <w:b/>
          <w:lang w:val="id-ID"/>
        </w:rPr>
        <w:t xml:space="preserve"> dan Kegiatan</w:t>
      </w:r>
    </w:p>
    <w:p w:rsidR="00B75DBB" w:rsidRPr="004D4D68" w:rsidRDefault="00B75DBB" w:rsidP="00E07392">
      <w:pPr>
        <w:pStyle w:val="ListParagraph"/>
        <w:numPr>
          <w:ilvl w:val="4"/>
          <w:numId w:val="34"/>
        </w:numPr>
        <w:tabs>
          <w:tab w:val="left" w:pos="851"/>
        </w:tabs>
        <w:spacing w:after="0" w:line="360" w:lineRule="auto"/>
        <w:ind w:left="567" w:right="96" w:firstLine="0"/>
        <w:jc w:val="both"/>
        <w:rPr>
          <w:rFonts w:asciiTheme="minorHAnsi" w:hAnsiTheme="minorHAnsi" w:cstheme="minorHAnsi"/>
          <w:b/>
          <w:color w:val="000000"/>
          <w:sz w:val="24"/>
          <w:szCs w:val="24"/>
        </w:rPr>
      </w:pPr>
      <w:r w:rsidRPr="004D4D68">
        <w:rPr>
          <w:rFonts w:asciiTheme="minorHAnsi" w:hAnsiTheme="minorHAnsi" w:cstheme="minorHAnsi"/>
          <w:b/>
          <w:color w:val="000000"/>
          <w:sz w:val="24"/>
          <w:szCs w:val="24"/>
        </w:rPr>
        <w:t xml:space="preserve">Faktor-Faktor Yang Menjadi Pertimbangan Terhadap Rumusan Program Dan Kegiatan </w:t>
      </w:r>
    </w:p>
    <w:p w:rsidR="00BB7C72" w:rsidRDefault="008F6D5E" w:rsidP="00E07392">
      <w:pPr>
        <w:ind w:left="567" w:right="96"/>
        <w:jc w:val="both"/>
        <w:rPr>
          <w:rFonts w:asciiTheme="minorHAnsi" w:hAnsiTheme="minorHAnsi" w:cstheme="minorHAnsi"/>
          <w:color w:val="000000"/>
        </w:rPr>
      </w:pPr>
      <w:r w:rsidRPr="004D4D68">
        <w:rPr>
          <w:rFonts w:asciiTheme="minorHAnsi" w:hAnsiTheme="minorHAnsi" w:cstheme="minorHAnsi"/>
          <w:color w:val="000000"/>
          <w:lang w:val="id-ID"/>
        </w:rPr>
        <w:t>U</w:t>
      </w:r>
      <w:r w:rsidR="009B3334" w:rsidRPr="004D4D68">
        <w:rPr>
          <w:rFonts w:asciiTheme="minorHAnsi" w:hAnsiTheme="minorHAnsi" w:cstheme="minorHAnsi"/>
          <w:color w:val="000000"/>
          <w:lang w:val="id-ID"/>
        </w:rPr>
        <w:t xml:space="preserve">ntuk penyusunan </w:t>
      </w:r>
      <w:r w:rsidR="00C10A7B" w:rsidRPr="004D4D68">
        <w:rPr>
          <w:rFonts w:asciiTheme="minorHAnsi" w:hAnsiTheme="minorHAnsi" w:cstheme="minorHAnsi"/>
          <w:color w:val="000000"/>
          <w:lang w:val="id-ID"/>
        </w:rPr>
        <w:t>Ren</w:t>
      </w:r>
      <w:r w:rsidR="00C10A7B" w:rsidRPr="004D4D68">
        <w:rPr>
          <w:rFonts w:asciiTheme="minorHAnsi" w:hAnsiTheme="minorHAnsi" w:cstheme="minorHAnsi"/>
          <w:color w:val="000000"/>
        </w:rPr>
        <w:t>cana Ker</w:t>
      </w:r>
      <w:r w:rsidR="00C10A7B" w:rsidRPr="004D4D68">
        <w:rPr>
          <w:rFonts w:asciiTheme="minorHAnsi" w:hAnsiTheme="minorHAnsi" w:cstheme="minorHAnsi"/>
          <w:color w:val="000000"/>
          <w:lang w:val="id-ID"/>
        </w:rPr>
        <w:t>ja Biro Organisasi Tahun 201</w:t>
      </w:r>
      <w:r w:rsidR="0061123A">
        <w:rPr>
          <w:rFonts w:asciiTheme="minorHAnsi" w:hAnsiTheme="minorHAnsi" w:cstheme="minorHAnsi"/>
          <w:color w:val="000000"/>
        </w:rPr>
        <w:t>9</w:t>
      </w:r>
      <w:r w:rsidR="009B3334" w:rsidRPr="004D4D68">
        <w:rPr>
          <w:rFonts w:asciiTheme="minorHAnsi" w:hAnsiTheme="minorHAnsi" w:cstheme="minorHAnsi"/>
          <w:color w:val="000000"/>
          <w:lang w:val="id-ID"/>
        </w:rPr>
        <w:t xml:space="preserve">, </w:t>
      </w:r>
      <w:r w:rsidR="0045505D" w:rsidRPr="004D4D68">
        <w:rPr>
          <w:rFonts w:asciiTheme="minorHAnsi" w:hAnsiTheme="minorHAnsi" w:cstheme="minorHAnsi"/>
          <w:color w:val="000000"/>
          <w:lang w:val="id-ID"/>
        </w:rPr>
        <w:t>dise</w:t>
      </w:r>
      <w:r w:rsidR="00F316A0" w:rsidRPr="004D4D68">
        <w:rPr>
          <w:rFonts w:asciiTheme="minorHAnsi" w:hAnsiTheme="minorHAnsi" w:cstheme="minorHAnsi"/>
          <w:color w:val="000000"/>
          <w:lang w:val="id-ID"/>
        </w:rPr>
        <w:t>suai</w:t>
      </w:r>
      <w:r w:rsidR="0045505D" w:rsidRPr="004D4D68">
        <w:rPr>
          <w:rFonts w:asciiTheme="minorHAnsi" w:hAnsiTheme="minorHAnsi" w:cstheme="minorHAnsi"/>
          <w:color w:val="000000"/>
          <w:lang w:val="id-ID"/>
        </w:rPr>
        <w:t>kan</w:t>
      </w:r>
      <w:r w:rsidR="00F316A0" w:rsidRPr="004D4D68">
        <w:rPr>
          <w:rFonts w:asciiTheme="minorHAnsi" w:hAnsiTheme="minorHAnsi" w:cstheme="minorHAnsi"/>
          <w:color w:val="000000"/>
          <w:lang w:val="id-ID"/>
        </w:rPr>
        <w:t xml:space="preserve"> dengan visi, misi, tujuan dan sasaran Biro Organisasi sebagaimana yang tercantum dalam Ren</w:t>
      </w:r>
      <w:r w:rsidR="00C10A7B" w:rsidRPr="004D4D68">
        <w:rPr>
          <w:rFonts w:asciiTheme="minorHAnsi" w:hAnsiTheme="minorHAnsi" w:cstheme="minorHAnsi"/>
          <w:color w:val="000000"/>
        </w:rPr>
        <w:t>cana S</w:t>
      </w:r>
      <w:r w:rsidR="00F316A0" w:rsidRPr="004D4D68">
        <w:rPr>
          <w:rFonts w:asciiTheme="minorHAnsi" w:hAnsiTheme="minorHAnsi" w:cstheme="minorHAnsi"/>
          <w:color w:val="000000"/>
          <w:lang w:val="id-ID"/>
        </w:rPr>
        <w:t>tra</w:t>
      </w:r>
      <w:r w:rsidR="00C10A7B" w:rsidRPr="004D4D68">
        <w:rPr>
          <w:rFonts w:asciiTheme="minorHAnsi" w:hAnsiTheme="minorHAnsi" w:cstheme="minorHAnsi"/>
          <w:color w:val="000000"/>
        </w:rPr>
        <w:t>tegis</w:t>
      </w:r>
      <w:r w:rsidR="0061123A">
        <w:rPr>
          <w:rFonts w:asciiTheme="minorHAnsi" w:hAnsiTheme="minorHAnsi" w:cstheme="minorHAnsi"/>
          <w:color w:val="000000"/>
        </w:rPr>
        <w:t xml:space="preserve"> Perubahan</w:t>
      </w:r>
      <w:r w:rsidR="00C10A7B" w:rsidRPr="004D4D68">
        <w:rPr>
          <w:rFonts w:asciiTheme="minorHAnsi" w:hAnsiTheme="minorHAnsi" w:cstheme="minorHAnsi"/>
          <w:color w:val="000000"/>
          <w:lang w:val="id-ID"/>
        </w:rPr>
        <w:t xml:space="preserve"> Biro Organisasi Tahun 201</w:t>
      </w:r>
      <w:r w:rsidR="00C10A7B" w:rsidRPr="004D4D68">
        <w:rPr>
          <w:rFonts w:asciiTheme="minorHAnsi" w:hAnsiTheme="minorHAnsi" w:cstheme="minorHAnsi"/>
          <w:color w:val="000000"/>
        </w:rPr>
        <w:t xml:space="preserve">6 </w:t>
      </w:r>
      <w:r w:rsidR="00F316A0" w:rsidRPr="004D4D68">
        <w:rPr>
          <w:rFonts w:asciiTheme="minorHAnsi" w:hAnsiTheme="minorHAnsi" w:cstheme="minorHAnsi"/>
          <w:color w:val="000000"/>
          <w:lang w:val="id-ID"/>
        </w:rPr>
        <w:t>-</w:t>
      </w:r>
      <w:r w:rsidR="00C10A7B" w:rsidRPr="004D4D68">
        <w:rPr>
          <w:rFonts w:asciiTheme="minorHAnsi" w:hAnsiTheme="minorHAnsi" w:cstheme="minorHAnsi"/>
          <w:color w:val="000000"/>
        </w:rPr>
        <w:t xml:space="preserve"> </w:t>
      </w:r>
      <w:r w:rsidR="00F316A0" w:rsidRPr="004D4D68">
        <w:rPr>
          <w:rFonts w:asciiTheme="minorHAnsi" w:hAnsiTheme="minorHAnsi" w:cstheme="minorHAnsi"/>
          <w:color w:val="000000"/>
          <w:lang w:val="id-ID"/>
        </w:rPr>
        <w:t>20</w:t>
      </w:r>
      <w:r w:rsidR="00C10A7B" w:rsidRPr="004D4D68">
        <w:rPr>
          <w:rFonts w:asciiTheme="minorHAnsi" w:hAnsiTheme="minorHAnsi" w:cstheme="minorHAnsi"/>
          <w:color w:val="000000"/>
        </w:rPr>
        <w:t>2</w:t>
      </w:r>
      <w:r w:rsidR="00C10A7B" w:rsidRPr="004D4D68">
        <w:rPr>
          <w:rFonts w:asciiTheme="minorHAnsi" w:hAnsiTheme="minorHAnsi" w:cstheme="minorHAnsi"/>
          <w:color w:val="000000"/>
          <w:lang w:val="id-ID"/>
        </w:rPr>
        <w:t>1</w:t>
      </w:r>
      <w:r w:rsidR="00F316A0" w:rsidRPr="004D4D68">
        <w:rPr>
          <w:rFonts w:asciiTheme="minorHAnsi" w:hAnsiTheme="minorHAnsi" w:cstheme="minorHAnsi"/>
          <w:color w:val="000000"/>
          <w:lang w:val="id-ID"/>
        </w:rPr>
        <w:t xml:space="preserve"> </w:t>
      </w:r>
      <w:r w:rsidR="00B75DBB" w:rsidRPr="004D4D68">
        <w:rPr>
          <w:rFonts w:asciiTheme="minorHAnsi" w:hAnsiTheme="minorHAnsi" w:cstheme="minorHAnsi"/>
          <w:color w:val="000000"/>
          <w:lang w:val="id-ID"/>
        </w:rPr>
        <w:t xml:space="preserve"> </w:t>
      </w:r>
      <w:r w:rsidR="0061123A">
        <w:rPr>
          <w:rFonts w:asciiTheme="minorHAnsi" w:hAnsiTheme="minorHAnsi" w:cstheme="minorHAnsi"/>
          <w:color w:val="000000"/>
        </w:rPr>
        <w:t xml:space="preserve">serta </w:t>
      </w:r>
      <w:r w:rsidR="00F316A0" w:rsidRPr="004D4D68">
        <w:rPr>
          <w:rFonts w:asciiTheme="minorHAnsi" w:hAnsiTheme="minorHAnsi" w:cstheme="minorHAnsi"/>
          <w:color w:val="000000"/>
          <w:lang w:val="id-ID"/>
        </w:rPr>
        <w:t xml:space="preserve">misi ke-2 Pemerintah Provinsi Sumatera Barat yaitu </w:t>
      </w:r>
      <w:r w:rsidR="00C26F44" w:rsidRPr="004D4D68">
        <w:rPr>
          <w:rFonts w:asciiTheme="minorHAnsi" w:hAnsiTheme="minorHAnsi" w:cstheme="minorHAnsi"/>
          <w:color w:val="000000"/>
        </w:rPr>
        <w:t>meningkatkan ta</w:t>
      </w:r>
      <w:r w:rsidR="001F4B8C" w:rsidRPr="004D4D68">
        <w:rPr>
          <w:rFonts w:asciiTheme="minorHAnsi" w:hAnsiTheme="minorHAnsi" w:cstheme="minorHAnsi"/>
          <w:color w:val="000000"/>
        </w:rPr>
        <w:t>ta pemerintahan yang baik, ber</w:t>
      </w:r>
      <w:r w:rsidR="00C26F44" w:rsidRPr="004D4D68">
        <w:rPr>
          <w:rFonts w:asciiTheme="minorHAnsi" w:hAnsiTheme="minorHAnsi" w:cstheme="minorHAnsi"/>
          <w:color w:val="000000"/>
        </w:rPr>
        <w:t xml:space="preserve">sih dan </w:t>
      </w:r>
      <w:r w:rsidR="0061123A">
        <w:rPr>
          <w:rFonts w:asciiTheme="minorHAnsi" w:hAnsiTheme="minorHAnsi" w:cstheme="minorHAnsi"/>
          <w:color w:val="000000"/>
        </w:rPr>
        <w:t>professional dan RPJMD Pemerintah Provinsi Sumatera Barat 2016-2021</w:t>
      </w:r>
      <w:r w:rsidR="0061123A">
        <w:rPr>
          <w:rFonts w:asciiTheme="minorHAnsi" w:hAnsiTheme="minorHAnsi" w:cstheme="minorHAnsi"/>
          <w:color w:val="000000"/>
          <w:lang w:val="id-ID"/>
        </w:rPr>
        <w:t xml:space="preserve"> </w:t>
      </w:r>
      <w:r w:rsidR="007B683C" w:rsidRPr="004D4D68">
        <w:rPr>
          <w:rFonts w:asciiTheme="minorHAnsi" w:hAnsiTheme="minorHAnsi" w:cstheme="minorHAnsi"/>
          <w:color w:val="000000"/>
        </w:rPr>
        <w:t xml:space="preserve">yang </w:t>
      </w:r>
      <w:r w:rsidR="00F42F60">
        <w:rPr>
          <w:rFonts w:asciiTheme="minorHAnsi" w:hAnsiTheme="minorHAnsi" w:cstheme="minorHAnsi"/>
          <w:color w:val="000000"/>
        </w:rPr>
        <w:t>di</w:t>
      </w:r>
      <w:r w:rsidR="007B683C" w:rsidRPr="004D4D68">
        <w:rPr>
          <w:rFonts w:asciiTheme="minorHAnsi" w:hAnsiTheme="minorHAnsi" w:cstheme="minorHAnsi"/>
          <w:color w:val="000000"/>
        </w:rPr>
        <w:t>jadi</w:t>
      </w:r>
      <w:r w:rsidR="00F42F60">
        <w:rPr>
          <w:rFonts w:asciiTheme="minorHAnsi" w:hAnsiTheme="minorHAnsi" w:cstheme="minorHAnsi"/>
          <w:color w:val="000000"/>
        </w:rPr>
        <w:t>kan</w:t>
      </w:r>
      <w:r w:rsidR="007B683C" w:rsidRPr="004D4D68">
        <w:rPr>
          <w:rFonts w:asciiTheme="minorHAnsi" w:hAnsiTheme="minorHAnsi" w:cstheme="minorHAnsi"/>
          <w:color w:val="000000"/>
        </w:rPr>
        <w:t xml:space="preserve"> bahan pertimbangan dalam merumuskan program/kegiatan Biro Organisasi</w:t>
      </w:r>
      <w:r w:rsidR="00F42F60">
        <w:rPr>
          <w:rFonts w:asciiTheme="minorHAnsi" w:hAnsiTheme="minorHAnsi" w:cstheme="minorHAnsi"/>
          <w:color w:val="000000"/>
        </w:rPr>
        <w:t xml:space="preserve">. </w:t>
      </w:r>
      <w:r w:rsidR="007B683C" w:rsidRPr="004D4D68">
        <w:rPr>
          <w:rFonts w:asciiTheme="minorHAnsi" w:hAnsiTheme="minorHAnsi" w:cstheme="minorHAnsi"/>
          <w:color w:val="000000"/>
        </w:rPr>
        <w:t xml:space="preserve"> </w:t>
      </w:r>
    </w:p>
    <w:p w:rsidR="00FC2090" w:rsidRDefault="00FC2090" w:rsidP="00E07392">
      <w:pPr>
        <w:ind w:left="567" w:right="96"/>
        <w:jc w:val="both"/>
        <w:rPr>
          <w:rFonts w:asciiTheme="minorHAnsi" w:hAnsiTheme="minorHAnsi" w:cstheme="minorHAnsi"/>
          <w:color w:val="000000"/>
        </w:rPr>
      </w:pPr>
    </w:p>
    <w:p w:rsidR="00977C10" w:rsidRDefault="00977C10" w:rsidP="00E07392">
      <w:pPr>
        <w:ind w:left="567" w:right="96"/>
        <w:jc w:val="both"/>
        <w:rPr>
          <w:rFonts w:asciiTheme="minorHAnsi" w:hAnsiTheme="minorHAnsi" w:cstheme="minorHAnsi"/>
          <w:color w:val="000000"/>
        </w:rPr>
      </w:pPr>
    </w:p>
    <w:p w:rsidR="00977C10" w:rsidRPr="00977C10" w:rsidRDefault="00977C10" w:rsidP="00E07392">
      <w:pPr>
        <w:pStyle w:val="ListParagraph"/>
        <w:numPr>
          <w:ilvl w:val="0"/>
          <w:numId w:val="34"/>
        </w:numPr>
        <w:spacing w:after="0" w:line="360" w:lineRule="auto"/>
        <w:ind w:right="96"/>
        <w:jc w:val="both"/>
        <w:rPr>
          <w:rFonts w:asciiTheme="minorHAnsi" w:hAnsiTheme="minorHAnsi" w:cstheme="minorHAnsi"/>
          <w:b/>
        </w:rPr>
      </w:pPr>
      <w:r w:rsidRPr="00977C10">
        <w:rPr>
          <w:rFonts w:asciiTheme="minorHAnsi" w:hAnsiTheme="minorHAnsi" w:cstheme="minorHAnsi"/>
          <w:b/>
          <w:color w:val="000000"/>
        </w:rPr>
        <w:lastRenderedPageBreak/>
        <w:t>Rekapitulasi</w:t>
      </w:r>
      <w:r w:rsidRPr="00977C10">
        <w:rPr>
          <w:rFonts w:asciiTheme="minorHAnsi" w:hAnsiTheme="minorHAnsi" w:cstheme="minorHAnsi"/>
          <w:b/>
        </w:rPr>
        <w:t xml:space="preserve"> Program dan Kegiatan</w:t>
      </w:r>
    </w:p>
    <w:p w:rsidR="00977C10" w:rsidRPr="004D4D68" w:rsidRDefault="00977C10" w:rsidP="00E07392">
      <w:pPr>
        <w:numPr>
          <w:ilvl w:val="0"/>
          <w:numId w:val="15"/>
        </w:numPr>
        <w:tabs>
          <w:tab w:val="left" w:pos="993"/>
        </w:tabs>
        <w:ind w:left="851" w:right="96" w:hanging="425"/>
        <w:jc w:val="both"/>
        <w:rPr>
          <w:rFonts w:asciiTheme="minorHAnsi" w:hAnsiTheme="minorHAnsi" w:cstheme="minorHAnsi"/>
          <w:color w:val="000000"/>
          <w:lang w:val="id-ID"/>
        </w:rPr>
      </w:pPr>
      <w:r w:rsidRPr="004D4D68">
        <w:rPr>
          <w:rFonts w:asciiTheme="minorHAnsi" w:hAnsiTheme="minorHAnsi" w:cstheme="minorHAnsi"/>
          <w:lang w:val="id-ID"/>
        </w:rPr>
        <w:t>Jumlah program dan kegiatan yang akan dilaksanakan tahun 201</w:t>
      </w:r>
      <w:r>
        <w:rPr>
          <w:rFonts w:asciiTheme="minorHAnsi" w:hAnsiTheme="minorHAnsi" w:cstheme="minorHAnsi"/>
        </w:rPr>
        <w:t>9</w:t>
      </w:r>
      <w:r w:rsidRPr="004D4D68">
        <w:rPr>
          <w:rFonts w:asciiTheme="minorHAnsi" w:hAnsiTheme="minorHAnsi" w:cstheme="minorHAnsi"/>
          <w:lang w:val="id-ID"/>
        </w:rPr>
        <w:t xml:space="preserve"> adalah sebanyak</w:t>
      </w:r>
      <w:r w:rsidRPr="004D4D68">
        <w:rPr>
          <w:rFonts w:asciiTheme="minorHAnsi" w:hAnsiTheme="minorHAnsi" w:cstheme="minorHAnsi"/>
          <w:color w:val="FF0000"/>
          <w:lang w:val="id-ID"/>
        </w:rPr>
        <w:t xml:space="preserve">  </w:t>
      </w:r>
      <w:r w:rsidRPr="004D4D68">
        <w:rPr>
          <w:rFonts w:asciiTheme="minorHAnsi" w:hAnsiTheme="minorHAnsi" w:cstheme="minorHAnsi"/>
          <w:color w:val="000000"/>
          <w:lang w:val="id-ID"/>
        </w:rPr>
        <w:t>1</w:t>
      </w:r>
      <w:r w:rsidR="00515A5C">
        <w:rPr>
          <w:rFonts w:asciiTheme="minorHAnsi" w:hAnsiTheme="minorHAnsi" w:cstheme="minorHAnsi"/>
          <w:color w:val="000000"/>
        </w:rPr>
        <w:t>1</w:t>
      </w:r>
      <w:r w:rsidRPr="004D4D68">
        <w:rPr>
          <w:rFonts w:asciiTheme="minorHAnsi" w:hAnsiTheme="minorHAnsi" w:cstheme="minorHAnsi"/>
          <w:color w:val="000000"/>
          <w:lang w:val="id-ID"/>
        </w:rPr>
        <w:t xml:space="preserve"> program d</w:t>
      </w:r>
      <w:r w:rsidR="00360B22">
        <w:rPr>
          <w:rFonts w:asciiTheme="minorHAnsi" w:hAnsiTheme="minorHAnsi" w:cstheme="minorHAnsi"/>
          <w:color w:val="000000"/>
        </w:rPr>
        <w:t>engan</w:t>
      </w:r>
      <w:r w:rsidRPr="004D4D68">
        <w:rPr>
          <w:rFonts w:asciiTheme="minorHAnsi" w:hAnsiTheme="minorHAnsi" w:cstheme="minorHAnsi"/>
          <w:color w:val="000000"/>
          <w:lang w:val="id-ID"/>
        </w:rPr>
        <w:t xml:space="preserve"> </w:t>
      </w:r>
      <w:r w:rsidR="00E718CC">
        <w:rPr>
          <w:rFonts w:asciiTheme="minorHAnsi" w:hAnsiTheme="minorHAnsi" w:cstheme="minorHAnsi"/>
          <w:color w:val="000000"/>
        </w:rPr>
        <w:t>4</w:t>
      </w:r>
      <w:r w:rsidR="00F37E0C">
        <w:rPr>
          <w:rFonts w:asciiTheme="minorHAnsi" w:hAnsiTheme="minorHAnsi" w:cstheme="minorHAnsi"/>
          <w:color w:val="000000"/>
        </w:rPr>
        <w:t>5</w:t>
      </w:r>
      <w:r w:rsidRPr="004D4D68">
        <w:rPr>
          <w:rFonts w:asciiTheme="minorHAnsi" w:hAnsiTheme="minorHAnsi" w:cstheme="minorHAnsi"/>
          <w:color w:val="000000"/>
          <w:lang w:val="id-ID"/>
        </w:rPr>
        <w:t xml:space="preserve"> kegiatan.</w:t>
      </w:r>
    </w:p>
    <w:p w:rsidR="00977C10" w:rsidRPr="0052753F" w:rsidRDefault="00977C10" w:rsidP="00E07392">
      <w:pPr>
        <w:numPr>
          <w:ilvl w:val="0"/>
          <w:numId w:val="15"/>
        </w:numPr>
        <w:ind w:left="851" w:right="96" w:hanging="425"/>
        <w:jc w:val="both"/>
        <w:rPr>
          <w:rFonts w:asciiTheme="minorHAnsi" w:hAnsiTheme="minorHAnsi" w:cstheme="minorHAnsi"/>
          <w:lang w:val="id-ID"/>
        </w:rPr>
      </w:pPr>
      <w:r w:rsidRPr="004D4D68">
        <w:rPr>
          <w:rFonts w:asciiTheme="minorHAnsi" w:hAnsiTheme="minorHAnsi" w:cstheme="minorHAnsi"/>
          <w:lang w:val="id-ID"/>
        </w:rPr>
        <w:t>Lokasi program pada umumnya dilaksanakan di Provinsi dan ada beberapa kegiatan pembinaan yang dilaksanakan ke Kabupaten / Kota di Sumatera Barat.</w:t>
      </w:r>
    </w:p>
    <w:p w:rsidR="0052753F" w:rsidRPr="004D4D68" w:rsidRDefault="0052753F" w:rsidP="00E07392">
      <w:pPr>
        <w:numPr>
          <w:ilvl w:val="0"/>
          <w:numId w:val="15"/>
        </w:numPr>
        <w:ind w:left="851" w:right="96" w:hanging="425"/>
        <w:jc w:val="both"/>
        <w:rPr>
          <w:rFonts w:asciiTheme="minorHAnsi" w:hAnsiTheme="minorHAnsi" w:cstheme="minorHAnsi"/>
          <w:lang w:val="id-ID"/>
        </w:rPr>
      </w:pPr>
      <w:r>
        <w:rPr>
          <w:rFonts w:asciiTheme="minorHAnsi" w:hAnsiTheme="minorHAnsi" w:cstheme="minorHAnsi"/>
        </w:rPr>
        <w:t>Anggaran yang dibutuhkan berasal dari APBD Pemerintah Provinsi Sumatera Barat.</w:t>
      </w:r>
    </w:p>
    <w:p w:rsidR="00977C10" w:rsidRPr="004D4D68" w:rsidRDefault="00977C10" w:rsidP="009D0FD6">
      <w:pPr>
        <w:numPr>
          <w:ilvl w:val="0"/>
          <w:numId w:val="15"/>
        </w:numPr>
        <w:ind w:left="851" w:right="96" w:hanging="425"/>
        <w:jc w:val="both"/>
        <w:rPr>
          <w:rFonts w:asciiTheme="minorHAnsi" w:hAnsiTheme="minorHAnsi" w:cstheme="minorHAnsi"/>
          <w:color w:val="000000"/>
          <w:lang w:val="id-ID"/>
        </w:rPr>
      </w:pPr>
      <w:r>
        <w:rPr>
          <w:rFonts w:asciiTheme="minorHAnsi" w:hAnsiTheme="minorHAnsi" w:cstheme="minorHAnsi"/>
          <w:color w:val="000000"/>
          <w:lang w:val="id-ID"/>
        </w:rPr>
        <w:t>Total Kebutuhan dana Rp</w:t>
      </w:r>
      <w:r w:rsidR="009D0FD6">
        <w:rPr>
          <w:rFonts w:asciiTheme="minorHAnsi" w:hAnsiTheme="minorHAnsi" w:cstheme="minorHAnsi"/>
          <w:color w:val="000000"/>
        </w:rPr>
        <w:t xml:space="preserve"> </w:t>
      </w:r>
      <w:r w:rsidR="00F37E0C">
        <w:rPr>
          <w:rFonts w:asciiTheme="minorHAnsi" w:hAnsiTheme="minorHAnsi" w:cstheme="minorHAnsi"/>
          <w:color w:val="000000"/>
        </w:rPr>
        <w:t>2</w:t>
      </w:r>
      <w:r w:rsidR="009D0FD6">
        <w:rPr>
          <w:rFonts w:asciiTheme="minorHAnsi" w:hAnsiTheme="minorHAnsi" w:cstheme="minorHAnsi"/>
          <w:color w:val="000000"/>
        </w:rPr>
        <w:t>,</w:t>
      </w:r>
      <w:r w:rsidR="00F37E0C">
        <w:rPr>
          <w:rFonts w:asciiTheme="minorHAnsi" w:hAnsiTheme="minorHAnsi" w:cstheme="minorHAnsi"/>
          <w:color w:val="000000"/>
        </w:rPr>
        <w:t>386,033,050,</w:t>
      </w:r>
      <w:r w:rsidR="009D0FD6">
        <w:rPr>
          <w:rFonts w:asciiTheme="minorHAnsi" w:hAnsiTheme="minorHAnsi" w:cstheme="minorHAnsi"/>
          <w:color w:val="000000"/>
        </w:rPr>
        <w:t>-</w:t>
      </w:r>
    </w:p>
    <w:p w:rsidR="00977C10" w:rsidRPr="00360B22" w:rsidRDefault="00977C10" w:rsidP="00E07392">
      <w:pPr>
        <w:numPr>
          <w:ilvl w:val="0"/>
          <w:numId w:val="15"/>
        </w:numPr>
        <w:ind w:left="851" w:right="96" w:hanging="425"/>
        <w:jc w:val="both"/>
        <w:rPr>
          <w:rFonts w:asciiTheme="minorHAnsi" w:hAnsiTheme="minorHAnsi" w:cstheme="minorHAnsi"/>
          <w:lang w:val="id-ID"/>
        </w:rPr>
      </w:pPr>
      <w:r w:rsidRPr="004D4D68">
        <w:rPr>
          <w:rFonts w:asciiTheme="minorHAnsi" w:hAnsiTheme="minorHAnsi" w:cstheme="minorHAnsi"/>
          <w:color w:val="000000"/>
        </w:rPr>
        <w:t>Rincian Program/kegiatan tahun 201</w:t>
      </w:r>
      <w:r w:rsidR="00360B22">
        <w:rPr>
          <w:rFonts w:asciiTheme="minorHAnsi" w:hAnsiTheme="minorHAnsi" w:cstheme="minorHAnsi"/>
          <w:color w:val="000000"/>
        </w:rPr>
        <w:t>9</w:t>
      </w:r>
      <w:r w:rsidRPr="004D4D68">
        <w:rPr>
          <w:rFonts w:asciiTheme="minorHAnsi" w:hAnsiTheme="minorHAnsi" w:cstheme="minorHAnsi"/>
          <w:color w:val="000000"/>
        </w:rPr>
        <w:t xml:space="preserve"> dan perkiraan</w:t>
      </w:r>
      <w:r w:rsidR="00360B22">
        <w:rPr>
          <w:rFonts w:asciiTheme="minorHAnsi" w:hAnsiTheme="minorHAnsi" w:cstheme="minorHAnsi"/>
          <w:color w:val="000000"/>
        </w:rPr>
        <w:t xml:space="preserve"> maju</w:t>
      </w:r>
      <w:r w:rsidRPr="004D4D68">
        <w:rPr>
          <w:rFonts w:asciiTheme="minorHAnsi" w:hAnsiTheme="minorHAnsi" w:cstheme="minorHAnsi"/>
          <w:color w:val="000000"/>
        </w:rPr>
        <w:t xml:space="preserve"> tahun 20</w:t>
      </w:r>
      <w:r w:rsidR="00360B22">
        <w:rPr>
          <w:rFonts w:asciiTheme="minorHAnsi" w:hAnsiTheme="minorHAnsi" w:cstheme="minorHAnsi"/>
          <w:color w:val="000000"/>
        </w:rPr>
        <w:t>20</w:t>
      </w:r>
      <w:r w:rsidRPr="004D4D68">
        <w:rPr>
          <w:rFonts w:asciiTheme="minorHAnsi" w:hAnsiTheme="minorHAnsi" w:cstheme="minorHAnsi"/>
          <w:color w:val="000000"/>
        </w:rPr>
        <w:t xml:space="preserve"> </w:t>
      </w:r>
      <w:r w:rsidR="00360B22">
        <w:rPr>
          <w:rFonts w:asciiTheme="minorHAnsi" w:hAnsiTheme="minorHAnsi" w:cstheme="minorHAnsi"/>
          <w:color w:val="000000"/>
        </w:rPr>
        <w:t xml:space="preserve">dapat dilihat </w:t>
      </w:r>
      <w:r w:rsidRPr="004D4D68">
        <w:rPr>
          <w:rFonts w:asciiTheme="minorHAnsi" w:hAnsiTheme="minorHAnsi" w:cstheme="minorHAnsi"/>
          <w:color w:val="000000"/>
        </w:rPr>
        <w:t>sebagaiman</w:t>
      </w:r>
      <w:r w:rsidRPr="004D4D68">
        <w:rPr>
          <w:rFonts w:asciiTheme="minorHAnsi" w:hAnsiTheme="minorHAnsi" w:cstheme="minorHAnsi"/>
          <w:color w:val="000000"/>
          <w:lang w:val="id-ID"/>
        </w:rPr>
        <w:t>a</w:t>
      </w:r>
      <w:r w:rsidRPr="004D4D68">
        <w:rPr>
          <w:rFonts w:asciiTheme="minorHAnsi" w:hAnsiTheme="minorHAnsi" w:cstheme="minorHAnsi"/>
          <w:color w:val="000000"/>
        </w:rPr>
        <w:t xml:space="preserve"> tercantum pada</w:t>
      </w:r>
      <w:r w:rsidRPr="004D4D68">
        <w:rPr>
          <w:rFonts w:asciiTheme="minorHAnsi" w:hAnsiTheme="minorHAnsi" w:cstheme="minorHAnsi"/>
          <w:b/>
          <w:color w:val="000000"/>
        </w:rPr>
        <w:t xml:space="preserve"> </w:t>
      </w:r>
      <w:r w:rsidR="00360B22">
        <w:rPr>
          <w:rFonts w:asciiTheme="minorHAnsi" w:hAnsiTheme="minorHAnsi" w:cstheme="minorHAnsi"/>
          <w:color w:val="000000"/>
        </w:rPr>
        <w:t>T</w:t>
      </w:r>
      <w:r w:rsidRPr="004D4D68">
        <w:rPr>
          <w:rFonts w:asciiTheme="minorHAnsi" w:hAnsiTheme="minorHAnsi" w:cstheme="minorHAnsi"/>
          <w:color w:val="000000"/>
        </w:rPr>
        <w:t xml:space="preserve">abel </w:t>
      </w:r>
      <w:r w:rsidR="00360B22">
        <w:rPr>
          <w:rFonts w:asciiTheme="minorHAnsi" w:hAnsiTheme="minorHAnsi" w:cstheme="minorHAnsi"/>
          <w:color w:val="000000"/>
        </w:rPr>
        <w:t>T-C.33.</w:t>
      </w:r>
      <w:r w:rsidRPr="004D4D68">
        <w:rPr>
          <w:rFonts w:asciiTheme="minorHAnsi" w:hAnsiTheme="minorHAnsi" w:cstheme="minorHAnsi"/>
          <w:color w:val="000000"/>
          <w:lang w:val="id-ID"/>
        </w:rPr>
        <w:t xml:space="preserve"> </w:t>
      </w:r>
      <w:proofErr w:type="gramStart"/>
      <w:r>
        <w:rPr>
          <w:rFonts w:asciiTheme="minorHAnsi" w:hAnsiTheme="minorHAnsi" w:cstheme="minorHAnsi"/>
          <w:color w:val="000000"/>
        </w:rPr>
        <w:t>berikut</w:t>
      </w:r>
      <w:proofErr w:type="gramEnd"/>
      <w:r>
        <w:rPr>
          <w:rFonts w:asciiTheme="minorHAnsi" w:hAnsiTheme="minorHAnsi" w:cstheme="minorHAnsi"/>
          <w:color w:val="000000"/>
        </w:rPr>
        <w:t xml:space="preserve"> ini.</w:t>
      </w:r>
    </w:p>
    <w:p w:rsidR="00360B22" w:rsidRDefault="00360B22" w:rsidP="00E07392">
      <w:pPr>
        <w:ind w:left="851" w:right="96"/>
        <w:jc w:val="both"/>
        <w:rPr>
          <w:rFonts w:asciiTheme="minorHAnsi" w:hAnsiTheme="minorHAnsi" w:cstheme="minorHAnsi"/>
          <w:color w:val="000000"/>
        </w:rPr>
      </w:pPr>
    </w:p>
    <w:p w:rsidR="00360B22" w:rsidRDefault="00360B22" w:rsidP="00E07392">
      <w:pPr>
        <w:ind w:left="851" w:right="96"/>
        <w:jc w:val="both"/>
        <w:rPr>
          <w:rFonts w:asciiTheme="minorHAnsi" w:hAnsiTheme="minorHAnsi" w:cstheme="minorHAnsi"/>
          <w:color w:val="000000"/>
        </w:rPr>
      </w:pPr>
    </w:p>
    <w:p w:rsidR="00360B22" w:rsidRDefault="00360B22" w:rsidP="00E07392">
      <w:pPr>
        <w:ind w:left="851" w:right="96"/>
        <w:jc w:val="both"/>
        <w:rPr>
          <w:rFonts w:asciiTheme="minorHAnsi" w:hAnsiTheme="minorHAnsi" w:cstheme="minorHAnsi"/>
          <w:color w:val="000000"/>
        </w:rPr>
      </w:pPr>
    </w:p>
    <w:p w:rsidR="00360B22" w:rsidRDefault="00360B22"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360B22" w:rsidRPr="0052753F" w:rsidRDefault="00360B22" w:rsidP="00E07392">
      <w:pPr>
        <w:ind w:left="851" w:right="96"/>
        <w:jc w:val="center"/>
        <w:rPr>
          <w:rFonts w:asciiTheme="minorHAnsi" w:hAnsiTheme="minorHAnsi" w:cstheme="minorHAnsi"/>
          <w:b/>
          <w:color w:val="000000"/>
          <w:sz w:val="28"/>
          <w:szCs w:val="28"/>
        </w:rPr>
      </w:pPr>
      <w:r w:rsidRPr="0052753F">
        <w:rPr>
          <w:rFonts w:asciiTheme="minorHAnsi" w:hAnsiTheme="minorHAnsi" w:cstheme="minorHAnsi"/>
          <w:b/>
          <w:color w:val="000000"/>
          <w:sz w:val="28"/>
          <w:szCs w:val="28"/>
        </w:rPr>
        <w:lastRenderedPageBreak/>
        <w:t>B</w:t>
      </w:r>
      <w:r w:rsidR="0052753F" w:rsidRPr="0052753F">
        <w:rPr>
          <w:rFonts w:asciiTheme="minorHAnsi" w:hAnsiTheme="minorHAnsi" w:cstheme="minorHAnsi"/>
          <w:b/>
          <w:color w:val="000000"/>
          <w:sz w:val="28"/>
          <w:szCs w:val="28"/>
        </w:rPr>
        <w:t xml:space="preserve">  </w:t>
      </w:r>
      <w:proofErr w:type="gramStart"/>
      <w:r w:rsidRPr="0052753F">
        <w:rPr>
          <w:rFonts w:asciiTheme="minorHAnsi" w:hAnsiTheme="minorHAnsi" w:cstheme="minorHAnsi"/>
          <w:b/>
          <w:color w:val="000000"/>
          <w:sz w:val="28"/>
          <w:szCs w:val="28"/>
        </w:rPr>
        <w:t>A</w:t>
      </w:r>
      <w:r w:rsidR="0052753F" w:rsidRPr="0052753F">
        <w:rPr>
          <w:rFonts w:asciiTheme="minorHAnsi" w:hAnsiTheme="minorHAnsi" w:cstheme="minorHAnsi"/>
          <w:b/>
          <w:color w:val="000000"/>
          <w:sz w:val="28"/>
          <w:szCs w:val="28"/>
        </w:rPr>
        <w:t xml:space="preserve">  </w:t>
      </w:r>
      <w:r w:rsidRPr="0052753F">
        <w:rPr>
          <w:rFonts w:asciiTheme="minorHAnsi" w:hAnsiTheme="minorHAnsi" w:cstheme="minorHAnsi"/>
          <w:b/>
          <w:color w:val="000000"/>
          <w:sz w:val="28"/>
          <w:szCs w:val="28"/>
        </w:rPr>
        <w:t>B</w:t>
      </w:r>
      <w:proofErr w:type="gramEnd"/>
      <w:r w:rsidR="0052753F" w:rsidRPr="0052753F">
        <w:rPr>
          <w:rFonts w:asciiTheme="minorHAnsi" w:hAnsiTheme="minorHAnsi" w:cstheme="minorHAnsi"/>
          <w:b/>
          <w:color w:val="000000"/>
          <w:sz w:val="28"/>
          <w:szCs w:val="28"/>
        </w:rPr>
        <w:t xml:space="preserve">  </w:t>
      </w:r>
      <w:r w:rsidRPr="0052753F">
        <w:rPr>
          <w:rFonts w:asciiTheme="minorHAnsi" w:hAnsiTheme="minorHAnsi" w:cstheme="minorHAnsi"/>
          <w:b/>
          <w:color w:val="000000"/>
          <w:sz w:val="28"/>
          <w:szCs w:val="28"/>
        </w:rPr>
        <w:t xml:space="preserve"> IV</w:t>
      </w:r>
    </w:p>
    <w:p w:rsidR="00360B22" w:rsidRPr="0052753F" w:rsidRDefault="00360B22" w:rsidP="00E07392">
      <w:pPr>
        <w:ind w:left="851" w:right="96"/>
        <w:jc w:val="center"/>
        <w:rPr>
          <w:rFonts w:asciiTheme="minorHAnsi" w:hAnsiTheme="minorHAnsi" w:cstheme="minorHAnsi"/>
          <w:b/>
          <w:color w:val="000000"/>
          <w:sz w:val="28"/>
          <w:szCs w:val="28"/>
        </w:rPr>
      </w:pPr>
      <w:r w:rsidRPr="0052753F">
        <w:rPr>
          <w:rFonts w:asciiTheme="minorHAnsi" w:hAnsiTheme="minorHAnsi" w:cstheme="minorHAnsi"/>
          <w:b/>
          <w:color w:val="000000"/>
          <w:sz w:val="28"/>
          <w:szCs w:val="28"/>
        </w:rPr>
        <w:t>RENCANA KERJA DAN PENDANAAN PERANGKAT DAERAH</w:t>
      </w:r>
    </w:p>
    <w:p w:rsidR="00F42F60" w:rsidRPr="0052753F" w:rsidRDefault="00F42F60" w:rsidP="00E07392">
      <w:pPr>
        <w:ind w:right="96"/>
        <w:jc w:val="both"/>
        <w:rPr>
          <w:rFonts w:asciiTheme="minorHAnsi" w:hAnsiTheme="minorHAnsi" w:cstheme="minorHAnsi"/>
          <w:color w:val="000000"/>
          <w:sz w:val="28"/>
          <w:szCs w:val="28"/>
        </w:rPr>
      </w:pPr>
    </w:p>
    <w:p w:rsidR="004D4D68" w:rsidRPr="004D4D68" w:rsidRDefault="0052753F" w:rsidP="00E07392">
      <w:pPr>
        <w:ind w:left="567" w:right="96"/>
        <w:jc w:val="both"/>
        <w:rPr>
          <w:rFonts w:asciiTheme="minorHAnsi" w:hAnsiTheme="minorHAnsi" w:cstheme="minorHAnsi"/>
          <w:color w:val="000000" w:themeColor="text1"/>
        </w:rPr>
      </w:pPr>
      <w:r>
        <w:rPr>
          <w:rFonts w:asciiTheme="minorHAnsi" w:hAnsiTheme="minorHAnsi" w:cstheme="minorHAnsi"/>
          <w:color w:val="000000" w:themeColor="text1"/>
        </w:rPr>
        <w:t xml:space="preserve">Rencana kerja Biro Organisasi Tahun 2019 disusun dalam rangka pencapaian target indikator kinerja dan sasaran strategis tahun 2019. Penyusunan rencana kerja ini dilakukan secara cermat dengan mempertimbangkan tujuan dan sasaran </w:t>
      </w:r>
      <w:r w:rsidR="006D4B14">
        <w:rPr>
          <w:rFonts w:asciiTheme="minorHAnsi" w:hAnsiTheme="minorHAnsi" w:cstheme="minorHAnsi"/>
          <w:color w:val="000000" w:themeColor="text1"/>
        </w:rPr>
        <w:t>serta hal-</w:t>
      </w:r>
      <w:r w:rsidR="004247FC">
        <w:rPr>
          <w:rFonts w:asciiTheme="minorHAnsi" w:hAnsiTheme="minorHAnsi" w:cstheme="minorHAnsi"/>
          <w:color w:val="000000" w:themeColor="text1"/>
        </w:rPr>
        <w:t>hal dari berbagai fak</w:t>
      </w:r>
      <w:r w:rsidR="006D4B14">
        <w:rPr>
          <w:rFonts w:asciiTheme="minorHAnsi" w:hAnsiTheme="minorHAnsi" w:cstheme="minorHAnsi"/>
          <w:color w:val="000000" w:themeColor="text1"/>
        </w:rPr>
        <w:t xml:space="preserve">tor yang </w:t>
      </w:r>
      <w:proofErr w:type="gramStart"/>
      <w:r w:rsidR="006D4B14">
        <w:rPr>
          <w:rFonts w:asciiTheme="minorHAnsi" w:hAnsiTheme="minorHAnsi" w:cstheme="minorHAnsi"/>
          <w:color w:val="000000" w:themeColor="text1"/>
        </w:rPr>
        <w:t>akan</w:t>
      </w:r>
      <w:proofErr w:type="gramEnd"/>
      <w:r w:rsidR="006D4B14">
        <w:rPr>
          <w:rFonts w:asciiTheme="minorHAnsi" w:hAnsiTheme="minorHAnsi" w:cstheme="minorHAnsi"/>
          <w:color w:val="000000" w:themeColor="text1"/>
        </w:rPr>
        <w:t xml:space="preserve"> dapat mempengaruhi tujuan dan sasaran strategis tersebut. </w:t>
      </w:r>
      <w:proofErr w:type="gramStart"/>
      <w:r w:rsidR="00B00443" w:rsidRPr="004D4D68">
        <w:rPr>
          <w:rFonts w:asciiTheme="minorHAnsi" w:hAnsiTheme="minorHAnsi" w:cstheme="minorHAnsi"/>
          <w:color w:val="000000" w:themeColor="text1"/>
        </w:rPr>
        <w:t>Faktor</w:t>
      </w:r>
      <w:r w:rsidR="006D4B14">
        <w:rPr>
          <w:rFonts w:asciiTheme="minorHAnsi" w:hAnsiTheme="minorHAnsi" w:cstheme="minorHAnsi"/>
          <w:color w:val="000000" w:themeColor="text1"/>
        </w:rPr>
        <w:t>-faktor</w:t>
      </w:r>
      <w:r w:rsidR="004247FC">
        <w:rPr>
          <w:rFonts w:asciiTheme="minorHAnsi" w:hAnsiTheme="minorHAnsi" w:cstheme="minorHAnsi"/>
          <w:color w:val="000000" w:themeColor="text1"/>
        </w:rPr>
        <w:t xml:space="preserve"> </w:t>
      </w:r>
      <w:r w:rsidR="00B00443" w:rsidRPr="004D4D68">
        <w:rPr>
          <w:rFonts w:asciiTheme="minorHAnsi" w:hAnsiTheme="minorHAnsi" w:cstheme="minorHAnsi"/>
          <w:color w:val="000000" w:themeColor="text1"/>
        </w:rPr>
        <w:t>yang menjadi pertimbangan dalam merumuskan</w:t>
      </w:r>
      <w:r w:rsidR="00C10A7B" w:rsidRPr="004D4D68">
        <w:rPr>
          <w:rFonts w:asciiTheme="minorHAnsi" w:hAnsiTheme="minorHAnsi" w:cstheme="minorHAnsi"/>
          <w:color w:val="000000" w:themeColor="text1"/>
        </w:rPr>
        <w:t xml:space="preserve"> </w:t>
      </w:r>
      <w:r w:rsidR="006D4B14">
        <w:rPr>
          <w:rFonts w:asciiTheme="minorHAnsi" w:hAnsiTheme="minorHAnsi" w:cstheme="minorHAnsi"/>
          <w:color w:val="000000" w:themeColor="text1"/>
        </w:rPr>
        <w:t xml:space="preserve">atau merencanakan </w:t>
      </w:r>
      <w:r w:rsidR="00C10A7B" w:rsidRPr="004D4D68">
        <w:rPr>
          <w:rFonts w:asciiTheme="minorHAnsi" w:hAnsiTheme="minorHAnsi" w:cstheme="minorHAnsi"/>
          <w:color w:val="000000" w:themeColor="text1"/>
        </w:rPr>
        <w:t>program dan kegiatan tahun 201</w:t>
      </w:r>
      <w:r w:rsidR="00F42F60">
        <w:rPr>
          <w:rFonts w:asciiTheme="minorHAnsi" w:hAnsiTheme="minorHAnsi" w:cstheme="minorHAnsi"/>
          <w:color w:val="000000" w:themeColor="text1"/>
        </w:rPr>
        <w:t>9</w:t>
      </w:r>
      <w:r w:rsidR="006D4B14">
        <w:rPr>
          <w:rFonts w:asciiTheme="minorHAnsi" w:hAnsiTheme="minorHAnsi" w:cstheme="minorHAnsi"/>
          <w:color w:val="000000" w:themeColor="text1"/>
        </w:rPr>
        <w:t xml:space="preserve"> disesuaikan/diselaraskan dengan tugas pokok dan fungsi </w:t>
      </w:r>
      <w:r w:rsidR="004247FC">
        <w:rPr>
          <w:rFonts w:asciiTheme="minorHAnsi" w:hAnsiTheme="minorHAnsi" w:cstheme="minorHAnsi"/>
          <w:color w:val="000000" w:themeColor="text1"/>
        </w:rPr>
        <w:t>Biro Organisasi.</w:t>
      </w:r>
      <w:proofErr w:type="gramEnd"/>
      <w:r w:rsidR="004247FC">
        <w:rPr>
          <w:rFonts w:asciiTheme="minorHAnsi" w:hAnsiTheme="minorHAnsi" w:cstheme="minorHAnsi"/>
          <w:color w:val="000000" w:themeColor="text1"/>
        </w:rPr>
        <w:t xml:space="preserve"> Adapun fak</w:t>
      </w:r>
      <w:r w:rsidR="006D4B14">
        <w:rPr>
          <w:rFonts w:asciiTheme="minorHAnsi" w:hAnsiTheme="minorHAnsi" w:cstheme="minorHAnsi"/>
          <w:color w:val="000000" w:themeColor="text1"/>
        </w:rPr>
        <w:t xml:space="preserve">tor-faktor yang menjadi pertimbangan tersebut </w:t>
      </w:r>
      <w:r w:rsidR="00B00443" w:rsidRPr="004D4D68">
        <w:rPr>
          <w:rFonts w:asciiTheme="minorHAnsi" w:hAnsiTheme="minorHAnsi" w:cstheme="minorHAnsi"/>
          <w:color w:val="000000" w:themeColor="text1"/>
        </w:rPr>
        <w:t>adalah sebagai berikut:</w:t>
      </w:r>
    </w:p>
    <w:p w:rsidR="00360B22" w:rsidRPr="00360B22" w:rsidRDefault="00B00443" w:rsidP="00E07392">
      <w:pPr>
        <w:pStyle w:val="ListParagraph"/>
        <w:numPr>
          <w:ilvl w:val="0"/>
          <w:numId w:val="26"/>
        </w:numPr>
        <w:tabs>
          <w:tab w:val="left" w:pos="851"/>
        </w:tabs>
        <w:spacing w:after="0" w:line="360" w:lineRule="auto"/>
        <w:ind w:left="851" w:right="96" w:hanging="284"/>
        <w:jc w:val="both"/>
        <w:rPr>
          <w:rFonts w:asciiTheme="minorHAnsi" w:hAnsiTheme="minorHAnsi" w:cstheme="minorHAnsi"/>
          <w:color w:val="000000" w:themeColor="text1"/>
          <w:sz w:val="24"/>
          <w:szCs w:val="24"/>
        </w:rPr>
      </w:pPr>
      <w:r w:rsidRPr="004D4D68">
        <w:rPr>
          <w:rFonts w:asciiTheme="minorHAnsi" w:hAnsiTheme="minorHAnsi" w:cstheme="minorHAnsi"/>
          <w:color w:val="000000" w:themeColor="text1"/>
          <w:sz w:val="24"/>
          <w:szCs w:val="24"/>
          <w:lang w:val="en-US"/>
        </w:rPr>
        <w:t>Kelan</w:t>
      </w:r>
      <w:r w:rsidR="00B12544" w:rsidRPr="004D4D68">
        <w:rPr>
          <w:rFonts w:asciiTheme="minorHAnsi" w:hAnsiTheme="minorHAnsi" w:cstheme="minorHAnsi"/>
          <w:color w:val="000000" w:themeColor="text1"/>
          <w:sz w:val="24"/>
          <w:szCs w:val="24"/>
          <w:lang w:val="en-US"/>
        </w:rPr>
        <w:t>c</w:t>
      </w:r>
      <w:r w:rsidRPr="004D4D68">
        <w:rPr>
          <w:rFonts w:asciiTheme="minorHAnsi" w:hAnsiTheme="minorHAnsi" w:cstheme="minorHAnsi"/>
          <w:color w:val="000000" w:themeColor="text1"/>
          <w:sz w:val="24"/>
          <w:szCs w:val="24"/>
          <w:lang w:val="en-US"/>
        </w:rPr>
        <w:t>aran adminis</w:t>
      </w:r>
      <w:r w:rsidR="004D4D68">
        <w:rPr>
          <w:rFonts w:asciiTheme="minorHAnsi" w:hAnsiTheme="minorHAnsi" w:cstheme="minorHAnsi"/>
          <w:color w:val="000000" w:themeColor="text1"/>
          <w:sz w:val="24"/>
          <w:szCs w:val="24"/>
          <w:lang w:val="en-US"/>
        </w:rPr>
        <w:t>trasi perkantoran dilingkungan B</w:t>
      </w:r>
      <w:r w:rsidRPr="004D4D68">
        <w:rPr>
          <w:rFonts w:asciiTheme="minorHAnsi" w:hAnsiTheme="minorHAnsi" w:cstheme="minorHAnsi"/>
          <w:color w:val="000000" w:themeColor="text1"/>
          <w:sz w:val="24"/>
          <w:szCs w:val="24"/>
          <w:lang w:val="en-US"/>
        </w:rPr>
        <w:t>iro.  Untuk kelancaran proses administ</w:t>
      </w:r>
      <w:r w:rsidR="004247FC">
        <w:rPr>
          <w:rFonts w:asciiTheme="minorHAnsi" w:hAnsiTheme="minorHAnsi" w:cstheme="minorHAnsi"/>
          <w:color w:val="000000" w:themeColor="text1"/>
          <w:sz w:val="24"/>
          <w:szCs w:val="24"/>
          <w:lang w:val="en-US"/>
        </w:rPr>
        <w:t>rasi perkantoran diperlukan ada</w:t>
      </w:r>
      <w:r w:rsidRPr="004D4D68">
        <w:rPr>
          <w:rFonts w:asciiTheme="minorHAnsi" w:hAnsiTheme="minorHAnsi" w:cstheme="minorHAnsi"/>
          <w:color w:val="000000" w:themeColor="text1"/>
          <w:sz w:val="24"/>
          <w:szCs w:val="24"/>
          <w:lang w:val="en-US"/>
        </w:rPr>
        <w:t>nya program dan kegiatan yang menunjang terlaksananya kegiatan-kegiatan pelayan</w:t>
      </w:r>
      <w:r w:rsidR="004D4D68">
        <w:rPr>
          <w:rFonts w:asciiTheme="minorHAnsi" w:hAnsiTheme="minorHAnsi" w:cstheme="minorHAnsi"/>
          <w:color w:val="000000" w:themeColor="text1"/>
          <w:sz w:val="24"/>
          <w:szCs w:val="24"/>
          <w:lang w:val="en-US"/>
        </w:rPr>
        <w:t>an yang menjadi tanggung jawab B</w:t>
      </w:r>
      <w:r w:rsidRPr="004D4D68">
        <w:rPr>
          <w:rFonts w:asciiTheme="minorHAnsi" w:hAnsiTheme="minorHAnsi" w:cstheme="minorHAnsi"/>
          <w:color w:val="000000" w:themeColor="text1"/>
          <w:sz w:val="24"/>
          <w:szCs w:val="24"/>
          <w:lang w:val="en-US"/>
        </w:rPr>
        <w:t>iro.</w:t>
      </w:r>
    </w:p>
    <w:p w:rsidR="008152E0" w:rsidRPr="00360B22" w:rsidRDefault="00B00443" w:rsidP="00E07392">
      <w:pPr>
        <w:pStyle w:val="ListParagraph"/>
        <w:numPr>
          <w:ilvl w:val="0"/>
          <w:numId w:val="26"/>
        </w:numPr>
        <w:tabs>
          <w:tab w:val="left" w:pos="851"/>
        </w:tabs>
        <w:spacing w:after="0" w:line="360" w:lineRule="auto"/>
        <w:ind w:left="851" w:right="96" w:hanging="284"/>
        <w:jc w:val="both"/>
        <w:rPr>
          <w:rFonts w:asciiTheme="minorHAnsi" w:hAnsiTheme="minorHAnsi" w:cstheme="minorHAnsi"/>
          <w:color w:val="000000" w:themeColor="text1"/>
          <w:sz w:val="24"/>
          <w:szCs w:val="24"/>
        </w:rPr>
      </w:pPr>
      <w:r w:rsidRPr="00360B22">
        <w:rPr>
          <w:rFonts w:asciiTheme="minorHAnsi" w:hAnsiTheme="minorHAnsi" w:cstheme="minorHAnsi"/>
          <w:color w:val="000000" w:themeColor="text1"/>
          <w:sz w:val="24"/>
          <w:szCs w:val="24"/>
          <w:lang w:val="en-US"/>
        </w:rPr>
        <w:t>Pencapaian misi 2 Pemerintah Provinsi Sumatera Barat yaitu, mewujudkan tata pemerintah</w:t>
      </w:r>
      <w:r w:rsidR="008152E0" w:rsidRPr="00360B22">
        <w:rPr>
          <w:rFonts w:asciiTheme="minorHAnsi" w:hAnsiTheme="minorHAnsi" w:cstheme="minorHAnsi"/>
          <w:color w:val="000000" w:themeColor="text1"/>
          <w:sz w:val="24"/>
          <w:szCs w:val="24"/>
          <w:lang w:val="en-US"/>
        </w:rPr>
        <w:t>an</w:t>
      </w:r>
      <w:r w:rsidRPr="00360B22">
        <w:rPr>
          <w:rFonts w:asciiTheme="minorHAnsi" w:hAnsiTheme="minorHAnsi" w:cstheme="minorHAnsi"/>
          <w:color w:val="000000" w:themeColor="text1"/>
          <w:sz w:val="24"/>
          <w:szCs w:val="24"/>
          <w:lang w:val="en-US"/>
        </w:rPr>
        <w:t xml:space="preserve"> yang baik, bersih dan </w:t>
      </w:r>
      <w:r w:rsidR="008152E0" w:rsidRPr="00360B22">
        <w:rPr>
          <w:rFonts w:asciiTheme="minorHAnsi" w:hAnsiTheme="minorHAnsi" w:cstheme="minorHAnsi"/>
          <w:color w:val="000000" w:themeColor="text1"/>
          <w:sz w:val="24"/>
          <w:szCs w:val="24"/>
          <w:lang w:val="en-US"/>
        </w:rPr>
        <w:t>professional. Program dan kegiatan yang dirumuskan dalam rangka menunjang pencapaian misi mewujudkan tata pemerintahan yang baik, bersih dan professional dari aspek kelembagaan, ketatalaksanaan dan akun</w:t>
      </w:r>
      <w:r w:rsidR="00360B22" w:rsidRPr="00360B22">
        <w:rPr>
          <w:rFonts w:asciiTheme="minorHAnsi" w:hAnsiTheme="minorHAnsi" w:cstheme="minorHAnsi"/>
          <w:color w:val="000000" w:themeColor="text1"/>
          <w:sz w:val="24"/>
          <w:szCs w:val="24"/>
          <w:lang w:val="en-US"/>
        </w:rPr>
        <w:t>tabilitas serta pelayanan publik</w:t>
      </w:r>
      <w:r w:rsidR="008152E0" w:rsidRPr="00360B22">
        <w:rPr>
          <w:rFonts w:asciiTheme="minorHAnsi" w:hAnsiTheme="minorHAnsi" w:cstheme="minorHAnsi"/>
          <w:color w:val="000000" w:themeColor="text1"/>
          <w:sz w:val="24"/>
          <w:szCs w:val="24"/>
          <w:lang w:val="en-US"/>
        </w:rPr>
        <w:t>.</w:t>
      </w:r>
    </w:p>
    <w:p w:rsidR="008152E0" w:rsidRPr="004D4D68" w:rsidRDefault="008152E0" w:rsidP="00E07392">
      <w:pPr>
        <w:ind w:left="567" w:right="96"/>
        <w:jc w:val="both"/>
        <w:rPr>
          <w:rFonts w:asciiTheme="minorHAnsi" w:hAnsiTheme="minorHAnsi" w:cstheme="minorHAnsi"/>
          <w:color w:val="000000" w:themeColor="text1"/>
          <w:lang w:val="id-ID"/>
        </w:rPr>
      </w:pPr>
      <w:r w:rsidRPr="004D4D68">
        <w:rPr>
          <w:rFonts w:asciiTheme="minorHAnsi" w:hAnsiTheme="minorHAnsi" w:cstheme="minorHAnsi"/>
          <w:color w:val="000000" w:themeColor="text1"/>
        </w:rPr>
        <w:t>Berdasarkan factor-faktor diatas</w:t>
      </w:r>
      <w:r w:rsidR="00AD604D">
        <w:rPr>
          <w:rFonts w:asciiTheme="minorHAnsi" w:hAnsiTheme="minorHAnsi" w:cstheme="minorHAnsi"/>
          <w:color w:val="000000" w:themeColor="text1"/>
        </w:rPr>
        <w:t xml:space="preserve"> perumusan/perencanaan</w:t>
      </w:r>
      <w:r w:rsidR="00B12544" w:rsidRPr="004D4D68">
        <w:rPr>
          <w:rFonts w:asciiTheme="minorHAnsi" w:hAnsiTheme="minorHAnsi" w:cstheme="minorHAnsi"/>
          <w:color w:val="000000" w:themeColor="text1"/>
        </w:rPr>
        <w:t xml:space="preserve"> program dan kegiatan </w:t>
      </w:r>
      <w:r w:rsidR="00AD604D">
        <w:rPr>
          <w:rFonts w:asciiTheme="minorHAnsi" w:hAnsiTheme="minorHAnsi" w:cstheme="minorHAnsi"/>
          <w:color w:val="000000" w:themeColor="text1"/>
        </w:rPr>
        <w:t xml:space="preserve">untuk </w:t>
      </w:r>
      <w:r w:rsidR="00B12544" w:rsidRPr="004D4D68">
        <w:rPr>
          <w:rFonts w:asciiTheme="minorHAnsi" w:hAnsiTheme="minorHAnsi" w:cstheme="minorHAnsi"/>
          <w:color w:val="000000" w:themeColor="text1"/>
        </w:rPr>
        <w:t>tahun 201</w:t>
      </w:r>
      <w:r w:rsidR="007E1CF0">
        <w:rPr>
          <w:rFonts w:asciiTheme="minorHAnsi" w:hAnsiTheme="minorHAnsi" w:cstheme="minorHAnsi"/>
          <w:color w:val="000000" w:themeColor="text1"/>
        </w:rPr>
        <w:t>9</w:t>
      </w:r>
      <w:r w:rsidRPr="004D4D68">
        <w:rPr>
          <w:rFonts w:asciiTheme="minorHAnsi" w:hAnsiTheme="minorHAnsi" w:cstheme="minorHAnsi"/>
          <w:color w:val="000000" w:themeColor="text1"/>
        </w:rPr>
        <w:t xml:space="preserve"> adalah sebagai berikut:</w:t>
      </w:r>
    </w:p>
    <w:p w:rsidR="00CA71A4" w:rsidRPr="004D4D68" w:rsidRDefault="00CA71A4" w:rsidP="00E07392">
      <w:pPr>
        <w:pStyle w:val="ListParagraph"/>
        <w:numPr>
          <w:ilvl w:val="0"/>
          <w:numId w:val="9"/>
        </w:numPr>
        <w:tabs>
          <w:tab w:val="left" w:pos="426"/>
        </w:tabs>
        <w:spacing w:after="0" w:line="360" w:lineRule="auto"/>
        <w:ind w:left="851" w:right="96" w:hanging="284"/>
        <w:jc w:val="both"/>
        <w:rPr>
          <w:rFonts w:asciiTheme="minorHAnsi" w:hAnsiTheme="minorHAnsi" w:cstheme="minorHAnsi"/>
          <w:b/>
          <w:sz w:val="24"/>
          <w:szCs w:val="24"/>
        </w:rPr>
      </w:pPr>
      <w:r w:rsidRPr="004D4D68">
        <w:rPr>
          <w:rFonts w:asciiTheme="minorHAnsi" w:hAnsiTheme="minorHAnsi" w:cstheme="minorHAnsi"/>
          <w:b/>
          <w:sz w:val="24"/>
          <w:szCs w:val="24"/>
        </w:rPr>
        <w:t>Program Pelayanan Administrasi Perkantoran</w:t>
      </w:r>
    </w:p>
    <w:p w:rsidR="007E1CF0" w:rsidRPr="007E1CF0" w:rsidRDefault="007E1CF0" w:rsidP="00E07392">
      <w:pPr>
        <w:pStyle w:val="ListParagraph"/>
        <w:numPr>
          <w:ilvl w:val="2"/>
          <w:numId w:val="9"/>
        </w:numPr>
        <w:tabs>
          <w:tab w:val="left" w:pos="851"/>
        </w:tabs>
        <w:spacing w:after="0" w:line="360" w:lineRule="auto"/>
        <w:ind w:left="1134" w:right="96" w:hanging="141"/>
        <w:jc w:val="both"/>
        <w:rPr>
          <w:rFonts w:asciiTheme="minorHAnsi" w:hAnsiTheme="minorHAnsi" w:cstheme="minorHAnsi"/>
          <w:sz w:val="24"/>
          <w:szCs w:val="24"/>
        </w:rPr>
      </w:pPr>
      <w:r>
        <w:rPr>
          <w:rFonts w:asciiTheme="minorHAnsi" w:hAnsiTheme="minorHAnsi" w:cstheme="minorHAnsi"/>
          <w:sz w:val="24"/>
          <w:szCs w:val="24"/>
          <w:lang w:val="en-US"/>
        </w:rPr>
        <w:t>Penyediaan Jasa Surat Menyurat</w:t>
      </w:r>
    </w:p>
    <w:p w:rsidR="001F4B8C" w:rsidRPr="004D4D68" w:rsidRDefault="00CA71A4" w:rsidP="00E07392">
      <w:pPr>
        <w:pStyle w:val="ListParagraph"/>
        <w:numPr>
          <w:ilvl w:val="2"/>
          <w:numId w:val="9"/>
        </w:numPr>
        <w:tabs>
          <w:tab w:val="left" w:pos="851"/>
        </w:tabs>
        <w:spacing w:after="0" w:line="360" w:lineRule="auto"/>
        <w:ind w:left="1134" w:right="96" w:hanging="141"/>
        <w:jc w:val="both"/>
        <w:rPr>
          <w:rFonts w:asciiTheme="minorHAnsi" w:hAnsiTheme="minorHAnsi" w:cstheme="minorHAnsi"/>
          <w:sz w:val="24"/>
          <w:szCs w:val="24"/>
        </w:rPr>
      </w:pPr>
      <w:r w:rsidRPr="004D4D68">
        <w:rPr>
          <w:rFonts w:asciiTheme="minorHAnsi" w:hAnsiTheme="minorHAnsi" w:cstheme="minorHAnsi"/>
          <w:sz w:val="24"/>
          <w:szCs w:val="24"/>
        </w:rPr>
        <w:t>Penyediaan Jasa Komunikasi Sumber Daya Air dan Listrik.</w:t>
      </w:r>
    </w:p>
    <w:p w:rsidR="006D221E" w:rsidRPr="004D4D68" w:rsidRDefault="00CA71A4" w:rsidP="00E07392">
      <w:pPr>
        <w:pStyle w:val="ListParagraph"/>
        <w:numPr>
          <w:ilvl w:val="2"/>
          <w:numId w:val="9"/>
        </w:numPr>
        <w:tabs>
          <w:tab w:val="left" w:pos="851"/>
        </w:tabs>
        <w:spacing w:after="0" w:line="360" w:lineRule="auto"/>
        <w:ind w:left="1134" w:right="96" w:hanging="141"/>
        <w:jc w:val="both"/>
        <w:rPr>
          <w:rFonts w:asciiTheme="minorHAnsi" w:hAnsiTheme="minorHAnsi" w:cstheme="minorHAnsi"/>
          <w:sz w:val="24"/>
          <w:szCs w:val="24"/>
        </w:rPr>
      </w:pPr>
      <w:r w:rsidRPr="004D4D68">
        <w:rPr>
          <w:rFonts w:asciiTheme="minorHAnsi" w:hAnsiTheme="minorHAnsi" w:cstheme="minorHAnsi"/>
          <w:sz w:val="24"/>
          <w:szCs w:val="24"/>
        </w:rPr>
        <w:t>Penyediaan Alat Tulis Kantor.</w:t>
      </w:r>
    </w:p>
    <w:p w:rsidR="001F4B8C" w:rsidRPr="004D4D68" w:rsidRDefault="00CA71A4" w:rsidP="00E07392">
      <w:pPr>
        <w:pStyle w:val="ListParagraph"/>
        <w:numPr>
          <w:ilvl w:val="2"/>
          <w:numId w:val="9"/>
        </w:numPr>
        <w:tabs>
          <w:tab w:val="left" w:pos="851"/>
        </w:tabs>
        <w:spacing w:after="0" w:line="360" w:lineRule="auto"/>
        <w:ind w:left="1134" w:right="96" w:hanging="141"/>
        <w:jc w:val="both"/>
        <w:rPr>
          <w:rFonts w:asciiTheme="minorHAnsi" w:hAnsiTheme="minorHAnsi" w:cstheme="minorHAnsi"/>
          <w:sz w:val="24"/>
          <w:szCs w:val="24"/>
        </w:rPr>
      </w:pPr>
      <w:r w:rsidRPr="004D4D68">
        <w:rPr>
          <w:rFonts w:asciiTheme="minorHAnsi" w:hAnsiTheme="minorHAnsi" w:cstheme="minorHAnsi"/>
          <w:sz w:val="24"/>
          <w:szCs w:val="24"/>
        </w:rPr>
        <w:t>Penyediaan Barang Cetak dan Penggandaan.</w:t>
      </w:r>
    </w:p>
    <w:p w:rsidR="001F4B8C" w:rsidRPr="004D4D68" w:rsidRDefault="00CA71A4" w:rsidP="00E07392">
      <w:pPr>
        <w:pStyle w:val="ListParagraph"/>
        <w:numPr>
          <w:ilvl w:val="2"/>
          <w:numId w:val="9"/>
        </w:numPr>
        <w:tabs>
          <w:tab w:val="left" w:pos="851"/>
        </w:tabs>
        <w:spacing w:after="0" w:line="360" w:lineRule="auto"/>
        <w:ind w:left="1134" w:right="96" w:hanging="141"/>
        <w:jc w:val="both"/>
        <w:rPr>
          <w:rFonts w:asciiTheme="minorHAnsi" w:hAnsiTheme="minorHAnsi" w:cstheme="minorHAnsi"/>
          <w:sz w:val="24"/>
          <w:szCs w:val="24"/>
        </w:rPr>
      </w:pPr>
      <w:r w:rsidRPr="004D4D68">
        <w:rPr>
          <w:rFonts w:asciiTheme="minorHAnsi" w:hAnsiTheme="minorHAnsi" w:cstheme="minorHAnsi"/>
          <w:sz w:val="24"/>
          <w:szCs w:val="24"/>
        </w:rPr>
        <w:t>Penyediaan Makanan dan Minuman.</w:t>
      </w:r>
    </w:p>
    <w:p w:rsidR="00AD604D" w:rsidRPr="00B9735E" w:rsidRDefault="00CA71A4" w:rsidP="00B9735E">
      <w:pPr>
        <w:pStyle w:val="ListParagraph"/>
        <w:numPr>
          <w:ilvl w:val="2"/>
          <w:numId w:val="9"/>
        </w:numPr>
        <w:tabs>
          <w:tab w:val="left" w:pos="851"/>
        </w:tabs>
        <w:spacing w:after="0" w:line="360" w:lineRule="auto"/>
        <w:ind w:left="1134" w:right="96" w:hanging="141"/>
        <w:jc w:val="both"/>
        <w:rPr>
          <w:rFonts w:asciiTheme="minorHAnsi" w:hAnsiTheme="minorHAnsi" w:cstheme="minorHAnsi"/>
          <w:sz w:val="24"/>
          <w:szCs w:val="24"/>
        </w:rPr>
      </w:pPr>
      <w:r w:rsidRPr="004D4D68">
        <w:rPr>
          <w:rFonts w:asciiTheme="minorHAnsi" w:hAnsiTheme="minorHAnsi" w:cstheme="minorHAnsi"/>
          <w:sz w:val="24"/>
          <w:szCs w:val="24"/>
        </w:rPr>
        <w:t xml:space="preserve">Rapat-rapat </w:t>
      </w:r>
      <w:r w:rsidR="00DF49A5">
        <w:rPr>
          <w:rFonts w:asciiTheme="minorHAnsi" w:hAnsiTheme="minorHAnsi" w:cstheme="minorHAnsi"/>
          <w:sz w:val="24"/>
          <w:szCs w:val="24"/>
          <w:lang w:val="en-US"/>
        </w:rPr>
        <w:t>K</w:t>
      </w:r>
      <w:r w:rsidRPr="004D4D68">
        <w:rPr>
          <w:rFonts w:asciiTheme="minorHAnsi" w:hAnsiTheme="minorHAnsi" w:cstheme="minorHAnsi"/>
          <w:sz w:val="24"/>
          <w:szCs w:val="24"/>
        </w:rPr>
        <w:t xml:space="preserve">oordinasi dan </w:t>
      </w:r>
      <w:r w:rsidR="00DF49A5">
        <w:rPr>
          <w:rFonts w:asciiTheme="minorHAnsi" w:hAnsiTheme="minorHAnsi" w:cstheme="minorHAnsi"/>
          <w:sz w:val="24"/>
          <w:szCs w:val="24"/>
          <w:lang w:val="en-US"/>
        </w:rPr>
        <w:t>K</w:t>
      </w:r>
      <w:r w:rsidRPr="004D4D68">
        <w:rPr>
          <w:rFonts w:asciiTheme="minorHAnsi" w:hAnsiTheme="minorHAnsi" w:cstheme="minorHAnsi"/>
          <w:sz w:val="24"/>
          <w:szCs w:val="24"/>
        </w:rPr>
        <w:t xml:space="preserve">onsultasi  </w:t>
      </w:r>
      <w:r w:rsidR="00DF49A5">
        <w:rPr>
          <w:rFonts w:asciiTheme="minorHAnsi" w:hAnsiTheme="minorHAnsi" w:cstheme="minorHAnsi"/>
          <w:sz w:val="24"/>
          <w:szCs w:val="24"/>
          <w:lang w:val="en-US"/>
        </w:rPr>
        <w:t>D</w:t>
      </w:r>
      <w:r w:rsidRPr="004D4D68">
        <w:rPr>
          <w:rFonts w:asciiTheme="minorHAnsi" w:hAnsiTheme="minorHAnsi" w:cstheme="minorHAnsi"/>
          <w:sz w:val="24"/>
          <w:szCs w:val="24"/>
        </w:rPr>
        <w:t xml:space="preserve">alam </w:t>
      </w:r>
      <w:r w:rsidR="00DF49A5">
        <w:rPr>
          <w:rFonts w:asciiTheme="minorHAnsi" w:hAnsiTheme="minorHAnsi" w:cstheme="minorHAnsi"/>
          <w:sz w:val="24"/>
          <w:szCs w:val="24"/>
          <w:lang w:val="en-US"/>
        </w:rPr>
        <w:t>dan Luar D</w:t>
      </w:r>
      <w:r w:rsidRPr="004D4D68">
        <w:rPr>
          <w:rFonts w:asciiTheme="minorHAnsi" w:hAnsiTheme="minorHAnsi" w:cstheme="minorHAnsi"/>
          <w:sz w:val="24"/>
          <w:szCs w:val="24"/>
        </w:rPr>
        <w:t>aerah.</w:t>
      </w:r>
    </w:p>
    <w:p w:rsidR="00B9735E" w:rsidRDefault="00B9735E" w:rsidP="00B9735E">
      <w:pPr>
        <w:pStyle w:val="ListParagraph"/>
        <w:tabs>
          <w:tab w:val="left" w:pos="851"/>
        </w:tabs>
        <w:spacing w:after="0" w:line="360" w:lineRule="auto"/>
        <w:ind w:left="1134" w:right="96"/>
        <w:jc w:val="both"/>
        <w:rPr>
          <w:rFonts w:asciiTheme="minorHAnsi" w:hAnsiTheme="minorHAnsi" w:cstheme="minorHAnsi"/>
          <w:sz w:val="24"/>
          <w:szCs w:val="24"/>
          <w:lang w:val="en-US"/>
        </w:rPr>
      </w:pPr>
    </w:p>
    <w:p w:rsidR="00FC2090" w:rsidRDefault="00FC2090" w:rsidP="00B9735E">
      <w:pPr>
        <w:pStyle w:val="ListParagraph"/>
        <w:tabs>
          <w:tab w:val="left" w:pos="851"/>
        </w:tabs>
        <w:spacing w:after="0" w:line="360" w:lineRule="auto"/>
        <w:ind w:left="1134" w:right="96"/>
        <w:jc w:val="both"/>
        <w:rPr>
          <w:rFonts w:asciiTheme="minorHAnsi" w:hAnsiTheme="minorHAnsi" w:cstheme="minorHAnsi"/>
          <w:sz w:val="24"/>
          <w:szCs w:val="24"/>
          <w:lang w:val="en-US"/>
        </w:rPr>
      </w:pPr>
    </w:p>
    <w:p w:rsidR="00FC2090" w:rsidRPr="00B9735E" w:rsidRDefault="00FC2090" w:rsidP="00B9735E">
      <w:pPr>
        <w:pStyle w:val="ListParagraph"/>
        <w:tabs>
          <w:tab w:val="left" w:pos="851"/>
        </w:tabs>
        <w:spacing w:after="0" w:line="360" w:lineRule="auto"/>
        <w:ind w:left="1134" w:right="96"/>
        <w:jc w:val="both"/>
        <w:rPr>
          <w:rFonts w:asciiTheme="minorHAnsi" w:hAnsiTheme="minorHAnsi" w:cstheme="minorHAnsi"/>
          <w:sz w:val="24"/>
          <w:szCs w:val="24"/>
          <w:lang w:val="en-US"/>
        </w:rPr>
      </w:pPr>
    </w:p>
    <w:p w:rsidR="00CA71A4" w:rsidRPr="004D4D68" w:rsidRDefault="00006DDF" w:rsidP="00E07392">
      <w:pPr>
        <w:pStyle w:val="ListParagraph"/>
        <w:numPr>
          <w:ilvl w:val="0"/>
          <w:numId w:val="9"/>
        </w:numPr>
        <w:tabs>
          <w:tab w:val="left" w:pos="426"/>
          <w:tab w:val="left" w:pos="851"/>
        </w:tabs>
        <w:spacing w:after="0" w:line="360" w:lineRule="auto"/>
        <w:ind w:right="96" w:hanging="361"/>
        <w:jc w:val="both"/>
        <w:rPr>
          <w:rFonts w:asciiTheme="minorHAnsi" w:hAnsiTheme="minorHAnsi" w:cstheme="minorHAnsi"/>
          <w:b/>
          <w:sz w:val="24"/>
          <w:szCs w:val="24"/>
        </w:rPr>
      </w:pPr>
      <w:r w:rsidRPr="004D4D68">
        <w:rPr>
          <w:rFonts w:asciiTheme="minorHAnsi" w:hAnsiTheme="minorHAnsi" w:cstheme="minorHAnsi"/>
          <w:b/>
          <w:sz w:val="24"/>
          <w:szCs w:val="24"/>
          <w:lang w:val="en-US"/>
        </w:rPr>
        <w:lastRenderedPageBreak/>
        <w:t xml:space="preserve">Program </w:t>
      </w:r>
      <w:r w:rsidR="00CA71A4" w:rsidRPr="004D4D68">
        <w:rPr>
          <w:rFonts w:asciiTheme="minorHAnsi" w:hAnsiTheme="minorHAnsi" w:cstheme="minorHAnsi"/>
          <w:b/>
          <w:sz w:val="24"/>
          <w:szCs w:val="24"/>
        </w:rPr>
        <w:t>Peningkatan Sarana dan Prasarana Aparatur</w:t>
      </w:r>
    </w:p>
    <w:p w:rsidR="00006A12" w:rsidRPr="00006A12" w:rsidRDefault="00CA71A4" w:rsidP="00E07392">
      <w:pPr>
        <w:pStyle w:val="ListParagraph"/>
        <w:numPr>
          <w:ilvl w:val="2"/>
          <w:numId w:val="9"/>
        </w:numPr>
        <w:tabs>
          <w:tab w:val="left" w:pos="1701"/>
        </w:tabs>
        <w:spacing w:after="0" w:line="360" w:lineRule="auto"/>
        <w:ind w:left="1134" w:right="96" w:hanging="141"/>
        <w:jc w:val="both"/>
        <w:rPr>
          <w:rFonts w:asciiTheme="minorHAnsi" w:hAnsiTheme="minorHAnsi" w:cstheme="minorHAnsi"/>
        </w:rPr>
      </w:pPr>
      <w:r w:rsidRPr="00006A12">
        <w:rPr>
          <w:rFonts w:asciiTheme="minorHAnsi" w:hAnsiTheme="minorHAnsi" w:cstheme="minorHAnsi"/>
          <w:sz w:val="24"/>
          <w:szCs w:val="24"/>
        </w:rPr>
        <w:t>Pengadaan Komputer dan Jaringan Komputerisasi.</w:t>
      </w:r>
    </w:p>
    <w:p w:rsidR="00006A12" w:rsidRPr="00006A12" w:rsidRDefault="00006A12" w:rsidP="00E07392">
      <w:pPr>
        <w:pStyle w:val="ListParagraph"/>
        <w:numPr>
          <w:ilvl w:val="2"/>
          <w:numId w:val="9"/>
        </w:numPr>
        <w:tabs>
          <w:tab w:val="left" w:pos="1701"/>
        </w:tabs>
        <w:spacing w:after="0" w:line="360" w:lineRule="auto"/>
        <w:ind w:left="1134" w:right="96" w:hanging="141"/>
        <w:jc w:val="both"/>
        <w:rPr>
          <w:rFonts w:asciiTheme="minorHAnsi" w:hAnsiTheme="minorHAnsi" w:cstheme="minorHAnsi"/>
        </w:rPr>
      </w:pPr>
      <w:r>
        <w:rPr>
          <w:rFonts w:asciiTheme="minorHAnsi" w:hAnsiTheme="minorHAnsi" w:cstheme="minorHAnsi"/>
          <w:sz w:val="24"/>
          <w:szCs w:val="24"/>
          <w:lang w:val="en-US"/>
        </w:rPr>
        <w:t>Pengadaan Peralatan dan Perlengkapan Kantor</w:t>
      </w:r>
    </w:p>
    <w:p w:rsidR="00006A12" w:rsidRPr="00DF49A5" w:rsidRDefault="00CA71A4" w:rsidP="00006A12">
      <w:pPr>
        <w:pStyle w:val="ListParagraph"/>
        <w:numPr>
          <w:ilvl w:val="2"/>
          <w:numId w:val="9"/>
        </w:numPr>
        <w:tabs>
          <w:tab w:val="left" w:pos="1701"/>
        </w:tabs>
        <w:spacing w:after="0" w:line="360" w:lineRule="auto"/>
        <w:ind w:left="1134" w:right="96" w:hanging="141"/>
        <w:jc w:val="both"/>
        <w:rPr>
          <w:rFonts w:asciiTheme="minorHAnsi" w:hAnsiTheme="minorHAnsi" w:cstheme="minorHAnsi"/>
        </w:rPr>
      </w:pPr>
      <w:r w:rsidRPr="00006A12">
        <w:rPr>
          <w:rFonts w:asciiTheme="minorHAnsi" w:hAnsiTheme="minorHAnsi" w:cstheme="minorHAnsi"/>
        </w:rPr>
        <w:t xml:space="preserve">Pemeliharaan rutin </w:t>
      </w:r>
      <w:r w:rsidR="00DF49A5">
        <w:rPr>
          <w:rFonts w:asciiTheme="minorHAnsi" w:hAnsiTheme="minorHAnsi" w:cstheme="minorHAnsi"/>
          <w:lang w:val="en-US"/>
        </w:rPr>
        <w:t>/</w:t>
      </w:r>
      <w:r w:rsidRPr="00006A12">
        <w:rPr>
          <w:rFonts w:asciiTheme="minorHAnsi" w:hAnsiTheme="minorHAnsi" w:cstheme="minorHAnsi"/>
        </w:rPr>
        <w:t>berkala kendaraan dinas</w:t>
      </w:r>
      <w:r w:rsidR="00DF49A5">
        <w:rPr>
          <w:rFonts w:asciiTheme="minorHAnsi" w:hAnsiTheme="minorHAnsi" w:cstheme="minorHAnsi"/>
          <w:lang w:val="en-US"/>
        </w:rPr>
        <w:t>/</w:t>
      </w:r>
      <w:r w:rsidRPr="00006A12">
        <w:rPr>
          <w:rFonts w:asciiTheme="minorHAnsi" w:hAnsiTheme="minorHAnsi" w:cstheme="minorHAnsi"/>
        </w:rPr>
        <w:t xml:space="preserve"> operasional</w:t>
      </w:r>
    </w:p>
    <w:p w:rsidR="00DF49A5" w:rsidRPr="00DF49A5" w:rsidRDefault="00DF49A5" w:rsidP="00DF49A5">
      <w:pPr>
        <w:numPr>
          <w:ilvl w:val="2"/>
          <w:numId w:val="9"/>
        </w:numPr>
        <w:tabs>
          <w:tab w:val="left" w:pos="1701"/>
        </w:tabs>
        <w:ind w:left="1134" w:right="96" w:hanging="141"/>
        <w:jc w:val="both"/>
        <w:rPr>
          <w:rFonts w:asciiTheme="minorHAnsi" w:hAnsiTheme="minorHAnsi" w:cstheme="minorHAnsi"/>
          <w:lang w:val="id-ID"/>
        </w:rPr>
      </w:pPr>
      <w:r w:rsidRPr="004D4D68">
        <w:rPr>
          <w:rFonts w:asciiTheme="minorHAnsi" w:hAnsiTheme="minorHAnsi" w:cstheme="minorHAnsi"/>
          <w:lang w:val="id-ID"/>
        </w:rPr>
        <w:t>Pemeliharaan rutin</w:t>
      </w:r>
      <w:r>
        <w:rPr>
          <w:rFonts w:asciiTheme="minorHAnsi" w:hAnsiTheme="minorHAnsi" w:cstheme="minorHAnsi"/>
        </w:rPr>
        <w:t>/</w:t>
      </w:r>
      <w:r w:rsidRPr="004D4D68">
        <w:rPr>
          <w:rFonts w:asciiTheme="minorHAnsi" w:hAnsiTheme="minorHAnsi" w:cstheme="minorHAnsi"/>
          <w:lang w:val="id-ID"/>
        </w:rPr>
        <w:t xml:space="preserve"> berkala</w:t>
      </w:r>
      <w:r>
        <w:rPr>
          <w:rFonts w:asciiTheme="minorHAnsi" w:hAnsiTheme="minorHAnsi" w:cstheme="minorHAnsi"/>
        </w:rPr>
        <w:t xml:space="preserve"> peralatan/</w:t>
      </w:r>
      <w:r w:rsidRPr="004D4D68">
        <w:rPr>
          <w:rFonts w:asciiTheme="minorHAnsi" w:hAnsiTheme="minorHAnsi" w:cstheme="minorHAnsi"/>
          <w:lang w:val="id-ID"/>
        </w:rPr>
        <w:t xml:space="preserve"> komputer dan jaringan komputerisasi</w:t>
      </w:r>
    </w:p>
    <w:p w:rsidR="00033C76" w:rsidRPr="004D4D68" w:rsidRDefault="00033C76" w:rsidP="00E07392">
      <w:pPr>
        <w:numPr>
          <w:ilvl w:val="2"/>
          <w:numId w:val="9"/>
        </w:numPr>
        <w:tabs>
          <w:tab w:val="left" w:pos="1701"/>
        </w:tabs>
        <w:ind w:left="1134" w:right="96" w:hanging="141"/>
        <w:jc w:val="both"/>
        <w:rPr>
          <w:rFonts w:asciiTheme="minorHAnsi" w:hAnsiTheme="minorHAnsi" w:cstheme="minorHAnsi"/>
          <w:lang w:val="id-ID"/>
        </w:rPr>
      </w:pPr>
      <w:r w:rsidRPr="004D4D68">
        <w:rPr>
          <w:rFonts w:asciiTheme="minorHAnsi" w:hAnsiTheme="minorHAnsi" w:cstheme="minorHAnsi"/>
          <w:lang w:val="id-ID"/>
        </w:rPr>
        <w:t>Pemeliharaan rutin berkala perlengkapan dan peralatan kantor</w:t>
      </w:r>
    </w:p>
    <w:p w:rsidR="00B9735E" w:rsidRPr="00DF49A5" w:rsidRDefault="00B9735E" w:rsidP="00DF49A5">
      <w:pPr>
        <w:tabs>
          <w:tab w:val="left" w:pos="1701"/>
        </w:tabs>
        <w:ind w:left="993" w:right="96"/>
        <w:jc w:val="both"/>
        <w:rPr>
          <w:rFonts w:asciiTheme="minorHAnsi" w:hAnsiTheme="minorHAnsi" w:cstheme="minorHAnsi"/>
          <w:lang w:val="id-ID"/>
        </w:rPr>
      </w:pPr>
    </w:p>
    <w:p w:rsidR="00E96153" w:rsidRPr="00977C10" w:rsidRDefault="00E96153" w:rsidP="00E07392">
      <w:pPr>
        <w:pStyle w:val="ListParagraph"/>
        <w:numPr>
          <w:ilvl w:val="0"/>
          <w:numId w:val="9"/>
        </w:numPr>
        <w:tabs>
          <w:tab w:val="left" w:pos="426"/>
        </w:tabs>
        <w:spacing w:after="0" w:line="360" w:lineRule="auto"/>
        <w:ind w:left="851" w:right="96" w:hanging="284"/>
        <w:jc w:val="both"/>
        <w:rPr>
          <w:rFonts w:asciiTheme="minorHAnsi" w:hAnsiTheme="minorHAnsi" w:cstheme="minorHAnsi"/>
          <w:b/>
          <w:sz w:val="24"/>
          <w:szCs w:val="24"/>
        </w:rPr>
      </w:pPr>
      <w:r>
        <w:rPr>
          <w:rFonts w:asciiTheme="minorHAnsi" w:hAnsiTheme="minorHAnsi" w:cstheme="minorHAnsi"/>
          <w:b/>
          <w:sz w:val="24"/>
          <w:szCs w:val="24"/>
          <w:lang w:val="en-US"/>
        </w:rPr>
        <w:t>Program</w:t>
      </w:r>
      <w:r w:rsidR="00977C10">
        <w:rPr>
          <w:rFonts w:asciiTheme="minorHAnsi" w:hAnsiTheme="minorHAnsi" w:cstheme="minorHAnsi"/>
          <w:b/>
          <w:sz w:val="24"/>
          <w:szCs w:val="24"/>
          <w:lang w:val="en-US"/>
        </w:rPr>
        <w:t xml:space="preserve"> Perencanaan, Pengelolaan,  Pengawasan dan Pengendalian Kegiatan dan Asset </w:t>
      </w:r>
    </w:p>
    <w:p w:rsidR="00977C10" w:rsidRPr="00B9735E" w:rsidRDefault="00977C10" w:rsidP="00E07392">
      <w:pPr>
        <w:pStyle w:val="ListParagraph"/>
        <w:numPr>
          <w:ilvl w:val="2"/>
          <w:numId w:val="9"/>
        </w:numPr>
        <w:tabs>
          <w:tab w:val="left" w:pos="426"/>
        </w:tabs>
        <w:spacing w:after="0" w:line="360" w:lineRule="auto"/>
        <w:ind w:left="1134" w:right="96" w:hanging="141"/>
        <w:jc w:val="both"/>
        <w:rPr>
          <w:rFonts w:asciiTheme="minorHAnsi" w:hAnsiTheme="minorHAnsi" w:cstheme="minorHAnsi"/>
          <w:sz w:val="24"/>
          <w:szCs w:val="24"/>
        </w:rPr>
      </w:pPr>
      <w:r w:rsidRPr="00AD7ECC">
        <w:rPr>
          <w:rFonts w:asciiTheme="minorHAnsi" w:hAnsiTheme="minorHAnsi" w:cstheme="minorHAnsi"/>
          <w:sz w:val="24"/>
          <w:szCs w:val="24"/>
          <w:lang w:val="en-US"/>
        </w:rPr>
        <w:t>Pengelolaan, Pengawasan dan Pengendalian Asset OPD</w:t>
      </w:r>
    </w:p>
    <w:p w:rsidR="00B9735E" w:rsidRPr="00AD7ECC" w:rsidRDefault="00B9735E" w:rsidP="00B9735E">
      <w:pPr>
        <w:pStyle w:val="ListParagraph"/>
        <w:tabs>
          <w:tab w:val="left" w:pos="426"/>
        </w:tabs>
        <w:spacing w:after="0" w:line="360" w:lineRule="auto"/>
        <w:ind w:left="1134" w:right="96"/>
        <w:jc w:val="both"/>
        <w:rPr>
          <w:rFonts w:asciiTheme="minorHAnsi" w:hAnsiTheme="minorHAnsi" w:cstheme="minorHAnsi"/>
          <w:sz w:val="24"/>
          <w:szCs w:val="24"/>
        </w:rPr>
      </w:pPr>
    </w:p>
    <w:p w:rsidR="00CA71A4" w:rsidRPr="004D4D68" w:rsidRDefault="00006DDF" w:rsidP="00E07392">
      <w:pPr>
        <w:pStyle w:val="ListParagraph"/>
        <w:numPr>
          <w:ilvl w:val="0"/>
          <w:numId w:val="9"/>
        </w:numPr>
        <w:tabs>
          <w:tab w:val="left" w:pos="426"/>
        </w:tabs>
        <w:spacing w:after="0" w:line="360" w:lineRule="auto"/>
        <w:ind w:left="851" w:right="96" w:hanging="284"/>
        <w:jc w:val="both"/>
        <w:rPr>
          <w:rFonts w:asciiTheme="minorHAnsi" w:hAnsiTheme="minorHAnsi" w:cstheme="minorHAnsi"/>
          <w:b/>
          <w:sz w:val="24"/>
          <w:szCs w:val="24"/>
        </w:rPr>
      </w:pPr>
      <w:r w:rsidRPr="004D4D68">
        <w:rPr>
          <w:rFonts w:asciiTheme="minorHAnsi" w:hAnsiTheme="minorHAnsi" w:cstheme="minorHAnsi"/>
          <w:b/>
          <w:sz w:val="24"/>
          <w:szCs w:val="24"/>
          <w:lang w:val="en-US"/>
        </w:rPr>
        <w:t xml:space="preserve">Program </w:t>
      </w:r>
      <w:r w:rsidR="00CA71A4" w:rsidRPr="004D4D68">
        <w:rPr>
          <w:rFonts w:asciiTheme="minorHAnsi" w:hAnsiTheme="minorHAnsi" w:cstheme="minorHAnsi"/>
          <w:b/>
          <w:sz w:val="24"/>
          <w:szCs w:val="24"/>
        </w:rPr>
        <w:t>Peningkatan Kapasitas Sumber Daya Aparatur</w:t>
      </w:r>
    </w:p>
    <w:p w:rsidR="00CA71A4" w:rsidRPr="00B9735E" w:rsidRDefault="00CA71A4" w:rsidP="00E07392">
      <w:pPr>
        <w:pStyle w:val="ListParagraph"/>
        <w:numPr>
          <w:ilvl w:val="2"/>
          <w:numId w:val="9"/>
        </w:numPr>
        <w:tabs>
          <w:tab w:val="left" w:pos="1276"/>
        </w:tabs>
        <w:spacing w:after="0" w:line="360" w:lineRule="auto"/>
        <w:ind w:left="1134" w:right="96" w:hanging="141"/>
        <w:jc w:val="both"/>
        <w:rPr>
          <w:rFonts w:asciiTheme="minorHAnsi" w:hAnsiTheme="minorHAnsi" w:cstheme="minorHAnsi"/>
          <w:sz w:val="24"/>
          <w:szCs w:val="24"/>
        </w:rPr>
      </w:pPr>
      <w:r w:rsidRPr="004D4D68">
        <w:rPr>
          <w:rFonts w:asciiTheme="minorHAnsi" w:hAnsiTheme="minorHAnsi" w:cstheme="minorHAnsi"/>
          <w:sz w:val="24"/>
          <w:szCs w:val="24"/>
        </w:rPr>
        <w:t>Bimbingan Teknis Implementasi Peraturan Perundang-undangan.</w:t>
      </w:r>
    </w:p>
    <w:p w:rsidR="00B9735E" w:rsidRPr="004D4D68" w:rsidRDefault="00B9735E" w:rsidP="00B9735E">
      <w:pPr>
        <w:pStyle w:val="ListParagraph"/>
        <w:tabs>
          <w:tab w:val="left" w:pos="1276"/>
        </w:tabs>
        <w:spacing w:after="0" w:line="360" w:lineRule="auto"/>
        <w:ind w:left="1134" w:right="96"/>
        <w:jc w:val="both"/>
        <w:rPr>
          <w:rFonts w:asciiTheme="minorHAnsi" w:hAnsiTheme="minorHAnsi" w:cstheme="minorHAnsi"/>
          <w:sz w:val="24"/>
          <w:szCs w:val="24"/>
        </w:rPr>
      </w:pPr>
    </w:p>
    <w:p w:rsidR="00CA71A4" w:rsidRPr="004D4D68" w:rsidRDefault="00006DDF" w:rsidP="00E07392">
      <w:pPr>
        <w:pStyle w:val="ListParagraph"/>
        <w:numPr>
          <w:ilvl w:val="0"/>
          <w:numId w:val="9"/>
        </w:numPr>
        <w:tabs>
          <w:tab w:val="left" w:pos="426"/>
        </w:tabs>
        <w:spacing w:after="0" w:line="360" w:lineRule="auto"/>
        <w:ind w:left="851" w:right="96" w:hanging="284"/>
        <w:jc w:val="both"/>
        <w:rPr>
          <w:rFonts w:asciiTheme="minorHAnsi" w:hAnsiTheme="minorHAnsi" w:cstheme="minorHAnsi"/>
          <w:b/>
          <w:sz w:val="24"/>
          <w:szCs w:val="24"/>
        </w:rPr>
      </w:pPr>
      <w:r w:rsidRPr="004D4D68">
        <w:rPr>
          <w:rFonts w:asciiTheme="minorHAnsi" w:hAnsiTheme="minorHAnsi" w:cstheme="minorHAnsi"/>
          <w:b/>
          <w:sz w:val="24"/>
          <w:szCs w:val="24"/>
          <w:lang w:val="en-US"/>
        </w:rPr>
        <w:t xml:space="preserve">Program </w:t>
      </w:r>
      <w:r w:rsidR="00CA71A4" w:rsidRPr="004D4D68">
        <w:rPr>
          <w:rFonts w:asciiTheme="minorHAnsi" w:hAnsiTheme="minorHAnsi" w:cstheme="minorHAnsi"/>
          <w:b/>
          <w:sz w:val="24"/>
          <w:szCs w:val="24"/>
        </w:rPr>
        <w:t>Peningkatan Pengembangan Sistem Pelaporan Capaian Kinerja Keuangan.</w:t>
      </w:r>
    </w:p>
    <w:p w:rsidR="00CA71A4" w:rsidRPr="004D4D68" w:rsidRDefault="00CA71A4" w:rsidP="00E07392">
      <w:pPr>
        <w:numPr>
          <w:ilvl w:val="2"/>
          <w:numId w:val="9"/>
        </w:numPr>
        <w:tabs>
          <w:tab w:val="left" w:pos="1134"/>
        </w:tabs>
        <w:ind w:left="851" w:right="96" w:firstLine="142"/>
        <w:jc w:val="both"/>
        <w:rPr>
          <w:rFonts w:asciiTheme="minorHAnsi" w:hAnsiTheme="minorHAnsi" w:cstheme="minorHAnsi"/>
          <w:lang w:val="id-ID"/>
        </w:rPr>
      </w:pPr>
      <w:r w:rsidRPr="004D4D68">
        <w:rPr>
          <w:rFonts w:asciiTheme="minorHAnsi" w:hAnsiTheme="minorHAnsi" w:cstheme="minorHAnsi"/>
          <w:lang w:val="id-ID"/>
        </w:rPr>
        <w:t xml:space="preserve">Penyusunan Laporan Capaian Kinerja dan Ikhtisar Realisasi Kinerja </w:t>
      </w:r>
      <w:r w:rsidR="0061123A">
        <w:rPr>
          <w:rFonts w:asciiTheme="minorHAnsi" w:hAnsiTheme="minorHAnsi" w:cstheme="minorHAnsi"/>
          <w:lang w:val="id-ID"/>
        </w:rPr>
        <w:t>OPD</w:t>
      </w:r>
      <w:r w:rsidRPr="004D4D68">
        <w:rPr>
          <w:rFonts w:asciiTheme="minorHAnsi" w:hAnsiTheme="minorHAnsi" w:cstheme="minorHAnsi"/>
          <w:lang w:val="id-ID"/>
        </w:rPr>
        <w:t>.</w:t>
      </w:r>
    </w:p>
    <w:p w:rsidR="00033C76" w:rsidRPr="00B9735E" w:rsidRDefault="00033C76" w:rsidP="00E07392">
      <w:pPr>
        <w:numPr>
          <w:ilvl w:val="2"/>
          <w:numId w:val="9"/>
        </w:numPr>
        <w:tabs>
          <w:tab w:val="left" w:pos="1134"/>
        </w:tabs>
        <w:ind w:left="851" w:right="96" w:firstLine="142"/>
        <w:jc w:val="both"/>
        <w:rPr>
          <w:rFonts w:asciiTheme="minorHAnsi" w:hAnsiTheme="minorHAnsi" w:cstheme="minorHAnsi"/>
          <w:lang w:val="id-ID"/>
        </w:rPr>
      </w:pPr>
      <w:r w:rsidRPr="004D4D68">
        <w:rPr>
          <w:rFonts w:asciiTheme="minorHAnsi" w:hAnsiTheme="minorHAnsi" w:cstheme="minorHAnsi"/>
          <w:lang w:val="id-ID"/>
        </w:rPr>
        <w:t xml:space="preserve">Penatausahaan Keuangan </w:t>
      </w:r>
      <w:r w:rsidR="0061123A">
        <w:rPr>
          <w:rFonts w:asciiTheme="minorHAnsi" w:hAnsiTheme="minorHAnsi" w:cstheme="minorHAnsi"/>
          <w:lang w:val="id-ID"/>
        </w:rPr>
        <w:t>OPD</w:t>
      </w:r>
    </w:p>
    <w:p w:rsidR="00B9735E" w:rsidRPr="004D4D68" w:rsidRDefault="00B9735E" w:rsidP="00B9735E">
      <w:pPr>
        <w:tabs>
          <w:tab w:val="left" w:pos="1134"/>
        </w:tabs>
        <w:ind w:left="993" w:right="96"/>
        <w:jc w:val="both"/>
        <w:rPr>
          <w:rFonts w:asciiTheme="minorHAnsi" w:hAnsiTheme="minorHAnsi" w:cstheme="minorHAnsi"/>
          <w:lang w:val="id-ID"/>
        </w:rPr>
      </w:pPr>
    </w:p>
    <w:p w:rsidR="00CA71A4" w:rsidRPr="004D4D68" w:rsidRDefault="00CA71A4" w:rsidP="00E07392">
      <w:pPr>
        <w:numPr>
          <w:ilvl w:val="0"/>
          <w:numId w:val="9"/>
        </w:numPr>
        <w:ind w:left="851" w:right="96" w:hanging="284"/>
        <w:jc w:val="both"/>
        <w:rPr>
          <w:rFonts w:asciiTheme="minorHAnsi" w:hAnsiTheme="minorHAnsi" w:cstheme="minorHAnsi"/>
          <w:lang w:val="id-ID"/>
        </w:rPr>
      </w:pPr>
      <w:r w:rsidRPr="004D4D68">
        <w:rPr>
          <w:rFonts w:asciiTheme="minorHAnsi" w:hAnsiTheme="minorHAnsi" w:cstheme="minorHAnsi"/>
          <w:b/>
          <w:lang w:val="id-ID"/>
        </w:rPr>
        <w:t>Program Penguatan Akuntabilitas Kinerja Pemerintah Provinsi</w:t>
      </w:r>
      <w:r w:rsidR="0035088F" w:rsidRPr="004D4D68">
        <w:rPr>
          <w:rFonts w:asciiTheme="minorHAnsi" w:hAnsiTheme="minorHAnsi" w:cstheme="minorHAnsi"/>
          <w:b/>
          <w:lang w:val="id-ID"/>
        </w:rPr>
        <w:t xml:space="preserve"> dan </w:t>
      </w:r>
      <w:r w:rsidR="0061123A">
        <w:rPr>
          <w:rFonts w:asciiTheme="minorHAnsi" w:hAnsiTheme="minorHAnsi" w:cstheme="minorHAnsi"/>
          <w:b/>
          <w:lang w:val="id-ID"/>
        </w:rPr>
        <w:t>OPD</w:t>
      </w:r>
      <w:r w:rsidR="0035088F" w:rsidRPr="004D4D68">
        <w:rPr>
          <w:rFonts w:asciiTheme="minorHAnsi" w:hAnsiTheme="minorHAnsi" w:cstheme="minorHAnsi"/>
          <w:b/>
          <w:lang w:val="id-ID"/>
        </w:rPr>
        <w:t xml:space="preserve"> Provinsi Sumatera Barat</w:t>
      </w:r>
    </w:p>
    <w:p w:rsidR="00CA71A4" w:rsidRPr="00B9735E" w:rsidRDefault="00CA71A4" w:rsidP="00E07392">
      <w:pPr>
        <w:pStyle w:val="ListParagraph"/>
        <w:numPr>
          <w:ilvl w:val="2"/>
          <w:numId w:val="29"/>
        </w:numPr>
        <w:tabs>
          <w:tab w:val="clear" w:pos="2340"/>
          <w:tab w:val="left" w:pos="851"/>
          <w:tab w:val="num" w:pos="1134"/>
        </w:tabs>
        <w:spacing w:after="0" w:line="360" w:lineRule="auto"/>
        <w:ind w:left="851" w:right="96" w:firstLine="0"/>
        <w:jc w:val="both"/>
        <w:rPr>
          <w:rFonts w:asciiTheme="minorHAnsi" w:hAnsiTheme="minorHAnsi" w:cstheme="minorHAnsi"/>
          <w:sz w:val="24"/>
          <w:szCs w:val="24"/>
        </w:rPr>
      </w:pPr>
      <w:r w:rsidRPr="00B9735E">
        <w:rPr>
          <w:rFonts w:asciiTheme="minorHAnsi" w:hAnsiTheme="minorHAnsi" w:cstheme="minorHAnsi"/>
          <w:sz w:val="24"/>
          <w:szCs w:val="24"/>
        </w:rPr>
        <w:t>Penyusunan L</w:t>
      </w:r>
      <w:r w:rsidR="00033C76" w:rsidRPr="00B9735E">
        <w:rPr>
          <w:rFonts w:asciiTheme="minorHAnsi" w:hAnsiTheme="minorHAnsi" w:cstheme="minorHAnsi"/>
          <w:sz w:val="24"/>
          <w:szCs w:val="24"/>
          <w:lang w:val="en-US"/>
        </w:rPr>
        <w:t>aporan Kinerja Pemerintah Provinsi Sumatera Barat</w:t>
      </w:r>
    </w:p>
    <w:p w:rsidR="00CA71A4" w:rsidRPr="00B9735E" w:rsidRDefault="00033C76" w:rsidP="00E07392">
      <w:pPr>
        <w:numPr>
          <w:ilvl w:val="2"/>
          <w:numId w:val="29"/>
        </w:numPr>
        <w:tabs>
          <w:tab w:val="clear" w:pos="2340"/>
          <w:tab w:val="left" w:pos="1134"/>
        </w:tabs>
        <w:ind w:left="1134" w:right="96" w:hanging="283"/>
        <w:jc w:val="both"/>
        <w:rPr>
          <w:rFonts w:asciiTheme="minorHAnsi" w:hAnsiTheme="minorHAnsi" w:cstheme="minorHAnsi"/>
          <w:lang w:val="id-ID"/>
        </w:rPr>
      </w:pPr>
      <w:r w:rsidRPr="00B9735E">
        <w:rPr>
          <w:rFonts w:asciiTheme="minorHAnsi" w:hAnsiTheme="minorHAnsi" w:cstheme="minorHAnsi"/>
          <w:lang w:val="id-ID"/>
        </w:rPr>
        <w:t>Penyusunan Pe</w:t>
      </w:r>
      <w:r w:rsidRPr="00B9735E">
        <w:rPr>
          <w:rFonts w:asciiTheme="minorHAnsi" w:hAnsiTheme="minorHAnsi" w:cstheme="minorHAnsi"/>
        </w:rPr>
        <w:t>rjanjian</w:t>
      </w:r>
      <w:r w:rsidR="00CA71A4" w:rsidRPr="00B9735E">
        <w:rPr>
          <w:rFonts w:asciiTheme="minorHAnsi" w:hAnsiTheme="minorHAnsi" w:cstheme="minorHAnsi"/>
          <w:lang w:val="id-ID"/>
        </w:rPr>
        <w:t xml:space="preserve"> Kinerja </w:t>
      </w:r>
      <w:r w:rsidRPr="00B9735E">
        <w:rPr>
          <w:rFonts w:asciiTheme="minorHAnsi" w:hAnsiTheme="minorHAnsi" w:cstheme="minorHAnsi"/>
        </w:rPr>
        <w:t xml:space="preserve">Pemerintah Provinsi dan OPD Provinsi Sumatera Barat </w:t>
      </w:r>
    </w:p>
    <w:p w:rsidR="00CA71A4" w:rsidRPr="00B9735E" w:rsidRDefault="00033C76" w:rsidP="00E07392">
      <w:pPr>
        <w:numPr>
          <w:ilvl w:val="2"/>
          <w:numId w:val="29"/>
        </w:numPr>
        <w:tabs>
          <w:tab w:val="clear" w:pos="2340"/>
          <w:tab w:val="left" w:pos="1134"/>
        </w:tabs>
        <w:ind w:left="1134" w:right="96" w:hanging="283"/>
        <w:jc w:val="both"/>
        <w:rPr>
          <w:rFonts w:asciiTheme="minorHAnsi" w:hAnsiTheme="minorHAnsi" w:cstheme="minorHAnsi"/>
          <w:lang w:val="id-ID"/>
        </w:rPr>
      </w:pPr>
      <w:r w:rsidRPr="00B9735E">
        <w:rPr>
          <w:rFonts w:asciiTheme="minorHAnsi" w:hAnsiTheme="minorHAnsi" w:cstheme="minorHAnsi"/>
          <w:lang w:val="id-ID"/>
        </w:rPr>
        <w:t>Monev Pencapaian Perjanjian</w:t>
      </w:r>
      <w:r w:rsidR="00CA71A4" w:rsidRPr="00B9735E">
        <w:rPr>
          <w:rFonts w:asciiTheme="minorHAnsi" w:hAnsiTheme="minorHAnsi" w:cstheme="minorHAnsi"/>
          <w:lang w:val="id-ID"/>
        </w:rPr>
        <w:t xml:space="preserve"> Kinerja </w:t>
      </w:r>
      <w:r w:rsidRPr="00B9735E">
        <w:rPr>
          <w:rFonts w:asciiTheme="minorHAnsi" w:hAnsiTheme="minorHAnsi" w:cstheme="minorHAnsi"/>
        </w:rPr>
        <w:t xml:space="preserve">Pemerintah Provinsi dan OPD Provinsi </w:t>
      </w:r>
      <w:r w:rsidR="00CA71A4" w:rsidRPr="00B9735E">
        <w:rPr>
          <w:rFonts w:asciiTheme="minorHAnsi" w:hAnsiTheme="minorHAnsi" w:cstheme="minorHAnsi"/>
          <w:lang w:val="id-ID"/>
        </w:rPr>
        <w:t>Sumbar</w:t>
      </w:r>
    </w:p>
    <w:p w:rsidR="00033C76" w:rsidRPr="00B9735E" w:rsidRDefault="00C316A7" w:rsidP="00E07392">
      <w:pPr>
        <w:numPr>
          <w:ilvl w:val="2"/>
          <w:numId w:val="29"/>
        </w:numPr>
        <w:tabs>
          <w:tab w:val="clear" w:pos="2340"/>
          <w:tab w:val="left" w:pos="851"/>
          <w:tab w:val="num" w:pos="1134"/>
        </w:tabs>
        <w:ind w:left="851" w:right="96" w:firstLine="0"/>
        <w:jc w:val="both"/>
        <w:rPr>
          <w:rFonts w:asciiTheme="minorHAnsi" w:hAnsiTheme="minorHAnsi" w:cstheme="minorHAnsi"/>
          <w:lang w:val="id-ID"/>
        </w:rPr>
      </w:pPr>
      <w:r w:rsidRPr="00B9735E">
        <w:rPr>
          <w:rFonts w:asciiTheme="minorHAnsi" w:hAnsiTheme="minorHAnsi" w:cstheme="minorHAnsi"/>
        </w:rPr>
        <w:t>Bimbingan Teknis S</w:t>
      </w:r>
      <w:r w:rsidR="00033C76" w:rsidRPr="00B9735E">
        <w:rPr>
          <w:rFonts w:asciiTheme="minorHAnsi" w:hAnsiTheme="minorHAnsi" w:cstheme="minorHAnsi"/>
        </w:rPr>
        <w:t>istem AKIP Provinsi dan Kab/Kota se-Sumbar</w:t>
      </w:r>
      <w:r w:rsidRPr="00A258D7">
        <w:rPr>
          <w:rFonts w:asciiTheme="minorHAnsi" w:hAnsiTheme="minorHAnsi" w:cstheme="minorHAnsi"/>
        </w:rPr>
        <w:t>.</w:t>
      </w:r>
    </w:p>
    <w:p w:rsidR="00B9735E" w:rsidRPr="00A258D7" w:rsidRDefault="00B9735E" w:rsidP="00B9735E">
      <w:pPr>
        <w:tabs>
          <w:tab w:val="left" w:pos="851"/>
        </w:tabs>
        <w:ind w:left="851" w:right="96"/>
        <w:jc w:val="both"/>
        <w:rPr>
          <w:rFonts w:asciiTheme="minorHAnsi" w:hAnsiTheme="minorHAnsi" w:cstheme="minorHAnsi"/>
          <w:lang w:val="id-ID"/>
        </w:rPr>
      </w:pPr>
    </w:p>
    <w:p w:rsidR="00CA71A4" w:rsidRPr="004D4D68" w:rsidRDefault="00CA71A4" w:rsidP="00E07392">
      <w:pPr>
        <w:numPr>
          <w:ilvl w:val="0"/>
          <w:numId w:val="9"/>
        </w:numPr>
        <w:tabs>
          <w:tab w:val="left" w:pos="851"/>
        </w:tabs>
        <w:ind w:left="1701" w:right="96" w:hanging="1134"/>
        <w:jc w:val="both"/>
        <w:rPr>
          <w:rFonts w:asciiTheme="minorHAnsi" w:hAnsiTheme="minorHAnsi" w:cstheme="minorHAnsi"/>
          <w:lang w:val="id-ID"/>
        </w:rPr>
      </w:pPr>
      <w:r w:rsidRPr="004D4D68">
        <w:rPr>
          <w:rFonts w:asciiTheme="minorHAnsi" w:hAnsiTheme="minorHAnsi" w:cstheme="minorHAnsi"/>
          <w:b/>
          <w:lang w:val="id-ID"/>
        </w:rPr>
        <w:t>Program</w:t>
      </w:r>
      <w:r w:rsidRPr="004D4D68">
        <w:rPr>
          <w:rFonts w:asciiTheme="minorHAnsi" w:hAnsiTheme="minorHAnsi" w:cstheme="minorHAnsi"/>
          <w:b/>
          <w:bCs/>
          <w:lang w:val="id-ID"/>
        </w:rPr>
        <w:t xml:space="preserve"> </w:t>
      </w:r>
      <w:r w:rsidR="0035088F" w:rsidRPr="004D4D68">
        <w:rPr>
          <w:rFonts w:asciiTheme="minorHAnsi" w:hAnsiTheme="minorHAnsi" w:cstheme="minorHAnsi"/>
          <w:b/>
          <w:bCs/>
          <w:lang w:val="id-ID"/>
        </w:rPr>
        <w:t>Manajemen Perubahan</w:t>
      </w:r>
    </w:p>
    <w:p w:rsidR="00CA71A4" w:rsidRPr="005A093E" w:rsidRDefault="00CA71A4" w:rsidP="00E07392">
      <w:pPr>
        <w:numPr>
          <w:ilvl w:val="0"/>
          <w:numId w:val="10"/>
        </w:numPr>
        <w:tabs>
          <w:tab w:val="left" w:pos="1134"/>
        </w:tabs>
        <w:ind w:left="2127" w:right="96" w:hanging="1276"/>
        <w:jc w:val="both"/>
        <w:rPr>
          <w:rFonts w:asciiTheme="minorHAnsi" w:hAnsiTheme="minorHAnsi" w:cstheme="minorHAnsi"/>
          <w:lang w:val="id-ID"/>
        </w:rPr>
      </w:pPr>
      <w:r w:rsidRPr="004D4D68">
        <w:rPr>
          <w:rFonts w:asciiTheme="minorHAnsi" w:hAnsiTheme="minorHAnsi" w:cstheme="minorHAnsi"/>
          <w:lang w:val="id-ID"/>
        </w:rPr>
        <w:t xml:space="preserve">Sosialisasi Reformasi Birokrasi </w:t>
      </w:r>
    </w:p>
    <w:p w:rsidR="005A093E" w:rsidRPr="00B9735E" w:rsidRDefault="005A093E" w:rsidP="00E07392">
      <w:pPr>
        <w:numPr>
          <w:ilvl w:val="0"/>
          <w:numId w:val="10"/>
        </w:numPr>
        <w:tabs>
          <w:tab w:val="left" w:pos="1134"/>
        </w:tabs>
        <w:ind w:left="2127" w:right="96" w:hanging="1276"/>
        <w:jc w:val="both"/>
        <w:rPr>
          <w:rFonts w:asciiTheme="minorHAnsi" w:hAnsiTheme="minorHAnsi" w:cstheme="minorHAnsi"/>
          <w:lang w:val="id-ID"/>
        </w:rPr>
      </w:pPr>
      <w:r>
        <w:rPr>
          <w:rFonts w:asciiTheme="minorHAnsi" w:hAnsiTheme="minorHAnsi" w:cstheme="minorHAnsi"/>
        </w:rPr>
        <w:t xml:space="preserve">Percepatan Pelaksanaan  </w:t>
      </w:r>
      <w:r w:rsidRPr="004D4D68">
        <w:rPr>
          <w:rFonts w:asciiTheme="minorHAnsi" w:hAnsiTheme="minorHAnsi" w:cstheme="minorHAnsi"/>
          <w:lang w:val="id-ID"/>
        </w:rPr>
        <w:t>Reformasi Birokrasi</w:t>
      </w:r>
      <w:r>
        <w:rPr>
          <w:rFonts w:asciiTheme="minorHAnsi" w:hAnsiTheme="minorHAnsi" w:cstheme="minorHAnsi"/>
        </w:rPr>
        <w:t xml:space="preserve"> di Lingkungan Pemprov Sumbar</w:t>
      </w:r>
    </w:p>
    <w:p w:rsidR="00B9735E" w:rsidRDefault="00B9735E" w:rsidP="00B9735E">
      <w:pPr>
        <w:tabs>
          <w:tab w:val="left" w:pos="1134"/>
        </w:tabs>
        <w:ind w:left="2127" w:right="96"/>
        <w:jc w:val="both"/>
        <w:rPr>
          <w:rFonts w:asciiTheme="minorHAnsi" w:hAnsiTheme="minorHAnsi" w:cstheme="minorHAnsi"/>
        </w:rPr>
      </w:pPr>
    </w:p>
    <w:p w:rsidR="0035088F" w:rsidRPr="004D4D68" w:rsidRDefault="00006DDF" w:rsidP="00E07392">
      <w:pPr>
        <w:numPr>
          <w:ilvl w:val="0"/>
          <w:numId w:val="9"/>
        </w:numPr>
        <w:tabs>
          <w:tab w:val="left" w:pos="851"/>
          <w:tab w:val="left" w:pos="1701"/>
        </w:tabs>
        <w:ind w:left="426" w:right="96" w:firstLine="141"/>
        <w:jc w:val="both"/>
        <w:rPr>
          <w:rFonts w:asciiTheme="minorHAnsi" w:hAnsiTheme="minorHAnsi" w:cstheme="minorHAnsi"/>
          <w:lang w:val="id-ID"/>
        </w:rPr>
      </w:pPr>
      <w:r w:rsidRPr="004D4D68">
        <w:rPr>
          <w:rFonts w:asciiTheme="minorHAnsi" w:hAnsiTheme="minorHAnsi" w:cstheme="minorHAnsi"/>
          <w:b/>
          <w:lang w:val="id-ID"/>
        </w:rPr>
        <w:lastRenderedPageBreak/>
        <w:t>Program Pen</w:t>
      </w:r>
      <w:r w:rsidRPr="004D4D68">
        <w:rPr>
          <w:rFonts w:asciiTheme="minorHAnsi" w:hAnsiTheme="minorHAnsi" w:cstheme="minorHAnsi"/>
          <w:b/>
        </w:rPr>
        <w:t>ataan</w:t>
      </w:r>
      <w:r w:rsidR="0035088F" w:rsidRPr="004D4D68">
        <w:rPr>
          <w:rFonts w:asciiTheme="minorHAnsi" w:hAnsiTheme="minorHAnsi" w:cstheme="minorHAnsi"/>
          <w:b/>
          <w:lang w:val="id-ID"/>
        </w:rPr>
        <w:t xml:space="preserve"> Kelembagaan </w:t>
      </w:r>
      <w:r w:rsidRPr="004D4D68">
        <w:rPr>
          <w:rFonts w:asciiTheme="minorHAnsi" w:hAnsiTheme="minorHAnsi" w:cstheme="minorHAnsi"/>
          <w:b/>
        </w:rPr>
        <w:t>Daerah Pemerintah Daerah</w:t>
      </w:r>
    </w:p>
    <w:p w:rsidR="00F74222" w:rsidRPr="00B9735E" w:rsidRDefault="00F74222" w:rsidP="00F74222">
      <w:pPr>
        <w:numPr>
          <w:ilvl w:val="0"/>
          <w:numId w:val="13"/>
        </w:numPr>
        <w:tabs>
          <w:tab w:val="left" w:pos="851"/>
        </w:tabs>
        <w:ind w:left="1134" w:right="96" w:hanging="283"/>
        <w:jc w:val="both"/>
        <w:rPr>
          <w:rFonts w:asciiTheme="minorHAnsi" w:hAnsiTheme="minorHAnsi" w:cstheme="minorHAnsi"/>
          <w:lang w:val="id-ID"/>
        </w:rPr>
      </w:pPr>
      <w:r>
        <w:rPr>
          <w:rFonts w:asciiTheme="minorHAnsi" w:hAnsiTheme="minorHAnsi" w:cstheme="minorHAnsi"/>
        </w:rPr>
        <w:t>Penataan Jabatan Perangkat Daerah</w:t>
      </w:r>
    </w:p>
    <w:p w:rsidR="00F74222" w:rsidRPr="004D4D68" w:rsidRDefault="00F74222" w:rsidP="00F74222">
      <w:pPr>
        <w:numPr>
          <w:ilvl w:val="0"/>
          <w:numId w:val="13"/>
        </w:numPr>
        <w:tabs>
          <w:tab w:val="left" w:pos="851"/>
        </w:tabs>
        <w:ind w:left="1134" w:right="96" w:hanging="283"/>
        <w:jc w:val="both"/>
        <w:rPr>
          <w:rFonts w:asciiTheme="minorHAnsi" w:hAnsiTheme="minorHAnsi" w:cstheme="minorHAnsi"/>
          <w:lang w:val="id-ID"/>
        </w:rPr>
      </w:pPr>
      <w:r w:rsidRPr="004D4D68">
        <w:rPr>
          <w:rFonts w:asciiTheme="minorHAnsi" w:hAnsiTheme="minorHAnsi" w:cstheme="minorHAnsi"/>
          <w:lang w:val="id-ID"/>
        </w:rPr>
        <w:t>Bimbingan Teknis</w:t>
      </w:r>
      <w:r w:rsidRPr="004D4D68">
        <w:rPr>
          <w:rFonts w:asciiTheme="minorHAnsi" w:hAnsiTheme="minorHAnsi" w:cstheme="minorHAnsi"/>
        </w:rPr>
        <w:t xml:space="preserve"> </w:t>
      </w:r>
      <w:r>
        <w:rPr>
          <w:rFonts w:asciiTheme="minorHAnsi" w:hAnsiTheme="minorHAnsi" w:cstheme="minorHAnsi"/>
        </w:rPr>
        <w:t>Penataan Jabatan</w:t>
      </w:r>
    </w:p>
    <w:p w:rsidR="00F74222" w:rsidRPr="004D4D68" w:rsidRDefault="00F74222" w:rsidP="00F74222">
      <w:pPr>
        <w:numPr>
          <w:ilvl w:val="0"/>
          <w:numId w:val="13"/>
        </w:numPr>
        <w:tabs>
          <w:tab w:val="left" w:pos="851"/>
        </w:tabs>
        <w:ind w:left="1134" w:right="96" w:hanging="283"/>
        <w:jc w:val="both"/>
        <w:rPr>
          <w:rFonts w:asciiTheme="minorHAnsi" w:hAnsiTheme="minorHAnsi" w:cstheme="minorHAnsi"/>
          <w:lang w:val="id-ID"/>
        </w:rPr>
      </w:pPr>
      <w:r w:rsidRPr="004D4D68">
        <w:rPr>
          <w:rFonts w:asciiTheme="minorHAnsi" w:hAnsiTheme="minorHAnsi" w:cstheme="minorHAnsi"/>
          <w:lang w:val="id-ID"/>
        </w:rPr>
        <w:t>Penataan dan Penguatan Kelembagaan Perangkat Daerah Kab/Kota.</w:t>
      </w:r>
    </w:p>
    <w:p w:rsidR="00F74222" w:rsidRPr="004D4D68" w:rsidRDefault="00F74222" w:rsidP="00F74222">
      <w:pPr>
        <w:numPr>
          <w:ilvl w:val="0"/>
          <w:numId w:val="13"/>
        </w:numPr>
        <w:tabs>
          <w:tab w:val="left" w:pos="851"/>
        </w:tabs>
        <w:ind w:left="1134" w:right="96" w:hanging="283"/>
        <w:jc w:val="both"/>
        <w:rPr>
          <w:rFonts w:asciiTheme="minorHAnsi" w:hAnsiTheme="minorHAnsi" w:cstheme="minorHAnsi"/>
          <w:lang w:val="id-ID"/>
        </w:rPr>
      </w:pPr>
      <w:r w:rsidRPr="004D4D68">
        <w:rPr>
          <w:rFonts w:asciiTheme="minorHAnsi" w:hAnsiTheme="minorHAnsi" w:cstheme="minorHAnsi"/>
          <w:lang w:val="id-ID"/>
        </w:rPr>
        <w:t>Rakornis Kelembagaan Kab/Kota se Sumatera Barat.</w:t>
      </w:r>
    </w:p>
    <w:p w:rsidR="00F74222" w:rsidRPr="00F74222" w:rsidRDefault="00F74222" w:rsidP="00F74222">
      <w:pPr>
        <w:numPr>
          <w:ilvl w:val="0"/>
          <w:numId w:val="13"/>
        </w:numPr>
        <w:tabs>
          <w:tab w:val="left" w:pos="851"/>
        </w:tabs>
        <w:ind w:left="1134" w:right="96" w:hanging="283"/>
        <w:jc w:val="both"/>
        <w:rPr>
          <w:rFonts w:asciiTheme="minorHAnsi" w:hAnsiTheme="minorHAnsi" w:cstheme="minorHAnsi"/>
          <w:lang w:val="id-ID"/>
        </w:rPr>
      </w:pPr>
      <w:r w:rsidRPr="004D4D68">
        <w:rPr>
          <w:rFonts w:asciiTheme="minorHAnsi" w:hAnsiTheme="minorHAnsi" w:cstheme="minorHAnsi"/>
          <w:lang w:val="id-ID"/>
        </w:rPr>
        <w:t>Mon</w:t>
      </w:r>
      <w:r w:rsidRPr="004D4D68">
        <w:rPr>
          <w:rFonts w:asciiTheme="minorHAnsi" w:hAnsiTheme="minorHAnsi" w:cstheme="minorHAnsi"/>
        </w:rPr>
        <w:t>itoring Dan E</w:t>
      </w:r>
      <w:r w:rsidRPr="004D4D68">
        <w:rPr>
          <w:rFonts w:asciiTheme="minorHAnsi" w:hAnsiTheme="minorHAnsi" w:cstheme="minorHAnsi"/>
          <w:lang w:val="id-ID"/>
        </w:rPr>
        <w:t>v</w:t>
      </w:r>
      <w:r w:rsidRPr="004D4D68">
        <w:rPr>
          <w:rFonts w:asciiTheme="minorHAnsi" w:hAnsiTheme="minorHAnsi" w:cstheme="minorHAnsi"/>
        </w:rPr>
        <w:t>aluasi</w:t>
      </w:r>
      <w:r w:rsidRPr="004D4D68">
        <w:rPr>
          <w:rFonts w:asciiTheme="minorHAnsi" w:hAnsiTheme="minorHAnsi" w:cstheme="minorHAnsi"/>
          <w:lang w:val="id-ID"/>
        </w:rPr>
        <w:t xml:space="preserve"> </w:t>
      </w:r>
      <w:r w:rsidRPr="004D4D68">
        <w:rPr>
          <w:rFonts w:asciiTheme="minorHAnsi" w:hAnsiTheme="minorHAnsi" w:cstheme="minorHAnsi"/>
        </w:rPr>
        <w:t xml:space="preserve">Kelembagaan </w:t>
      </w:r>
      <w:r w:rsidRPr="004D4D68">
        <w:rPr>
          <w:rFonts w:asciiTheme="minorHAnsi" w:hAnsiTheme="minorHAnsi" w:cstheme="minorHAnsi"/>
          <w:lang w:val="id-ID"/>
        </w:rPr>
        <w:t>Perangkat Daerah Kab/Kota.</w:t>
      </w:r>
    </w:p>
    <w:p w:rsidR="00F74222" w:rsidRPr="00F74222" w:rsidRDefault="0035088F" w:rsidP="00F74222">
      <w:pPr>
        <w:pStyle w:val="ListParagraph"/>
        <w:numPr>
          <w:ilvl w:val="0"/>
          <w:numId w:val="13"/>
        </w:numPr>
        <w:tabs>
          <w:tab w:val="left" w:pos="851"/>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sz w:val="24"/>
          <w:szCs w:val="24"/>
        </w:rPr>
        <w:t>Penataan dan Penguatan Kelembagaan Perangkat Daerah Provinsi Sumatera Barat.</w:t>
      </w:r>
    </w:p>
    <w:p w:rsidR="0035088F" w:rsidRPr="004D4D68" w:rsidRDefault="00F74222" w:rsidP="00E07392">
      <w:pPr>
        <w:numPr>
          <w:ilvl w:val="0"/>
          <w:numId w:val="13"/>
        </w:numPr>
        <w:tabs>
          <w:tab w:val="left" w:pos="851"/>
        </w:tabs>
        <w:ind w:left="1134" w:right="96" w:hanging="283"/>
        <w:jc w:val="both"/>
        <w:rPr>
          <w:rFonts w:asciiTheme="minorHAnsi" w:hAnsiTheme="minorHAnsi" w:cstheme="minorHAnsi"/>
          <w:lang w:val="id-ID"/>
        </w:rPr>
      </w:pPr>
      <w:r>
        <w:rPr>
          <w:rFonts w:asciiTheme="minorHAnsi" w:hAnsiTheme="minorHAnsi" w:cstheme="minorHAnsi"/>
          <w:lang w:val="id-ID"/>
        </w:rPr>
        <w:t xml:space="preserve">Penyusunan </w:t>
      </w:r>
      <w:r>
        <w:rPr>
          <w:rFonts w:asciiTheme="minorHAnsi" w:hAnsiTheme="minorHAnsi" w:cstheme="minorHAnsi"/>
        </w:rPr>
        <w:t>Rincian Tupoksi Daerah</w:t>
      </w:r>
      <w:r w:rsidR="0035088F" w:rsidRPr="004D4D68">
        <w:rPr>
          <w:rFonts w:asciiTheme="minorHAnsi" w:hAnsiTheme="minorHAnsi" w:cstheme="minorHAnsi"/>
          <w:lang w:val="id-ID"/>
        </w:rPr>
        <w:t xml:space="preserve"> Provinsi Sumatera Barat.</w:t>
      </w:r>
    </w:p>
    <w:p w:rsidR="006D5E24" w:rsidRPr="006D5E24" w:rsidRDefault="006D5E24" w:rsidP="00B9735E">
      <w:pPr>
        <w:tabs>
          <w:tab w:val="left" w:pos="851"/>
        </w:tabs>
        <w:ind w:left="1134" w:right="96"/>
        <w:jc w:val="both"/>
        <w:rPr>
          <w:rFonts w:asciiTheme="minorHAnsi" w:hAnsiTheme="minorHAnsi" w:cstheme="minorHAnsi"/>
        </w:rPr>
      </w:pPr>
    </w:p>
    <w:p w:rsidR="00E60C83" w:rsidRPr="004D4D68" w:rsidRDefault="00006DDF" w:rsidP="00E07392">
      <w:pPr>
        <w:numPr>
          <w:ilvl w:val="0"/>
          <w:numId w:val="9"/>
        </w:numPr>
        <w:tabs>
          <w:tab w:val="left" w:pos="851"/>
        </w:tabs>
        <w:ind w:left="1701" w:right="96" w:hanging="1134"/>
        <w:jc w:val="both"/>
        <w:rPr>
          <w:rFonts w:asciiTheme="minorHAnsi" w:hAnsiTheme="minorHAnsi" w:cstheme="minorHAnsi"/>
          <w:b/>
          <w:lang w:val="id-ID"/>
        </w:rPr>
      </w:pPr>
      <w:r w:rsidRPr="004D4D68">
        <w:rPr>
          <w:rFonts w:asciiTheme="minorHAnsi" w:hAnsiTheme="minorHAnsi" w:cstheme="minorHAnsi"/>
          <w:b/>
          <w:lang w:val="id-ID"/>
        </w:rPr>
        <w:t>Program Pen</w:t>
      </w:r>
      <w:r w:rsidRPr="004D4D68">
        <w:rPr>
          <w:rFonts w:asciiTheme="minorHAnsi" w:hAnsiTheme="minorHAnsi" w:cstheme="minorHAnsi"/>
          <w:b/>
        </w:rPr>
        <w:t xml:space="preserve">ataan </w:t>
      </w:r>
      <w:r w:rsidR="00E60C83" w:rsidRPr="004D4D68">
        <w:rPr>
          <w:rFonts w:asciiTheme="minorHAnsi" w:hAnsiTheme="minorHAnsi" w:cstheme="minorHAnsi"/>
          <w:b/>
          <w:lang w:val="id-ID"/>
        </w:rPr>
        <w:t>Ketatalaksanaan</w:t>
      </w:r>
      <w:r w:rsidRPr="004D4D68">
        <w:rPr>
          <w:rFonts w:asciiTheme="minorHAnsi" w:hAnsiTheme="minorHAnsi" w:cstheme="minorHAnsi"/>
          <w:b/>
        </w:rPr>
        <w:t xml:space="preserve"> Pemerintah Daerah</w:t>
      </w:r>
      <w:r w:rsidR="00040963" w:rsidRPr="004D4D68">
        <w:rPr>
          <w:rFonts w:asciiTheme="minorHAnsi" w:hAnsiTheme="minorHAnsi" w:cstheme="minorHAnsi"/>
          <w:b/>
          <w:lang w:val="id-ID"/>
        </w:rPr>
        <w:t>.</w:t>
      </w:r>
    </w:p>
    <w:p w:rsidR="001B6511" w:rsidRPr="001B6511" w:rsidRDefault="00B95BCD" w:rsidP="00E07392">
      <w:pPr>
        <w:pStyle w:val="ListParagraph"/>
        <w:numPr>
          <w:ilvl w:val="0"/>
          <w:numId w:val="42"/>
        </w:numPr>
        <w:tabs>
          <w:tab w:val="left" w:pos="1134"/>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sz w:val="24"/>
          <w:szCs w:val="24"/>
          <w:lang w:val="en-US"/>
        </w:rPr>
        <w:t>Penyusunan</w:t>
      </w:r>
      <w:r w:rsidRPr="004D4D68">
        <w:rPr>
          <w:rFonts w:asciiTheme="minorHAnsi" w:hAnsiTheme="minorHAnsi" w:cstheme="minorHAnsi"/>
          <w:sz w:val="24"/>
          <w:szCs w:val="24"/>
        </w:rPr>
        <w:t xml:space="preserve"> </w:t>
      </w:r>
      <w:r w:rsidRPr="004D4D68">
        <w:rPr>
          <w:rFonts w:asciiTheme="minorHAnsi" w:hAnsiTheme="minorHAnsi" w:cstheme="minorHAnsi"/>
          <w:sz w:val="24"/>
          <w:szCs w:val="24"/>
          <w:lang w:val="en-US"/>
        </w:rPr>
        <w:t>D</w:t>
      </w:r>
      <w:r w:rsidR="00E60C83" w:rsidRPr="004D4D68">
        <w:rPr>
          <w:rFonts w:asciiTheme="minorHAnsi" w:hAnsiTheme="minorHAnsi" w:cstheme="minorHAnsi"/>
          <w:sz w:val="24"/>
          <w:szCs w:val="24"/>
        </w:rPr>
        <w:t xml:space="preserve">an </w:t>
      </w:r>
      <w:r w:rsidRPr="004D4D68">
        <w:rPr>
          <w:rFonts w:asciiTheme="minorHAnsi" w:hAnsiTheme="minorHAnsi" w:cstheme="minorHAnsi"/>
          <w:sz w:val="24"/>
          <w:szCs w:val="24"/>
          <w:lang w:val="en-US"/>
        </w:rPr>
        <w:t xml:space="preserve">Evaluasi </w:t>
      </w:r>
      <w:r w:rsidR="00E60C83" w:rsidRPr="004D4D68">
        <w:rPr>
          <w:rFonts w:asciiTheme="minorHAnsi" w:hAnsiTheme="minorHAnsi" w:cstheme="minorHAnsi"/>
          <w:sz w:val="24"/>
          <w:szCs w:val="24"/>
        </w:rPr>
        <w:t>SOP pada Pemerintah Provinsi dan Kab/Kota.</w:t>
      </w:r>
    </w:p>
    <w:p w:rsidR="001B6511" w:rsidRPr="001B6511" w:rsidRDefault="00E60C83" w:rsidP="00E07392">
      <w:pPr>
        <w:pStyle w:val="ListParagraph"/>
        <w:numPr>
          <w:ilvl w:val="0"/>
          <w:numId w:val="42"/>
        </w:numPr>
        <w:tabs>
          <w:tab w:val="left" w:pos="1134"/>
        </w:tabs>
        <w:spacing w:after="0" w:line="360" w:lineRule="auto"/>
        <w:ind w:left="851" w:right="96" w:firstLine="0"/>
        <w:jc w:val="both"/>
        <w:rPr>
          <w:rFonts w:asciiTheme="minorHAnsi" w:hAnsiTheme="minorHAnsi" w:cstheme="minorHAnsi"/>
          <w:sz w:val="24"/>
          <w:szCs w:val="24"/>
        </w:rPr>
      </w:pPr>
      <w:r w:rsidRPr="001B6511">
        <w:rPr>
          <w:rFonts w:asciiTheme="minorHAnsi" w:hAnsiTheme="minorHAnsi" w:cstheme="minorHAnsi"/>
          <w:sz w:val="24"/>
          <w:szCs w:val="24"/>
        </w:rPr>
        <w:t>Penguatan Ketatalaksanaan Provinsi dan Kab/Kota.</w:t>
      </w:r>
    </w:p>
    <w:p w:rsidR="00576956" w:rsidRPr="00AD7780" w:rsidRDefault="00E60C83" w:rsidP="00E07392">
      <w:pPr>
        <w:pStyle w:val="ListParagraph"/>
        <w:numPr>
          <w:ilvl w:val="0"/>
          <w:numId w:val="42"/>
        </w:numPr>
        <w:tabs>
          <w:tab w:val="left" w:pos="1134"/>
        </w:tabs>
        <w:spacing w:after="0" w:line="360" w:lineRule="auto"/>
        <w:ind w:left="1134" w:right="96" w:hanging="283"/>
        <w:jc w:val="both"/>
        <w:rPr>
          <w:rFonts w:asciiTheme="minorHAnsi" w:hAnsiTheme="minorHAnsi" w:cstheme="minorHAnsi"/>
          <w:sz w:val="24"/>
          <w:szCs w:val="24"/>
        </w:rPr>
      </w:pPr>
      <w:r w:rsidRPr="001B6511">
        <w:rPr>
          <w:rFonts w:asciiTheme="minorHAnsi" w:hAnsiTheme="minorHAnsi" w:cstheme="minorHAnsi"/>
          <w:sz w:val="24"/>
          <w:szCs w:val="24"/>
        </w:rPr>
        <w:t>Penyelenggaraan Forum Komunikasi Pendayagunaan Aparatur Daerah (FORKOMPANDA) Tingkat Provinsi.</w:t>
      </w:r>
    </w:p>
    <w:p w:rsidR="00AD7780" w:rsidRPr="00187393" w:rsidRDefault="00AD7780" w:rsidP="00E07392">
      <w:pPr>
        <w:pStyle w:val="ListParagraph"/>
        <w:numPr>
          <w:ilvl w:val="0"/>
          <w:numId w:val="42"/>
        </w:numPr>
        <w:tabs>
          <w:tab w:val="left" w:pos="1134"/>
        </w:tabs>
        <w:spacing w:after="0" w:line="360" w:lineRule="auto"/>
        <w:ind w:left="851" w:right="96" w:firstLine="0"/>
        <w:jc w:val="both"/>
        <w:rPr>
          <w:rFonts w:asciiTheme="minorHAnsi" w:hAnsiTheme="minorHAnsi" w:cstheme="minorHAnsi"/>
          <w:sz w:val="24"/>
          <w:szCs w:val="24"/>
        </w:rPr>
      </w:pPr>
      <w:r>
        <w:rPr>
          <w:rFonts w:asciiTheme="minorHAnsi" w:hAnsiTheme="minorHAnsi" w:cstheme="minorHAnsi"/>
          <w:sz w:val="24"/>
          <w:szCs w:val="24"/>
          <w:lang w:val="en-US"/>
        </w:rPr>
        <w:t>Penyusunan Standar Analisa Belanja Umum</w:t>
      </w:r>
    </w:p>
    <w:p w:rsidR="00187393" w:rsidRPr="004D4D68" w:rsidRDefault="00187393" w:rsidP="00187393">
      <w:pPr>
        <w:pStyle w:val="ListParagraph"/>
        <w:numPr>
          <w:ilvl w:val="0"/>
          <w:numId w:val="42"/>
        </w:numPr>
        <w:tabs>
          <w:tab w:val="left" w:pos="1134"/>
        </w:tabs>
        <w:spacing w:after="0" w:line="360" w:lineRule="auto"/>
        <w:ind w:left="851" w:right="96" w:firstLine="0"/>
        <w:jc w:val="both"/>
        <w:rPr>
          <w:rFonts w:asciiTheme="minorHAnsi" w:hAnsiTheme="minorHAnsi" w:cstheme="minorHAnsi"/>
          <w:sz w:val="24"/>
          <w:szCs w:val="24"/>
        </w:rPr>
      </w:pPr>
      <w:r w:rsidRPr="00187393">
        <w:rPr>
          <w:rFonts w:asciiTheme="minorHAnsi" w:hAnsiTheme="minorHAnsi" w:cstheme="minorHAnsi"/>
          <w:sz w:val="24"/>
          <w:szCs w:val="24"/>
          <w:lang w:val="en-US"/>
        </w:rPr>
        <w:t>Kompetisi</w:t>
      </w:r>
      <w:r w:rsidRPr="004D4D68">
        <w:rPr>
          <w:rFonts w:asciiTheme="minorHAnsi" w:hAnsiTheme="minorHAnsi" w:cstheme="minorHAnsi"/>
          <w:sz w:val="24"/>
          <w:szCs w:val="24"/>
        </w:rPr>
        <w:t xml:space="preserve"> Pelayanan Prima dan Inovasi Pelayanan Publik</w:t>
      </w:r>
    </w:p>
    <w:p w:rsidR="00B9735E" w:rsidRPr="00187393" w:rsidRDefault="00B9735E" w:rsidP="00187393">
      <w:pPr>
        <w:tabs>
          <w:tab w:val="left" w:pos="1134"/>
        </w:tabs>
        <w:ind w:right="96"/>
        <w:jc w:val="both"/>
        <w:rPr>
          <w:rFonts w:asciiTheme="minorHAnsi" w:hAnsiTheme="minorHAnsi" w:cstheme="minorHAnsi"/>
        </w:rPr>
      </w:pPr>
    </w:p>
    <w:p w:rsidR="00CA71A4" w:rsidRPr="004D4D68" w:rsidRDefault="00CA71A4" w:rsidP="00E07392">
      <w:pPr>
        <w:pStyle w:val="ListParagraph"/>
        <w:numPr>
          <w:ilvl w:val="0"/>
          <w:numId w:val="9"/>
        </w:numPr>
        <w:tabs>
          <w:tab w:val="left" w:pos="851"/>
        </w:tabs>
        <w:spacing w:after="0" w:line="360" w:lineRule="auto"/>
        <w:ind w:left="851" w:right="96" w:hanging="425"/>
        <w:jc w:val="both"/>
        <w:rPr>
          <w:rFonts w:asciiTheme="minorHAnsi" w:hAnsiTheme="minorHAnsi" w:cstheme="minorHAnsi"/>
          <w:sz w:val="24"/>
          <w:szCs w:val="24"/>
        </w:rPr>
      </w:pPr>
      <w:r w:rsidRPr="004D4D68">
        <w:rPr>
          <w:rFonts w:asciiTheme="minorHAnsi" w:hAnsiTheme="minorHAnsi" w:cstheme="minorHAnsi"/>
          <w:b/>
          <w:sz w:val="24"/>
          <w:szCs w:val="24"/>
        </w:rPr>
        <w:t>Program</w:t>
      </w:r>
      <w:r w:rsidRPr="004D4D68">
        <w:rPr>
          <w:rFonts w:asciiTheme="minorHAnsi" w:hAnsiTheme="minorHAnsi" w:cstheme="minorHAnsi"/>
          <w:b/>
          <w:bCs/>
          <w:sz w:val="24"/>
          <w:szCs w:val="24"/>
        </w:rPr>
        <w:t xml:space="preserve"> Pen</w:t>
      </w:r>
      <w:r w:rsidR="002070BC" w:rsidRPr="004D4D68">
        <w:rPr>
          <w:rFonts w:asciiTheme="minorHAnsi" w:hAnsiTheme="minorHAnsi" w:cstheme="minorHAnsi"/>
          <w:b/>
          <w:bCs/>
          <w:sz w:val="24"/>
          <w:szCs w:val="24"/>
          <w:lang w:val="en-US"/>
        </w:rPr>
        <w:t>ingkatan Manajemen SDM Aparatur</w:t>
      </w:r>
    </w:p>
    <w:p w:rsidR="00033C76" w:rsidRPr="004D4D68" w:rsidRDefault="00CA71A4" w:rsidP="00E07392">
      <w:pPr>
        <w:pStyle w:val="ListParagraph"/>
        <w:numPr>
          <w:ilvl w:val="0"/>
          <w:numId w:val="11"/>
        </w:numPr>
        <w:tabs>
          <w:tab w:val="left" w:pos="851"/>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sz w:val="24"/>
          <w:szCs w:val="24"/>
          <w:lang w:val="sv-SE"/>
        </w:rPr>
        <w:t xml:space="preserve">Peningkatan Pengelolaan Administrasi Kepegawaian </w:t>
      </w:r>
    </w:p>
    <w:p w:rsidR="00576956" w:rsidRPr="004D4D68" w:rsidRDefault="00C44396" w:rsidP="00E07392">
      <w:pPr>
        <w:pStyle w:val="ListParagraph"/>
        <w:numPr>
          <w:ilvl w:val="0"/>
          <w:numId w:val="11"/>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lang w:val="sv-SE"/>
        </w:rPr>
        <w:t>Evaluasi Disiplin PNS Setda Prov. Sumbar</w:t>
      </w:r>
    </w:p>
    <w:p w:rsidR="00576956" w:rsidRPr="004D4D68" w:rsidRDefault="00CA71A4" w:rsidP="00E07392">
      <w:pPr>
        <w:pStyle w:val="ListParagraph"/>
        <w:numPr>
          <w:ilvl w:val="0"/>
          <w:numId w:val="11"/>
        </w:numPr>
        <w:tabs>
          <w:tab w:val="left" w:pos="851"/>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sz w:val="24"/>
          <w:szCs w:val="24"/>
        </w:rPr>
        <w:t xml:space="preserve">Pengelolaan Personal Record dan Dokumentasi Kepegawaian </w:t>
      </w:r>
      <w:r w:rsidRPr="004D4D68">
        <w:rPr>
          <w:rFonts w:asciiTheme="minorHAnsi" w:hAnsiTheme="minorHAnsi" w:cstheme="minorHAnsi"/>
          <w:sz w:val="24"/>
          <w:szCs w:val="24"/>
          <w:lang w:val="sv-SE"/>
        </w:rPr>
        <w:t xml:space="preserve">Setda </w:t>
      </w:r>
    </w:p>
    <w:p w:rsidR="00576956" w:rsidRPr="00AD7780" w:rsidRDefault="00CA71A4" w:rsidP="00E07392">
      <w:pPr>
        <w:pStyle w:val="ListParagraph"/>
        <w:numPr>
          <w:ilvl w:val="0"/>
          <w:numId w:val="11"/>
        </w:numPr>
        <w:tabs>
          <w:tab w:val="left" w:pos="851"/>
        </w:tabs>
        <w:spacing w:after="0" w:line="360" w:lineRule="auto"/>
        <w:ind w:left="1134" w:right="96" w:hanging="283"/>
        <w:jc w:val="both"/>
        <w:rPr>
          <w:rFonts w:asciiTheme="minorHAnsi" w:hAnsiTheme="minorHAnsi" w:cstheme="minorHAnsi"/>
          <w:sz w:val="24"/>
          <w:szCs w:val="24"/>
        </w:rPr>
      </w:pPr>
      <w:r w:rsidRPr="00AD7780">
        <w:rPr>
          <w:rFonts w:asciiTheme="minorHAnsi" w:hAnsiTheme="minorHAnsi" w:cstheme="minorHAnsi"/>
          <w:sz w:val="24"/>
          <w:szCs w:val="24"/>
        </w:rPr>
        <w:t>Rakornis Pembinaan Aparatur</w:t>
      </w:r>
      <w:r w:rsidR="00C44396">
        <w:rPr>
          <w:rFonts w:asciiTheme="minorHAnsi" w:hAnsiTheme="minorHAnsi" w:cstheme="minorHAnsi"/>
          <w:sz w:val="24"/>
          <w:szCs w:val="24"/>
        </w:rPr>
        <w:t xml:space="preserve"> Daerah Provinsi Su</w:t>
      </w:r>
      <w:r w:rsidR="00C44396">
        <w:rPr>
          <w:rFonts w:asciiTheme="minorHAnsi" w:hAnsiTheme="minorHAnsi" w:cstheme="minorHAnsi"/>
          <w:sz w:val="24"/>
          <w:szCs w:val="24"/>
          <w:lang w:val="en-US"/>
        </w:rPr>
        <w:t>mbar</w:t>
      </w:r>
    </w:p>
    <w:p w:rsidR="00033C76" w:rsidRPr="00AD7780" w:rsidRDefault="00CA71A4" w:rsidP="00E07392">
      <w:pPr>
        <w:pStyle w:val="ListParagraph"/>
        <w:numPr>
          <w:ilvl w:val="0"/>
          <w:numId w:val="11"/>
        </w:numPr>
        <w:tabs>
          <w:tab w:val="left" w:pos="851"/>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sz w:val="24"/>
          <w:szCs w:val="24"/>
        </w:rPr>
        <w:t xml:space="preserve">Monitoring dan Evaluasi </w:t>
      </w:r>
      <w:r w:rsidR="00033C76" w:rsidRPr="004D4D68">
        <w:rPr>
          <w:rFonts w:asciiTheme="minorHAnsi" w:hAnsiTheme="minorHAnsi" w:cstheme="minorHAnsi"/>
          <w:sz w:val="24"/>
          <w:szCs w:val="24"/>
          <w:lang w:val="en-US"/>
        </w:rPr>
        <w:t>Pegawai Pemerintah dengan Perjanjian Kerja.</w:t>
      </w:r>
    </w:p>
    <w:p w:rsidR="00576956" w:rsidRPr="00187393" w:rsidRDefault="00AD7780" w:rsidP="00E07392">
      <w:pPr>
        <w:pStyle w:val="ListParagraph"/>
        <w:numPr>
          <w:ilvl w:val="0"/>
          <w:numId w:val="11"/>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lang w:val="en-US"/>
        </w:rPr>
        <w:t>Sosialisasi Peraturan Kepegawaian</w:t>
      </w:r>
    </w:p>
    <w:p w:rsidR="00FC2090" w:rsidRPr="00924734" w:rsidRDefault="00187393" w:rsidP="00187393">
      <w:pPr>
        <w:pStyle w:val="ListParagraph"/>
        <w:numPr>
          <w:ilvl w:val="0"/>
          <w:numId w:val="11"/>
        </w:numPr>
        <w:tabs>
          <w:tab w:val="left" w:pos="851"/>
        </w:tabs>
        <w:spacing w:after="0" w:line="360" w:lineRule="auto"/>
        <w:ind w:left="1134" w:right="96" w:hanging="283"/>
        <w:jc w:val="both"/>
        <w:rPr>
          <w:rFonts w:asciiTheme="minorHAnsi" w:hAnsiTheme="minorHAnsi" w:cstheme="minorHAnsi"/>
          <w:sz w:val="24"/>
          <w:szCs w:val="24"/>
        </w:rPr>
      </w:pPr>
      <w:r>
        <w:rPr>
          <w:rFonts w:asciiTheme="minorHAnsi" w:hAnsiTheme="minorHAnsi" w:cstheme="minorHAnsi"/>
          <w:sz w:val="24"/>
          <w:szCs w:val="24"/>
          <w:lang w:val="en-US"/>
        </w:rPr>
        <w:t>Kajian Kesejahteraan Aparatur Dilingkungan Pemprov. Sumbar</w:t>
      </w:r>
    </w:p>
    <w:p w:rsidR="00924734" w:rsidRPr="00187393" w:rsidRDefault="00924734" w:rsidP="00924734">
      <w:pPr>
        <w:pStyle w:val="ListParagraph"/>
        <w:tabs>
          <w:tab w:val="left" w:pos="851"/>
        </w:tabs>
        <w:spacing w:after="0" w:line="360" w:lineRule="auto"/>
        <w:ind w:left="1134" w:right="96"/>
        <w:jc w:val="both"/>
        <w:rPr>
          <w:rFonts w:asciiTheme="minorHAnsi" w:hAnsiTheme="minorHAnsi" w:cstheme="minorHAnsi"/>
          <w:sz w:val="24"/>
          <w:szCs w:val="24"/>
        </w:rPr>
      </w:pPr>
    </w:p>
    <w:p w:rsidR="00CA71A4" w:rsidRPr="004D4D68" w:rsidRDefault="00CA71A4" w:rsidP="00E07392">
      <w:pPr>
        <w:pStyle w:val="ListParagraph"/>
        <w:numPr>
          <w:ilvl w:val="0"/>
          <w:numId w:val="9"/>
        </w:numPr>
        <w:tabs>
          <w:tab w:val="left" w:pos="1701"/>
        </w:tabs>
        <w:spacing w:after="0" w:line="360" w:lineRule="auto"/>
        <w:ind w:left="851" w:right="96" w:hanging="425"/>
        <w:jc w:val="both"/>
        <w:rPr>
          <w:rFonts w:asciiTheme="minorHAnsi" w:hAnsiTheme="minorHAnsi" w:cstheme="minorHAnsi"/>
          <w:sz w:val="24"/>
          <w:szCs w:val="24"/>
        </w:rPr>
      </w:pPr>
      <w:r w:rsidRPr="004D4D68">
        <w:rPr>
          <w:rFonts w:asciiTheme="minorHAnsi" w:hAnsiTheme="minorHAnsi" w:cstheme="minorHAnsi"/>
          <w:b/>
          <w:sz w:val="24"/>
          <w:szCs w:val="24"/>
        </w:rPr>
        <w:t>Program</w:t>
      </w:r>
      <w:r w:rsidRPr="004D4D68">
        <w:rPr>
          <w:rFonts w:asciiTheme="minorHAnsi" w:hAnsiTheme="minorHAnsi" w:cstheme="minorHAnsi"/>
          <w:b/>
          <w:bCs/>
          <w:sz w:val="24"/>
          <w:szCs w:val="24"/>
        </w:rPr>
        <w:t xml:space="preserve"> Peningkatan Kualitas Pelayanan Publik</w:t>
      </w:r>
    </w:p>
    <w:p w:rsidR="00576956" w:rsidRPr="004D4D68" w:rsidRDefault="00CA71A4" w:rsidP="00E07392">
      <w:pPr>
        <w:pStyle w:val="ListParagraph"/>
        <w:numPr>
          <w:ilvl w:val="0"/>
          <w:numId w:val="12"/>
        </w:numPr>
        <w:tabs>
          <w:tab w:val="left" w:pos="851"/>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sz w:val="24"/>
          <w:szCs w:val="24"/>
        </w:rPr>
        <w:t>Pembinaan dan Peningkatan Kinerja Pelayanan Publik Provinsi dan Kabupaten/Kota</w:t>
      </w:r>
    </w:p>
    <w:p w:rsidR="00576956" w:rsidRPr="004D4D68" w:rsidRDefault="00CA71A4" w:rsidP="00E07392">
      <w:pPr>
        <w:pStyle w:val="ListParagraph"/>
        <w:numPr>
          <w:ilvl w:val="0"/>
          <w:numId w:val="12"/>
        </w:numPr>
        <w:tabs>
          <w:tab w:val="left" w:pos="851"/>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sz w:val="24"/>
          <w:szCs w:val="24"/>
        </w:rPr>
        <w:t>Pengawasan dan Pengelolaan Pengaduan Pelayanan Publik.</w:t>
      </w:r>
    </w:p>
    <w:p w:rsidR="00576956" w:rsidRPr="004D4D68" w:rsidRDefault="002070BC" w:rsidP="00E07392">
      <w:pPr>
        <w:pStyle w:val="ListParagraph"/>
        <w:numPr>
          <w:ilvl w:val="0"/>
          <w:numId w:val="12"/>
        </w:numPr>
        <w:tabs>
          <w:tab w:val="left" w:pos="851"/>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bCs/>
          <w:sz w:val="24"/>
          <w:szCs w:val="24"/>
          <w:lang w:val="en-US"/>
        </w:rPr>
        <w:t xml:space="preserve">Pembinaan </w:t>
      </w:r>
      <w:r w:rsidR="00187393">
        <w:rPr>
          <w:rFonts w:asciiTheme="minorHAnsi" w:hAnsiTheme="minorHAnsi" w:cstheme="minorHAnsi"/>
          <w:bCs/>
          <w:sz w:val="24"/>
          <w:szCs w:val="24"/>
          <w:lang w:val="en-US"/>
        </w:rPr>
        <w:t xml:space="preserve">OPD Terhadap </w:t>
      </w:r>
      <w:r w:rsidRPr="004D4D68">
        <w:rPr>
          <w:rFonts w:asciiTheme="minorHAnsi" w:hAnsiTheme="minorHAnsi" w:cstheme="minorHAnsi"/>
          <w:bCs/>
          <w:sz w:val="24"/>
          <w:szCs w:val="24"/>
          <w:lang w:val="en-US"/>
        </w:rPr>
        <w:t>Survey Kepuasan Masyar</w:t>
      </w:r>
      <w:r w:rsidR="002115E4">
        <w:rPr>
          <w:rFonts w:asciiTheme="minorHAnsi" w:hAnsiTheme="minorHAnsi" w:cstheme="minorHAnsi"/>
          <w:bCs/>
          <w:sz w:val="24"/>
          <w:szCs w:val="24"/>
          <w:lang w:val="en-US"/>
        </w:rPr>
        <w:t>akat</w:t>
      </w:r>
      <w:r w:rsidR="00187393">
        <w:rPr>
          <w:rFonts w:asciiTheme="minorHAnsi" w:hAnsiTheme="minorHAnsi" w:cstheme="minorHAnsi"/>
          <w:bCs/>
          <w:sz w:val="24"/>
          <w:szCs w:val="24"/>
          <w:lang w:val="en-US"/>
        </w:rPr>
        <w:t xml:space="preserve"> (SKM)</w:t>
      </w:r>
      <w:r w:rsidR="002115E4">
        <w:rPr>
          <w:rFonts w:asciiTheme="minorHAnsi" w:hAnsiTheme="minorHAnsi" w:cstheme="minorHAnsi"/>
          <w:bCs/>
          <w:sz w:val="24"/>
          <w:szCs w:val="24"/>
          <w:lang w:val="en-US"/>
        </w:rPr>
        <w:t xml:space="preserve"> </w:t>
      </w:r>
    </w:p>
    <w:p w:rsidR="00CA71A4" w:rsidRPr="004D4D68" w:rsidRDefault="00CA71A4" w:rsidP="00E07392">
      <w:pPr>
        <w:pStyle w:val="ListParagraph"/>
        <w:numPr>
          <w:ilvl w:val="0"/>
          <w:numId w:val="12"/>
        </w:numPr>
        <w:tabs>
          <w:tab w:val="left" w:pos="851"/>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sz w:val="24"/>
          <w:szCs w:val="24"/>
        </w:rPr>
        <w:lastRenderedPageBreak/>
        <w:t>Koordinasi Penerapan Standar Pelayanan Minimal (SPM).</w:t>
      </w:r>
    </w:p>
    <w:p w:rsidR="00B95BCD" w:rsidRPr="00924734" w:rsidRDefault="00B95BCD" w:rsidP="00E07392">
      <w:pPr>
        <w:pStyle w:val="ListParagraph"/>
        <w:numPr>
          <w:ilvl w:val="0"/>
          <w:numId w:val="12"/>
        </w:numPr>
        <w:tabs>
          <w:tab w:val="left" w:pos="851"/>
        </w:tabs>
        <w:spacing w:after="0" w:line="360" w:lineRule="auto"/>
        <w:ind w:left="1134" w:right="96" w:hanging="283"/>
        <w:jc w:val="both"/>
        <w:rPr>
          <w:rFonts w:asciiTheme="minorHAnsi" w:hAnsiTheme="minorHAnsi" w:cstheme="minorHAnsi"/>
          <w:sz w:val="24"/>
          <w:szCs w:val="24"/>
        </w:rPr>
      </w:pPr>
      <w:r w:rsidRPr="004D4D68">
        <w:rPr>
          <w:rFonts w:asciiTheme="minorHAnsi" w:hAnsiTheme="minorHAnsi" w:cstheme="minorHAnsi"/>
          <w:sz w:val="24"/>
          <w:szCs w:val="24"/>
          <w:lang w:val="en-US"/>
        </w:rPr>
        <w:t>Rapat Koordinasi Teknis Pelayanan Publik Provinsi Dan Kabupaten / Kota.</w:t>
      </w:r>
    </w:p>
    <w:p w:rsidR="00924734" w:rsidRPr="001B6511" w:rsidRDefault="00924734" w:rsidP="00924734">
      <w:pPr>
        <w:pStyle w:val="ListParagraph"/>
        <w:tabs>
          <w:tab w:val="left" w:pos="851"/>
        </w:tabs>
        <w:spacing w:after="0" w:line="360" w:lineRule="auto"/>
        <w:ind w:left="1134" w:right="96"/>
        <w:jc w:val="both"/>
        <w:rPr>
          <w:rFonts w:asciiTheme="minorHAnsi" w:hAnsiTheme="minorHAnsi" w:cstheme="minorHAnsi"/>
          <w:sz w:val="24"/>
          <w:szCs w:val="24"/>
        </w:rPr>
      </w:pPr>
    </w:p>
    <w:p w:rsidR="006C1B01" w:rsidRPr="00FD5451" w:rsidRDefault="00D461DC" w:rsidP="00FD5451">
      <w:pPr>
        <w:jc w:val="both"/>
        <w:rPr>
          <w:rFonts w:ascii="Arial Narrow" w:hAnsi="Arial Narrow" w:cs="Arial"/>
          <w:b/>
          <w:bCs/>
          <w:sz w:val="36"/>
          <w:szCs w:val="36"/>
        </w:rPr>
      </w:pPr>
      <w:r>
        <w:rPr>
          <w:rFonts w:asciiTheme="minorHAnsi" w:hAnsiTheme="minorHAnsi" w:cstheme="minorHAnsi"/>
        </w:rPr>
        <w:t>P</w:t>
      </w:r>
      <w:r w:rsidR="00AD604D">
        <w:rPr>
          <w:rFonts w:asciiTheme="minorHAnsi" w:hAnsiTheme="minorHAnsi" w:cstheme="minorHAnsi"/>
        </w:rPr>
        <w:t xml:space="preserve">rogram dan kegiatan yang telah dirumuskan/direncanakan </w:t>
      </w:r>
      <w:r>
        <w:rPr>
          <w:rFonts w:asciiTheme="minorHAnsi" w:hAnsiTheme="minorHAnsi" w:cstheme="minorHAnsi"/>
        </w:rPr>
        <w:t xml:space="preserve">untuk tahun anggaran 2019 terdiri dari 11 Program dengan </w:t>
      </w:r>
      <w:r w:rsidR="00851C57">
        <w:rPr>
          <w:rFonts w:asciiTheme="minorHAnsi" w:hAnsiTheme="minorHAnsi" w:cstheme="minorHAnsi"/>
        </w:rPr>
        <w:t>45</w:t>
      </w:r>
      <w:r>
        <w:rPr>
          <w:rFonts w:asciiTheme="minorHAnsi" w:hAnsiTheme="minorHAnsi" w:cstheme="minorHAnsi"/>
        </w:rPr>
        <w:t xml:space="preserve"> kegiatan yang membutuhkan anggaran sebesar Rp</w:t>
      </w:r>
      <w:r w:rsidR="006D5E24">
        <w:rPr>
          <w:rFonts w:asciiTheme="minorHAnsi" w:hAnsiTheme="minorHAnsi" w:cstheme="minorHAnsi"/>
        </w:rPr>
        <w:t xml:space="preserve">. </w:t>
      </w:r>
      <w:r w:rsidR="00851C57">
        <w:rPr>
          <w:rFonts w:asciiTheme="minorHAnsi" w:hAnsiTheme="minorHAnsi" w:cstheme="minorHAnsi"/>
        </w:rPr>
        <w:t>2</w:t>
      </w:r>
      <w:r w:rsidR="00924734">
        <w:rPr>
          <w:rFonts w:asciiTheme="minorHAnsi" w:hAnsiTheme="minorHAnsi" w:cstheme="minorHAnsi"/>
          <w:bCs/>
        </w:rPr>
        <w:t>,</w:t>
      </w:r>
      <w:r w:rsidR="00851C57">
        <w:rPr>
          <w:rFonts w:asciiTheme="minorHAnsi" w:hAnsiTheme="minorHAnsi" w:cstheme="minorHAnsi"/>
          <w:bCs/>
        </w:rPr>
        <w:t>386</w:t>
      </w:r>
      <w:r w:rsidR="00924734">
        <w:rPr>
          <w:rFonts w:asciiTheme="minorHAnsi" w:hAnsiTheme="minorHAnsi" w:cstheme="minorHAnsi"/>
          <w:bCs/>
        </w:rPr>
        <w:t>,</w:t>
      </w:r>
      <w:r w:rsidR="00851C57">
        <w:rPr>
          <w:rFonts w:asciiTheme="minorHAnsi" w:hAnsiTheme="minorHAnsi" w:cstheme="minorHAnsi"/>
          <w:bCs/>
        </w:rPr>
        <w:t>033</w:t>
      </w:r>
      <w:r w:rsidR="00924734">
        <w:rPr>
          <w:rFonts w:asciiTheme="minorHAnsi" w:hAnsiTheme="minorHAnsi" w:cstheme="minorHAnsi"/>
          <w:bCs/>
        </w:rPr>
        <w:t>,</w:t>
      </w:r>
      <w:r w:rsidR="00851C57">
        <w:rPr>
          <w:rFonts w:asciiTheme="minorHAnsi" w:hAnsiTheme="minorHAnsi" w:cstheme="minorHAnsi"/>
          <w:bCs/>
        </w:rPr>
        <w:t>050</w:t>
      </w:r>
      <w:r w:rsidR="006D5E24">
        <w:rPr>
          <w:rFonts w:asciiTheme="minorHAnsi" w:hAnsiTheme="minorHAnsi" w:cstheme="minorHAnsi"/>
          <w:bCs/>
        </w:rPr>
        <w:t>,-</w:t>
      </w:r>
      <w:r w:rsidR="00FD5451">
        <w:rPr>
          <w:rFonts w:ascii="Arial Narrow" w:hAnsi="Arial Narrow" w:cs="Arial"/>
          <w:b/>
          <w:bCs/>
          <w:sz w:val="36"/>
          <w:szCs w:val="36"/>
        </w:rPr>
        <w:t xml:space="preserve"> </w:t>
      </w:r>
      <w:r w:rsidRPr="006D5E24">
        <w:rPr>
          <w:rFonts w:asciiTheme="minorHAnsi" w:hAnsiTheme="minorHAnsi" w:cstheme="minorHAnsi"/>
        </w:rPr>
        <w:t>untuk lebih jelasnya rincian  rencana kerja Biro Organisasi tahun 2019 serta besaran pendanaannya dapat dilihat</w:t>
      </w:r>
      <w:r w:rsidR="00BA7A15" w:rsidRPr="006D5E24">
        <w:rPr>
          <w:rFonts w:asciiTheme="minorHAnsi" w:hAnsiTheme="minorHAnsi" w:cstheme="minorHAnsi"/>
        </w:rPr>
        <w:t xml:space="preserve"> lebih rinci</w:t>
      </w:r>
      <w:r w:rsidRPr="006D5E24">
        <w:rPr>
          <w:rFonts w:asciiTheme="minorHAnsi" w:hAnsiTheme="minorHAnsi" w:cstheme="minorHAnsi"/>
        </w:rPr>
        <w:t xml:space="preserve"> pada tabel</w:t>
      </w:r>
      <w:r w:rsidR="00BA7A15" w:rsidRPr="006D5E24">
        <w:rPr>
          <w:rFonts w:asciiTheme="minorHAnsi" w:hAnsiTheme="minorHAnsi" w:cstheme="minorHAnsi"/>
        </w:rPr>
        <w:t xml:space="preserve"> dibawah ini :</w:t>
      </w:r>
      <w:r w:rsidRPr="006D5E24">
        <w:rPr>
          <w:rFonts w:asciiTheme="minorHAnsi" w:hAnsiTheme="minorHAnsi" w:cstheme="minorHAnsi"/>
        </w:rPr>
        <w:t xml:space="preserve"> </w:t>
      </w:r>
    </w:p>
    <w:p w:rsidR="007E1CF0" w:rsidRDefault="007E1CF0" w:rsidP="00E07392">
      <w:pPr>
        <w:ind w:right="96"/>
        <w:jc w:val="both"/>
        <w:rPr>
          <w:rFonts w:asciiTheme="minorHAnsi" w:hAnsiTheme="minorHAnsi" w:cstheme="minorHAnsi"/>
          <w:color w:val="000000"/>
        </w:rPr>
      </w:pPr>
    </w:p>
    <w:p w:rsidR="007E1CF0" w:rsidRDefault="007E1CF0" w:rsidP="00E07392">
      <w:pPr>
        <w:ind w:right="96"/>
        <w:jc w:val="both"/>
        <w:rPr>
          <w:rFonts w:asciiTheme="minorHAnsi" w:hAnsiTheme="minorHAnsi" w:cstheme="minorHAnsi"/>
          <w:color w:val="000000"/>
        </w:rPr>
      </w:pPr>
    </w:p>
    <w:p w:rsidR="007E1CF0" w:rsidRDefault="007E1CF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C2090" w:rsidRDefault="00FC2090" w:rsidP="00E07392">
      <w:pPr>
        <w:ind w:right="96"/>
        <w:jc w:val="both"/>
        <w:rPr>
          <w:rFonts w:asciiTheme="minorHAnsi" w:hAnsiTheme="minorHAnsi" w:cstheme="minorHAnsi"/>
          <w:color w:val="000000"/>
        </w:rPr>
      </w:pPr>
    </w:p>
    <w:p w:rsidR="00FD5451" w:rsidRDefault="00FD5451" w:rsidP="00E07392">
      <w:pPr>
        <w:ind w:right="96"/>
        <w:jc w:val="both"/>
        <w:rPr>
          <w:rFonts w:asciiTheme="minorHAnsi" w:hAnsiTheme="minorHAnsi" w:cstheme="minorHAnsi"/>
          <w:color w:val="000000"/>
        </w:rPr>
      </w:pPr>
    </w:p>
    <w:p w:rsidR="00B9735E" w:rsidRDefault="00B9735E" w:rsidP="00E07392">
      <w:pPr>
        <w:ind w:right="96"/>
        <w:jc w:val="both"/>
        <w:rPr>
          <w:rFonts w:asciiTheme="minorHAnsi" w:hAnsiTheme="minorHAnsi" w:cstheme="minorHAnsi"/>
        </w:rPr>
      </w:pPr>
    </w:p>
    <w:p w:rsidR="002F261B" w:rsidRDefault="002F261B" w:rsidP="00E07392">
      <w:pPr>
        <w:ind w:right="96"/>
        <w:jc w:val="both"/>
        <w:rPr>
          <w:rFonts w:asciiTheme="minorHAnsi" w:hAnsiTheme="minorHAnsi" w:cstheme="minorHAnsi"/>
        </w:rPr>
      </w:pPr>
    </w:p>
    <w:p w:rsidR="00AE6BF9" w:rsidRDefault="00AE6BF9" w:rsidP="00E07392">
      <w:pPr>
        <w:ind w:right="96"/>
        <w:jc w:val="both"/>
        <w:rPr>
          <w:rFonts w:asciiTheme="minorHAnsi" w:hAnsiTheme="minorHAnsi" w:cstheme="minorHAnsi"/>
        </w:rPr>
      </w:pPr>
    </w:p>
    <w:p w:rsidR="00AE6BF9" w:rsidRDefault="00AE6BF9" w:rsidP="00E07392">
      <w:pPr>
        <w:ind w:right="96"/>
        <w:jc w:val="both"/>
        <w:rPr>
          <w:rFonts w:asciiTheme="minorHAnsi" w:hAnsiTheme="minorHAnsi" w:cstheme="minorHAnsi"/>
        </w:rPr>
      </w:pPr>
      <w:bookmarkStart w:id="0" w:name="_GoBack"/>
      <w:bookmarkEnd w:id="0"/>
    </w:p>
    <w:p w:rsidR="002F261B" w:rsidRDefault="002F261B" w:rsidP="00E07392">
      <w:pPr>
        <w:ind w:right="96"/>
        <w:jc w:val="both"/>
        <w:rPr>
          <w:rFonts w:asciiTheme="minorHAnsi" w:hAnsiTheme="minorHAnsi" w:cstheme="minorHAnsi"/>
        </w:rPr>
      </w:pPr>
    </w:p>
    <w:p w:rsidR="002F261B" w:rsidRPr="002F261B" w:rsidRDefault="002F261B" w:rsidP="00E07392">
      <w:pPr>
        <w:ind w:right="96"/>
        <w:jc w:val="both"/>
        <w:rPr>
          <w:rFonts w:asciiTheme="minorHAnsi" w:hAnsiTheme="minorHAnsi" w:cstheme="minorHAnsi"/>
        </w:rPr>
      </w:pPr>
    </w:p>
    <w:p w:rsidR="00CC6620" w:rsidRPr="006C1B01" w:rsidRDefault="00CC6620" w:rsidP="00E07392">
      <w:pPr>
        <w:ind w:right="96"/>
        <w:jc w:val="center"/>
        <w:rPr>
          <w:rFonts w:asciiTheme="minorHAnsi" w:hAnsiTheme="minorHAnsi" w:cstheme="minorHAnsi"/>
          <w:b/>
          <w:sz w:val="28"/>
          <w:szCs w:val="28"/>
        </w:rPr>
      </w:pPr>
      <w:r w:rsidRPr="006C1B01">
        <w:rPr>
          <w:rFonts w:asciiTheme="minorHAnsi" w:hAnsiTheme="minorHAnsi" w:cstheme="minorHAnsi"/>
          <w:b/>
          <w:sz w:val="28"/>
          <w:szCs w:val="28"/>
          <w:lang w:val="id-ID"/>
        </w:rPr>
        <w:lastRenderedPageBreak/>
        <w:t>B</w:t>
      </w:r>
      <w:r w:rsidRPr="006C1B01">
        <w:rPr>
          <w:rFonts w:asciiTheme="minorHAnsi" w:hAnsiTheme="minorHAnsi" w:cstheme="minorHAnsi"/>
          <w:b/>
          <w:sz w:val="28"/>
          <w:szCs w:val="28"/>
        </w:rPr>
        <w:t xml:space="preserve">  </w:t>
      </w:r>
      <w:r w:rsidRPr="006C1B01">
        <w:rPr>
          <w:rFonts w:asciiTheme="minorHAnsi" w:hAnsiTheme="minorHAnsi" w:cstheme="minorHAnsi"/>
          <w:b/>
          <w:sz w:val="28"/>
          <w:szCs w:val="28"/>
          <w:lang w:val="id-ID"/>
        </w:rPr>
        <w:t>A</w:t>
      </w:r>
      <w:r w:rsidRPr="006C1B01">
        <w:rPr>
          <w:rFonts w:asciiTheme="minorHAnsi" w:hAnsiTheme="minorHAnsi" w:cstheme="minorHAnsi"/>
          <w:b/>
          <w:sz w:val="28"/>
          <w:szCs w:val="28"/>
        </w:rPr>
        <w:t xml:space="preserve">  </w:t>
      </w:r>
      <w:r w:rsidRPr="006C1B01">
        <w:rPr>
          <w:rFonts w:asciiTheme="minorHAnsi" w:hAnsiTheme="minorHAnsi" w:cstheme="minorHAnsi"/>
          <w:b/>
          <w:sz w:val="28"/>
          <w:szCs w:val="28"/>
          <w:lang w:val="id-ID"/>
        </w:rPr>
        <w:t xml:space="preserve">B </w:t>
      </w:r>
      <w:r w:rsidR="00D94575">
        <w:rPr>
          <w:rFonts w:asciiTheme="minorHAnsi" w:hAnsiTheme="minorHAnsi" w:cstheme="minorHAnsi"/>
          <w:b/>
          <w:sz w:val="28"/>
          <w:szCs w:val="28"/>
        </w:rPr>
        <w:t xml:space="preserve">  </w:t>
      </w:r>
      <w:r w:rsidRPr="006C1B01">
        <w:rPr>
          <w:rFonts w:asciiTheme="minorHAnsi" w:hAnsiTheme="minorHAnsi" w:cstheme="minorHAnsi"/>
          <w:b/>
          <w:sz w:val="28"/>
          <w:szCs w:val="28"/>
        </w:rPr>
        <w:t>V</w:t>
      </w:r>
    </w:p>
    <w:p w:rsidR="00CC6620" w:rsidRPr="006C1B01" w:rsidRDefault="00CC6620" w:rsidP="00E07392">
      <w:pPr>
        <w:ind w:right="96"/>
        <w:jc w:val="center"/>
        <w:rPr>
          <w:rFonts w:asciiTheme="minorHAnsi" w:hAnsiTheme="minorHAnsi" w:cstheme="minorHAnsi"/>
          <w:b/>
          <w:sz w:val="28"/>
          <w:szCs w:val="28"/>
          <w:lang w:val="id-ID"/>
        </w:rPr>
      </w:pPr>
      <w:r w:rsidRPr="006C1B01">
        <w:rPr>
          <w:rFonts w:asciiTheme="minorHAnsi" w:hAnsiTheme="minorHAnsi" w:cstheme="minorHAnsi"/>
          <w:b/>
          <w:sz w:val="28"/>
          <w:szCs w:val="28"/>
          <w:lang w:val="id-ID"/>
        </w:rPr>
        <w:t>P</w:t>
      </w:r>
      <w:r w:rsidRPr="006C1B01">
        <w:rPr>
          <w:rFonts w:asciiTheme="minorHAnsi" w:hAnsiTheme="minorHAnsi" w:cstheme="minorHAnsi"/>
          <w:b/>
          <w:sz w:val="28"/>
          <w:szCs w:val="28"/>
        </w:rPr>
        <w:t xml:space="preserve"> </w:t>
      </w:r>
      <w:r w:rsidRPr="006C1B01">
        <w:rPr>
          <w:rFonts w:asciiTheme="minorHAnsi" w:hAnsiTheme="minorHAnsi" w:cstheme="minorHAnsi"/>
          <w:b/>
          <w:sz w:val="28"/>
          <w:szCs w:val="28"/>
          <w:lang w:val="id-ID"/>
        </w:rPr>
        <w:t>E</w:t>
      </w:r>
      <w:r w:rsidRPr="006C1B01">
        <w:rPr>
          <w:rFonts w:asciiTheme="minorHAnsi" w:hAnsiTheme="minorHAnsi" w:cstheme="minorHAnsi"/>
          <w:b/>
          <w:sz w:val="28"/>
          <w:szCs w:val="28"/>
        </w:rPr>
        <w:t xml:space="preserve"> </w:t>
      </w:r>
      <w:r w:rsidRPr="006C1B01">
        <w:rPr>
          <w:rFonts w:asciiTheme="minorHAnsi" w:hAnsiTheme="minorHAnsi" w:cstheme="minorHAnsi"/>
          <w:b/>
          <w:sz w:val="28"/>
          <w:szCs w:val="28"/>
          <w:lang w:val="id-ID"/>
        </w:rPr>
        <w:t>N</w:t>
      </w:r>
      <w:r w:rsidRPr="006C1B01">
        <w:rPr>
          <w:rFonts w:asciiTheme="minorHAnsi" w:hAnsiTheme="minorHAnsi" w:cstheme="minorHAnsi"/>
          <w:b/>
          <w:sz w:val="28"/>
          <w:szCs w:val="28"/>
        </w:rPr>
        <w:t xml:space="preserve"> </w:t>
      </w:r>
      <w:r w:rsidRPr="006C1B01">
        <w:rPr>
          <w:rFonts w:asciiTheme="minorHAnsi" w:hAnsiTheme="minorHAnsi" w:cstheme="minorHAnsi"/>
          <w:b/>
          <w:sz w:val="28"/>
          <w:szCs w:val="28"/>
          <w:lang w:val="id-ID"/>
        </w:rPr>
        <w:t>U</w:t>
      </w:r>
      <w:r w:rsidRPr="006C1B01">
        <w:rPr>
          <w:rFonts w:asciiTheme="minorHAnsi" w:hAnsiTheme="minorHAnsi" w:cstheme="minorHAnsi"/>
          <w:b/>
          <w:sz w:val="28"/>
          <w:szCs w:val="28"/>
        </w:rPr>
        <w:t xml:space="preserve"> </w:t>
      </w:r>
      <w:r w:rsidRPr="006C1B01">
        <w:rPr>
          <w:rFonts w:asciiTheme="minorHAnsi" w:hAnsiTheme="minorHAnsi" w:cstheme="minorHAnsi"/>
          <w:b/>
          <w:sz w:val="28"/>
          <w:szCs w:val="28"/>
          <w:lang w:val="id-ID"/>
        </w:rPr>
        <w:t>T</w:t>
      </w:r>
      <w:r w:rsidRPr="006C1B01">
        <w:rPr>
          <w:rFonts w:asciiTheme="minorHAnsi" w:hAnsiTheme="minorHAnsi" w:cstheme="minorHAnsi"/>
          <w:b/>
          <w:sz w:val="28"/>
          <w:szCs w:val="28"/>
        </w:rPr>
        <w:t xml:space="preserve"> </w:t>
      </w:r>
      <w:r w:rsidRPr="006C1B01">
        <w:rPr>
          <w:rFonts w:asciiTheme="minorHAnsi" w:hAnsiTheme="minorHAnsi" w:cstheme="minorHAnsi"/>
          <w:b/>
          <w:sz w:val="28"/>
          <w:szCs w:val="28"/>
          <w:lang w:val="id-ID"/>
        </w:rPr>
        <w:t>U</w:t>
      </w:r>
      <w:r w:rsidRPr="006C1B01">
        <w:rPr>
          <w:rFonts w:asciiTheme="minorHAnsi" w:hAnsiTheme="minorHAnsi" w:cstheme="minorHAnsi"/>
          <w:b/>
          <w:sz w:val="28"/>
          <w:szCs w:val="28"/>
        </w:rPr>
        <w:t xml:space="preserve"> </w:t>
      </w:r>
      <w:r w:rsidRPr="006C1B01">
        <w:rPr>
          <w:rFonts w:asciiTheme="minorHAnsi" w:hAnsiTheme="minorHAnsi" w:cstheme="minorHAnsi"/>
          <w:b/>
          <w:sz w:val="28"/>
          <w:szCs w:val="28"/>
          <w:lang w:val="id-ID"/>
        </w:rPr>
        <w:t>P</w:t>
      </w:r>
    </w:p>
    <w:p w:rsidR="00CC6620" w:rsidRPr="00C6781E" w:rsidRDefault="00CC6620" w:rsidP="00E07392">
      <w:pPr>
        <w:ind w:left="426" w:right="96"/>
        <w:jc w:val="center"/>
        <w:rPr>
          <w:rFonts w:asciiTheme="minorHAnsi" w:hAnsiTheme="minorHAnsi" w:cstheme="minorHAnsi"/>
          <w:b/>
          <w:sz w:val="22"/>
          <w:szCs w:val="22"/>
          <w:lang w:val="id-ID"/>
        </w:rPr>
      </w:pPr>
    </w:p>
    <w:p w:rsidR="00CC6620" w:rsidRPr="004D4D68" w:rsidRDefault="00CC6620" w:rsidP="00E07392">
      <w:pPr>
        <w:tabs>
          <w:tab w:val="left" w:pos="709"/>
        </w:tabs>
        <w:autoSpaceDE w:val="0"/>
        <w:autoSpaceDN w:val="0"/>
        <w:adjustRightInd w:val="0"/>
        <w:ind w:right="-45"/>
        <w:jc w:val="both"/>
        <w:rPr>
          <w:rFonts w:asciiTheme="minorHAnsi" w:hAnsiTheme="minorHAnsi" w:cstheme="minorHAnsi"/>
          <w:lang w:eastAsia="id-ID"/>
        </w:rPr>
      </w:pPr>
      <w:r w:rsidRPr="00C6781E">
        <w:rPr>
          <w:rFonts w:asciiTheme="minorHAnsi" w:hAnsiTheme="minorHAnsi" w:cstheme="minorHAnsi"/>
          <w:sz w:val="22"/>
          <w:szCs w:val="22"/>
          <w:lang w:val="id-ID" w:eastAsia="id-ID"/>
        </w:rPr>
        <w:t xml:space="preserve">         </w:t>
      </w:r>
      <w:r w:rsidRPr="00C6781E">
        <w:rPr>
          <w:rFonts w:asciiTheme="minorHAnsi" w:hAnsiTheme="minorHAnsi" w:cstheme="minorHAnsi"/>
          <w:sz w:val="22"/>
          <w:szCs w:val="22"/>
          <w:lang w:eastAsia="id-ID"/>
        </w:rPr>
        <w:tab/>
      </w:r>
      <w:r w:rsidRPr="004D4D68">
        <w:rPr>
          <w:rFonts w:asciiTheme="minorHAnsi" w:hAnsiTheme="minorHAnsi" w:cstheme="minorHAnsi"/>
          <w:lang w:val="id-ID" w:eastAsia="id-ID"/>
        </w:rPr>
        <w:t>Ren</w:t>
      </w:r>
      <w:r w:rsidRPr="004D4D68">
        <w:rPr>
          <w:rFonts w:asciiTheme="minorHAnsi" w:hAnsiTheme="minorHAnsi" w:cstheme="minorHAnsi"/>
          <w:lang w:eastAsia="id-ID"/>
        </w:rPr>
        <w:t>cana Ker</w:t>
      </w:r>
      <w:r w:rsidRPr="004D4D68">
        <w:rPr>
          <w:rFonts w:asciiTheme="minorHAnsi" w:hAnsiTheme="minorHAnsi" w:cstheme="minorHAnsi"/>
          <w:lang w:val="id-ID" w:eastAsia="id-ID"/>
        </w:rPr>
        <w:t xml:space="preserve">ja </w:t>
      </w:r>
      <w:r w:rsidRPr="004D4D68">
        <w:rPr>
          <w:rFonts w:asciiTheme="minorHAnsi" w:hAnsiTheme="minorHAnsi" w:cstheme="minorHAnsi"/>
          <w:lang w:eastAsia="id-ID"/>
        </w:rPr>
        <w:t>Biro Organisasi</w:t>
      </w:r>
      <w:r w:rsidRPr="004D4D68">
        <w:rPr>
          <w:rFonts w:asciiTheme="minorHAnsi" w:hAnsiTheme="minorHAnsi" w:cstheme="minorHAnsi"/>
          <w:lang w:val="id-ID" w:eastAsia="id-ID"/>
        </w:rPr>
        <w:t xml:space="preserve"> Tahun 201</w:t>
      </w:r>
      <w:r w:rsidR="00D94575">
        <w:rPr>
          <w:rFonts w:asciiTheme="minorHAnsi" w:hAnsiTheme="minorHAnsi" w:cstheme="minorHAnsi"/>
          <w:lang w:eastAsia="id-ID"/>
        </w:rPr>
        <w:t>9</w:t>
      </w:r>
      <w:r w:rsidRPr="004D4D68">
        <w:rPr>
          <w:rFonts w:asciiTheme="minorHAnsi" w:hAnsiTheme="minorHAnsi" w:cstheme="minorHAnsi"/>
          <w:lang w:val="id-ID" w:eastAsia="id-ID"/>
        </w:rPr>
        <w:t xml:space="preserve"> </w:t>
      </w:r>
      <w:r w:rsidRPr="004D4D68">
        <w:rPr>
          <w:rFonts w:asciiTheme="minorHAnsi" w:hAnsiTheme="minorHAnsi" w:cstheme="minorHAnsi"/>
          <w:lang w:eastAsia="id-ID"/>
        </w:rPr>
        <w:t>disusun dala</w:t>
      </w:r>
      <w:r w:rsidRPr="004D4D68">
        <w:rPr>
          <w:rFonts w:asciiTheme="minorHAnsi" w:hAnsiTheme="minorHAnsi" w:cstheme="minorHAnsi"/>
          <w:lang w:val="id-ID" w:eastAsia="id-ID"/>
        </w:rPr>
        <w:t>m</w:t>
      </w:r>
      <w:r w:rsidRPr="004D4D68">
        <w:rPr>
          <w:rFonts w:asciiTheme="minorHAnsi" w:hAnsiTheme="minorHAnsi" w:cstheme="minorHAnsi"/>
          <w:lang w:eastAsia="id-ID"/>
        </w:rPr>
        <w:t xml:space="preserve"> rangka </w:t>
      </w:r>
      <w:r w:rsidRPr="004D4D68">
        <w:rPr>
          <w:rFonts w:asciiTheme="minorHAnsi" w:hAnsiTheme="minorHAnsi" w:cstheme="minorHAnsi"/>
          <w:lang w:val="id-ID" w:eastAsia="id-ID"/>
        </w:rPr>
        <w:t>pencapaian target indikator kinerja sasaran strategis Tahun 201</w:t>
      </w:r>
      <w:r w:rsidR="00D94575">
        <w:rPr>
          <w:rFonts w:asciiTheme="minorHAnsi" w:hAnsiTheme="minorHAnsi" w:cstheme="minorHAnsi"/>
          <w:lang w:eastAsia="id-ID"/>
        </w:rPr>
        <w:t>9.</w:t>
      </w:r>
      <w:r w:rsidRPr="004D4D68">
        <w:rPr>
          <w:rFonts w:asciiTheme="minorHAnsi" w:hAnsiTheme="minorHAnsi" w:cstheme="minorHAnsi"/>
          <w:lang w:eastAsia="id-ID"/>
        </w:rPr>
        <w:t xml:space="preserve"> </w:t>
      </w:r>
      <w:r w:rsidRPr="004D4D68">
        <w:rPr>
          <w:rFonts w:asciiTheme="minorHAnsi" w:hAnsiTheme="minorHAnsi" w:cstheme="minorHAnsi"/>
          <w:lang w:val="id-ID" w:eastAsia="id-ID"/>
        </w:rPr>
        <w:t xml:space="preserve"> </w:t>
      </w:r>
      <w:proofErr w:type="gramStart"/>
      <w:r w:rsidR="00D94575">
        <w:rPr>
          <w:rFonts w:asciiTheme="minorHAnsi" w:hAnsiTheme="minorHAnsi" w:cstheme="minorHAnsi"/>
          <w:lang w:eastAsia="id-ID"/>
        </w:rPr>
        <w:t>P</w:t>
      </w:r>
      <w:r w:rsidRPr="004D4D68">
        <w:rPr>
          <w:rFonts w:asciiTheme="minorHAnsi" w:hAnsiTheme="minorHAnsi" w:cstheme="minorHAnsi"/>
          <w:lang w:val="id-ID" w:eastAsia="id-ID"/>
        </w:rPr>
        <w:t>enyusunan Ren</w:t>
      </w:r>
      <w:r w:rsidRPr="004D4D68">
        <w:rPr>
          <w:rFonts w:asciiTheme="minorHAnsi" w:hAnsiTheme="minorHAnsi" w:cstheme="minorHAnsi"/>
          <w:lang w:eastAsia="id-ID"/>
        </w:rPr>
        <w:t>cana Ker</w:t>
      </w:r>
      <w:r w:rsidRPr="004D4D68">
        <w:rPr>
          <w:rFonts w:asciiTheme="minorHAnsi" w:hAnsiTheme="minorHAnsi" w:cstheme="minorHAnsi"/>
          <w:lang w:val="id-ID" w:eastAsia="id-ID"/>
        </w:rPr>
        <w:t>ja ini dilakukan secara lebih cermat dengan mempertimbangkan</w:t>
      </w:r>
      <w:r w:rsidR="00D94575">
        <w:rPr>
          <w:rFonts w:asciiTheme="minorHAnsi" w:hAnsiTheme="minorHAnsi" w:cstheme="minorHAnsi"/>
          <w:lang w:eastAsia="id-ID"/>
        </w:rPr>
        <w:t xml:space="preserve"> </w:t>
      </w:r>
      <w:r w:rsidRPr="004D4D68">
        <w:rPr>
          <w:rFonts w:asciiTheme="minorHAnsi" w:hAnsiTheme="minorHAnsi" w:cstheme="minorHAnsi"/>
          <w:lang w:eastAsia="id-ID"/>
        </w:rPr>
        <w:t>pencapaian</w:t>
      </w:r>
      <w:r w:rsidRPr="004D4D68">
        <w:rPr>
          <w:rFonts w:asciiTheme="minorHAnsi" w:hAnsiTheme="minorHAnsi" w:cstheme="minorHAnsi"/>
          <w:lang w:val="id-ID" w:eastAsia="id-ID"/>
        </w:rPr>
        <w:t xml:space="preserve"> tujuan dan sasaran organisasi dan kemampuan sumber daya yang tersedia beserta berbagai faktor yang mempengaruhi pencapaian tujuan dan sasaran strategis.</w:t>
      </w:r>
      <w:proofErr w:type="gramEnd"/>
    </w:p>
    <w:p w:rsidR="00CC6620" w:rsidRPr="004D4D68" w:rsidRDefault="00CC6620" w:rsidP="00E07392">
      <w:pPr>
        <w:tabs>
          <w:tab w:val="left" w:pos="426"/>
        </w:tabs>
        <w:autoSpaceDE w:val="0"/>
        <w:autoSpaceDN w:val="0"/>
        <w:adjustRightInd w:val="0"/>
        <w:ind w:right="-45"/>
        <w:jc w:val="both"/>
        <w:rPr>
          <w:rFonts w:asciiTheme="minorHAnsi" w:hAnsiTheme="minorHAnsi" w:cstheme="minorHAnsi"/>
          <w:lang w:eastAsia="id-ID"/>
        </w:rPr>
      </w:pPr>
      <w:r w:rsidRPr="004D4D68">
        <w:rPr>
          <w:rFonts w:asciiTheme="minorHAnsi" w:hAnsiTheme="minorHAnsi" w:cstheme="minorHAnsi"/>
          <w:lang w:eastAsia="id-ID"/>
        </w:rPr>
        <w:t>Beberapa catatan penting yang perlu mendapat perhatian adalah sebagai berikut:</w:t>
      </w:r>
    </w:p>
    <w:p w:rsidR="00CC6620" w:rsidRPr="004D4D68" w:rsidRDefault="00CC6620" w:rsidP="00E07392">
      <w:pPr>
        <w:pStyle w:val="ListParagraph"/>
        <w:numPr>
          <w:ilvl w:val="2"/>
          <w:numId w:val="28"/>
        </w:numPr>
        <w:tabs>
          <w:tab w:val="left" w:pos="426"/>
        </w:tabs>
        <w:autoSpaceDE w:val="0"/>
        <w:autoSpaceDN w:val="0"/>
        <w:adjustRightInd w:val="0"/>
        <w:spacing w:after="0" w:line="360" w:lineRule="auto"/>
        <w:ind w:left="426" w:right="-45" w:hanging="426"/>
        <w:jc w:val="both"/>
        <w:rPr>
          <w:rFonts w:asciiTheme="minorHAnsi" w:hAnsiTheme="minorHAnsi" w:cstheme="minorHAnsi"/>
          <w:sz w:val="24"/>
          <w:szCs w:val="24"/>
          <w:lang w:eastAsia="id-ID"/>
        </w:rPr>
      </w:pPr>
      <w:r w:rsidRPr="004D4D68">
        <w:rPr>
          <w:rFonts w:asciiTheme="minorHAnsi" w:hAnsiTheme="minorHAnsi" w:cstheme="minorHAnsi"/>
          <w:sz w:val="24"/>
          <w:szCs w:val="24"/>
          <w:lang w:eastAsia="id-ID"/>
        </w:rPr>
        <w:t>Dengan dilaksanakan restrukturisasi organisasi perangkat daerah, perlu segera dilaksanakan:</w:t>
      </w:r>
    </w:p>
    <w:p w:rsidR="00D94575" w:rsidRPr="00D94575" w:rsidRDefault="00D94575" w:rsidP="00E07392">
      <w:pPr>
        <w:pStyle w:val="ListParagraph"/>
        <w:numPr>
          <w:ilvl w:val="4"/>
          <w:numId w:val="28"/>
        </w:numPr>
        <w:tabs>
          <w:tab w:val="left" w:pos="709"/>
        </w:tabs>
        <w:autoSpaceDE w:val="0"/>
        <w:autoSpaceDN w:val="0"/>
        <w:adjustRightInd w:val="0"/>
        <w:spacing w:after="0" w:line="360" w:lineRule="auto"/>
        <w:ind w:left="709" w:right="-45" w:hanging="283"/>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Pengevaluasian perangkat daerah apakah perangkat daerah yang telah ditetapkan telah sesuai dengan kebutuhan Pemerintah Provinsi Sumatera Barat.</w:t>
      </w:r>
    </w:p>
    <w:p w:rsidR="00CC6620" w:rsidRPr="004D4D68" w:rsidRDefault="00CC6620" w:rsidP="00E07392">
      <w:pPr>
        <w:pStyle w:val="ListParagraph"/>
        <w:numPr>
          <w:ilvl w:val="4"/>
          <w:numId w:val="28"/>
        </w:numPr>
        <w:tabs>
          <w:tab w:val="left" w:pos="709"/>
        </w:tabs>
        <w:autoSpaceDE w:val="0"/>
        <w:autoSpaceDN w:val="0"/>
        <w:adjustRightInd w:val="0"/>
        <w:spacing w:after="0" w:line="360" w:lineRule="auto"/>
        <w:ind w:left="709" w:right="-45" w:hanging="283"/>
        <w:jc w:val="both"/>
        <w:rPr>
          <w:rFonts w:asciiTheme="minorHAnsi" w:hAnsiTheme="minorHAnsi" w:cstheme="minorHAnsi"/>
          <w:sz w:val="24"/>
          <w:szCs w:val="24"/>
          <w:lang w:eastAsia="id-ID"/>
        </w:rPr>
      </w:pPr>
      <w:r w:rsidRPr="004D4D68">
        <w:rPr>
          <w:rFonts w:asciiTheme="minorHAnsi" w:hAnsiTheme="minorHAnsi" w:cstheme="minorHAnsi"/>
          <w:sz w:val="24"/>
          <w:szCs w:val="24"/>
          <w:lang w:eastAsia="id-ID"/>
        </w:rPr>
        <w:t>Penyusunan uraian tugas jabatan, analisis jabatan, analisis beban kerja, dan evaluasi jabatan. Hal ini penting untuk mewujudkan organisasi perangkat daerah yang tepat fungsi, ukuran dan sinegis.</w:t>
      </w:r>
    </w:p>
    <w:p w:rsidR="00CC6620" w:rsidRPr="004D4D68" w:rsidRDefault="00D94575" w:rsidP="00E07392">
      <w:pPr>
        <w:pStyle w:val="ListParagraph"/>
        <w:numPr>
          <w:ilvl w:val="4"/>
          <w:numId w:val="28"/>
        </w:numPr>
        <w:tabs>
          <w:tab w:val="left" w:pos="709"/>
        </w:tabs>
        <w:autoSpaceDE w:val="0"/>
        <w:autoSpaceDN w:val="0"/>
        <w:adjustRightInd w:val="0"/>
        <w:spacing w:after="0" w:line="360" w:lineRule="auto"/>
        <w:ind w:left="709" w:right="-45" w:hanging="283"/>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Review/p</w:t>
      </w:r>
      <w:r w:rsidR="00CC6620" w:rsidRPr="004D4D68">
        <w:rPr>
          <w:rFonts w:asciiTheme="minorHAnsi" w:hAnsiTheme="minorHAnsi" w:cstheme="minorHAnsi"/>
          <w:sz w:val="24"/>
          <w:szCs w:val="24"/>
          <w:lang w:val="en-US" w:eastAsia="id-ID"/>
        </w:rPr>
        <w:t xml:space="preserve">enysunan Standar Opersional Prosedur pelaksanaan tugas pokok dan fungsi </w:t>
      </w:r>
      <w:r w:rsidR="0061123A">
        <w:rPr>
          <w:rFonts w:asciiTheme="minorHAnsi" w:hAnsiTheme="minorHAnsi" w:cstheme="minorHAnsi"/>
          <w:sz w:val="24"/>
          <w:szCs w:val="24"/>
          <w:lang w:val="en-US" w:eastAsia="id-ID"/>
        </w:rPr>
        <w:t>OPD</w:t>
      </w:r>
    </w:p>
    <w:p w:rsidR="00CC6620" w:rsidRPr="004D4D68" w:rsidRDefault="00CC6620" w:rsidP="00E07392">
      <w:pPr>
        <w:pStyle w:val="ListParagraph"/>
        <w:numPr>
          <w:ilvl w:val="3"/>
          <w:numId w:val="32"/>
        </w:numPr>
        <w:autoSpaceDE w:val="0"/>
        <w:autoSpaceDN w:val="0"/>
        <w:adjustRightInd w:val="0"/>
        <w:spacing w:after="0" w:line="360" w:lineRule="auto"/>
        <w:ind w:left="425" w:right="-45" w:hanging="357"/>
        <w:jc w:val="both"/>
        <w:rPr>
          <w:rFonts w:asciiTheme="minorHAnsi" w:hAnsiTheme="minorHAnsi" w:cstheme="minorHAnsi"/>
          <w:sz w:val="24"/>
          <w:szCs w:val="24"/>
          <w:lang w:eastAsia="id-ID"/>
        </w:rPr>
      </w:pPr>
      <w:r w:rsidRPr="004D4D68">
        <w:rPr>
          <w:rFonts w:asciiTheme="minorHAnsi" w:hAnsiTheme="minorHAnsi" w:cstheme="minorHAnsi"/>
          <w:sz w:val="24"/>
          <w:szCs w:val="24"/>
          <w:lang w:val="en-US" w:eastAsia="id-ID"/>
        </w:rPr>
        <w:t>Kualitas akuntabilitas kinerja Pemerintah Provinsi Sumatera Barat sesuai hasil evaluasi Kementerian Pendayagunaan Aparatur Negara dan Reformasi Birokrasi tahun</w:t>
      </w:r>
      <w:r w:rsidR="00D94575">
        <w:rPr>
          <w:rFonts w:asciiTheme="minorHAnsi" w:hAnsiTheme="minorHAnsi" w:cstheme="minorHAnsi"/>
          <w:sz w:val="24"/>
          <w:szCs w:val="24"/>
          <w:lang w:val="en-US" w:eastAsia="id-ID"/>
        </w:rPr>
        <w:t xml:space="preserve"> 2017</w:t>
      </w:r>
      <w:r w:rsidRPr="004D4D68">
        <w:rPr>
          <w:rFonts w:asciiTheme="minorHAnsi" w:hAnsiTheme="minorHAnsi" w:cstheme="minorHAnsi"/>
          <w:sz w:val="24"/>
          <w:szCs w:val="24"/>
          <w:lang w:val="en-US" w:eastAsia="id-ID"/>
        </w:rPr>
        <w:t xml:space="preserve">  telah mendapat p</w:t>
      </w:r>
      <w:r w:rsidR="004247FC">
        <w:rPr>
          <w:rFonts w:asciiTheme="minorHAnsi" w:hAnsiTheme="minorHAnsi" w:cstheme="minorHAnsi"/>
          <w:sz w:val="24"/>
          <w:szCs w:val="24"/>
          <w:lang w:val="en-US" w:eastAsia="id-ID"/>
        </w:rPr>
        <w:t xml:space="preserve">redikat BB dengan nilai 70,56. </w:t>
      </w:r>
      <w:r w:rsidRPr="004D4D68">
        <w:rPr>
          <w:rFonts w:asciiTheme="minorHAnsi" w:hAnsiTheme="minorHAnsi" w:cstheme="minorHAnsi"/>
          <w:sz w:val="24"/>
          <w:szCs w:val="24"/>
          <w:lang w:val="en-US" w:eastAsia="id-ID"/>
        </w:rPr>
        <w:t>Untuk mempertahankan dan meningkatkan kualitas yang telah dicapai perlu secara konsisten dilakukan penyusunan dokumen akuntabilitas kinerja Provinsi dan Organisasi Perangkat Daerah</w:t>
      </w:r>
      <w:r w:rsidR="00D94575">
        <w:rPr>
          <w:rFonts w:asciiTheme="minorHAnsi" w:hAnsiTheme="minorHAnsi" w:cstheme="minorHAnsi"/>
          <w:sz w:val="24"/>
          <w:szCs w:val="24"/>
          <w:lang w:val="en-US" w:eastAsia="id-ID"/>
        </w:rPr>
        <w:t xml:space="preserve"> </w:t>
      </w:r>
      <w:r w:rsidRPr="004D4D68">
        <w:rPr>
          <w:rFonts w:asciiTheme="minorHAnsi" w:hAnsiTheme="minorHAnsi" w:cstheme="minorHAnsi"/>
          <w:sz w:val="24"/>
          <w:szCs w:val="24"/>
          <w:lang w:val="en-US" w:eastAsia="id-ID"/>
        </w:rPr>
        <w:t>Provinsi Sumatera Barat, yang terdiri dari:</w:t>
      </w:r>
    </w:p>
    <w:p w:rsidR="00CC6620" w:rsidRPr="004D4D68" w:rsidRDefault="00D94575" w:rsidP="00E07392">
      <w:pPr>
        <w:pStyle w:val="ListParagraph"/>
        <w:numPr>
          <w:ilvl w:val="4"/>
          <w:numId w:val="32"/>
        </w:numPr>
        <w:autoSpaceDE w:val="0"/>
        <w:autoSpaceDN w:val="0"/>
        <w:adjustRightInd w:val="0"/>
        <w:spacing w:after="0" w:line="360" w:lineRule="auto"/>
        <w:ind w:left="851" w:right="-45" w:hanging="357"/>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 xml:space="preserve">Penyusunan </w:t>
      </w:r>
      <w:r w:rsidR="00CC6620" w:rsidRPr="004D4D68">
        <w:rPr>
          <w:rFonts w:asciiTheme="minorHAnsi" w:hAnsiTheme="minorHAnsi" w:cstheme="minorHAnsi"/>
          <w:sz w:val="24"/>
          <w:szCs w:val="24"/>
          <w:lang w:val="en-US" w:eastAsia="id-ID"/>
        </w:rPr>
        <w:t>Laporan Kinerja Pemerintah Provinsi Sumatera Barat.</w:t>
      </w:r>
    </w:p>
    <w:p w:rsidR="00CC6620" w:rsidRPr="004D4D68" w:rsidRDefault="00CC6620" w:rsidP="00E07392">
      <w:pPr>
        <w:pStyle w:val="ListParagraph"/>
        <w:numPr>
          <w:ilvl w:val="4"/>
          <w:numId w:val="32"/>
        </w:numPr>
        <w:autoSpaceDE w:val="0"/>
        <w:autoSpaceDN w:val="0"/>
        <w:adjustRightInd w:val="0"/>
        <w:spacing w:after="0" w:line="360" w:lineRule="auto"/>
        <w:ind w:left="851" w:right="-45" w:hanging="357"/>
        <w:jc w:val="both"/>
        <w:rPr>
          <w:rFonts w:asciiTheme="minorHAnsi" w:hAnsiTheme="minorHAnsi" w:cstheme="minorHAnsi"/>
          <w:sz w:val="24"/>
          <w:szCs w:val="24"/>
          <w:lang w:eastAsia="id-ID"/>
        </w:rPr>
      </w:pPr>
      <w:r w:rsidRPr="004D4D68">
        <w:rPr>
          <w:rFonts w:asciiTheme="minorHAnsi" w:hAnsiTheme="minorHAnsi" w:cstheme="minorHAnsi"/>
          <w:sz w:val="24"/>
          <w:szCs w:val="24"/>
          <w:lang w:val="en-US" w:eastAsia="id-ID"/>
        </w:rPr>
        <w:t xml:space="preserve">Perjanjian kinerja Pemerintah Provinsi dan </w:t>
      </w:r>
      <w:r w:rsidR="0061123A">
        <w:rPr>
          <w:rFonts w:asciiTheme="minorHAnsi" w:hAnsiTheme="minorHAnsi" w:cstheme="minorHAnsi"/>
          <w:sz w:val="24"/>
          <w:szCs w:val="24"/>
          <w:lang w:val="en-US" w:eastAsia="id-ID"/>
        </w:rPr>
        <w:t>OPD</w:t>
      </w:r>
      <w:r w:rsidRPr="004D4D68">
        <w:rPr>
          <w:rFonts w:asciiTheme="minorHAnsi" w:hAnsiTheme="minorHAnsi" w:cstheme="minorHAnsi"/>
          <w:sz w:val="24"/>
          <w:szCs w:val="24"/>
          <w:lang w:val="en-US" w:eastAsia="id-ID"/>
        </w:rPr>
        <w:t xml:space="preserve"> Provinsi Sumatera Barat.</w:t>
      </w:r>
    </w:p>
    <w:p w:rsidR="00CC6620" w:rsidRPr="00055B59" w:rsidRDefault="00CC6620" w:rsidP="00E07392">
      <w:pPr>
        <w:pStyle w:val="ListParagraph"/>
        <w:numPr>
          <w:ilvl w:val="4"/>
          <w:numId w:val="32"/>
        </w:numPr>
        <w:autoSpaceDE w:val="0"/>
        <w:autoSpaceDN w:val="0"/>
        <w:adjustRightInd w:val="0"/>
        <w:spacing w:after="0" w:line="360" w:lineRule="auto"/>
        <w:ind w:left="851" w:right="-45" w:hanging="357"/>
        <w:jc w:val="both"/>
        <w:rPr>
          <w:rFonts w:asciiTheme="minorHAnsi" w:hAnsiTheme="minorHAnsi" w:cstheme="minorHAnsi"/>
          <w:sz w:val="24"/>
          <w:szCs w:val="24"/>
          <w:lang w:eastAsia="id-ID"/>
        </w:rPr>
      </w:pPr>
      <w:r w:rsidRPr="004D4D68">
        <w:rPr>
          <w:rFonts w:asciiTheme="minorHAnsi" w:hAnsiTheme="minorHAnsi" w:cstheme="minorHAnsi"/>
          <w:sz w:val="24"/>
          <w:szCs w:val="24"/>
          <w:lang w:val="en-US" w:eastAsia="id-ID"/>
        </w:rPr>
        <w:t>Monev capaian kinerja perjanjian kinerja Provinsi dan Organisasi Perangkat Daerah Provinsi Sumatera Barat.</w:t>
      </w:r>
    </w:p>
    <w:p w:rsidR="00055B59" w:rsidRPr="00D94575" w:rsidRDefault="00D94575" w:rsidP="00E07392">
      <w:pPr>
        <w:pStyle w:val="ListParagraph"/>
        <w:numPr>
          <w:ilvl w:val="4"/>
          <w:numId w:val="32"/>
        </w:numPr>
        <w:autoSpaceDE w:val="0"/>
        <w:autoSpaceDN w:val="0"/>
        <w:adjustRightInd w:val="0"/>
        <w:spacing w:after="0" w:line="360" w:lineRule="auto"/>
        <w:ind w:left="851" w:right="-45" w:hanging="357"/>
        <w:jc w:val="both"/>
        <w:rPr>
          <w:rFonts w:asciiTheme="minorHAnsi" w:hAnsiTheme="minorHAnsi" w:cstheme="minorHAnsi"/>
          <w:sz w:val="24"/>
          <w:szCs w:val="24"/>
          <w:lang w:eastAsia="id-ID"/>
        </w:rPr>
      </w:pPr>
      <w:r>
        <w:rPr>
          <w:rFonts w:asciiTheme="minorHAnsi" w:hAnsiTheme="minorHAnsi" w:cstheme="minorHAnsi"/>
          <w:sz w:val="24"/>
          <w:szCs w:val="24"/>
          <w:lang w:val="en-US" w:eastAsia="id-ID"/>
        </w:rPr>
        <w:t>Bimbingan teknis sistem AKIP Provinsi dan Kabupaten/Kota</w:t>
      </w:r>
    </w:p>
    <w:p w:rsidR="00CC6620" w:rsidRPr="004D4D68" w:rsidRDefault="00CC6620" w:rsidP="00E07392">
      <w:pPr>
        <w:pStyle w:val="ListParagraph"/>
        <w:numPr>
          <w:ilvl w:val="3"/>
          <w:numId w:val="32"/>
        </w:numPr>
        <w:autoSpaceDE w:val="0"/>
        <w:autoSpaceDN w:val="0"/>
        <w:adjustRightInd w:val="0"/>
        <w:spacing w:after="0" w:line="360" w:lineRule="auto"/>
        <w:ind w:left="426" w:right="-45"/>
        <w:jc w:val="both"/>
        <w:rPr>
          <w:rFonts w:asciiTheme="minorHAnsi" w:hAnsiTheme="minorHAnsi" w:cstheme="minorHAnsi"/>
          <w:sz w:val="24"/>
          <w:szCs w:val="24"/>
          <w:lang w:eastAsia="id-ID"/>
        </w:rPr>
      </w:pPr>
      <w:r w:rsidRPr="004D4D68">
        <w:rPr>
          <w:rFonts w:asciiTheme="minorHAnsi" w:hAnsiTheme="minorHAnsi" w:cstheme="minorHAnsi"/>
          <w:sz w:val="24"/>
          <w:szCs w:val="24"/>
          <w:lang w:val="en-US" w:eastAsia="id-ID"/>
        </w:rPr>
        <w:t>Peningkatan kualitas pelayanan publik merupaka</w:t>
      </w:r>
      <w:r w:rsidR="00D94575">
        <w:rPr>
          <w:rFonts w:asciiTheme="minorHAnsi" w:hAnsiTheme="minorHAnsi" w:cstheme="minorHAnsi"/>
          <w:sz w:val="24"/>
          <w:szCs w:val="24"/>
          <w:lang w:val="en-US" w:eastAsia="id-ID"/>
        </w:rPr>
        <w:t>n</w:t>
      </w:r>
      <w:r w:rsidRPr="004D4D68">
        <w:rPr>
          <w:rFonts w:asciiTheme="minorHAnsi" w:hAnsiTheme="minorHAnsi" w:cstheme="minorHAnsi"/>
          <w:sz w:val="24"/>
          <w:szCs w:val="24"/>
          <w:lang w:val="en-US" w:eastAsia="id-ID"/>
        </w:rPr>
        <w:t xml:space="preserve"> suatu keharusan yang dilaksanakan Pemerintah Provinsi Sumatera Barat, namun hasil yang dicapai belum dilakukan secara menyeluruh, untuk itu perlu dilaksanakan suatu kompetisi pelayanan prima dan inovasi </w:t>
      </w:r>
      <w:r w:rsidR="00D94575">
        <w:rPr>
          <w:rFonts w:asciiTheme="minorHAnsi" w:hAnsiTheme="minorHAnsi" w:cstheme="minorHAnsi"/>
          <w:sz w:val="24"/>
          <w:szCs w:val="24"/>
          <w:lang w:val="en-US" w:eastAsia="id-ID"/>
        </w:rPr>
        <w:lastRenderedPageBreak/>
        <w:t>pelayanan publik tahun 2019</w:t>
      </w:r>
      <w:r w:rsidRPr="004D4D68">
        <w:rPr>
          <w:rFonts w:asciiTheme="minorHAnsi" w:hAnsiTheme="minorHAnsi" w:cstheme="minorHAnsi"/>
          <w:sz w:val="24"/>
          <w:szCs w:val="24"/>
          <w:lang w:val="en-US" w:eastAsia="id-ID"/>
        </w:rPr>
        <w:t xml:space="preserve"> serta pelaksanaan peningkatan kinerja UKPP dalam penyelenggaraan pelayanan publik</w:t>
      </w:r>
      <w:r>
        <w:rPr>
          <w:rFonts w:asciiTheme="minorHAnsi" w:hAnsiTheme="minorHAnsi" w:cstheme="minorHAnsi"/>
          <w:sz w:val="24"/>
          <w:szCs w:val="24"/>
          <w:lang w:val="en-US" w:eastAsia="id-ID"/>
        </w:rPr>
        <w:t xml:space="preserve"> sebagai perwujudan untuk meningkatkan tingkat kepatuhan </w:t>
      </w:r>
      <w:r w:rsidR="00055B59">
        <w:rPr>
          <w:rFonts w:asciiTheme="minorHAnsi" w:hAnsiTheme="minorHAnsi" w:cstheme="minorHAnsi"/>
          <w:sz w:val="24"/>
          <w:szCs w:val="24"/>
          <w:lang w:val="en-US" w:eastAsia="id-ID"/>
        </w:rPr>
        <w:t xml:space="preserve">dan kompetensi penyelenggaraan pelayanan sesuai </w:t>
      </w:r>
      <w:r>
        <w:rPr>
          <w:rFonts w:asciiTheme="minorHAnsi" w:hAnsiTheme="minorHAnsi" w:cstheme="minorHAnsi"/>
          <w:sz w:val="24"/>
          <w:szCs w:val="24"/>
          <w:lang w:val="en-US" w:eastAsia="id-ID"/>
        </w:rPr>
        <w:t>Undang – Undang Nomor 25 tahu</w:t>
      </w:r>
      <w:r w:rsidR="0052753F">
        <w:rPr>
          <w:rFonts w:asciiTheme="minorHAnsi" w:hAnsiTheme="minorHAnsi" w:cstheme="minorHAnsi"/>
          <w:sz w:val="24"/>
          <w:szCs w:val="24"/>
          <w:lang w:val="en-US" w:eastAsia="id-ID"/>
        </w:rPr>
        <w:t>n 2009 tentang Pelayanan Publik dan Peraturan Daerah Nomor 6 Tahun 2015.</w:t>
      </w:r>
    </w:p>
    <w:p w:rsidR="00CC6620" w:rsidRPr="00564217" w:rsidRDefault="00CC6620" w:rsidP="00E07392">
      <w:pPr>
        <w:pStyle w:val="ListParagraph"/>
        <w:numPr>
          <w:ilvl w:val="3"/>
          <w:numId w:val="32"/>
        </w:numPr>
        <w:autoSpaceDE w:val="0"/>
        <w:autoSpaceDN w:val="0"/>
        <w:adjustRightInd w:val="0"/>
        <w:spacing w:after="0" w:line="360" w:lineRule="auto"/>
        <w:ind w:left="426" w:right="-45"/>
        <w:jc w:val="both"/>
        <w:rPr>
          <w:rFonts w:asciiTheme="minorHAnsi" w:hAnsiTheme="minorHAnsi" w:cstheme="minorHAnsi"/>
          <w:sz w:val="24"/>
          <w:szCs w:val="24"/>
          <w:lang w:eastAsia="id-ID"/>
        </w:rPr>
      </w:pPr>
      <w:r w:rsidRPr="004D4D68">
        <w:rPr>
          <w:rFonts w:asciiTheme="minorHAnsi" w:hAnsiTheme="minorHAnsi" w:cstheme="minorHAnsi"/>
          <w:sz w:val="24"/>
          <w:szCs w:val="24"/>
          <w:lang w:val="en-US" w:eastAsia="id-ID"/>
        </w:rPr>
        <w:t xml:space="preserve">Manajemen perubahan dalam pelaksanaan reformasi birokarasi merupakan awal yang menentukan keberhasilan pelaksanaan </w:t>
      </w:r>
      <w:r w:rsidR="0052753F">
        <w:rPr>
          <w:rFonts w:asciiTheme="minorHAnsi" w:hAnsiTheme="minorHAnsi" w:cstheme="minorHAnsi"/>
          <w:sz w:val="24"/>
          <w:szCs w:val="24"/>
          <w:lang w:val="en-US" w:eastAsia="id-ID"/>
        </w:rPr>
        <w:t xml:space="preserve">suatu pemerintahan yang baik dan professional </w:t>
      </w:r>
      <w:r w:rsidRPr="004D4D68">
        <w:rPr>
          <w:rFonts w:asciiTheme="minorHAnsi" w:hAnsiTheme="minorHAnsi" w:cstheme="minorHAnsi"/>
          <w:sz w:val="24"/>
          <w:szCs w:val="24"/>
          <w:lang w:val="en-US" w:eastAsia="id-ID"/>
        </w:rPr>
        <w:t xml:space="preserve">secara berkelanjutan. Sosialisasi tentang reformasi birokrasi merupakan suatu yang penting </w:t>
      </w:r>
      <w:r w:rsidR="0052753F">
        <w:rPr>
          <w:rFonts w:asciiTheme="minorHAnsi" w:hAnsiTheme="minorHAnsi" w:cstheme="minorHAnsi"/>
          <w:sz w:val="24"/>
          <w:szCs w:val="24"/>
          <w:lang w:val="en-US" w:eastAsia="id-ID"/>
        </w:rPr>
        <w:t xml:space="preserve">untuk </w:t>
      </w:r>
      <w:r w:rsidRPr="004D4D68">
        <w:rPr>
          <w:rFonts w:asciiTheme="minorHAnsi" w:hAnsiTheme="minorHAnsi" w:cstheme="minorHAnsi"/>
          <w:sz w:val="24"/>
          <w:szCs w:val="24"/>
          <w:lang w:val="en-US" w:eastAsia="id-ID"/>
        </w:rPr>
        <w:t xml:space="preserve">dilaksanakan </w:t>
      </w:r>
      <w:r w:rsidR="0052753F">
        <w:rPr>
          <w:rFonts w:asciiTheme="minorHAnsi" w:hAnsiTheme="minorHAnsi" w:cstheme="minorHAnsi"/>
          <w:sz w:val="24"/>
          <w:szCs w:val="24"/>
          <w:lang w:val="en-US" w:eastAsia="id-ID"/>
        </w:rPr>
        <w:t xml:space="preserve">bagi </w:t>
      </w:r>
      <w:r w:rsidRPr="004D4D68">
        <w:rPr>
          <w:rFonts w:asciiTheme="minorHAnsi" w:hAnsiTheme="minorHAnsi" w:cstheme="minorHAnsi"/>
          <w:sz w:val="24"/>
          <w:szCs w:val="24"/>
          <w:lang w:val="en-US" w:eastAsia="id-ID"/>
        </w:rPr>
        <w:t xml:space="preserve">seluruh aparatur Pemerintah Provinsi Sumatera Barat sebagai obyek dan subyek </w:t>
      </w:r>
      <w:r w:rsidR="0052753F">
        <w:rPr>
          <w:rFonts w:asciiTheme="minorHAnsi" w:hAnsiTheme="minorHAnsi" w:cstheme="minorHAnsi"/>
          <w:sz w:val="24"/>
          <w:szCs w:val="24"/>
          <w:lang w:val="en-US" w:eastAsia="id-ID"/>
        </w:rPr>
        <w:t>reformasi birokrasi itu sendiri, dan hal ini merupakan perkuatan untuk pelaksanaan reformasi birokrasi pada Pemerintah Provinsi Sumatera Barat.</w:t>
      </w:r>
    </w:p>
    <w:p w:rsidR="00CC6620" w:rsidRPr="004D4D68" w:rsidRDefault="00CC6620" w:rsidP="00E07392">
      <w:pPr>
        <w:tabs>
          <w:tab w:val="left" w:pos="709"/>
          <w:tab w:val="left" w:pos="1134"/>
          <w:tab w:val="left" w:pos="3850"/>
        </w:tabs>
        <w:ind w:right="-45"/>
        <w:jc w:val="both"/>
        <w:rPr>
          <w:rFonts w:asciiTheme="minorHAnsi" w:hAnsiTheme="minorHAnsi" w:cstheme="minorHAnsi"/>
        </w:rPr>
      </w:pPr>
      <w:r w:rsidRPr="004D4D68">
        <w:rPr>
          <w:rFonts w:asciiTheme="minorHAnsi" w:hAnsiTheme="minorHAnsi" w:cstheme="minorHAnsi"/>
          <w:lang w:val="id-ID"/>
        </w:rPr>
        <w:t xml:space="preserve">       </w:t>
      </w:r>
      <w:r w:rsidRPr="004D4D68">
        <w:rPr>
          <w:rFonts w:asciiTheme="minorHAnsi" w:hAnsiTheme="minorHAnsi" w:cstheme="minorHAnsi"/>
        </w:rPr>
        <w:tab/>
      </w:r>
      <w:r w:rsidRPr="004D4D68">
        <w:rPr>
          <w:rFonts w:asciiTheme="minorHAnsi" w:hAnsiTheme="minorHAnsi" w:cstheme="minorHAnsi"/>
          <w:lang w:val="id-ID"/>
        </w:rPr>
        <w:t>Demikian Rencana Kerja Biro Organisasi Sekretariat Daerah Provinsi Sumatera Barat tahun 201</w:t>
      </w:r>
      <w:r w:rsidR="0052753F">
        <w:rPr>
          <w:rFonts w:asciiTheme="minorHAnsi" w:hAnsiTheme="minorHAnsi" w:cstheme="minorHAnsi"/>
        </w:rPr>
        <w:t>9</w:t>
      </w:r>
      <w:r w:rsidRPr="004D4D68">
        <w:rPr>
          <w:rFonts w:asciiTheme="minorHAnsi" w:hAnsiTheme="minorHAnsi" w:cstheme="minorHAnsi"/>
          <w:lang w:val="id-ID"/>
        </w:rPr>
        <w:t xml:space="preserve"> </w:t>
      </w:r>
      <w:r>
        <w:rPr>
          <w:rFonts w:asciiTheme="minorHAnsi" w:hAnsiTheme="minorHAnsi" w:cstheme="minorHAnsi"/>
        </w:rPr>
        <w:t xml:space="preserve">ini diajukan </w:t>
      </w:r>
      <w:r w:rsidRPr="004D4D68">
        <w:rPr>
          <w:rFonts w:asciiTheme="minorHAnsi" w:hAnsiTheme="minorHAnsi" w:cstheme="minorHAnsi"/>
          <w:lang w:val="id-ID"/>
        </w:rPr>
        <w:t>untuk dapat dijadikan bah</w:t>
      </w:r>
      <w:r w:rsidR="0052753F">
        <w:rPr>
          <w:rFonts w:asciiTheme="minorHAnsi" w:hAnsiTheme="minorHAnsi" w:cstheme="minorHAnsi"/>
          <w:lang w:val="id-ID"/>
        </w:rPr>
        <w:t>an masukan dalam penyusunan R</w:t>
      </w:r>
      <w:r w:rsidR="0052753F">
        <w:rPr>
          <w:rFonts w:asciiTheme="minorHAnsi" w:hAnsiTheme="minorHAnsi" w:cstheme="minorHAnsi"/>
        </w:rPr>
        <w:t>encana Kerja Pemerintah Daerah</w:t>
      </w:r>
      <w:r w:rsidRPr="004D4D68">
        <w:rPr>
          <w:rFonts w:asciiTheme="minorHAnsi" w:hAnsiTheme="minorHAnsi" w:cstheme="minorHAnsi"/>
          <w:lang w:val="id-ID"/>
        </w:rPr>
        <w:t xml:space="preserve"> Provinsi Sumatera Barat tahun 201</w:t>
      </w:r>
      <w:r w:rsidR="0052753F">
        <w:rPr>
          <w:rFonts w:asciiTheme="minorHAnsi" w:hAnsiTheme="minorHAnsi" w:cstheme="minorHAnsi"/>
        </w:rPr>
        <w:t>9</w:t>
      </w:r>
      <w:r w:rsidRPr="004D4D68">
        <w:rPr>
          <w:rFonts w:asciiTheme="minorHAnsi" w:hAnsiTheme="minorHAnsi" w:cstheme="minorHAnsi"/>
          <w:lang w:val="id-ID"/>
        </w:rPr>
        <w:t>.</w:t>
      </w:r>
    </w:p>
    <w:p w:rsidR="00CC6620" w:rsidRPr="004D4D68" w:rsidRDefault="00CC6620" w:rsidP="00E07392">
      <w:pPr>
        <w:tabs>
          <w:tab w:val="left" w:pos="709"/>
          <w:tab w:val="left" w:pos="1134"/>
        </w:tabs>
        <w:ind w:right="-45"/>
        <w:jc w:val="both"/>
        <w:rPr>
          <w:rFonts w:asciiTheme="minorHAnsi" w:hAnsiTheme="minorHAnsi" w:cstheme="minorHAnsi"/>
        </w:rPr>
      </w:pPr>
    </w:p>
    <w:p w:rsidR="00CC6620" w:rsidRPr="004D4D68" w:rsidRDefault="00CC6620" w:rsidP="00E07392">
      <w:pPr>
        <w:tabs>
          <w:tab w:val="left" w:pos="2694"/>
        </w:tabs>
        <w:ind w:left="4320" w:right="96"/>
        <w:jc w:val="center"/>
        <w:rPr>
          <w:rFonts w:asciiTheme="minorHAnsi" w:hAnsiTheme="minorHAnsi" w:cstheme="minorHAnsi"/>
        </w:rPr>
      </w:pPr>
      <w:r w:rsidRPr="004D4D68">
        <w:rPr>
          <w:rFonts w:asciiTheme="minorHAnsi" w:hAnsiTheme="minorHAnsi" w:cstheme="minorHAnsi"/>
          <w:lang w:val="id-ID"/>
        </w:rPr>
        <w:t xml:space="preserve">Padang,    </w:t>
      </w:r>
      <w:r>
        <w:rPr>
          <w:rFonts w:asciiTheme="minorHAnsi" w:hAnsiTheme="minorHAnsi" w:cstheme="minorHAnsi"/>
        </w:rPr>
        <w:t xml:space="preserve">  </w:t>
      </w:r>
      <w:r w:rsidR="0052753F">
        <w:rPr>
          <w:rFonts w:asciiTheme="minorHAnsi" w:hAnsiTheme="minorHAnsi" w:cstheme="minorHAnsi"/>
        </w:rPr>
        <w:t xml:space="preserve">Januari </w:t>
      </w:r>
      <w:r w:rsidRPr="004D4D68">
        <w:rPr>
          <w:rFonts w:asciiTheme="minorHAnsi" w:hAnsiTheme="minorHAnsi" w:cstheme="minorHAnsi"/>
          <w:lang w:val="id-ID"/>
        </w:rPr>
        <w:t>201</w:t>
      </w:r>
      <w:r w:rsidR="0052753F">
        <w:rPr>
          <w:rFonts w:asciiTheme="minorHAnsi" w:hAnsiTheme="minorHAnsi" w:cstheme="minorHAnsi"/>
        </w:rPr>
        <w:t>8</w:t>
      </w:r>
    </w:p>
    <w:p w:rsidR="00CC6620" w:rsidRPr="004D4D68" w:rsidRDefault="00CC6620" w:rsidP="00E07392">
      <w:pPr>
        <w:tabs>
          <w:tab w:val="left" w:pos="2694"/>
        </w:tabs>
        <w:ind w:left="4320" w:right="96"/>
        <w:jc w:val="center"/>
        <w:rPr>
          <w:rFonts w:asciiTheme="minorHAnsi" w:hAnsiTheme="minorHAnsi" w:cstheme="minorHAnsi"/>
          <w:b/>
          <w:lang w:val="id-ID"/>
        </w:rPr>
      </w:pPr>
      <w:r w:rsidRPr="004D4D68">
        <w:rPr>
          <w:rFonts w:asciiTheme="minorHAnsi" w:hAnsiTheme="minorHAnsi" w:cstheme="minorHAnsi"/>
          <w:b/>
          <w:lang w:val="id-ID"/>
        </w:rPr>
        <w:t>KEPALA BIRO ORGANISASI</w:t>
      </w:r>
    </w:p>
    <w:p w:rsidR="00CC6620" w:rsidRPr="004D4D68" w:rsidRDefault="003E3E91" w:rsidP="003E3E91">
      <w:pPr>
        <w:tabs>
          <w:tab w:val="left" w:pos="6535"/>
        </w:tabs>
        <w:ind w:left="5040"/>
        <w:rPr>
          <w:rFonts w:ascii="Arial" w:hAnsi="Arial" w:cs="Arial"/>
          <w:b/>
          <w:lang w:val="id-ID"/>
        </w:rPr>
      </w:pPr>
      <w:r>
        <w:rPr>
          <w:rFonts w:ascii="Arial" w:hAnsi="Arial" w:cs="Arial"/>
          <w:b/>
          <w:lang w:val="id-ID"/>
        </w:rPr>
        <w:tab/>
      </w:r>
    </w:p>
    <w:p w:rsidR="00CC6620" w:rsidRPr="004D4D68" w:rsidRDefault="00CC6620" w:rsidP="00E07392">
      <w:pPr>
        <w:pStyle w:val="NoSpacing"/>
        <w:spacing w:line="360" w:lineRule="auto"/>
        <w:ind w:left="5041"/>
        <w:rPr>
          <w:rFonts w:asciiTheme="minorHAnsi" w:hAnsiTheme="minorHAnsi" w:cstheme="minorHAnsi"/>
          <w:b/>
          <w:sz w:val="24"/>
          <w:szCs w:val="24"/>
          <w:u w:val="single"/>
        </w:rPr>
      </w:pPr>
      <w:r w:rsidRPr="004D4D68">
        <w:rPr>
          <w:rFonts w:asciiTheme="minorHAnsi" w:hAnsiTheme="minorHAnsi" w:cstheme="minorHAnsi"/>
          <w:b/>
          <w:sz w:val="24"/>
          <w:szCs w:val="24"/>
        </w:rPr>
        <w:t xml:space="preserve">              </w:t>
      </w:r>
      <w:r w:rsidRPr="004D4D68">
        <w:rPr>
          <w:rFonts w:asciiTheme="minorHAnsi" w:hAnsiTheme="minorHAnsi" w:cstheme="minorHAnsi"/>
          <w:b/>
          <w:sz w:val="24"/>
          <w:szCs w:val="24"/>
          <w:u w:val="single"/>
        </w:rPr>
        <w:t xml:space="preserve"> IRWAN</w:t>
      </w:r>
      <w:proofErr w:type="gramStart"/>
      <w:r w:rsidRPr="004D4D68">
        <w:rPr>
          <w:rFonts w:asciiTheme="minorHAnsi" w:hAnsiTheme="minorHAnsi" w:cstheme="minorHAnsi"/>
          <w:b/>
          <w:sz w:val="24"/>
          <w:szCs w:val="24"/>
          <w:u w:val="single"/>
        </w:rPr>
        <w:t>,S.Sos,MM</w:t>
      </w:r>
      <w:proofErr w:type="gramEnd"/>
    </w:p>
    <w:p w:rsidR="00CC6620" w:rsidRPr="004D4D68" w:rsidRDefault="00CC6620" w:rsidP="00E07392">
      <w:pPr>
        <w:pStyle w:val="NoSpacing"/>
        <w:spacing w:line="360" w:lineRule="auto"/>
        <w:ind w:left="5041"/>
        <w:rPr>
          <w:rFonts w:asciiTheme="minorHAnsi" w:hAnsiTheme="minorHAnsi" w:cstheme="minorHAnsi"/>
          <w:sz w:val="24"/>
          <w:szCs w:val="24"/>
        </w:rPr>
      </w:pPr>
      <w:r w:rsidRPr="004D4D68">
        <w:rPr>
          <w:rFonts w:asciiTheme="minorHAnsi" w:hAnsiTheme="minorHAnsi" w:cstheme="minorHAnsi"/>
          <w:sz w:val="24"/>
          <w:szCs w:val="24"/>
        </w:rPr>
        <w:t xml:space="preserve">           Pembina Utama Muda</w:t>
      </w:r>
    </w:p>
    <w:p w:rsidR="00CC6620" w:rsidRPr="004D4D68" w:rsidRDefault="00CC6620" w:rsidP="00E07392">
      <w:pPr>
        <w:pStyle w:val="NoSpacing"/>
        <w:spacing w:line="360" w:lineRule="auto"/>
        <w:ind w:left="5041"/>
        <w:rPr>
          <w:rFonts w:asciiTheme="minorHAnsi" w:hAnsiTheme="minorHAnsi" w:cstheme="minorHAnsi"/>
          <w:sz w:val="24"/>
          <w:szCs w:val="24"/>
        </w:rPr>
      </w:pPr>
      <w:r w:rsidRPr="004D4D68">
        <w:rPr>
          <w:rFonts w:asciiTheme="minorHAnsi" w:hAnsiTheme="minorHAnsi" w:cstheme="minorHAnsi"/>
          <w:sz w:val="24"/>
          <w:szCs w:val="24"/>
        </w:rPr>
        <w:t xml:space="preserve">       </w:t>
      </w:r>
      <w:r w:rsidRPr="004D4D68">
        <w:rPr>
          <w:rFonts w:asciiTheme="minorHAnsi" w:hAnsiTheme="minorHAnsi" w:cstheme="minorHAnsi"/>
          <w:sz w:val="24"/>
          <w:szCs w:val="24"/>
          <w:lang w:val="id-ID"/>
        </w:rPr>
        <w:t>NIP. 196</w:t>
      </w:r>
      <w:r w:rsidRPr="004D4D68">
        <w:rPr>
          <w:rFonts w:asciiTheme="minorHAnsi" w:hAnsiTheme="minorHAnsi" w:cstheme="minorHAnsi"/>
          <w:sz w:val="24"/>
          <w:szCs w:val="24"/>
        </w:rPr>
        <w:t>80415 198902 1001</w:t>
      </w:r>
    </w:p>
    <w:p w:rsidR="00CC6620" w:rsidRPr="00564217" w:rsidRDefault="00CC6620" w:rsidP="00E07392">
      <w:pPr>
        <w:ind w:left="5103"/>
        <w:jc w:val="center"/>
        <w:rPr>
          <w:rFonts w:ascii="Arial Narrow" w:hAnsi="Arial Narrow" w:cs="Arial"/>
          <w:b/>
        </w:rPr>
      </w:pPr>
    </w:p>
    <w:p w:rsidR="00CC6620" w:rsidRDefault="003E3E91" w:rsidP="003E3E91">
      <w:pPr>
        <w:tabs>
          <w:tab w:val="left" w:pos="7105"/>
        </w:tabs>
        <w:spacing w:before="240"/>
        <w:ind w:right="96"/>
        <w:rPr>
          <w:rFonts w:asciiTheme="minorHAnsi" w:hAnsiTheme="minorHAnsi" w:cstheme="minorHAnsi"/>
          <w:b/>
          <w:sz w:val="28"/>
          <w:szCs w:val="28"/>
        </w:rPr>
      </w:pPr>
      <w:r>
        <w:rPr>
          <w:rFonts w:asciiTheme="minorHAnsi" w:hAnsiTheme="minorHAnsi" w:cstheme="minorHAnsi"/>
          <w:b/>
          <w:sz w:val="28"/>
          <w:szCs w:val="28"/>
        </w:rPr>
        <w:tab/>
      </w:r>
    </w:p>
    <w:p w:rsidR="00CC6620" w:rsidRDefault="00CC6620" w:rsidP="00E07392">
      <w:pPr>
        <w:ind w:right="96"/>
        <w:jc w:val="center"/>
        <w:rPr>
          <w:rFonts w:asciiTheme="minorHAnsi" w:hAnsiTheme="minorHAnsi" w:cstheme="minorHAnsi"/>
          <w:b/>
          <w:sz w:val="28"/>
          <w:szCs w:val="28"/>
        </w:rPr>
      </w:pPr>
    </w:p>
    <w:p w:rsidR="00CC6620" w:rsidRDefault="00CC6620" w:rsidP="00E07392">
      <w:pPr>
        <w:ind w:right="96"/>
        <w:jc w:val="center"/>
        <w:rPr>
          <w:rFonts w:asciiTheme="minorHAnsi" w:hAnsiTheme="minorHAnsi" w:cstheme="minorHAnsi"/>
          <w:b/>
          <w:sz w:val="28"/>
          <w:szCs w:val="28"/>
        </w:rPr>
      </w:pPr>
    </w:p>
    <w:p w:rsidR="00CC6620" w:rsidRDefault="00CC6620" w:rsidP="00E07392">
      <w:pPr>
        <w:ind w:right="96"/>
        <w:jc w:val="center"/>
        <w:rPr>
          <w:rFonts w:asciiTheme="minorHAnsi" w:hAnsiTheme="minorHAnsi" w:cstheme="minorHAnsi"/>
          <w:b/>
          <w:sz w:val="28"/>
          <w:szCs w:val="28"/>
        </w:rPr>
      </w:pPr>
    </w:p>
    <w:p w:rsidR="00CC6620" w:rsidRDefault="00CC6620" w:rsidP="00E07392">
      <w:pPr>
        <w:ind w:right="96"/>
        <w:jc w:val="center"/>
        <w:rPr>
          <w:rFonts w:asciiTheme="minorHAnsi" w:hAnsiTheme="minorHAnsi" w:cstheme="minorHAnsi"/>
          <w:b/>
          <w:sz w:val="28"/>
          <w:szCs w:val="28"/>
        </w:rPr>
      </w:pPr>
    </w:p>
    <w:p w:rsidR="00CC6620" w:rsidRDefault="00CC6620" w:rsidP="00E07392">
      <w:pPr>
        <w:ind w:right="96"/>
        <w:jc w:val="center"/>
        <w:rPr>
          <w:rFonts w:asciiTheme="minorHAnsi" w:hAnsiTheme="minorHAnsi" w:cstheme="minorHAnsi"/>
          <w:b/>
          <w:sz w:val="28"/>
          <w:szCs w:val="28"/>
        </w:rPr>
      </w:pPr>
    </w:p>
    <w:p w:rsidR="00CC6620" w:rsidRDefault="00CC6620" w:rsidP="00E07392">
      <w:pPr>
        <w:ind w:right="96"/>
        <w:jc w:val="center"/>
        <w:rPr>
          <w:rFonts w:asciiTheme="minorHAnsi" w:hAnsiTheme="minorHAnsi" w:cstheme="minorHAnsi"/>
          <w:b/>
          <w:sz w:val="28"/>
          <w:szCs w:val="28"/>
        </w:rPr>
      </w:pPr>
    </w:p>
    <w:p w:rsidR="00CC6620" w:rsidRDefault="00CC6620" w:rsidP="00E07392">
      <w:pPr>
        <w:ind w:right="96"/>
        <w:jc w:val="center"/>
        <w:rPr>
          <w:rFonts w:asciiTheme="minorHAnsi" w:hAnsiTheme="minorHAnsi" w:cstheme="minorHAnsi"/>
          <w:b/>
          <w:sz w:val="28"/>
          <w:szCs w:val="28"/>
        </w:rPr>
      </w:pPr>
    </w:p>
    <w:p w:rsidR="00737B16" w:rsidRPr="00AE6BF9" w:rsidRDefault="00737B16" w:rsidP="00AE6BF9">
      <w:pPr>
        <w:rPr>
          <w:rFonts w:ascii="Arial Narrow" w:hAnsi="Arial Narrow" w:cs="Arial"/>
          <w:b/>
        </w:rPr>
      </w:pPr>
    </w:p>
    <w:p w:rsidR="00737B16" w:rsidRDefault="00737B16" w:rsidP="002070BC">
      <w:pPr>
        <w:ind w:left="5103"/>
        <w:jc w:val="center"/>
        <w:rPr>
          <w:rFonts w:ascii="Arial Narrow" w:hAnsi="Arial Narrow" w:cs="Arial"/>
          <w:b/>
        </w:rPr>
      </w:pPr>
    </w:p>
    <w:p w:rsidR="00564217" w:rsidRDefault="00564217" w:rsidP="002070BC">
      <w:pPr>
        <w:ind w:left="5103"/>
        <w:jc w:val="center"/>
        <w:rPr>
          <w:rFonts w:ascii="Arial Narrow" w:hAnsi="Arial Narrow" w:cs="Arial"/>
          <w:b/>
        </w:rPr>
      </w:pPr>
    </w:p>
    <w:p w:rsidR="00564217" w:rsidRDefault="00564217" w:rsidP="002070BC">
      <w:pPr>
        <w:ind w:left="5103"/>
        <w:jc w:val="center"/>
        <w:rPr>
          <w:rFonts w:ascii="Arial Narrow" w:hAnsi="Arial Narrow" w:cs="Arial"/>
          <w:b/>
        </w:rPr>
      </w:pPr>
    </w:p>
    <w:p w:rsidR="00564217" w:rsidRDefault="00564217" w:rsidP="002070BC">
      <w:pPr>
        <w:ind w:left="5103"/>
        <w:jc w:val="center"/>
        <w:rPr>
          <w:rFonts w:ascii="Arial Narrow" w:hAnsi="Arial Narrow" w:cs="Arial"/>
          <w:b/>
        </w:rPr>
      </w:pPr>
    </w:p>
    <w:p w:rsidR="00564217" w:rsidRDefault="00564217" w:rsidP="002070BC">
      <w:pPr>
        <w:ind w:left="5103"/>
        <w:jc w:val="center"/>
        <w:rPr>
          <w:rFonts w:ascii="Arial Narrow" w:hAnsi="Arial Narrow" w:cs="Arial"/>
          <w:b/>
        </w:rPr>
      </w:pPr>
    </w:p>
    <w:p w:rsidR="00564217" w:rsidRDefault="00564217" w:rsidP="002070BC">
      <w:pPr>
        <w:ind w:left="5103"/>
        <w:jc w:val="center"/>
        <w:rPr>
          <w:rFonts w:ascii="Arial Narrow" w:hAnsi="Arial Narrow" w:cs="Arial"/>
          <w:b/>
        </w:rPr>
      </w:pPr>
    </w:p>
    <w:p w:rsidR="00CC6620" w:rsidRDefault="00CC6620" w:rsidP="002070BC">
      <w:pPr>
        <w:ind w:left="5103"/>
        <w:jc w:val="center"/>
        <w:rPr>
          <w:rFonts w:ascii="Arial Narrow" w:hAnsi="Arial Narrow" w:cs="Arial"/>
          <w:b/>
        </w:rPr>
      </w:pPr>
    </w:p>
    <w:p w:rsidR="00CC6620" w:rsidRDefault="00CC6620" w:rsidP="002070BC">
      <w:pPr>
        <w:ind w:left="5103"/>
        <w:jc w:val="center"/>
        <w:rPr>
          <w:rFonts w:ascii="Arial Narrow" w:hAnsi="Arial Narrow" w:cs="Arial"/>
          <w:b/>
        </w:rPr>
      </w:pPr>
    </w:p>
    <w:p w:rsidR="00564217" w:rsidRDefault="00564217" w:rsidP="00564217">
      <w:pPr>
        <w:rPr>
          <w:rFonts w:ascii="Arial Narrow" w:hAnsi="Arial Narrow" w:cs="Arial"/>
          <w:b/>
        </w:rPr>
      </w:pPr>
    </w:p>
    <w:p w:rsidR="00564217" w:rsidRPr="00564217" w:rsidRDefault="00564217" w:rsidP="002070BC">
      <w:pPr>
        <w:ind w:left="5103"/>
        <w:jc w:val="center"/>
        <w:rPr>
          <w:rFonts w:ascii="Arial Narrow" w:hAnsi="Arial Narrow" w:cs="Arial"/>
          <w:b/>
        </w:rPr>
      </w:pPr>
    </w:p>
    <w:sectPr w:rsidR="00564217" w:rsidRPr="00564217" w:rsidSect="00FC2090">
      <w:headerReference w:type="default" r:id="rId10"/>
      <w:footerReference w:type="default" r:id="rId11"/>
      <w:pgSz w:w="11907" w:h="16839" w:code="9"/>
      <w:pgMar w:top="1440" w:right="1418" w:bottom="397" w:left="1474" w:header="510"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CBF" w:rsidRDefault="00FA0CBF">
      <w:r>
        <w:separator/>
      </w:r>
    </w:p>
  </w:endnote>
  <w:endnote w:type="continuationSeparator" w:id="0">
    <w:p w:rsidR="00FA0CBF" w:rsidRDefault="00FA0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251" w:rsidRPr="00A505DB" w:rsidRDefault="00B70251">
    <w:pPr>
      <w:pStyle w:val="Footer"/>
      <w:pBdr>
        <w:top w:val="thinThickSmallGap" w:sz="24" w:space="1" w:color="622423" w:themeColor="accent2" w:themeShade="7F"/>
      </w:pBdr>
      <w:rPr>
        <w:rFonts w:asciiTheme="minorHAnsi" w:hAnsiTheme="minorHAnsi" w:cstheme="minorHAnsi"/>
        <w:b/>
        <w:i/>
        <w:sz w:val="20"/>
        <w:szCs w:val="20"/>
      </w:rPr>
    </w:pPr>
    <w:r w:rsidRPr="00A505DB">
      <w:rPr>
        <w:rFonts w:asciiTheme="minorHAnsi" w:hAnsiTheme="minorHAnsi" w:cstheme="minorHAnsi"/>
        <w:b/>
        <w:i/>
        <w:sz w:val="20"/>
        <w:szCs w:val="20"/>
        <w:shd w:val="clear" w:color="auto" w:fill="D9D9D9" w:themeFill="background1" w:themeFillShade="D9"/>
      </w:rPr>
      <w:ptab w:relativeTo="margin" w:alignment="right" w:leader="none"/>
    </w:r>
    <w:r w:rsidRPr="00A505DB">
      <w:rPr>
        <w:rFonts w:asciiTheme="minorHAnsi" w:hAnsiTheme="minorHAnsi" w:cstheme="minorHAnsi"/>
        <w:b/>
        <w:i/>
        <w:sz w:val="20"/>
        <w:szCs w:val="20"/>
        <w:shd w:val="clear" w:color="auto" w:fill="D9D9D9" w:themeFill="background1" w:themeFillShade="D9"/>
      </w:rPr>
      <w:fldChar w:fldCharType="begin"/>
    </w:r>
    <w:r w:rsidRPr="00A505DB">
      <w:rPr>
        <w:rFonts w:asciiTheme="minorHAnsi" w:hAnsiTheme="minorHAnsi" w:cstheme="minorHAnsi"/>
        <w:b/>
        <w:i/>
        <w:sz w:val="20"/>
        <w:szCs w:val="20"/>
        <w:shd w:val="clear" w:color="auto" w:fill="D9D9D9" w:themeFill="background1" w:themeFillShade="D9"/>
      </w:rPr>
      <w:instrText xml:space="preserve"> PAGE   \* MERGEFORMAT </w:instrText>
    </w:r>
    <w:r w:rsidRPr="00A505DB">
      <w:rPr>
        <w:rFonts w:asciiTheme="minorHAnsi" w:hAnsiTheme="minorHAnsi" w:cstheme="minorHAnsi"/>
        <w:b/>
        <w:i/>
        <w:sz w:val="20"/>
        <w:szCs w:val="20"/>
        <w:shd w:val="clear" w:color="auto" w:fill="D9D9D9" w:themeFill="background1" w:themeFillShade="D9"/>
      </w:rPr>
      <w:fldChar w:fldCharType="separate"/>
    </w:r>
    <w:r w:rsidR="00AE6BF9">
      <w:rPr>
        <w:rFonts w:asciiTheme="minorHAnsi" w:hAnsiTheme="minorHAnsi" w:cstheme="minorHAnsi"/>
        <w:b/>
        <w:i/>
        <w:noProof/>
        <w:sz w:val="20"/>
        <w:szCs w:val="20"/>
        <w:shd w:val="clear" w:color="auto" w:fill="D9D9D9" w:themeFill="background1" w:themeFillShade="D9"/>
      </w:rPr>
      <w:t>34</w:t>
    </w:r>
    <w:r w:rsidRPr="00A505DB">
      <w:rPr>
        <w:rFonts w:asciiTheme="minorHAnsi" w:hAnsiTheme="minorHAnsi" w:cstheme="minorHAnsi"/>
        <w:b/>
        <w:i/>
        <w:sz w:val="20"/>
        <w:szCs w:val="20"/>
        <w:shd w:val="clear" w:color="auto" w:fill="D9D9D9" w:themeFill="background1" w:themeFillShade="D9"/>
      </w:rPr>
      <w:fldChar w:fldCharType="end"/>
    </w:r>
  </w:p>
  <w:p w:rsidR="00B70251" w:rsidRDefault="00B70251" w:rsidP="007B25E1">
    <w:pPr>
      <w:pStyle w:val="Footer"/>
      <w:ind w:left="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CBF" w:rsidRDefault="00FA0CBF">
      <w:r>
        <w:separator/>
      </w:r>
    </w:p>
  </w:footnote>
  <w:footnote w:type="continuationSeparator" w:id="0">
    <w:p w:rsidR="00FA0CBF" w:rsidRDefault="00FA0C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5" w:type="pct"/>
      <w:tblInd w:w="115"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09"/>
      <w:gridCol w:w="1142"/>
    </w:tblGrid>
    <w:tr w:rsidR="00B70251" w:rsidTr="00D116FC">
      <w:trPr>
        <w:trHeight w:val="288"/>
      </w:trPr>
      <w:sdt>
        <w:sdtPr>
          <w:rPr>
            <w:rFonts w:asciiTheme="minorHAnsi" w:eastAsiaTheme="majorEastAsia" w:hAnsiTheme="minorHAnsi" w:cstheme="minorHAnsi"/>
            <w:b/>
            <w:i/>
            <w:sz w:val="18"/>
            <w:szCs w:val="18"/>
            <w:highlight w:val="yellow"/>
          </w:rPr>
          <w:alias w:val="Title"/>
          <w:id w:val="77761602"/>
          <w:placeholder>
            <w:docPart w:val="4A2A738BBED1432984B47724F2BF6172"/>
          </w:placeholder>
          <w:dataBinding w:prefixMappings="xmlns:ns0='http://schemas.openxmlformats.org/package/2006/metadata/core-properties' xmlns:ns1='http://purl.org/dc/elements/1.1/'" w:xpath="/ns0:coreProperties[1]/ns1:title[1]" w:storeItemID="{6C3C8BC8-F283-45AE-878A-BAB7291924A1}"/>
          <w:text/>
        </w:sdtPr>
        <w:sdtEndPr/>
        <w:sdtContent>
          <w:tc>
            <w:tcPr>
              <w:tcW w:w="7908" w:type="dxa"/>
              <w:shd w:val="clear" w:color="auto" w:fill="FFFF00"/>
            </w:tcPr>
            <w:p w:rsidR="00B70251" w:rsidRPr="005A718F" w:rsidRDefault="00B70251" w:rsidP="00A505DB">
              <w:pPr>
                <w:pStyle w:val="Header"/>
                <w:rPr>
                  <w:rFonts w:asciiTheme="minorHAnsi" w:eastAsiaTheme="majorEastAsia" w:hAnsiTheme="minorHAnsi" w:cstheme="minorHAnsi"/>
                  <w:b/>
                  <w:i/>
                  <w:sz w:val="18"/>
                  <w:szCs w:val="18"/>
                  <w:highlight w:val="yellow"/>
                </w:rPr>
              </w:pPr>
              <w:r w:rsidRPr="005A718F">
                <w:rPr>
                  <w:rFonts w:asciiTheme="minorHAnsi" w:eastAsiaTheme="majorEastAsia" w:hAnsiTheme="minorHAnsi" w:cstheme="minorHAnsi"/>
                  <w:b/>
                  <w:i/>
                  <w:sz w:val="18"/>
                  <w:szCs w:val="18"/>
                  <w:highlight w:val="yellow"/>
                </w:rPr>
                <w:t>RENCANA KERJA BIRO ORGANISASI SEKRETARIAT DAERAH PROVINSI SUMATERA BARAT</w:t>
              </w:r>
            </w:p>
          </w:tc>
        </w:sdtContent>
      </w:sdt>
      <w:sdt>
        <w:sdtPr>
          <w:rPr>
            <w:rFonts w:asciiTheme="minorHAnsi" w:eastAsiaTheme="majorEastAsia" w:hAnsiTheme="minorHAnsi" w:cstheme="minorHAnsi"/>
            <w:b/>
            <w:bCs/>
            <w:i/>
            <w:sz w:val="18"/>
            <w:szCs w:val="18"/>
            <w:highlight w:val="yellow"/>
          </w:rPr>
          <w:alias w:val="Year"/>
          <w:id w:val="77761609"/>
          <w:placeholder>
            <w:docPart w:val="F9A898240BC3473EB1D9963F9553C3DE"/>
          </w:placeholder>
          <w:dataBinding w:prefixMappings="xmlns:ns0='http://schemas.microsoft.com/office/2006/coverPageProps'" w:xpath="/ns0:CoverPageProperties[1]/ns0:PublishDate[1]" w:storeItemID="{55AF091B-3C7A-41E3-B477-F2FDAA23CFDA}"/>
          <w:date w:fullDate="2019-01-01T00:00:00Z">
            <w:dateFormat w:val="yyyy"/>
            <w:lid w:val="en-US"/>
            <w:storeMappedDataAs w:val="dateTime"/>
            <w:calendar w:val="gregorian"/>
          </w:date>
        </w:sdtPr>
        <w:sdtEndPr/>
        <w:sdtContent>
          <w:tc>
            <w:tcPr>
              <w:tcW w:w="1142" w:type="dxa"/>
              <w:shd w:val="clear" w:color="auto" w:fill="FFFF00"/>
            </w:tcPr>
            <w:p w:rsidR="00B70251" w:rsidRPr="005A718F" w:rsidRDefault="00B70251" w:rsidP="00A505DB">
              <w:pPr>
                <w:pStyle w:val="Header"/>
                <w:rPr>
                  <w:rFonts w:asciiTheme="minorHAnsi" w:eastAsiaTheme="majorEastAsia" w:hAnsiTheme="minorHAnsi" w:cstheme="minorHAnsi"/>
                  <w:b/>
                  <w:bCs/>
                  <w:i/>
                  <w:sz w:val="18"/>
                  <w:szCs w:val="18"/>
                  <w:highlight w:val="yellow"/>
                </w:rPr>
              </w:pPr>
              <w:r>
                <w:rPr>
                  <w:rFonts w:asciiTheme="minorHAnsi" w:eastAsiaTheme="majorEastAsia" w:hAnsiTheme="minorHAnsi" w:cstheme="minorHAnsi"/>
                  <w:b/>
                  <w:bCs/>
                  <w:i/>
                  <w:sz w:val="18"/>
                  <w:szCs w:val="18"/>
                  <w:highlight w:val="yellow"/>
                </w:rPr>
                <w:t>2019</w:t>
              </w:r>
            </w:p>
          </w:tc>
        </w:sdtContent>
      </w:sdt>
    </w:tr>
  </w:tbl>
  <w:p w:rsidR="00B70251" w:rsidRDefault="00B702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5931"/>
    <w:multiLevelType w:val="multilevel"/>
    <w:tmpl w:val="EFC4BB1C"/>
    <w:lvl w:ilvl="0">
      <w:start w:val="3"/>
      <w:numFmt w:val="decimal"/>
      <w:lvlText w:val="%1"/>
      <w:lvlJc w:val="left"/>
      <w:pPr>
        <w:ind w:left="435" w:hanging="435"/>
      </w:pPr>
      <w:rPr>
        <w:rFonts w:cs="Arial" w:hint="default"/>
        <w:color w:val="000000"/>
      </w:rPr>
    </w:lvl>
    <w:lvl w:ilvl="1">
      <w:start w:val="3"/>
      <w:numFmt w:val="decimal"/>
      <w:lvlText w:val="%1.%2"/>
      <w:lvlJc w:val="left"/>
      <w:pPr>
        <w:ind w:left="718" w:hanging="435"/>
      </w:pPr>
      <w:rPr>
        <w:rFonts w:cs="Arial" w:hint="default"/>
        <w:color w:val="000000"/>
      </w:rPr>
    </w:lvl>
    <w:lvl w:ilvl="2">
      <w:start w:val="2"/>
      <w:numFmt w:val="decimal"/>
      <w:lvlText w:val="%1.%2.%3"/>
      <w:lvlJc w:val="left"/>
      <w:pPr>
        <w:ind w:left="1286" w:hanging="720"/>
      </w:pPr>
      <w:rPr>
        <w:rFonts w:cs="Arial" w:hint="default"/>
        <w:color w:val="000000"/>
      </w:rPr>
    </w:lvl>
    <w:lvl w:ilvl="3">
      <w:start w:val="1"/>
      <w:numFmt w:val="decimal"/>
      <w:lvlText w:val="%1.%2.%3.%4"/>
      <w:lvlJc w:val="left"/>
      <w:pPr>
        <w:ind w:left="1569" w:hanging="720"/>
      </w:pPr>
      <w:rPr>
        <w:rFonts w:cs="Arial" w:hint="default"/>
        <w:color w:val="000000"/>
      </w:rPr>
    </w:lvl>
    <w:lvl w:ilvl="4">
      <w:start w:val="1"/>
      <w:numFmt w:val="decimal"/>
      <w:lvlText w:val="%1.%2.%3.%4.%5"/>
      <w:lvlJc w:val="left"/>
      <w:pPr>
        <w:ind w:left="2212" w:hanging="1080"/>
      </w:pPr>
      <w:rPr>
        <w:rFonts w:cs="Arial" w:hint="default"/>
        <w:color w:val="000000"/>
      </w:rPr>
    </w:lvl>
    <w:lvl w:ilvl="5">
      <w:start w:val="1"/>
      <w:numFmt w:val="decimal"/>
      <w:lvlText w:val="%1.%2.%3.%4.%5.%6"/>
      <w:lvlJc w:val="left"/>
      <w:pPr>
        <w:ind w:left="2495" w:hanging="1080"/>
      </w:pPr>
      <w:rPr>
        <w:rFonts w:cs="Arial" w:hint="default"/>
        <w:color w:val="000000"/>
      </w:rPr>
    </w:lvl>
    <w:lvl w:ilvl="6">
      <w:start w:val="1"/>
      <w:numFmt w:val="decimal"/>
      <w:lvlText w:val="%1.%2.%3.%4.%5.%6.%7"/>
      <w:lvlJc w:val="left"/>
      <w:pPr>
        <w:ind w:left="3138" w:hanging="1440"/>
      </w:pPr>
      <w:rPr>
        <w:rFonts w:cs="Arial" w:hint="default"/>
        <w:color w:val="000000"/>
      </w:rPr>
    </w:lvl>
    <w:lvl w:ilvl="7">
      <w:start w:val="1"/>
      <w:numFmt w:val="decimal"/>
      <w:lvlText w:val="%1.%2.%3.%4.%5.%6.%7.%8"/>
      <w:lvlJc w:val="left"/>
      <w:pPr>
        <w:ind w:left="3421" w:hanging="1440"/>
      </w:pPr>
      <w:rPr>
        <w:rFonts w:cs="Arial" w:hint="default"/>
        <w:color w:val="000000"/>
      </w:rPr>
    </w:lvl>
    <w:lvl w:ilvl="8">
      <w:start w:val="1"/>
      <w:numFmt w:val="decimal"/>
      <w:lvlText w:val="%1.%2.%3.%4.%5.%6.%7.%8.%9"/>
      <w:lvlJc w:val="left"/>
      <w:pPr>
        <w:ind w:left="3704" w:hanging="1440"/>
      </w:pPr>
      <w:rPr>
        <w:rFonts w:cs="Arial" w:hint="default"/>
        <w:color w:val="000000"/>
      </w:rPr>
    </w:lvl>
  </w:abstractNum>
  <w:abstractNum w:abstractNumId="1">
    <w:nsid w:val="011C33EC"/>
    <w:multiLevelType w:val="hybridMultilevel"/>
    <w:tmpl w:val="569CFBC6"/>
    <w:lvl w:ilvl="0" w:tplc="42148AC8">
      <w:start w:val="1"/>
      <w:numFmt w:val="bullet"/>
      <w:lvlText w:val="-"/>
      <w:lvlJc w:val="left"/>
      <w:pPr>
        <w:ind w:left="1440" w:hanging="360"/>
      </w:pPr>
      <w:rPr>
        <w:rFonts w:ascii="Times New Roman" w:eastAsia="Times New Roman" w:hAnsi="Times New Roman" w:hint="default"/>
      </w:rPr>
    </w:lvl>
    <w:lvl w:ilvl="1" w:tplc="04210003" w:tentative="1">
      <w:start w:val="1"/>
      <w:numFmt w:val="bullet"/>
      <w:lvlText w:val="o"/>
      <w:lvlJc w:val="left"/>
      <w:pPr>
        <w:ind w:left="2160" w:hanging="360"/>
      </w:pPr>
      <w:rPr>
        <w:rFonts w:ascii="Courier New" w:hAnsi="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
    <w:nsid w:val="032B33A7"/>
    <w:multiLevelType w:val="multilevel"/>
    <w:tmpl w:val="F7588792"/>
    <w:styleLink w:val="Style4"/>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05A42523"/>
    <w:multiLevelType w:val="multilevel"/>
    <w:tmpl w:val="2B76B2D2"/>
    <w:styleLink w:val="Style3"/>
    <w:lvl w:ilvl="0">
      <w:start w:val="1"/>
      <w:numFmt w:val="decimal"/>
      <w:lvlText w:val="%1."/>
      <w:lvlJc w:val="left"/>
      <w:pPr>
        <w:tabs>
          <w:tab w:val="num" w:pos="360"/>
        </w:tabs>
        <w:ind w:left="360" w:hanging="360"/>
      </w:pPr>
      <w:rPr>
        <w:rFonts w:cs="Times New Roman" w:hint="default"/>
        <w:b w:val="0"/>
        <w:bCs w:val="0"/>
      </w:rPr>
    </w:lvl>
    <w:lvl w:ilvl="1">
      <w:start w:val="1"/>
      <w:numFmt w:val="decimal"/>
      <w:lvlText w:val="2.%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4">
    <w:nsid w:val="05AB2EA1"/>
    <w:multiLevelType w:val="multilevel"/>
    <w:tmpl w:val="EC064C2E"/>
    <w:lvl w:ilvl="0">
      <w:start w:val="1"/>
      <w:numFmt w:val="decimal"/>
      <w:lvlText w:val="%1."/>
      <w:lvlJc w:val="left"/>
      <w:pPr>
        <w:ind w:left="360" w:hanging="360"/>
      </w:pPr>
      <w:rPr>
        <w:rFonts w:hint="default"/>
      </w:rPr>
    </w:lvl>
    <w:lvl w:ilvl="1">
      <w:start w:val="1"/>
      <w:numFmt w:val="decimal"/>
      <w:lvlText w:val="2.%2."/>
      <w:lvlJc w:val="left"/>
      <w:pPr>
        <w:ind w:left="107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4C33CE"/>
    <w:multiLevelType w:val="hybridMultilevel"/>
    <w:tmpl w:val="EED2764E"/>
    <w:lvl w:ilvl="0" w:tplc="0C463A9C">
      <w:start w:val="1"/>
      <w:numFmt w:val="decimal"/>
      <w:lvlText w:val="%1."/>
      <w:lvlJc w:val="left"/>
      <w:pPr>
        <w:ind w:left="1636" w:hanging="360"/>
      </w:pPr>
      <w:rPr>
        <w:rFonts w:hint="default"/>
        <w:b w:val="0"/>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nsid w:val="07143F3B"/>
    <w:multiLevelType w:val="multilevel"/>
    <w:tmpl w:val="DEECA864"/>
    <w:lvl w:ilvl="0">
      <w:start w:val="3"/>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nsid w:val="08BE018D"/>
    <w:multiLevelType w:val="hybridMultilevel"/>
    <w:tmpl w:val="1C902464"/>
    <w:lvl w:ilvl="0" w:tplc="04090017">
      <w:start w:val="1"/>
      <w:numFmt w:val="lowerLetter"/>
      <w:lvlText w:val="%1)"/>
      <w:lvlJc w:val="left"/>
      <w:pPr>
        <w:ind w:left="786" w:hanging="360"/>
      </w:pPr>
      <w:rPr>
        <w:rFonts w:cs="Times New Roman"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8">
    <w:nsid w:val="09604632"/>
    <w:multiLevelType w:val="multilevel"/>
    <w:tmpl w:val="439C4E0A"/>
    <w:styleLink w:val="Style1"/>
    <w:lvl w:ilvl="0">
      <w:start w:val="1"/>
      <w:numFmt w:val="decimal"/>
      <w:lvlText w:val="%1"/>
      <w:lvlJc w:val="left"/>
      <w:pPr>
        <w:tabs>
          <w:tab w:val="num" w:pos="420"/>
        </w:tabs>
        <w:ind w:left="420" w:hanging="420"/>
      </w:pPr>
      <w:rPr>
        <w:rFonts w:cs="Times New Roman" w:hint="default"/>
      </w:rPr>
    </w:lvl>
    <w:lvl w:ilvl="1">
      <w:start w:val="1"/>
      <w:numFmt w:val="decimal"/>
      <w:lvlText w:val="%2."/>
      <w:lvlJc w:val="righ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400"/>
        </w:tabs>
        <w:ind w:left="5400" w:hanging="2520"/>
      </w:pPr>
      <w:rPr>
        <w:rFonts w:cs="Times New Roman" w:hint="default"/>
      </w:rPr>
    </w:lvl>
  </w:abstractNum>
  <w:abstractNum w:abstractNumId="9">
    <w:nsid w:val="097F0C77"/>
    <w:multiLevelType w:val="hybridMultilevel"/>
    <w:tmpl w:val="11926E58"/>
    <w:lvl w:ilvl="0" w:tplc="E0301620">
      <w:start w:val="1"/>
      <w:numFmt w:val="decimal"/>
      <w:lvlText w:val="%1."/>
      <w:lvlJc w:val="left"/>
      <w:pPr>
        <w:ind w:left="2061" w:hanging="360"/>
      </w:pPr>
      <w:rPr>
        <w:rFonts w:hint="default"/>
      </w:rPr>
    </w:lvl>
    <w:lvl w:ilvl="1" w:tplc="04090019">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0">
    <w:nsid w:val="0D2C062B"/>
    <w:multiLevelType w:val="hybridMultilevel"/>
    <w:tmpl w:val="D4D8DAB6"/>
    <w:lvl w:ilvl="0" w:tplc="A74ECE96">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1">
    <w:nsid w:val="10A36026"/>
    <w:multiLevelType w:val="hybridMultilevel"/>
    <w:tmpl w:val="43BC0B62"/>
    <w:lvl w:ilvl="0" w:tplc="05863AD4">
      <w:start w:val="1"/>
      <w:numFmt w:val="lowerLetter"/>
      <w:lvlText w:val="%1."/>
      <w:lvlJc w:val="left"/>
      <w:pPr>
        <w:ind w:left="360" w:hanging="360"/>
      </w:pPr>
      <w:rPr>
        <w:rFonts w:ascii="Arial Narrow" w:eastAsia="Times New Roman" w:hAnsi="Arial Narrow" w:cs="Arial"/>
      </w:rPr>
    </w:lvl>
    <w:lvl w:ilvl="1" w:tplc="04210019">
      <w:start w:val="1"/>
      <w:numFmt w:val="lowerLetter"/>
      <w:lvlText w:val="%2."/>
      <w:lvlJc w:val="left"/>
      <w:pPr>
        <w:ind w:left="4026" w:hanging="360"/>
      </w:pPr>
    </w:lvl>
    <w:lvl w:ilvl="2" w:tplc="252EA09C">
      <w:start w:val="1"/>
      <w:numFmt w:val="lowerLetter"/>
      <w:lvlText w:val="%3)"/>
      <w:lvlJc w:val="left"/>
      <w:pPr>
        <w:ind w:left="4926" w:hanging="360"/>
      </w:pPr>
      <w:rPr>
        <w:rFonts w:hint="default"/>
      </w:rPr>
    </w:lvl>
    <w:lvl w:ilvl="3" w:tplc="0421000F">
      <w:start w:val="1"/>
      <w:numFmt w:val="decimal"/>
      <w:lvlText w:val="%4."/>
      <w:lvlJc w:val="left"/>
      <w:pPr>
        <w:ind w:left="5466" w:hanging="360"/>
      </w:pPr>
    </w:lvl>
    <w:lvl w:ilvl="4" w:tplc="04210019">
      <w:start w:val="1"/>
      <w:numFmt w:val="lowerLetter"/>
      <w:lvlText w:val="%5."/>
      <w:lvlJc w:val="left"/>
      <w:pPr>
        <w:ind w:left="6186" w:hanging="360"/>
      </w:pPr>
    </w:lvl>
    <w:lvl w:ilvl="5" w:tplc="0421001B">
      <w:start w:val="1"/>
      <w:numFmt w:val="lowerRoman"/>
      <w:lvlText w:val="%6."/>
      <w:lvlJc w:val="right"/>
      <w:pPr>
        <w:ind w:left="6906" w:hanging="180"/>
      </w:pPr>
    </w:lvl>
    <w:lvl w:ilvl="6" w:tplc="0421000F">
      <w:start w:val="1"/>
      <w:numFmt w:val="decimal"/>
      <w:lvlText w:val="%7."/>
      <w:lvlJc w:val="left"/>
      <w:pPr>
        <w:ind w:left="7626" w:hanging="360"/>
      </w:pPr>
    </w:lvl>
    <w:lvl w:ilvl="7" w:tplc="04210019" w:tentative="1">
      <w:start w:val="1"/>
      <w:numFmt w:val="lowerLetter"/>
      <w:lvlText w:val="%8."/>
      <w:lvlJc w:val="left"/>
      <w:pPr>
        <w:ind w:left="8346" w:hanging="360"/>
      </w:pPr>
    </w:lvl>
    <w:lvl w:ilvl="8" w:tplc="0421001B" w:tentative="1">
      <w:start w:val="1"/>
      <w:numFmt w:val="lowerRoman"/>
      <w:lvlText w:val="%9."/>
      <w:lvlJc w:val="right"/>
      <w:pPr>
        <w:ind w:left="9066" w:hanging="180"/>
      </w:pPr>
    </w:lvl>
  </w:abstractNum>
  <w:abstractNum w:abstractNumId="12">
    <w:nsid w:val="1183046E"/>
    <w:multiLevelType w:val="hybridMultilevel"/>
    <w:tmpl w:val="384655AC"/>
    <w:lvl w:ilvl="0" w:tplc="42148AC8">
      <w:start w:val="1"/>
      <w:numFmt w:val="bullet"/>
      <w:lvlText w:val="-"/>
      <w:lvlJc w:val="left"/>
      <w:pPr>
        <w:ind w:left="1429" w:hanging="360"/>
      </w:pPr>
      <w:rPr>
        <w:rFonts w:ascii="Times New Roman" w:eastAsia="Times New Roman" w:hAnsi="Times New Roman" w:hint="default"/>
      </w:rPr>
    </w:lvl>
    <w:lvl w:ilvl="1" w:tplc="04210003" w:tentative="1">
      <w:start w:val="1"/>
      <w:numFmt w:val="bullet"/>
      <w:lvlText w:val="o"/>
      <w:lvlJc w:val="left"/>
      <w:pPr>
        <w:ind w:left="2149" w:hanging="360"/>
      </w:pPr>
      <w:rPr>
        <w:rFonts w:ascii="Courier New" w:hAnsi="Courier New" w:hint="default"/>
      </w:rPr>
    </w:lvl>
    <w:lvl w:ilvl="2" w:tplc="04210005" w:tentative="1">
      <w:start w:val="1"/>
      <w:numFmt w:val="bullet"/>
      <w:lvlText w:val=""/>
      <w:lvlJc w:val="left"/>
      <w:pPr>
        <w:ind w:left="2869" w:hanging="360"/>
      </w:pPr>
      <w:rPr>
        <w:rFonts w:ascii="Wingdings" w:hAnsi="Wingdings" w:hint="default"/>
      </w:rPr>
    </w:lvl>
    <w:lvl w:ilvl="3" w:tplc="04210001" w:tentative="1">
      <w:start w:val="1"/>
      <w:numFmt w:val="bullet"/>
      <w:lvlText w:val=""/>
      <w:lvlJc w:val="left"/>
      <w:pPr>
        <w:ind w:left="3589" w:hanging="360"/>
      </w:pPr>
      <w:rPr>
        <w:rFonts w:ascii="Symbol" w:hAnsi="Symbol" w:hint="default"/>
      </w:rPr>
    </w:lvl>
    <w:lvl w:ilvl="4" w:tplc="04210003" w:tentative="1">
      <w:start w:val="1"/>
      <w:numFmt w:val="bullet"/>
      <w:lvlText w:val="o"/>
      <w:lvlJc w:val="left"/>
      <w:pPr>
        <w:ind w:left="4309" w:hanging="360"/>
      </w:pPr>
      <w:rPr>
        <w:rFonts w:ascii="Courier New" w:hAnsi="Courier New" w:hint="default"/>
      </w:rPr>
    </w:lvl>
    <w:lvl w:ilvl="5" w:tplc="04210005" w:tentative="1">
      <w:start w:val="1"/>
      <w:numFmt w:val="bullet"/>
      <w:lvlText w:val=""/>
      <w:lvlJc w:val="left"/>
      <w:pPr>
        <w:ind w:left="5029" w:hanging="360"/>
      </w:pPr>
      <w:rPr>
        <w:rFonts w:ascii="Wingdings" w:hAnsi="Wingdings" w:hint="default"/>
      </w:rPr>
    </w:lvl>
    <w:lvl w:ilvl="6" w:tplc="04210001" w:tentative="1">
      <w:start w:val="1"/>
      <w:numFmt w:val="bullet"/>
      <w:lvlText w:val=""/>
      <w:lvlJc w:val="left"/>
      <w:pPr>
        <w:ind w:left="5749" w:hanging="360"/>
      </w:pPr>
      <w:rPr>
        <w:rFonts w:ascii="Symbol" w:hAnsi="Symbol" w:hint="default"/>
      </w:rPr>
    </w:lvl>
    <w:lvl w:ilvl="7" w:tplc="04210003" w:tentative="1">
      <w:start w:val="1"/>
      <w:numFmt w:val="bullet"/>
      <w:lvlText w:val="o"/>
      <w:lvlJc w:val="left"/>
      <w:pPr>
        <w:ind w:left="6469" w:hanging="360"/>
      </w:pPr>
      <w:rPr>
        <w:rFonts w:ascii="Courier New" w:hAnsi="Courier New" w:hint="default"/>
      </w:rPr>
    </w:lvl>
    <w:lvl w:ilvl="8" w:tplc="04210005" w:tentative="1">
      <w:start w:val="1"/>
      <w:numFmt w:val="bullet"/>
      <w:lvlText w:val=""/>
      <w:lvlJc w:val="left"/>
      <w:pPr>
        <w:ind w:left="7189" w:hanging="360"/>
      </w:pPr>
      <w:rPr>
        <w:rFonts w:ascii="Wingdings" w:hAnsi="Wingdings" w:hint="default"/>
      </w:rPr>
    </w:lvl>
  </w:abstractNum>
  <w:abstractNum w:abstractNumId="13">
    <w:nsid w:val="152D061B"/>
    <w:multiLevelType w:val="hybridMultilevel"/>
    <w:tmpl w:val="441C394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846EFC"/>
    <w:multiLevelType w:val="hybridMultilevel"/>
    <w:tmpl w:val="1D187C78"/>
    <w:lvl w:ilvl="0" w:tplc="1650716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5">
    <w:nsid w:val="16F14558"/>
    <w:multiLevelType w:val="multilevel"/>
    <w:tmpl w:val="990CD7D0"/>
    <w:lvl w:ilvl="0">
      <w:start w:val="1"/>
      <w:numFmt w:val="decimal"/>
      <w:lvlText w:val="%1."/>
      <w:lvlJc w:val="left"/>
      <w:pPr>
        <w:ind w:left="360" w:hanging="360"/>
      </w:pPr>
      <w:rPr>
        <w:rFonts w:hint="default"/>
      </w:rPr>
    </w:lvl>
    <w:lvl w:ilvl="1">
      <w:start w:val="1"/>
      <w:numFmt w:val="decimal"/>
      <w:lvlText w:val="2.%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7D57A3A"/>
    <w:multiLevelType w:val="hybridMultilevel"/>
    <w:tmpl w:val="657E233E"/>
    <w:lvl w:ilvl="0" w:tplc="B80C4842">
      <w:start w:val="1"/>
      <w:numFmt w:val="decimal"/>
      <w:lvlText w:val="%1."/>
      <w:lvlJc w:val="left"/>
      <w:pPr>
        <w:ind w:left="2061" w:hanging="360"/>
      </w:pPr>
      <w:rPr>
        <w:rFonts w:hint="default"/>
      </w:rPr>
    </w:lvl>
    <w:lvl w:ilvl="1" w:tplc="04090019">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nsid w:val="17FB1F38"/>
    <w:multiLevelType w:val="hybridMultilevel"/>
    <w:tmpl w:val="61E4DAC4"/>
    <w:lvl w:ilvl="0" w:tplc="9726FC16">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8">
    <w:nsid w:val="1A9A3B38"/>
    <w:multiLevelType w:val="hybridMultilevel"/>
    <w:tmpl w:val="A5FAD7E4"/>
    <w:lvl w:ilvl="0" w:tplc="90B643C8">
      <w:start w:val="1"/>
      <w:numFmt w:val="decimal"/>
      <w:lvlText w:val="%1."/>
      <w:lvlJc w:val="left"/>
      <w:pPr>
        <w:ind w:left="2061" w:hanging="360"/>
      </w:pPr>
      <w:rPr>
        <w:rFonts w:hint="default"/>
      </w:rPr>
    </w:lvl>
    <w:lvl w:ilvl="1" w:tplc="04090019">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9">
    <w:nsid w:val="1E2A6966"/>
    <w:multiLevelType w:val="hybridMultilevel"/>
    <w:tmpl w:val="032AE196"/>
    <w:lvl w:ilvl="0" w:tplc="5D6EA902">
      <w:start w:val="1"/>
      <w:numFmt w:val="decimal"/>
      <w:lvlText w:val="%1)"/>
      <w:lvlJc w:val="left"/>
      <w:pPr>
        <w:ind w:left="786" w:hanging="360"/>
      </w:pPr>
      <w:rPr>
        <w:rFonts w:ascii="Arial Narrow" w:eastAsia="Times New Roman" w:hAnsi="Arial Narrow" w:cs="Arial" w:hint="default"/>
      </w:rPr>
    </w:lvl>
    <w:lvl w:ilvl="1" w:tplc="2BFEF83E">
      <w:start w:val="1"/>
      <w:numFmt w:val="lowerLetter"/>
      <w:lvlText w:val="%2)"/>
      <w:lvlJc w:val="left"/>
      <w:pPr>
        <w:ind w:left="1211" w:hanging="360"/>
      </w:pPr>
      <w:rPr>
        <w:rFonts w:ascii="Arial Narrow" w:eastAsia="Times New Roman" w:hAnsi="Arial Narrow" w:cs="Arial"/>
        <w:b w:val="0"/>
      </w:rPr>
    </w:lvl>
    <w:lvl w:ilvl="2" w:tplc="0409000B">
      <w:start w:val="1"/>
      <w:numFmt w:val="bullet"/>
      <w:lvlText w:val=""/>
      <w:lvlJc w:val="left"/>
      <w:pPr>
        <w:ind w:left="2340" w:hanging="360"/>
      </w:pPr>
      <w:rPr>
        <w:rFonts w:ascii="Wingdings" w:hAnsi="Wingdings" w:hint="default"/>
        <w:b w:val="0"/>
        <w:color w:val="000000"/>
      </w:rPr>
    </w:lvl>
    <w:lvl w:ilvl="3" w:tplc="D534D120">
      <w:start w:val="1"/>
      <w:numFmt w:val="decimal"/>
      <w:lvlText w:val="(%4)"/>
      <w:lvlJc w:val="left"/>
      <w:pPr>
        <w:ind w:left="2880" w:hanging="360"/>
      </w:pPr>
      <w:rPr>
        <w:rFonts w:ascii="Arial Narrow" w:eastAsia="Times New Roman" w:hAnsi="Arial Narrow" w:cs="Arial"/>
      </w:rPr>
    </w:lvl>
    <w:lvl w:ilvl="4" w:tplc="04210019">
      <w:start w:val="1"/>
      <w:numFmt w:val="lowerLetter"/>
      <w:lvlText w:val="%5."/>
      <w:lvlJc w:val="left"/>
      <w:pPr>
        <w:ind w:left="786" w:hanging="360"/>
      </w:pPr>
    </w:lvl>
    <w:lvl w:ilvl="5" w:tplc="24E84F46">
      <w:start w:val="5"/>
      <w:numFmt w:val="bullet"/>
      <w:lvlText w:val="-"/>
      <w:lvlJc w:val="left"/>
      <w:pPr>
        <w:ind w:left="1070" w:hanging="360"/>
      </w:pPr>
      <w:rPr>
        <w:rFonts w:ascii="Arial Narrow" w:eastAsia="Times New Roman" w:hAnsi="Arial Narrow" w:cs="Arial" w:hint="default"/>
      </w:rPr>
    </w:lvl>
    <w:lvl w:ilvl="6" w:tplc="B42EE04C">
      <w:start w:val="1"/>
      <w:numFmt w:val="decimal"/>
      <w:lvlText w:val="%7."/>
      <w:lvlJc w:val="left"/>
      <w:pPr>
        <w:ind w:left="5040" w:hanging="360"/>
      </w:pPr>
      <w:rPr>
        <w:rFonts w:hint="default"/>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29B569B"/>
    <w:multiLevelType w:val="hybridMultilevel"/>
    <w:tmpl w:val="C1A8BCD0"/>
    <w:lvl w:ilvl="0" w:tplc="22EC345E">
      <w:start w:val="1"/>
      <w:numFmt w:val="decimal"/>
      <w:lvlText w:val="%1."/>
      <w:lvlJc w:val="left"/>
      <w:pPr>
        <w:ind w:left="928" w:hanging="360"/>
      </w:pPr>
      <w:rPr>
        <w:rFonts w:asciiTheme="minorHAnsi" w:eastAsia="Times New Roman" w:hAnsiTheme="minorHAnsi" w:cstheme="minorHAnsi"/>
        <w:b/>
        <w:color w:val="auto"/>
      </w:rPr>
    </w:lvl>
    <w:lvl w:ilvl="1" w:tplc="04210019">
      <w:start w:val="1"/>
      <w:numFmt w:val="lowerLetter"/>
      <w:lvlText w:val="%2."/>
      <w:lvlJc w:val="left"/>
      <w:pPr>
        <w:ind w:left="1440" w:hanging="360"/>
      </w:pPr>
      <w:rPr>
        <w:rFonts w:cs="Times New Roman"/>
      </w:rPr>
    </w:lvl>
    <w:lvl w:ilvl="2" w:tplc="9ADEB106">
      <w:start w:val="1"/>
      <w:numFmt w:val="decimal"/>
      <w:lvlText w:val="%3."/>
      <w:lvlJc w:val="right"/>
      <w:pPr>
        <w:ind w:left="2160" w:hanging="180"/>
      </w:pPr>
      <w:rPr>
        <w:rFonts w:asciiTheme="minorHAnsi" w:eastAsia="Times New Roman" w:hAnsiTheme="minorHAnsi" w:cstheme="minorHAnsi"/>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1">
    <w:nsid w:val="22D45F75"/>
    <w:multiLevelType w:val="multilevel"/>
    <w:tmpl w:val="CC80EB9C"/>
    <w:lvl w:ilvl="0">
      <w:start w:val="1"/>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3412681"/>
    <w:multiLevelType w:val="hybridMultilevel"/>
    <w:tmpl w:val="8B6E830C"/>
    <w:lvl w:ilvl="0" w:tplc="0409000B">
      <w:start w:val="1"/>
      <w:numFmt w:val="bullet"/>
      <w:lvlText w:val=""/>
      <w:lvlJc w:val="left"/>
      <w:pPr>
        <w:ind w:left="1506" w:hanging="360"/>
      </w:pPr>
      <w:rPr>
        <w:rFonts w:ascii="Wingdings" w:hAnsi="Wingdings"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3">
    <w:nsid w:val="242316B4"/>
    <w:multiLevelType w:val="hybridMultilevel"/>
    <w:tmpl w:val="190C5666"/>
    <w:lvl w:ilvl="0" w:tplc="33268FC6">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4">
    <w:nsid w:val="25241829"/>
    <w:multiLevelType w:val="multilevel"/>
    <w:tmpl w:val="23829A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6217F9F"/>
    <w:multiLevelType w:val="hybridMultilevel"/>
    <w:tmpl w:val="7E260E36"/>
    <w:lvl w:ilvl="0" w:tplc="0421000F">
      <w:start w:val="1"/>
      <w:numFmt w:val="decimal"/>
      <w:lvlText w:val="%1."/>
      <w:lvlJc w:val="left"/>
      <w:pPr>
        <w:ind w:left="1571" w:hanging="360"/>
      </w:pPr>
      <w:rPr>
        <w:rFonts w:cs="Times New Roman"/>
      </w:rPr>
    </w:lvl>
    <w:lvl w:ilvl="1" w:tplc="04210019" w:tentative="1">
      <w:start w:val="1"/>
      <w:numFmt w:val="lowerLetter"/>
      <w:lvlText w:val="%2."/>
      <w:lvlJc w:val="left"/>
      <w:pPr>
        <w:ind w:left="2291" w:hanging="360"/>
      </w:pPr>
      <w:rPr>
        <w:rFonts w:cs="Times New Roman"/>
      </w:rPr>
    </w:lvl>
    <w:lvl w:ilvl="2" w:tplc="0421001B" w:tentative="1">
      <w:start w:val="1"/>
      <w:numFmt w:val="lowerRoman"/>
      <w:lvlText w:val="%3."/>
      <w:lvlJc w:val="right"/>
      <w:pPr>
        <w:ind w:left="3011" w:hanging="180"/>
      </w:pPr>
      <w:rPr>
        <w:rFonts w:cs="Times New Roman"/>
      </w:rPr>
    </w:lvl>
    <w:lvl w:ilvl="3" w:tplc="0421000F" w:tentative="1">
      <w:start w:val="1"/>
      <w:numFmt w:val="decimal"/>
      <w:lvlText w:val="%4."/>
      <w:lvlJc w:val="left"/>
      <w:pPr>
        <w:ind w:left="3731" w:hanging="360"/>
      </w:pPr>
      <w:rPr>
        <w:rFonts w:cs="Times New Roman"/>
      </w:rPr>
    </w:lvl>
    <w:lvl w:ilvl="4" w:tplc="04210019" w:tentative="1">
      <w:start w:val="1"/>
      <w:numFmt w:val="lowerLetter"/>
      <w:lvlText w:val="%5."/>
      <w:lvlJc w:val="left"/>
      <w:pPr>
        <w:ind w:left="4451" w:hanging="360"/>
      </w:pPr>
      <w:rPr>
        <w:rFonts w:cs="Times New Roman"/>
      </w:rPr>
    </w:lvl>
    <w:lvl w:ilvl="5" w:tplc="0421001B" w:tentative="1">
      <w:start w:val="1"/>
      <w:numFmt w:val="lowerRoman"/>
      <w:lvlText w:val="%6."/>
      <w:lvlJc w:val="right"/>
      <w:pPr>
        <w:ind w:left="5171" w:hanging="180"/>
      </w:pPr>
      <w:rPr>
        <w:rFonts w:cs="Times New Roman"/>
      </w:rPr>
    </w:lvl>
    <w:lvl w:ilvl="6" w:tplc="0421000F" w:tentative="1">
      <w:start w:val="1"/>
      <w:numFmt w:val="decimal"/>
      <w:lvlText w:val="%7."/>
      <w:lvlJc w:val="left"/>
      <w:pPr>
        <w:ind w:left="5891" w:hanging="360"/>
      </w:pPr>
      <w:rPr>
        <w:rFonts w:cs="Times New Roman"/>
      </w:rPr>
    </w:lvl>
    <w:lvl w:ilvl="7" w:tplc="04210019" w:tentative="1">
      <w:start w:val="1"/>
      <w:numFmt w:val="lowerLetter"/>
      <w:lvlText w:val="%8."/>
      <w:lvlJc w:val="left"/>
      <w:pPr>
        <w:ind w:left="6611" w:hanging="360"/>
      </w:pPr>
      <w:rPr>
        <w:rFonts w:cs="Times New Roman"/>
      </w:rPr>
    </w:lvl>
    <w:lvl w:ilvl="8" w:tplc="0421001B" w:tentative="1">
      <w:start w:val="1"/>
      <w:numFmt w:val="lowerRoman"/>
      <w:lvlText w:val="%9."/>
      <w:lvlJc w:val="right"/>
      <w:pPr>
        <w:ind w:left="7331" w:hanging="180"/>
      </w:pPr>
      <w:rPr>
        <w:rFonts w:cs="Times New Roman"/>
      </w:rPr>
    </w:lvl>
  </w:abstractNum>
  <w:abstractNum w:abstractNumId="26">
    <w:nsid w:val="29607D11"/>
    <w:multiLevelType w:val="multilevel"/>
    <w:tmpl w:val="9DEAAA9E"/>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nsid w:val="2AB64B8E"/>
    <w:multiLevelType w:val="hybridMultilevel"/>
    <w:tmpl w:val="A934A4A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2C82452D"/>
    <w:multiLevelType w:val="multilevel"/>
    <w:tmpl w:val="2AEAE0FA"/>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2E69343C"/>
    <w:multiLevelType w:val="multilevel"/>
    <w:tmpl w:val="296094FA"/>
    <w:lvl w:ilvl="0">
      <w:start w:val="1"/>
      <w:numFmt w:val="decimal"/>
      <w:lvlText w:val="%1."/>
      <w:lvlJc w:val="left"/>
      <w:pPr>
        <w:ind w:left="1571" w:hanging="360"/>
      </w:pPr>
      <w:rPr>
        <w:rFonts w:cs="Times New Roman"/>
      </w:rPr>
    </w:lvl>
    <w:lvl w:ilvl="1">
      <w:start w:val="4"/>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30">
    <w:nsid w:val="2ED67286"/>
    <w:multiLevelType w:val="multilevel"/>
    <w:tmpl w:val="41CECBB6"/>
    <w:lvl w:ilvl="0">
      <w:start w:val="1"/>
      <w:numFmt w:val="decimal"/>
      <w:lvlText w:val="%1."/>
      <w:lvlJc w:val="left"/>
      <w:pPr>
        <w:ind w:left="1353" w:hanging="360"/>
      </w:pPr>
      <w:rPr>
        <w:rFonts w:hint="default"/>
      </w:rPr>
    </w:lvl>
    <w:lvl w:ilvl="1">
      <w:start w:val="2"/>
      <w:numFmt w:val="decimal"/>
      <w:isLgl/>
      <w:lvlText w:val="%1.%2"/>
      <w:lvlJc w:val="left"/>
      <w:pPr>
        <w:ind w:left="1353" w:hanging="360"/>
      </w:pPr>
      <w:rPr>
        <w:rFonts w:hint="default"/>
        <w:b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1713" w:hanging="720"/>
      </w:pPr>
      <w:rPr>
        <w:rFonts w:hint="default"/>
        <w:b w:val="0"/>
      </w:rPr>
    </w:lvl>
    <w:lvl w:ilvl="4">
      <w:start w:val="1"/>
      <w:numFmt w:val="decimal"/>
      <w:isLgl/>
      <w:lvlText w:val="%1.%2.%3.%4.%5"/>
      <w:lvlJc w:val="left"/>
      <w:pPr>
        <w:ind w:left="2073" w:hanging="1080"/>
      </w:pPr>
      <w:rPr>
        <w:rFonts w:hint="default"/>
        <w:b w:val="0"/>
      </w:rPr>
    </w:lvl>
    <w:lvl w:ilvl="5">
      <w:start w:val="1"/>
      <w:numFmt w:val="decimal"/>
      <w:isLgl/>
      <w:lvlText w:val="%1.%2.%3.%4.%5.%6"/>
      <w:lvlJc w:val="left"/>
      <w:pPr>
        <w:ind w:left="2073" w:hanging="1080"/>
      </w:pPr>
      <w:rPr>
        <w:rFonts w:hint="default"/>
        <w:b w:val="0"/>
      </w:rPr>
    </w:lvl>
    <w:lvl w:ilvl="6">
      <w:start w:val="1"/>
      <w:numFmt w:val="decimal"/>
      <w:isLgl/>
      <w:lvlText w:val="%1.%2.%3.%4.%5.%6.%7"/>
      <w:lvlJc w:val="left"/>
      <w:pPr>
        <w:ind w:left="2433" w:hanging="1440"/>
      </w:pPr>
      <w:rPr>
        <w:rFonts w:hint="default"/>
        <w:b w:val="0"/>
      </w:rPr>
    </w:lvl>
    <w:lvl w:ilvl="7">
      <w:start w:val="1"/>
      <w:numFmt w:val="decimal"/>
      <w:isLgl/>
      <w:lvlText w:val="%1.%2.%3.%4.%5.%6.%7.%8"/>
      <w:lvlJc w:val="left"/>
      <w:pPr>
        <w:ind w:left="2433" w:hanging="1440"/>
      </w:pPr>
      <w:rPr>
        <w:rFonts w:hint="default"/>
        <w:b w:val="0"/>
      </w:rPr>
    </w:lvl>
    <w:lvl w:ilvl="8">
      <w:start w:val="1"/>
      <w:numFmt w:val="decimal"/>
      <w:isLgl/>
      <w:lvlText w:val="%1.%2.%3.%4.%5.%6.%7.%8.%9"/>
      <w:lvlJc w:val="left"/>
      <w:pPr>
        <w:ind w:left="2793" w:hanging="1800"/>
      </w:pPr>
      <w:rPr>
        <w:rFonts w:hint="default"/>
        <w:b w:val="0"/>
      </w:rPr>
    </w:lvl>
  </w:abstractNum>
  <w:abstractNum w:abstractNumId="31">
    <w:nsid w:val="2F0926C6"/>
    <w:multiLevelType w:val="multilevel"/>
    <w:tmpl w:val="7FAA4104"/>
    <w:styleLink w:val="Style5"/>
    <w:lvl w:ilvl="0">
      <w:start w:val="3"/>
      <w:numFmt w:val="decimal"/>
      <w:lvlText w:val="%1."/>
      <w:lvlJc w:val="left"/>
      <w:pPr>
        <w:ind w:left="495" w:hanging="495"/>
      </w:pPr>
      <w:rPr>
        <w:rFonts w:hint="default"/>
      </w:rPr>
    </w:lvl>
    <w:lvl w:ilvl="1">
      <w:start w:val="2"/>
      <w:numFmt w:val="none"/>
      <w:lvlText w:val="3.1"/>
      <w:lvlJc w:val="left"/>
      <w:pPr>
        <w:ind w:left="708" w:hanging="495"/>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nsid w:val="351065EE"/>
    <w:multiLevelType w:val="hybridMultilevel"/>
    <w:tmpl w:val="2B26DD34"/>
    <w:lvl w:ilvl="0" w:tplc="CBD074E8">
      <w:start w:val="1"/>
      <w:numFmt w:val="decimal"/>
      <w:lvlText w:val="%1."/>
      <w:lvlJc w:val="left"/>
      <w:pPr>
        <w:tabs>
          <w:tab w:val="num" w:pos="786"/>
        </w:tabs>
        <w:ind w:left="786" w:hanging="360"/>
      </w:pPr>
      <w:rPr>
        <w:rFonts w:asciiTheme="minorHAnsi" w:eastAsia="Times New Roman" w:hAnsiTheme="minorHAnsi" w:cstheme="minorHAnsi"/>
      </w:rPr>
    </w:lvl>
    <w:lvl w:ilvl="1" w:tplc="5114BFEE">
      <w:start w:val="1"/>
      <w:numFmt w:val="lowerLetter"/>
      <w:lvlText w:val="%2."/>
      <w:lvlJc w:val="left"/>
      <w:pPr>
        <w:tabs>
          <w:tab w:val="num" w:pos="360"/>
        </w:tabs>
        <w:ind w:left="360" w:hanging="360"/>
      </w:pPr>
      <w:rPr>
        <w:rFonts w:ascii="Arial Narrow" w:eastAsia="Times New Roman" w:hAnsi="Arial Narrow" w:cs="Times New Roman"/>
      </w:rPr>
    </w:lvl>
    <w:lvl w:ilvl="2" w:tplc="0409001B">
      <w:start w:val="1"/>
      <w:numFmt w:val="lowerRoman"/>
      <w:lvlText w:val="%3."/>
      <w:lvlJc w:val="right"/>
      <w:pPr>
        <w:tabs>
          <w:tab w:val="num" w:pos="66"/>
        </w:tabs>
        <w:ind w:left="66" w:hanging="180"/>
      </w:pPr>
      <w:rPr>
        <w:rFonts w:cs="Times New Roman"/>
      </w:rPr>
    </w:lvl>
    <w:lvl w:ilvl="3" w:tplc="DFC41140">
      <w:start w:val="1"/>
      <w:numFmt w:val="decimal"/>
      <w:lvlText w:val="%4"/>
      <w:lvlJc w:val="left"/>
      <w:pPr>
        <w:tabs>
          <w:tab w:val="num" w:pos="786"/>
        </w:tabs>
        <w:ind w:left="786" w:hanging="360"/>
      </w:pPr>
      <w:rPr>
        <w:rFonts w:ascii="Arial Narrow" w:eastAsia="Times New Roman" w:hAnsi="Arial Narrow" w:cs="Calibri"/>
      </w:rPr>
    </w:lvl>
    <w:lvl w:ilvl="4" w:tplc="04090019">
      <w:start w:val="1"/>
      <w:numFmt w:val="lowerLetter"/>
      <w:lvlText w:val="%5."/>
      <w:lvlJc w:val="left"/>
      <w:pPr>
        <w:tabs>
          <w:tab w:val="num" w:pos="1506"/>
        </w:tabs>
        <w:ind w:left="1506" w:hanging="360"/>
      </w:pPr>
      <w:rPr>
        <w:rFonts w:cs="Times New Roman"/>
      </w:rPr>
    </w:lvl>
    <w:lvl w:ilvl="5" w:tplc="0409001B">
      <w:start w:val="1"/>
      <w:numFmt w:val="lowerRoman"/>
      <w:lvlText w:val="%6."/>
      <w:lvlJc w:val="right"/>
      <w:pPr>
        <w:tabs>
          <w:tab w:val="num" w:pos="2226"/>
        </w:tabs>
        <w:ind w:left="2226" w:hanging="180"/>
      </w:pPr>
      <w:rPr>
        <w:rFonts w:cs="Times New Roman"/>
      </w:rPr>
    </w:lvl>
    <w:lvl w:ilvl="6" w:tplc="4580BDF2">
      <w:start w:val="1"/>
      <w:numFmt w:val="lowerLetter"/>
      <w:lvlText w:val="%7."/>
      <w:lvlJc w:val="left"/>
      <w:pPr>
        <w:tabs>
          <w:tab w:val="num" w:pos="2946"/>
        </w:tabs>
        <w:ind w:left="2946" w:hanging="360"/>
      </w:pPr>
      <w:rPr>
        <w:rFonts w:asciiTheme="minorHAnsi" w:eastAsia="Times New Roman" w:hAnsiTheme="minorHAnsi" w:cstheme="minorHAnsi"/>
      </w:rPr>
    </w:lvl>
    <w:lvl w:ilvl="7" w:tplc="04090019">
      <w:start w:val="1"/>
      <w:numFmt w:val="lowerLetter"/>
      <w:lvlText w:val="%8."/>
      <w:lvlJc w:val="left"/>
      <w:pPr>
        <w:tabs>
          <w:tab w:val="num" w:pos="3666"/>
        </w:tabs>
        <w:ind w:left="3666" w:hanging="360"/>
      </w:pPr>
      <w:rPr>
        <w:rFonts w:cs="Times New Roman"/>
      </w:rPr>
    </w:lvl>
    <w:lvl w:ilvl="8" w:tplc="0409001B">
      <w:start w:val="1"/>
      <w:numFmt w:val="lowerRoman"/>
      <w:lvlText w:val="%9."/>
      <w:lvlJc w:val="right"/>
      <w:pPr>
        <w:tabs>
          <w:tab w:val="num" w:pos="4386"/>
        </w:tabs>
        <w:ind w:left="4386" w:hanging="180"/>
      </w:pPr>
      <w:rPr>
        <w:rFonts w:cs="Times New Roman"/>
      </w:rPr>
    </w:lvl>
  </w:abstractNum>
  <w:abstractNum w:abstractNumId="33">
    <w:nsid w:val="390B2717"/>
    <w:multiLevelType w:val="hybridMultilevel"/>
    <w:tmpl w:val="4EF8E416"/>
    <w:lvl w:ilvl="0" w:tplc="D3D8C4B2">
      <w:start w:val="1"/>
      <w:numFmt w:val="decimal"/>
      <w:lvlText w:val="%1."/>
      <w:lvlJc w:val="left"/>
      <w:pPr>
        <w:ind w:left="1647" w:hanging="360"/>
      </w:pPr>
      <w:rPr>
        <w:rFonts w:asciiTheme="minorHAnsi" w:eastAsia="Times New Roman" w:hAnsiTheme="minorHAnsi" w:cstheme="minorHAnsi" w:hint="default"/>
        <w:b w:val="0"/>
        <w:sz w:val="24"/>
        <w:szCs w:val="24"/>
      </w:rPr>
    </w:lvl>
    <w:lvl w:ilvl="1" w:tplc="04210019" w:tentative="1">
      <w:start w:val="1"/>
      <w:numFmt w:val="lowerLetter"/>
      <w:lvlText w:val="%2."/>
      <w:lvlJc w:val="left"/>
      <w:pPr>
        <w:ind w:left="2367" w:hanging="360"/>
      </w:pPr>
      <w:rPr>
        <w:rFonts w:cs="Times New Roman"/>
      </w:rPr>
    </w:lvl>
    <w:lvl w:ilvl="2" w:tplc="0421001B" w:tentative="1">
      <w:start w:val="1"/>
      <w:numFmt w:val="lowerRoman"/>
      <w:lvlText w:val="%3."/>
      <w:lvlJc w:val="right"/>
      <w:pPr>
        <w:ind w:left="3087" w:hanging="180"/>
      </w:pPr>
      <w:rPr>
        <w:rFonts w:cs="Times New Roman"/>
      </w:rPr>
    </w:lvl>
    <w:lvl w:ilvl="3" w:tplc="0421000F" w:tentative="1">
      <w:start w:val="1"/>
      <w:numFmt w:val="decimal"/>
      <w:lvlText w:val="%4."/>
      <w:lvlJc w:val="left"/>
      <w:pPr>
        <w:ind w:left="3807" w:hanging="360"/>
      </w:pPr>
      <w:rPr>
        <w:rFonts w:cs="Times New Roman"/>
      </w:rPr>
    </w:lvl>
    <w:lvl w:ilvl="4" w:tplc="04210019" w:tentative="1">
      <w:start w:val="1"/>
      <w:numFmt w:val="lowerLetter"/>
      <w:lvlText w:val="%5."/>
      <w:lvlJc w:val="left"/>
      <w:pPr>
        <w:ind w:left="4527" w:hanging="360"/>
      </w:pPr>
      <w:rPr>
        <w:rFonts w:cs="Times New Roman"/>
      </w:rPr>
    </w:lvl>
    <w:lvl w:ilvl="5" w:tplc="0421001B" w:tentative="1">
      <w:start w:val="1"/>
      <w:numFmt w:val="lowerRoman"/>
      <w:lvlText w:val="%6."/>
      <w:lvlJc w:val="right"/>
      <w:pPr>
        <w:ind w:left="5247" w:hanging="180"/>
      </w:pPr>
      <w:rPr>
        <w:rFonts w:cs="Times New Roman"/>
      </w:rPr>
    </w:lvl>
    <w:lvl w:ilvl="6" w:tplc="0421000F" w:tentative="1">
      <w:start w:val="1"/>
      <w:numFmt w:val="decimal"/>
      <w:lvlText w:val="%7."/>
      <w:lvlJc w:val="left"/>
      <w:pPr>
        <w:ind w:left="5967" w:hanging="360"/>
      </w:pPr>
      <w:rPr>
        <w:rFonts w:cs="Times New Roman"/>
      </w:rPr>
    </w:lvl>
    <w:lvl w:ilvl="7" w:tplc="04210019" w:tentative="1">
      <w:start w:val="1"/>
      <w:numFmt w:val="lowerLetter"/>
      <w:lvlText w:val="%8."/>
      <w:lvlJc w:val="left"/>
      <w:pPr>
        <w:ind w:left="6687" w:hanging="360"/>
      </w:pPr>
      <w:rPr>
        <w:rFonts w:cs="Times New Roman"/>
      </w:rPr>
    </w:lvl>
    <w:lvl w:ilvl="8" w:tplc="0421001B" w:tentative="1">
      <w:start w:val="1"/>
      <w:numFmt w:val="lowerRoman"/>
      <w:lvlText w:val="%9."/>
      <w:lvlJc w:val="right"/>
      <w:pPr>
        <w:ind w:left="7407" w:hanging="180"/>
      </w:pPr>
      <w:rPr>
        <w:rFonts w:cs="Times New Roman"/>
      </w:rPr>
    </w:lvl>
  </w:abstractNum>
  <w:abstractNum w:abstractNumId="34">
    <w:nsid w:val="3A8071ED"/>
    <w:multiLevelType w:val="multilevel"/>
    <w:tmpl w:val="C3807C7E"/>
    <w:lvl w:ilvl="0">
      <w:start w:val="1"/>
      <w:numFmt w:val="decimal"/>
      <w:lvlText w:val="%1."/>
      <w:lvlJc w:val="left"/>
      <w:pPr>
        <w:ind w:left="1069" w:hanging="360"/>
      </w:pPr>
      <w:rPr>
        <w:rFonts w:hint="default"/>
      </w:rPr>
    </w:lvl>
    <w:lvl w:ilvl="1">
      <w:start w:val="1"/>
      <w:numFmt w:val="decimal"/>
      <w:isLgl/>
      <w:lvlText w:val="%1.%2"/>
      <w:lvlJc w:val="left"/>
      <w:pPr>
        <w:ind w:left="1515" w:hanging="360"/>
      </w:pPr>
      <w:rPr>
        <w:rFonts w:hint="default"/>
      </w:rPr>
    </w:lvl>
    <w:lvl w:ilvl="2">
      <w:start w:val="1"/>
      <w:numFmt w:val="decimal"/>
      <w:isLgl/>
      <w:lvlText w:val="%1.%2.%3"/>
      <w:lvlJc w:val="left"/>
      <w:pPr>
        <w:ind w:left="2321" w:hanging="720"/>
      </w:pPr>
      <w:rPr>
        <w:rFonts w:hint="default"/>
      </w:rPr>
    </w:lvl>
    <w:lvl w:ilvl="3">
      <w:start w:val="1"/>
      <w:numFmt w:val="decimal"/>
      <w:isLgl/>
      <w:lvlText w:val="%1.%2.%3.%4"/>
      <w:lvlJc w:val="left"/>
      <w:pPr>
        <w:ind w:left="2767" w:hanging="720"/>
      </w:pPr>
      <w:rPr>
        <w:rFonts w:hint="default"/>
      </w:rPr>
    </w:lvl>
    <w:lvl w:ilvl="4">
      <w:start w:val="1"/>
      <w:numFmt w:val="decimal"/>
      <w:isLgl/>
      <w:lvlText w:val="%1.%2.%3.%4.%5"/>
      <w:lvlJc w:val="left"/>
      <w:pPr>
        <w:ind w:left="3573" w:hanging="1080"/>
      </w:pPr>
      <w:rPr>
        <w:rFonts w:hint="default"/>
      </w:rPr>
    </w:lvl>
    <w:lvl w:ilvl="5">
      <w:start w:val="1"/>
      <w:numFmt w:val="decimal"/>
      <w:isLgl/>
      <w:lvlText w:val="%1.%2.%3.%4.%5.%6"/>
      <w:lvlJc w:val="left"/>
      <w:pPr>
        <w:ind w:left="4019" w:hanging="1080"/>
      </w:pPr>
      <w:rPr>
        <w:rFonts w:hint="default"/>
      </w:rPr>
    </w:lvl>
    <w:lvl w:ilvl="6">
      <w:start w:val="1"/>
      <w:numFmt w:val="decimal"/>
      <w:isLgl/>
      <w:lvlText w:val="%1.%2.%3.%4.%5.%6.%7"/>
      <w:lvlJc w:val="left"/>
      <w:pPr>
        <w:ind w:left="4825" w:hanging="1440"/>
      </w:pPr>
      <w:rPr>
        <w:rFonts w:hint="default"/>
      </w:rPr>
    </w:lvl>
    <w:lvl w:ilvl="7">
      <w:start w:val="1"/>
      <w:numFmt w:val="decimal"/>
      <w:isLgl/>
      <w:lvlText w:val="%1.%2.%3.%4.%5.%6.%7.%8"/>
      <w:lvlJc w:val="left"/>
      <w:pPr>
        <w:ind w:left="5271" w:hanging="1440"/>
      </w:pPr>
      <w:rPr>
        <w:rFonts w:hint="default"/>
      </w:rPr>
    </w:lvl>
    <w:lvl w:ilvl="8">
      <w:start w:val="1"/>
      <w:numFmt w:val="decimal"/>
      <w:isLgl/>
      <w:lvlText w:val="%1.%2.%3.%4.%5.%6.%7.%8.%9"/>
      <w:lvlJc w:val="left"/>
      <w:pPr>
        <w:ind w:left="6077" w:hanging="1800"/>
      </w:pPr>
      <w:rPr>
        <w:rFonts w:hint="default"/>
      </w:rPr>
    </w:lvl>
  </w:abstractNum>
  <w:abstractNum w:abstractNumId="35">
    <w:nsid w:val="45A461C0"/>
    <w:multiLevelType w:val="hybridMultilevel"/>
    <w:tmpl w:val="61E4DAC4"/>
    <w:lvl w:ilvl="0" w:tplc="9726FC16">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6">
    <w:nsid w:val="47111C60"/>
    <w:multiLevelType w:val="multilevel"/>
    <w:tmpl w:val="FFA2A4D6"/>
    <w:lvl w:ilvl="0">
      <w:start w:val="1"/>
      <w:numFmt w:val="decimal"/>
      <w:lvlText w:val="%1."/>
      <w:lvlJc w:val="left"/>
      <w:pPr>
        <w:ind w:left="1515" w:hanging="360"/>
      </w:pPr>
      <w:rPr>
        <w:rFonts w:cs="Times New Roman" w:hint="default"/>
        <w:color w:val="auto"/>
      </w:rPr>
    </w:lvl>
    <w:lvl w:ilvl="1">
      <w:start w:val="4"/>
      <w:numFmt w:val="decimal"/>
      <w:isLgl/>
      <w:lvlText w:val="%1.%2"/>
      <w:lvlJc w:val="left"/>
      <w:pPr>
        <w:ind w:left="1635" w:hanging="480"/>
      </w:pPr>
      <w:rPr>
        <w:rFonts w:hint="default"/>
      </w:rPr>
    </w:lvl>
    <w:lvl w:ilvl="2">
      <w:start w:val="1"/>
      <w:numFmt w:val="decimal"/>
      <w:isLgl/>
      <w:lvlText w:val="%1.%2.%3"/>
      <w:lvlJc w:val="left"/>
      <w:pPr>
        <w:ind w:left="1875" w:hanging="720"/>
      </w:pPr>
      <w:rPr>
        <w:rFonts w:hint="default"/>
      </w:rPr>
    </w:lvl>
    <w:lvl w:ilvl="3">
      <w:start w:val="1"/>
      <w:numFmt w:val="decimal"/>
      <w:isLgl/>
      <w:lvlText w:val="%1.%2.%3.%4"/>
      <w:lvlJc w:val="left"/>
      <w:pPr>
        <w:ind w:left="1875" w:hanging="720"/>
      </w:pPr>
      <w:rPr>
        <w:rFonts w:hint="default"/>
      </w:rPr>
    </w:lvl>
    <w:lvl w:ilvl="4">
      <w:start w:val="1"/>
      <w:numFmt w:val="decimal"/>
      <w:isLgl/>
      <w:lvlText w:val="%1.%2.%3.%4.%5"/>
      <w:lvlJc w:val="left"/>
      <w:pPr>
        <w:ind w:left="2235" w:hanging="1080"/>
      </w:pPr>
      <w:rPr>
        <w:rFonts w:hint="default"/>
      </w:rPr>
    </w:lvl>
    <w:lvl w:ilvl="5">
      <w:start w:val="1"/>
      <w:numFmt w:val="decimal"/>
      <w:isLgl/>
      <w:lvlText w:val="%1.%2.%3.%4.%5.%6"/>
      <w:lvlJc w:val="left"/>
      <w:pPr>
        <w:ind w:left="2235" w:hanging="1080"/>
      </w:pPr>
      <w:rPr>
        <w:rFonts w:hint="default"/>
      </w:rPr>
    </w:lvl>
    <w:lvl w:ilvl="6">
      <w:start w:val="1"/>
      <w:numFmt w:val="decimal"/>
      <w:isLgl/>
      <w:lvlText w:val="%1.%2.%3.%4.%5.%6.%7"/>
      <w:lvlJc w:val="left"/>
      <w:pPr>
        <w:ind w:left="2595" w:hanging="1440"/>
      </w:pPr>
      <w:rPr>
        <w:rFonts w:hint="default"/>
      </w:rPr>
    </w:lvl>
    <w:lvl w:ilvl="7">
      <w:start w:val="1"/>
      <w:numFmt w:val="decimal"/>
      <w:isLgl/>
      <w:lvlText w:val="%1.%2.%3.%4.%5.%6.%7.%8"/>
      <w:lvlJc w:val="left"/>
      <w:pPr>
        <w:ind w:left="2595" w:hanging="1440"/>
      </w:pPr>
      <w:rPr>
        <w:rFonts w:hint="default"/>
      </w:rPr>
    </w:lvl>
    <w:lvl w:ilvl="8">
      <w:start w:val="1"/>
      <w:numFmt w:val="decimal"/>
      <w:isLgl/>
      <w:lvlText w:val="%1.%2.%3.%4.%5.%6.%7.%8.%9"/>
      <w:lvlJc w:val="left"/>
      <w:pPr>
        <w:ind w:left="2955" w:hanging="1800"/>
      </w:pPr>
      <w:rPr>
        <w:rFonts w:hint="default"/>
      </w:rPr>
    </w:lvl>
  </w:abstractNum>
  <w:abstractNum w:abstractNumId="37">
    <w:nsid w:val="49076782"/>
    <w:multiLevelType w:val="hybridMultilevel"/>
    <w:tmpl w:val="435EC54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8">
    <w:nsid w:val="49087C53"/>
    <w:multiLevelType w:val="multilevel"/>
    <w:tmpl w:val="0409001D"/>
    <w:styleLink w:val="Style2"/>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Verdana" w:hAnsi="Verdana"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9">
    <w:nsid w:val="49520424"/>
    <w:multiLevelType w:val="hybridMultilevel"/>
    <w:tmpl w:val="477A8C5C"/>
    <w:lvl w:ilvl="0" w:tplc="47EED022">
      <w:start w:val="3"/>
      <w:numFmt w:val="decimal"/>
      <w:lvlText w:val="%1"/>
      <w:lvlJc w:val="left"/>
      <w:pPr>
        <w:ind w:left="720" w:hanging="360"/>
      </w:pPr>
      <w:rPr>
        <w:rFonts w:hint="default"/>
      </w:rPr>
    </w:lvl>
    <w:lvl w:ilvl="1" w:tplc="2DBA9B52">
      <w:start w:val="1"/>
      <w:numFmt w:val="decimal"/>
      <w:lvlText w:val="%2."/>
      <w:lvlJc w:val="left"/>
      <w:pPr>
        <w:ind w:left="1440" w:hanging="360"/>
      </w:pPr>
      <w:rPr>
        <w:rFonts w:asciiTheme="minorHAnsi" w:eastAsia="Times New Roman" w:hAnsiTheme="minorHAnsi" w:cstheme="minorHAnsi"/>
      </w:rPr>
    </w:lvl>
    <w:lvl w:ilvl="2" w:tplc="2692F626">
      <w:start w:val="1"/>
      <w:numFmt w:val="decimal"/>
      <w:lvlText w:val="%3."/>
      <w:lvlJc w:val="left"/>
      <w:pPr>
        <w:ind w:left="2340" w:hanging="360"/>
      </w:pPr>
      <w:rPr>
        <w:rFonts w:asciiTheme="minorHAnsi" w:eastAsia="Times New Roman" w:hAnsiTheme="minorHAnsi" w:cstheme="minorHAnsi"/>
      </w:rPr>
    </w:lvl>
    <w:lvl w:ilvl="3" w:tplc="0421000F" w:tentative="1">
      <w:start w:val="1"/>
      <w:numFmt w:val="decimal"/>
      <w:lvlText w:val="%4."/>
      <w:lvlJc w:val="left"/>
      <w:pPr>
        <w:ind w:left="2880" w:hanging="360"/>
      </w:pPr>
    </w:lvl>
    <w:lvl w:ilvl="4" w:tplc="62245EF8">
      <w:start w:val="1"/>
      <w:numFmt w:val="lowerLetter"/>
      <w:lvlText w:val="%5."/>
      <w:lvlJc w:val="left"/>
      <w:pPr>
        <w:ind w:left="3600" w:hanging="360"/>
      </w:pPr>
      <w:rPr>
        <w:b w:val="0"/>
      </w:rPr>
    </w:lvl>
    <w:lvl w:ilvl="5" w:tplc="0421001B" w:tentative="1">
      <w:start w:val="1"/>
      <w:numFmt w:val="lowerRoman"/>
      <w:lvlText w:val="%6."/>
      <w:lvlJc w:val="right"/>
      <w:pPr>
        <w:ind w:left="4320" w:hanging="180"/>
      </w:pPr>
    </w:lvl>
    <w:lvl w:ilvl="6" w:tplc="0421000F">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4A4215B9"/>
    <w:multiLevelType w:val="hybridMultilevel"/>
    <w:tmpl w:val="1C902464"/>
    <w:lvl w:ilvl="0" w:tplc="04090017">
      <w:start w:val="1"/>
      <w:numFmt w:val="lowerLetter"/>
      <w:lvlText w:val="%1)"/>
      <w:lvlJc w:val="left"/>
      <w:pPr>
        <w:ind w:left="786" w:hanging="360"/>
      </w:pPr>
      <w:rPr>
        <w:rFonts w:cs="Times New Roman"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41">
    <w:nsid w:val="4AED2C56"/>
    <w:multiLevelType w:val="multilevel"/>
    <w:tmpl w:val="2A6A97CE"/>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0E64872"/>
    <w:multiLevelType w:val="hybridMultilevel"/>
    <w:tmpl w:val="6D3CF9C8"/>
    <w:lvl w:ilvl="0" w:tplc="30489EF2">
      <w:start w:val="1"/>
      <w:numFmt w:val="decimal"/>
      <w:lvlText w:val="%1."/>
      <w:lvlJc w:val="left"/>
      <w:pPr>
        <w:ind w:left="720" w:hanging="360"/>
      </w:pPr>
      <w:rPr>
        <w:rFonts w:asciiTheme="minorHAnsi" w:eastAsia="Times New Roman" w:hAnsiTheme="minorHAnsi" w:cstheme="minorHAnsi"/>
      </w:rPr>
    </w:lvl>
    <w:lvl w:ilvl="1" w:tplc="04210019">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3">
    <w:nsid w:val="547838DE"/>
    <w:multiLevelType w:val="hybridMultilevel"/>
    <w:tmpl w:val="1C343E0E"/>
    <w:lvl w:ilvl="0" w:tplc="D4206882">
      <w:start w:val="1"/>
      <w:numFmt w:val="lowerLetter"/>
      <w:lvlText w:val="%1."/>
      <w:lvlJc w:val="left"/>
      <w:pPr>
        <w:ind w:left="786" w:hanging="360"/>
      </w:pPr>
      <w:rPr>
        <w:rFonts w:cs="Times New Roman" w:hint="default"/>
      </w:rPr>
    </w:lvl>
    <w:lvl w:ilvl="1" w:tplc="DCE029A0">
      <w:start w:val="1"/>
      <w:numFmt w:val="lowerLetter"/>
      <w:lvlText w:val="%2."/>
      <w:lvlJc w:val="left"/>
      <w:pPr>
        <w:ind w:left="1506" w:hanging="360"/>
      </w:pPr>
      <w:rPr>
        <w:rFonts w:cs="Times New Roman" w:hint="default"/>
      </w:rPr>
    </w:lvl>
    <w:lvl w:ilvl="2" w:tplc="0421001B">
      <w:start w:val="1"/>
      <w:numFmt w:val="lowerRoman"/>
      <w:lvlText w:val="%3."/>
      <w:lvlJc w:val="right"/>
      <w:pPr>
        <w:ind w:left="2226" w:hanging="180"/>
      </w:pPr>
      <w:rPr>
        <w:rFonts w:cs="Times New Roman"/>
      </w:rPr>
    </w:lvl>
    <w:lvl w:ilvl="3" w:tplc="1A3A9170">
      <w:start w:val="1"/>
      <w:numFmt w:val="decimal"/>
      <w:lvlText w:val="%4."/>
      <w:lvlJc w:val="left"/>
      <w:pPr>
        <w:ind w:left="2946" w:hanging="360"/>
      </w:pPr>
      <w:rPr>
        <w:rFonts w:cs="Times New Roman" w:hint="default"/>
      </w:rPr>
    </w:lvl>
    <w:lvl w:ilvl="4" w:tplc="04210019">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44">
    <w:nsid w:val="56066837"/>
    <w:multiLevelType w:val="hybridMultilevel"/>
    <w:tmpl w:val="1C0AF8F8"/>
    <w:lvl w:ilvl="0" w:tplc="FCC00FB4">
      <w:start w:val="1"/>
      <w:numFmt w:val="decimal"/>
      <w:lvlText w:val="%1."/>
      <w:lvlJc w:val="left"/>
      <w:pPr>
        <w:ind w:left="720" w:hanging="360"/>
      </w:pPr>
      <w:rPr>
        <w:rFonts w:asciiTheme="minorHAnsi" w:eastAsia="Times New Roman"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A2A3C34"/>
    <w:multiLevelType w:val="hybridMultilevel"/>
    <w:tmpl w:val="C168591E"/>
    <w:lvl w:ilvl="0" w:tplc="42148AC8">
      <w:start w:val="1"/>
      <w:numFmt w:val="bullet"/>
      <w:lvlText w:val="-"/>
      <w:lvlJc w:val="left"/>
      <w:pPr>
        <w:ind w:left="1429" w:hanging="360"/>
      </w:pPr>
      <w:rPr>
        <w:rFonts w:ascii="Times New Roman" w:eastAsia="Times New Roman" w:hAnsi="Times New Roman" w:hint="default"/>
      </w:rPr>
    </w:lvl>
    <w:lvl w:ilvl="1" w:tplc="04210003" w:tentative="1">
      <w:start w:val="1"/>
      <w:numFmt w:val="bullet"/>
      <w:lvlText w:val="o"/>
      <w:lvlJc w:val="left"/>
      <w:pPr>
        <w:ind w:left="2149" w:hanging="360"/>
      </w:pPr>
      <w:rPr>
        <w:rFonts w:ascii="Courier New" w:hAnsi="Courier New" w:hint="default"/>
      </w:rPr>
    </w:lvl>
    <w:lvl w:ilvl="2" w:tplc="04210005" w:tentative="1">
      <w:start w:val="1"/>
      <w:numFmt w:val="bullet"/>
      <w:lvlText w:val=""/>
      <w:lvlJc w:val="left"/>
      <w:pPr>
        <w:ind w:left="2869" w:hanging="360"/>
      </w:pPr>
      <w:rPr>
        <w:rFonts w:ascii="Wingdings" w:hAnsi="Wingdings" w:hint="default"/>
      </w:rPr>
    </w:lvl>
    <w:lvl w:ilvl="3" w:tplc="04210001" w:tentative="1">
      <w:start w:val="1"/>
      <w:numFmt w:val="bullet"/>
      <w:lvlText w:val=""/>
      <w:lvlJc w:val="left"/>
      <w:pPr>
        <w:ind w:left="3589" w:hanging="360"/>
      </w:pPr>
      <w:rPr>
        <w:rFonts w:ascii="Symbol" w:hAnsi="Symbol" w:hint="default"/>
      </w:rPr>
    </w:lvl>
    <w:lvl w:ilvl="4" w:tplc="04210003" w:tentative="1">
      <w:start w:val="1"/>
      <w:numFmt w:val="bullet"/>
      <w:lvlText w:val="o"/>
      <w:lvlJc w:val="left"/>
      <w:pPr>
        <w:ind w:left="4309" w:hanging="360"/>
      </w:pPr>
      <w:rPr>
        <w:rFonts w:ascii="Courier New" w:hAnsi="Courier New" w:hint="default"/>
      </w:rPr>
    </w:lvl>
    <w:lvl w:ilvl="5" w:tplc="04210005" w:tentative="1">
      <w:start w:val="1"/>
      <w:numFmt w:val="bullet"/>
      <w:lvlText w:val=""/>
      <w:lvlJc w:val="left"/>
      <w:pPr>
        <w:ind w:left="5029" w:hanging="360"/>
      </w:pPr>
      <w:rPr>
        <w:rFonts w:ascii="Wingdings" w:hAnsi="Wingdings" w:hint="default"/>
      </w:rPr>
    </w:lvl>
    <w:lvl w:ilvl="6" w:tplc="04210001" w:tentative="1">
      <w:start w:val="1"/>
      <w:numFmt w:val="bullet"/>
      <w:lvlText w:val=""/>
      <w:lvlJc w:val="left"/>
      <w:pPr>
        <w:ind w:left="5749" w:hanging="360"/>
      </w:pPr>
      <w:rPr>
        <w:rFonts w:ascii="Symbol" w:hAnsi="Symbol" w:hint="default"/>
      </w:rPr>
    </w:lvl>
    <w:lvl w:ilvl="7" w:tplc="04210003" w:tentative="1">
      <w:start w:val="1"/>
      <w:numFmt w:val="bullet"/>
      <w:lvlText w:val="o"/>
      <w:lvlJc w:val="left"/>
      <w:pPr>
        <w:ind w:left="6469" w:hanging="360"/>
      </w:pPr>
      <w:rPr>
        <w:rFonts w:ascii="Courier New" w:hAnsi="Courier New" w:hint="default"/>
      </w:rPr>
    </w:lvl>
    <w:lvl w:ilvl="8" w:tplc="04210005" w:tentative="1">
      <w:start w:val="1"/>
      <w:numFmt w:val="bullet"/>
      <w:lvlText w:val=""/>
      <w:lvlJc w:val="left"/>
      <w:pPr>
        <w:ind w:left="7189" w:hanging="360"/>
      </w:pPr>
      <w:rPr>
        <w:rFonts w:ascii="Wingdings" w:hAnsi="Wingdings" w:hint="default"/>
      </w:rPr>
    </w:lvl>
  </w:abstractNum>
  <w:abstractNum w:abstractNumId="46">
    <w:nsid w:val="5BE23702"/>
    <w:multiLevelType w:val="hybridMultilevel"/>
    <w:tmpl w:val="B17210B2"/>
    <w:lvl w:ilvl="0" w:tplc="42148AC8">
      <w:start w:val="1"/>
      <w:numFmt w:val="bullet"/>
      <w:lvlText w:val="-"/>
      <w:lvlJc w:val="left"/>
      <w:pPr>
        <w:ind w:left="1303" w:hanging="360"/>
      </w:pPr>
      <w:rPr>
        <w:rFonts w:ascii="Times New Roman" w:eastAsia="Times New Roman" w:hAnsi="Times New Roman" w:hint="default"/>
      </w:rPr>
    </w:lvl>
    <w:lvl w:ilvl="1" w:tplc="04210003" w:tentative="1">
      <w:start w:val="1"/>
      <w:numFmt w:val="bullet"/>
      <w:lvlText w:val="o"/>
      <w:lvlJc w:val="left"/>
      <w:pPr>
        <w:ind w:left="2023" w:hanging="360"/>
      </w:pPr>
      <w:rPr>
        <w:rFonts w:ascii="Courier New" w:hAnsi="Courier New" w:hint="default"/>
      </w:rPr>
    </w:lvl>
    <w:lvl w:ilvl="2" w:tplc="04210005" w:tentative="1">
      <w:start w:val="1"/>
      <w:numFmt w:val="bullet"/>
      <w:lvlText w:val=""/>
      <w:lvlJc w:val="left"/>
      <w:pPr>
        <w:ind w:left="2743" w:hanging="360"/>
      </w:pPr>
      <w:rPr>
        <w:rFonts w:ascii="Wingdings" w:hAnsi="Wingdings" w:hint="default"/>
      </w:rPr>
    </w:lvl>
    <w:lvl w:ilvl="3" w:tplc="04210001" w:tentative="1">
      <w:start w:val="1"/>
      <w:numFmt w:val="bullet"/>
      <w:lvlText w:val=""/>
      <w:lvlJc w:val="left"/>
      <w:pPr>
        <w:ind w:left="3463" w:hanging="360"/>
      </w:pPr>
      <w:rPr>
        <w:rFonts w:ascii="Symbol" w:hAnsi="Symbol" w:hint="default"/>
      </w:rPr>
    </w:lvl>
    <w:lvl w:ilvl="4" w:tplc="04210003" w:tentative="1">
      <w:start w:val="1"/>
      <w:numFmt w:val="bullet"/>
      <w:lvlText w:val="o"/>
      <w:lvlJc w:val="left"/>
      <w:pPr>
        <w:ind w:left="4183" w:hanging="360"/>
      </w:pPr>
      <w:rPr>
        <w:rFonts w:ascii="Courier New" w:hAnsi="Courier New" w:hint="default"/>
      </w:rPr>
    </w:lvl>
    <w:lvl w:ilvl="5" w:tplc="04210005" w:tentative="1">
      <w:start w:val="1"/>
      <w:numFmt w:val="bullet"/>
      <w:lvlText w:val=""/>
      <w:lvlJc w:val="left"/>
      <w:pPr>
        <w:ind w:left="4903" w:hanging="360"/>
      </w:pPr>
      <w:rPr>
        <w:rFonts w:ascii="Wingdings" w:hAnsi="Wingdings" w:hint="default"/>
      </w:rPr>
    </w:lvl>
    <w:lvl w:ilvl="6" w:tplc="04210001" w:tentative="1">
      <w:start w:val="1"/>
      <w:numFmt w:val="bullet"/>
      <w:lvlText w:val=""/>
      <w:lvlJc w:val="left"/>
      <w:pPr>
        <w:ind w:left="5623" w:hanging="360"/>
      </w:pPr>
      <w:rPr>
        <w:rFonts w:ascii="Symbol" w:hAnsi="Symbol" w:hint="default"/>
      </w:rPr>
    </w:lvl>
    <w:lvl w:ilvl="7" w:tplc="04210003" w:tentative="1">
      <w:start w:val="1"/>
      <w:numFmt w:val="bullet"/>
      <w:lvlText w:val="o"/>
      <w:lvlJc w:val="left"/>
      <w:pPr>
        <w:ind w:left="6343" w:hanging="360"/>
      </w:pPr>
      <w:rPr>
        <w:rFonts w:ascii="Courier New" w:hAnsi="Courier New" w:hint="default"/>
      </w:rPr>
    </w:lvl>
    <w:lvl w:ilvl="8" w:tplc="04210005" w:tentative="1">
      <w:start w:val="1"/>
      <w:numFmt w:val="bullet"/>
      <w:lvlText w:val=""/>
      <w:lvlJc w:val="left"/>
      <w:pPr>
        <w:ind w:left="7063" w:hanging="360"/>
      </w:pPr>
      <w:rPr>
        <w:rFonts w:ascii="Wingdings" w:hAnsi="Wingdings" w:hint="default"/>
      </w:rPr>
    </w:lvl>
  </w:abstractNum>
  <w:abstractNum w:abstractNumId="47">
    <w:nsid w:val="5D427658"/>
    <w:multiLevelType w:val="multilevel"/>
    <w:tmpl w:val="A260BC92"/>
    <w:lvl w:ilvl="0">
      <w:start w:val="1"/>
      <w:numFmt w:val="decimal"/>
      <w:lvlText w:val="%1."/>
      <w:lvlJc w:val="left"/>
      <w:pPr>
        <w:ind w:left="1636" w:hanging="360"/>
      </w:pPr>
      <w:rPr>
        <w:rFonts w:hint="default"/>
      </w:rPr>
    </w:lvl>
    <w:lvl w:ilvl="1">
      <w:start w:val="2"/>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48">
    <w:nsid w:val="6A771976"/>
    <w:multiLevelType w:val="hybridMultilevel"/>
    <w:tmpl w:val="73BC8204"/>
    <w:lvl w:ilvl="0" w:tplc="9726FC16">
      <w:start w:val="1"/>
      <w:numFmt w:val="decimal"/>
      <w:lvlText w:val="%1."/>
      <w:lvlJc w:val="left"/>
      <w:pPr>
        <w:ind w:left="1636" w:hanging="360"/>
      </w:pPr>
      <w:rPr>
        <w:rFonts w:hint="default"/>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9">
    <w:nsid w:val="6BF728C7"/>
    <w:multiLevelType w:val="hybridMultilevel"/>
    <w:tmpl w:val="B024F9CA"/>
    <w:lvl w:ilvl="0" w:tplc="404ACA6C">
      <w:start w:val="1"/>
      <w:numFmt w:val="decimal"/>
      <w:lvlText w:val="%1."/>
      <w:lvlJc w:val="left"/>
      <w:pPr>
        <w:ind w:left="720" w:hanging="360"/>
      </w:pPr>
      <w:rPr>
        <w:rFonts w:asciiTheme="minorHAnsi" w:eastAsia="Times New Roman"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D651C69"/>
    <w:multiLevelType w:val="hybridMultilevel"/>
    <w:tmpl w:val="A2481F46"/>
    <w:lvl w:ilvl="0" w:tplc="1BBEAADA">
      <w:start w:val="1"/>
      <w:numFmt w:val="decimal"/>
      <w:lvlText w:val="%1."/>
      <w:lvlJc w:val="left"/>
      <w:pPr>
        <w:ind w:left="720" w:hanging="360"/>
      </w:pPr>
      <w:rPr>
        <w:rFonts w:asciiTheme="minorHAnsi" w:eastAsia="Times New Roman" w:hAnsiTheme="minorHAnsi" w:cstheme="minorHAnsi"/>
      </w:rPr>
    </w:lvl>
    <w:lvl w:ilvl="1" w:tplc="04210019">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1">
    <w:nsid w:val="6F3A5721"/>
    <w:multiLevelType w:val="hybridMultilevel"/>
    <w:tmpl w:val="95C414E2"/>
    <w:lvl w:ilvl="0" w:tplc="15AEFF2C">
      <w:start w:val="1"/>
      <w:numFmt w:val="decimal"/>
      <w:lvlText w:val="%1."/>
      <w:lvlJc w:val="left"/>
      <w:pPr>
        <w:tabs>
          <w:tab w:val="num" w:pos="720"/>
        </w:tabs>
        <w:ind w:left="720" w:hanging="360"/>
      </w:pPr>
      <w:rPr>
        <w:rFonts w:cs="Times New Roman"/>
        <w:color w:val="auto"/>
      </w:rPr>
    </w:lvl>
    <w:lvl w:ilvl="1" w:tplc="823CCAB2">
      <w:start w:val="1"/>
      <w:numFmt w:val="lowerLetter"/>
      <w:lvlText w:val="%2."/>
      <w:lvlJc w:val="left"/>
      <w:pPr>
        <w:tabs>
          <w:tab w:val="num" w:pos="1440"/>
        </w:tabs>
        <w:ind w:left="1440" w:hanging="360"/>
      </w:pPr>
      <w:rPr>
        <w:rFonts w:cs="Times New Roman"/>
        <w:color w:val="auto"/>
      </w:rPr>
    </w:lvl>
    <w:lvl w:ilvl="2" w:tplc="6914B71A">
      <w:start w:val="1"/>
      <w:numFmt w:val="decimal"/>
      <w:lvlText w:val="%3."/>
      <w:lvlJc w:val="left"/>
      <w:pPr>
        <w:tabs>
          <w:tab w:val="num" w:pos="2340"/>
        </w:tabs>
        <w:ind w:left="2340" w:hanging="360"/>
      </w:pPr>
      <w:rPr>
        <w:rFonts w:asciiTheme="minorHAnsi" w:eastAsia="Times New Roman" w:hAnsiTheme="minorHAnsi" w:cstheme="minorHAnsi" w:hint="default"/>
        <w:color w:val="auto"/>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nsid w:val="70540487"/>
    <w:multiLevelType w:val="hybridMultilevel"/>
    <w:tmpl w:val="BC82803A"/>
    <w:lvl w:ilvl="0" w:tplc="CD62CE7A">
      <w:start w:val="1"/>
      <w:numFmt w:val="decimal"/>
      <w:lvlText w:val="%1."/>
      <w:lvlJc w:val="left"/>
      <w:pPr>
        <w:ind w:left="1651" w:hanging="375"/>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3">
    <w:nsid w:val="712C075B"/>
    <w:multiLevelType w:val="hybridMultilevel"/>
    <w:tmpl w:val="4E14D006"/>
    <w:lvl w:ilvl="0" w:tplc="836C2636">
      <w:numFmt w:val="bullet"/>
      <w:lvlText w:val="-"/>
      <w:lvlJc w:val="left"/>
      <w:pPr>
        <w:ind w:left="1494" w:hanging="360"/>
      </w:pPr>
      <w:rPr>
        <w:rFonts w:ascii="Arial Narrow" w:eastAsia="Times New Roman" w:hAnsi="Arial Narrow" w:cs="Times New Roman" w:hint="default"/>
      </w:rPr>
    </w:lvl>
    <w:lvl w:ilvl="1" w:tplc="04210003" w:tentative="1">
      <w:start w:val="1"/>
      <w:numFmt w:val="bullet"/>
      <w:lvlText w:val="o"/>
      <w:lvlJc w:val="left"/>
      <w:pPr>
        <w:ind w:left="2214" w:hanging="360"/>
      </w:pPr>
      <w:rPr>
        <w:rFonts w:ascii="Courier New" w:hAnsi="Courier New" w:cs="Courier New" w:hint="default"/>
      </w:rPr>
    </w:lvl>
    <w:lvl w:ilvl="2" w:tplc="04210005" w:tentative="1">
      <w:start w:val="1"/>
      <w:numFmt w:val="bullet"/>
      <w:lvlText w:val=""/>
      <w:lvlJc w:val="left"/>
      <w:pPr>
        <w:ind w:left="2934" w:hanging="360"/>
      </w:pPr>
      <w:rPr>
        <w:rFonts w:ascii="Wingdings" w:hAnsi="Wingdings" w:hint="default"/>
      </w:rPr>
    </w:lvl>
    <w:lvl w:ilvl="3" w:tplc="04210001" w:tentative="1">
      <w:start w:val="1"/>
      <w:numFmt w:val="bullet"/>
      <w:lvlText w:val=""/>
      <w:lvlJc w:val="left"/>
      <w:pPr>
        <w:ind w:left="3654" w:hanging="360"/>
      </w:pPr>
      <w:rPr>
        <w:rFonts w:ascii="Symbol" w:hAnsi="Symbol" w:hint="default"/>
      </w:rPr>
    </w:lvl>
    <w:lvl w:ilvl="4" w:tplc="04210003" w:tentative="1">
      <w:start w:val="1"/>
      <w:numFmt w:val="bullet"/>
      <w:lvlText w:val="o"/>
      <w:lvlJc w:val="left"/>
      <w:pPr>
        <w:ind w:left="4374" w:hanging="360"/>
      </w:pPr>
      <w:rPr>
        <w:rFonts w:ascii="Courier New" w:hAnsi="Courier New" w:cs="Courier New" w:hint="default"/>
      </w:rPr>
    </w:lvl>
    <w:lvl w:ilvl="5" w:tplc="04210005" w:tentative="1">
      <w:start w:val="1"/>
      <w:numFmt w:val="bullet"/>
      <w:lvlText w:val=""/>
      <w:lvlJc w:val="left"/>
      <w:pPr>
        <w:ind w:left="5094" w:hanging="360"/>
      </w:pPr>
      <w:rPr>
        <w:rFonts w:ascii="Wingdings" w:hAnsi="Wingdings" w:hint="default"/>
      </w:rPr>
    </w:lvl>
    <w:lvl w:ilvl="6" w:tplc="04210001" w:tentative="1">
      <w:start w:val="1"/>
      <w:numFmt w:val="bullet"/>
      <w:lvlText w:val=""/>
      <w:lvlJc w:val="left"/>
      <w:pPr>
        <w:ind w:left="5814" w:hanging="360"/>
      </w:pPr>
      <w:rPr>
        <w:rFonts w:ascii="Symbol" w:hAnsi="Symbol" w:hint="default"/>
      </w:rPr>
    </w:lvl>
    <w:lvl w:ilvl="7" w:tplc="04210003" w:tentative="1">
      <w:start w:val="1"/>
      <w:numFmt w:val="bullet"/>
      <w:lvlText w:val="o"/>
      <w:lvlJc w:val="left"/>
      <w:pPr>
        <w:ind w:left="6534" w:hanging="360"/>
      </w:pPr>
      <w:rPr>
        <w:rFonts w:ascii="Courier New" w:hAnsi="Courier New" w:cs="Courier New" w:hint="default"/>
      </w:rPr>
    </w:lvl>
    <w:lvl w:ilvl="8" w:tplc="04210005" w:tentative="1">
      <w:start w:val="1"/>
      <w:numFmt w:val="bullet"/>
      <w:lvlText w:val=""/>
      <w:lvlJc w:val="left"/>
      <w:pPr>
        <w:ind w:left="7254" w:hanging="360"/>
      </w:pPr>
      <w:rPr>
        <w:rFonts w:ascii="Wingdings" w:hAnsi="Wingdings" w:hint="default"/>
      </w:rPr>
    </w:lvl>
  </w:abstractNum>
  <w:abstractNum w:abstractNumId="54">
    <w:nsid w:val="718667E9"/>
    <w:multiLevelType w:val="multilevel"/>
    <w:tmpl w:val="651A22B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2BB455E"/>
    <w:multiLevelType w:val="hybridMultilevel"/>
    <w:tmpl w:val="FED031D2"/>
    <w:lvl w:ilvl="0" w:tplc="B7A2751C">
      <w:start w:val="1"/>
      <w:numFmt w:val="decimal"/>
      <w:lvlText w:val="%1."/>
      <w:lvlJc w:val="left"/>
      <w:pPr>
        <w:ind w:left="720" w:hanging="360"/>
      </w:pPr>
      <w:rPr>
        <w:rFonts w:asciiTheme="minorHAnsi" w:eastAsia="Times New Roman" w:hAnsiTheme="minorHAnsi" w:cstheme="minorHAnsi"/>
        <w:sz w:val="22"/>
        <w:szCs w:val="22"/>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abstractNumId w:val="32"/>
  </w:num>
  <w:num w:numId="2">
    <w:abstractNumId w:val="8"/>
  </w:num>
  <w:num w:numId="3">
    <w:abstractNumId w:val="38"/>
  </w:num>
  <w:num w:numId="4">
    <w:abstractNumId w:val="3"/>
  </w:num>
  <w:num w:numId="5">
    <w:abstractNumId w:val="2"/>
  </w:num>
  <w:num w:numId="6">
    <w:abstractNumId w:val="24"/>
  </w:num>
  <w:num w:numId="7">
    <w:abstractNumId w:val="21"/>
  </w:num>
  <w:num w:numId="8">
    <w:abstractNumId w:val="19"/>
  </w:num>
  <w:num w:numId="9">
    <w:abstractNumId w:val="20"/>
  </w:num>
  <w:num w:numId="10">
    <w:abstractNumId w:val="33"/>
  </w:num>
  <w:num w:numId="11">
    <w:abstractNumId w:val="55"/>
  </w:num>
  <w:num w:numId="12">
    <w:abstractNumId w:val="50"/>
  </w:num>
  <w:num w:numId="13">
    <w:abstractNumId w:val="42"/>
  </w:num>
  <w:num w:numId="14">
    <w:abstractNumId w:val="28"/>
  </w:num>
  <w:num w:numId="15">
    <w:abstractNumId w:val="36"/>
  </w:num>
  <w:num w:numId="16">
    <w:abstractNumId w:val="41"/>
  </w:num>
  <w:num w:numId="17">
    <w:abstractNumId w:val="15"/>
  </w:num>
  <w:num w:numId="18">
    <w:abstractNumId w:val="4"/>
  </w:num>
  <w:num w:numId="19">
    <w:abstractNumId w:val="40"/>
  </w:num>
  <w:num w:numId="20">
    <w:abstractNumId w:val="7"/>
  </w:num>
  <w:num w:numId="21">
    <w:abstractNumId w:val="31"/>
  </w:num>
  <w:num w:numId="22">
    <w:abstractNumId w:val="26"/>
  </w:num>
  <w:num w:numId="23">
    <w:abstractNumId w:val="6"/>
  </w:num>
  <w:num w:numId="24">
    <w:abstractNumId w:val="0"/>
  </w:num>
  <w:num w:numId="25">
    <w:abstractNumId w:val="49"/>
  </w:num>
  <w:num w:numId="26">
    <w:abstractNumId w:val="44"/>
  </w:num>
  <w:num w:numId="27">
    <w:abstractNumId w:val="11"/>
  </w:num>
  <w:num w:numId="28">
    <w:abstractNumId w:val="39"/>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53"/>
  </w:num>
  <w:num w:numId="32">
    <w:abstractNumId w:val="13"/>
  </w:num>
  <w:num w:numId="33">
    <w:abstractNumId w:val="54"/>
  </w:num>
  <w:num w:numId="34">
    <w:abstractNumId w:val="43"/>
  </w:num>
  <w:num w:numId="3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9"/>
  </w:num>
  <w:num w:numId="38">
    <w:abstractNumId w:val="1"/>
  </w:num>
  <w:num w:numId="39">
    <w:abstractNumId w:val="45"/>
  </w:num>
  <w:num w:numId="40">
    <w:abstractNumId w:val="12"/>
  </w:num>
  <w:num w:numId="41">
    <w:abstractNumId w:val="10"/>
  </w:num>
  <w:num w:numId="42">
    <w:abstractNumId w:val="27"/>
  </w:num>
  <w:num w:numId="43">
    <w:abstractNumId w:val="37"/>
  </w:num>
  <w:num w:numId="44">
    <w:abstractNumId w:val="22"/>
  </w:num>
  <w:num w:numId="45">
    <w:abstractNumId w:val="47"/>
  </w:num>
  <w:num w:numId="46">
    <w:abstractNumId w:val="5"/>
  </w:num>
  <w:num w:numId="47">
    <w:abstractNumId w:val="52"/>
  </w:num>
  <w:num w:numId="48">
    <w:abstractNumId w:val="35"/>
  </w:num>
  <w:num w:numId="49">
    <w:abstractNumId w:val="17"/>
  </w:num>
  <w:num w:numId="50">
    <w:abstractNumId w:val="14"/>
  </w:num>
  <w:num w:numId="51">
    <w:abstractNumId w:val="48"/>
  </w:num>
  <w:num w:numId="52">
    <w:abstractNumId w:val="16"/>
  </w:num>
  <w:num w:numId="53">
    <w:abstractNumId w:val="23"/>
  </w:num>
  <w:num w:numId="54">
    <w:abstractNumId w:val="18"/>
  </w:num>
  <w:num w:numId="55">
    <w:abstractNumId w:val="9"/>
  </w:num>
  <w:num w:numId="56">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hideSpellingError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6653"/>
    <w:rsid w:val="0000119F"/>
    <w:rsid w:val="00001265"/>
    <w:rsid w:val="00001765"/>
    <w:rsid w:val="00003483"/>
    <w:rsid w:val="00004792"/>
    <w:rsid w:val="0000514C"/>
    <w:rsid w:val="000054A8"/>
    <w:rsid w:val="000058FA"/>
    <w:rsid w:val="000062BE"/>
    <w:rsid w:val="00006A12"/>
    <w:rsid w:val="00006DDF"/>
    <w:rsid w:val="0000766B"/>
    <w:rsid w:val="00011485"/>
    <w:rsid w:val="00011BA9"/>
    <w:rsid w:val="00012A82"/>
    <w:rsid w:val="00012E9C"/>
    <w:rsid w:val="00013BB8"/>
    <w:rsid w:val="000164A4"/>
    <w:rsid w:val="000165AA"/>
    <w:rsid w:val="00016A56"/>
    <w:rsid w:val="00017FC4"/>
    <w:rsid w:val="00021B48"/>
    <w:rsid w:val="00021BE1"/>
    <w:rsid w:val="00022032"/>
    <w:rsid w:val="0002385E"/>
    <w:rsid w:val="0002409D"/>
    <w:rsid w:val="0002441B"/>
    <w:rsid w:val="00024A8D"/>
    <w:rsid w:val="00025936"/>
    <w:rsid w:val="00026773"/>
    <w:rsid w:val="00026F0F"/>
    <w:rsid w:val="00027568"/>
    <w:rsid w:val="00027BF2"/>
    <w:rsid w:val="000314F7"/>
    <w:rsid w:val="0003248D"/>
    <w:rsid w:val="00032F43"/>
    <w:rsid w:val="00033C76"/>
    <w:rsid w:val="00034E77"/>
    <w:rsid w:val="00034FFD"/>
    <w:rsid w:val="00036AB4"/>
    <w:rsid w:val="000373F0"/>
    <w:rsid w:val="00040963"/>
    <w:rsid w:val="000426BE"/>
    <w:rsid w:val="0004288C"/>
    <w:rsid w:val="00044212"/>
    <w:rsid w:val="00044665"/>
    <w:rsid w:val="00044F78"/>
    <w:rsid w:val="00045232"/>
    <w:rsid w:val="000454C4"/>
    <w:rsid w:val="00045C79"/>
    <w:rsid w:val="00045E5F"/>
    <w:rsid w:val="00045EC2"/>
    <w:rsid w:val="0004627B"/>
    <w:rsid w:val="0004658F"/>
    <w:rsid w:val="0005018D"/>
    <w:rsid w:val="0005074F"/>
    <w:rsid w:val="00051EC5"/>
    <w:rsid w:val="000520B7"/>
    <w:rsid w:val="000529C9"/>
    <w:rsid w:val="00052C18"/>
    <w:rsid w:val="00053599"/>
    <w:rsid w:val="00053B2C"/>
    <w:rsid w:val="00055298"/>
    <w:rsid w:val="00055B59"/>
    <w:rsid w:val="00055E0D"/>
    <w:rsid w:val="000563D4"/>
    <w:rsid w:val="000566E5"/>
    <w:rsid w:val="00060260"/>
    <w:rsid w:val="00060389"/>
    <w:rsid w:val="00060558"/>
    <w:rsid w:val="00060613"/>
    <w:rsid w:val="0006180E"/>
    <w:rsid w:val="00061C1E"/>
    <w:rsid w:val="000623D2"/>
    <w:rsid w:val="00062B7A"/>
    <w:rsid w:val="00062D5D"/>
    <w:rsid w:val="00062FC7"/>
    <w:rsid w:val="00063B81"/>
    <w:rsid w:val="000652FD"/>
    <w:rsid w:val="00065535"/>
    <w:rsid w:val="00065E14"/>
    <w:rsid w:val="00067316"/>
    <w:rsid w:val="00071E90"/>
    <w:rsid w:val="00075096"/>
    <w:rsid w:val="00076741"/>
    <w:rsid w:val="000769B5"/>
    <w:rsid w:val="000776EB"/>
    <w:rsid w:val="00080290"/>
    <w:rsid w:val="00080371"/>
    <w:rsid w:val="00081C1E"/>
    <w:rsid w:val="00082448"/>
    <w:rsid w:val="00082D9C"/>
    <w:rsid w:val="000848B1"/>
    <w:rsid w:val="00084CC4"/>
    <w:rsid w:val="00086894"/>
    <w:rsid w:val="00090DCF"/>
    <w:rsid w:val="000923FF"/>
    <w:rsid w:val="00092671"/>
    <w:rsid w:val="000931F5"/>
    <w:rsid w:val="000942CD"/>
    <w:rsid w:val="000948DF"/>
    <w:rsid w:val="000957E5"/>
    <w:rsid w:val="00097008"/>
    <w:rsid w:val="00097375"/>
    <w:rsid w:val="00097B69"/>
    <w:rsid w:val="00097CB0"/>
    <w:rsid w:val="000A0384"/>
    <w:rsid w:val="000A0CC4"/>
    <w:rsid w:val="000A1B2B"/>
    <w:rsid w:val="000A254E"/>
    <w:rsid w:val="000A3B5B"/>
    <w:rsid w:val="000A3C5D"/>
    <w:rsid w:val="000A7650"/>
    <w:rsid w:val="000B10B8"/>
    <w:rsid w:val="000B17E1"/>
    <w:rsid w:val="000B3876"/>
    <w:rsid w:val="000B43D3"/>
    <w:rsid w:val="000B4A7D"/>
    <w:rsid w:val="000B537E"/>
    <w:rsid w:val="000B5D72"/>
    <w:rsid w:val="000B5EAF"/>
    <w:rsid w:val="000B6E1D"/>
    <w:rsid w:val="000B7E55"/>
    <w:rsid w:val="000C1285"/>
    <w:rsid w:val="000C1849"/>
    <w:rsid w:val="000C1FEC"/>
    <w:rsid w:val="000C30C3"/>
    <w:rsid w:val="000C3679"/>
    <w:rsid w:val="000C36AE"/>
    <w:rsid w:val="000C3A7C"/>
    <w:rsid w:val="000C3FF2"/>
    <w:rsid w:val="000C5539"/>
    <w:rsid w:val="000C56F9"/>
    <w:rsid w:val="000C5861"/>
    <w:rsid w:val="000C733B"/>
    <w:rsid w:val="000C7EFF"/>
    <w:rsid w:val="000D33E8"/>
    <w:rsid w:val="000D3422"/>
    <w:rsid w:val="000D36BF"/>
    <w:rsid w:val="000D49A8"/>
    <w:rsid w:val="000D5719"/>
    <w:rsid w:val="000E0AF4"/>
    <w:rsid w:val="000E0B8D"/>
    <w:rsid w:val="000E1B86"/>
    <w:rsid w:val="000E2F7E"/>
    <w:rsid w:val="000E5932"/>
    <w:rsid w:val="000E5FC5"/>
    <w:rsid w:val="000E663B"/>
    <w:rsid w:val="000E6B97"/>
    <w:rsid w:val="000E6BC8"/>
    <w:rsid w:val="000E7F07"/>
    <w:rsid w:val="000E7F9C"/>
    <w:rsid w:val="000F0AA5"/>
    <w:rsid w:val="000F1E0E"/>
    <w:rsid w:val="000F2FD5"/>
    <w:rsid w:val="000F3380"/>
    <w:rsid w:val="00101760"/>
    <w:rsid w:val="00106276"/>
    <w:rsid w:val="001062B8"/>
    <w:rsid w:val="00106D4B"/>
    <w:rsid w:val="00107261"/>
    <w:rsid w:val="0011084C"/>
    <w:rsid w:val="00110C85"/>
    <w:rsid w:val="001148E2"/>
    <w:rsid w:val="001154C2"/>
    <w:rsid w:val="001156B3"/>
    <w:rsid w:val="00115FF4"/>
    <w:rsid w:val="0012016A"/>
    <w:rsid w:val="0012031E"/>
    <w:rsid w:val="001205D6"/>
    <w:rsid w:val="00121D4C"/>
    <w:rsid w:val="00121EA0"/>
    <w:rsid w:val="00122167"/>
    <w:rsid w:val="001230E3"/>
    <w:rsid w:val="00123666"/>
    <w:rsid w:val="00123ACA"/>
    <w:rsid w:val="001301D4"/>
    <w:rsid w:val="001319E1"/>
    <w:rsid w:val="00132C09"/>
    <w:rsid w:val="00133E23"/>
    <w:rsid w:val="00134515"/>
    <w:rsid w:val="00134B56"/>
    <w:rsid w:val="001365C8"/>
    <w:rsid w:val="00136A77"/>
    <w:rsid w:val="00136F22"/>
    <w:rsid w:val="00137420"/>
    <w:rsid w:val="00137C2A"/>
    <w:rsid w:val="00137ED7"/>
    <w:rsid w:val="00141856"/>
    <w:rsid w:val="00141BEE"/>
    <w:rsid w:val="00142B32"/>
    <w:rsid w:val="001431BA"/>
    <w:rsid w:val="00144071"/>
    <w:rsid w:val="00144255"/>
    <w:rsid w:val="00144647"/>
    <w:rsid w:val="00145A6A"/>
    <w:rsid w:val="0014635D"/>
    <w:rsid w:val="00146E2D"/>
    <w:rsid w:val="00147066"/>
    <w:rsid w:val="00147816"/>
    <w:rsid w:val="00147D8C"/>
    <w:rsid w:val="001504A0"/>
    <w:rsid w:val="00150CF0"/>
    <w:rsid w:val="001529AE"/>
    <w:rsid w:val="00153FE2"/>
    <w:rsid w:val="00154F4F"/>
    <w:rsid w:val="001551A8"/>
    <w:rsid w:val="001563AE"/>
    <w:rsid w:val="001569C2"/>
    <w:rsid w:val="00157824"/>
    <w:rsid w:val="001605C8"/>
    <w:rsid w:val="00162780"/>
    <w:rsid w:val="0016358F"/>
    <w:rsid w:val="00164DB1"/>
    <w:rsid w:val="00164EE0"/>
    <w:rsid w:val="001660D9"/>
    <w:rsid w:val="0016645B"/>
    <w:rsid w:val="0016689E"/>
    <w:rsid w:val="00167410"/>
    <w:rsid w:val="001678AC"/>
    <w:rsid w:val="00170807"/>
    <w:rsid w:val="00170AB0"/>
    <w:rsid w:val="00171410"/>
    <w:rsid w:val="001714B0"/>
    <w:rsid w:val="0017191F"/>
    <w:rsid w:val="00172CE0"/>
    <w:rsid w:val="00173016"/>
    <w:rsid w:val="00173547"/>
    <w:rsid w:val="00173B41"/>
    <w:rsid w:val="001763CA"/>
    <w:rsid w:val="0017652B"/>
    <w:rsid w:val="00177D00"/>
    <w:rsid w:val="00180E59"/>
    <w:rsid w:val="00180FF4"/>
    <w:rsid w:val="00181253"/>
    <w:rsid w:val="00181A84"/>
    <w:rsid w:val="00181EF1"/>
    <w:rsid w:val="001832C7"/>
    <w:rsid w:val="001839C6"/>
    <w:rsid w:val="00183C1A"/>
    <w:rsid w:val="00184B7A"/>
    <w:rsid w:val="00186912"/>
    <w:rsid w:val="00186DDD"/>
    <w:rsid w:val="00187393"/>
    <w:rsid w:val="00190826"/>
    <w:rsid w:val="00190B4B"/>
    <w:rsid w:val="00192D5B"/>
    <w:rsid w:val="00192D82"/>
    <w:rsid w:val="00194001"/>
    <w:rsid w:val="00194D20"/>
    <w:rsid w:val="00194D43"/>
    <w:rsid w:val="0019603A"/>
    <w:rsid w:val="0019646F"/>
    <w:rsid w:val="001975A6"/>
    <w:rsid w:val="001A0556"/>
    <w:rsid w:val="001A09EF"/>
    <w:rsid w:val="001A101D"/>
    <w:rsid w:val="001A14C3"/>
    <w:rsid w:val="001A2189"/>
    <w:rsid w:val="001A220E"/>
    <w:rsid w:val="001A2C21"/>
    <w:rsid w:val="001A3C55"/>
    <w:rsid w:val="001A4954"/>
    <w:rsid w:val="001A5621"/>
    <w:rsid w:val="001A5DC0"/>
    <w:rsid w:val="001A6F97"/>
    <w:rsid w:val="001A7670"/>
    <w:rsid w:val="001A7840"/>
    <w:rsid w:val="001B00F0"/>
    <w:rsid w:val="001B0528"/>
    <w:rsid w:val="001B0982"/>
    <w:rsid w:val="001B108D"/>
    <w:rsid w:val="001B173B"/>
    <w:rsid w:val="001B179D"/>
    <w:rsid w:val="001B48EF"/>
    <w:rsid w:val="001B4B8E"/>
    <w:rsid w:val="001B4CC1"/>
    <w:rsid w:val="001B591A"/>
    <w:rsid w:val="001B61C4"/>
    <w:rsid w:val="001B6511"/>
    <w:rsid w:val="001C08A7"/>
    <w:rsid w:val="001C0ADD"/>
    <w:rsid w:val="001C1E31"/>
    <w:rsid w:val="001C22CC"/>
    <w:rsid w:val="001C31A1"/>
    <w:rsid w:val="001C4E3A"/>
    <w:rsid w:val="001C54AA"/>
    <w:rsid w:val="001C7425"/>
    <w:rsid w:val="001C7E48"/>
    <w:rsid w:val="001D0E1F"/>
    <w:rsid w:val="001D1DA1"/>
    <w:rsid w:val="001D2401"/>
    <w:rsid w:val="001D4E47"/>
    <w:rsid w:val="001D6DBD"/>
    <w:rsid w:val="001D7086"/>
    <w:rsid w:val="001E178C"/>
    <w:rsid w:val="001E2106"/>
    <w:rsid w:val="001E293E"/>
    <w:rsid w:val="001E3953"/>
    <w:rsid w:val="001E4B6B"/>
    <w:rsid w:val="001E4EA9"/>
    <w:rsid w:val="001E5514"/>
    <w:rsid w:val="001E7187"/>
    <w:rsid w:val="001F226C"/>
    <w:rsid w:val="001F2373"/>
    <w:rsid w:val="001F2456"/>
    <w:rsid w:val="001F29F2"/>
    <w:rsid w:val="001F2B78"/>
    <w:rsid w:val="001F4B8C"/>
    <w:rsid w:val="00200BB3"/>
    <w:rsid w:val="0020331F"/>
    <w:rsid w:val="002036F4"/>
    <w:rsid w:val="00203D69"/>
    <w:rsid w:val="00203F88"/>
    <w:rsid w:val="0020432D"/>
    <w:rsid w:val="0020444B"/>
    <w:rsid w:val="00204F06"/>
    <w:rsid w:val="00204FA1"/>
    <w:rsid w:val="002051D1"/>
    <w:rsid w:val="002070BC"/>
    <w:rsid w:val="0021048B"/>
    <w:rsid w:val="002106AD"/>
    <w:rsid w:val="002112DA"/>
    <w:rsid w:val="002115E4"/>
    <w:rsid w:val="0021232D"/>
    <w:rsid w:val="002125E3"/>
    <w:rsid w:val="00214AE3"/>
    <w:rsid w:val="002156E8"/>
    <w:rsid w:val="002170C5"/>
    <w:rsid w:val="00220FD9"/>
    <w:rsid w:val="00221746"/>
    <w:rsid w:val="00221C5F"/>
    <w:rsid w:val="00221FA8"/>
    <w:rsid w:val="0022252D"/>
    <w:rsid w:val="002227B5"/>
    <w:rsid w:val="0022333F"/>
    <w:rsid w:val="0022391D"/>
    <w:rsid w:val="00223ECA"/>
    <w:rsid w:val="002251DE"/>
    <w:rsid w:val="0022592E"/>
    <w:rsid w:val="002259E8"/>
    <w:rsid w:val="00226EE1"/>
    <w:rsid w:val="002272C2"/>
    <w:rsid w:val="002274AD"/>
    <w:rsid w:val="0023032C"/>
    <w:rsid w:val="00230569"/>
    <w:rsid w:val="0023311F"/>
    <w:rsid w:val="002343E1"/>
    <w:rsid w:val="0023507F"/>
    <w:rsid w:val="00235CFF"/>
    <w:rsid w:val="00237B31"/>
    <w:rsid w:val="002419D0"/>
    <w:rsid w:val="002419EF"/>
    <w:rsid w:val="00241CD7"/>
    <w:rsid w:val="00242115"/>
    <w:rsid w:val="00244F1A"/>
    <w:rsid w:val="00244FA0"/>
    <w:rsid w:val="002452C3"/>
    <w:rsid w:val="002461C5"/>
    <w:rsid w:val="00247C92"/>
    <w:rsid w:val="00250980"/>
    <w:rsid w:val="0025141A"/>
    <w:rsid w:val="002516A0"/>
    <w:rsid w:val="00251ADB"/>
    <w:rsid w:val="002526E4"/>
    <w:rsid w:val="00252D3C"/>
    <w:rsid w:val="0025316C"/>
    <w:rsid w:val="00253AD8"/>
    <w:rsid w:val="0025465D"/>
    <w:rsid w:val="00255C44"/>
    <w:rsid w:val="002569FE"/>
    <w:rsid w:val="00256A33"/>
    <w:rsid w:val="00256D9A"/>
    <w:rsid w:val="00257265"/>
    <w:rsid w:val="002605EF"/>
    <w:rsid w:val="0026067C"/>
    <w:rsid w:val="00260DCB"/>
    <w:rsid w:val="00261039"/>
    <w:rsid w:val="002614EE"/>
    <w:rsid w:val="002615FF"/>
    <w:rsid w:val="00264B7B"/>
    <w:rsid w:val="00264C74"/>
    <w:rsid w:val="00266851"/>
    <w:rsid w:val="0026686C"/>
    <w:rsid w:val="00266981"/>
    <w:rsid w:val="00267C5C"/>
    <w:rsid w:val="00270C93"/>
    <w:rsid w:val="00270D10"/>
    <w:rsid w:val="00271562"/>
    <w:rsid w:val="0027243E"/>
    <w:rsid w:val="002737F8"/>
    <w:rsid w:val="002748F5"/>
    <w:rsid w:val="002763ED"/>
    <w:rsid w:val="002766FB"/>
    <w:rsid w:val="00280E6E"/>
    <w:rsid w:val="00281567"/>
    <w:rsid w:val="00283ACA"/>
    <w:rsid w:val="002847FF"/>
    <w:rsid w:val="00284C40"/>
    <w:rsid w:val="00285276"/>
    <w:rsid w:val="002873B7"/>
    <w:rsid w:val="00290031"/>
    <w:rsid w:val="00290990"/>
    <w:rsid w:val="00291055"/>
    <w:rsid w:val="002924FE"/>
    <w:rsid w:val="00295671"/>
    <w:rsid w:val="00296002"/>
    <w:rsid w:val="00296261"/>
    <w:rsid w:val="00296611"/>
    <w:rsid w:val="00296896"/>
    <w:rsid w:val="002977E0"/>
    <w:rsid w:val="002A1344"/>
    <w:rsid w:val="002A1E9E"/>
    <w:rsid w:val="002A2C08"/>
    <w:rsid w:val="002A3CFD"/>
    <w:rsid w:val="002A4551"/>
    <w:rsid w:val="002A6026"/>
    <w:rsid w:val="002A64FE"/>
    <w:rsid w:val="002A78EF"/>
    <w:rsid w:val="002A78FC"/>
    <w:rsid w:val="002B06C0"/>
    <w:rsid w:val="002B1F7B"/>
    <w:rsid w:val="002B2715"/>
    <w:rsid w:val="002B3842"/>
    <w:rsid w:val="002B3CB7"/>
    <w:rsid w:val="002B3E15"/>
    <w:rsid w:val="002B466E"/>
    <w:rsid w:val="002B4CF2"/>
    <w:rsid w:val="002B52F2"/>
    <w:rsid w:val="002B52FB"/>
    <w:rsid w:val="002B5F3A"/>
    <w:rsid w:val="002B61C1"/>
    <w:rsid w:val="002B7B60"/>
    <w:rsid w:val="002C0C7A"/>
    <w:rsid w:val="002C1637"/>
    <w:rsid w:val="002C1C28"/>
    <w:rsid w:val="002C454F"/>
    <w:rsid w:val="002C6623"/>
    <w:rsid w:val="002C6958"/>
    <w:rsid w:val="002C7209"/>
    <w:rsid w:val="002D0CF7"/>
    <w:rsid w:val="002D1358"/>
    <w:rsid w:val="002D1726"/>
    <w:rsid w:val="002D231E"/>
    <w:rsid w:val="002D3A6C"/>
    <w:rsid w:val="002D3D66"/>
    <w:rsid w:val="002D41D8"/>
    <w:rsid w:val="002D6498"/>
    <w:rsid w:val="002D6B9C"/>
    <w:rsid w:val="002D716F"/>
    <w:rsid w:val="002D7A0C"/>
    <w:rsid w:val="002D7F50"/>
    <w:rsid w:val="002E06DD"/>
    <w:rsid w:val="002E0EFF"/>
    <w:rsid w:val="002E2365"/>
    <w:rsid w:val="002E24C4"/>
    <w:rsid w:val="002E2C7B"/>
    <w:rsid w:val="002E53AB"/>
    <w:rsid w:val="002E7115"/>
    <w:rsid w:val="002E740F"/>
    <w:rsid w:val="002F0012"/>
    <w:rsid w:val="002F0044"/>
    <w:rsid w:val="002F1018"/>
    <w:rsid w:val="002F14F5"/>
    <w:rsid w:val="002F1D32"/>
    <w:rsid w:val="002F261B"/>
    <w:rsid w:val="002F2DB0"/>
    <w:rsid w:val="002F2E0C"/>
    <w:rsid w:val="002F3202"/>
    <w:rsid w:val="002F5AF5"/>
    <w:rsid w:val="002F76D0"/>
    <w:rsid w:val="002F7DE5"/>
    <w:rsid w:val="0030087D"/>
    <w:rsid w:val="00300984"/>
    <w:rsid w:val="00300D38"/>
    <w:rsid w:val="003018C4"/>
    <w:rsid w:val="00302E20"/>
    <w:rsid w:val="00303079"/>
    <w:rsid w:val="00303522"/>
    <w:rsid w:val="00304482"/>
    <w:rsid w:val="00304975"/>
    <w:rsid w:val="00304DD0"/>
    <w:rsid w:val="00305DD5"/>
    <w:rsid w:val="003062D7"/>
    <w:rsid w:val="003063C1"/>
    <w:rsid w:val="00307E1E"/>
    <w:rsid w:val="00307F21"/>
    <w:rsid w:val="003111BA"/>
    <w:rsid w:val="00312558"/>
    <w:rsid w:val="00312CD2"/>
    <w:rsid w:val="0031307F"/>
    <w:rsid w:val="00313B7E"/>
    <w:rsid w:val="00313F9C"/>
    <w:rsid w:val="003156A7"/>
    <w:rsid w:val="0031657C"/>
    <w:rsid w:val="0031760D"/>
    <w:rsid w:val="00317F33"/>
    <w:rsid w:val="003211B7"/>
    <w:rsid w:val="0032131F"/>
    <w:rsid w:val="003227CD"/>
    <w:rsid w:val="00322C5D"/>
    <w:rsid w:val="00322FA4"/>
    <w:rsid w:val="003237DB"/>
    <w:rsid w:val="00323E2F"/>
    <w:rsid w:val="00324481"/>
    <w:rsid w:val="00325DA5"/>
    <w:rsid w:val="00325F4F"/>
    <w:rsid w:val="00326C33"/>
    <w:rsid w:val="003313B3"/>
    <w:rsid w:val="00333B25"/>
    <w:rsid w:val="00334964"/>
    <w:rsid w:val="003355F8"/>
    <w:rsid w:val="00336A19"/>
    <w:rsid w:val="00337DD7"/>
    <w:rsid w:val="00341519"/>
    <w:rsid w:val="00342017"/>
    <w:rsid w:val="0034373F"/>
    <w:rsid w:val="00345711"/>
    <w:rsid w:val="003458F6"/>
    <w:rsid w:val="0035088F"/>
    <w:rsid w:val="00351E75"/>
    <w:rsid w:val="00353730"/>
    <w:rsid w:val="00353F06"/>
    <w:rsid w:val="00354054"/>
    <w:rsid w:val="0035452A"/>
    <w:rsid w:val="00354664"/>
    <w:rsid w:val="00354C2F"/>
    <w:rsid w:val="00355480"/>
    <w:rsid w:val="00355D95"/>
    <w:rsid w:val="00356421"/>
    <w:rsid w:val="00357AB5"/>
    <w:rsid w:val="00360589"/>
    <w:rsid w:val="00360B22"/>
    <w:rsid w:val="003614DC"/>
    <w:rsid w:val="0036364D"/>
    <w:rsid w:val="00365DA9"/>
    <w:rsid w:val="0036645E"/>
    <w:rsid w:val="0036703F"/>
    <w:rsid w:val="00370035"/>
    <w:rsid w:val="00370A35"/>
    <w:rsid w:val="00371D04"/>
    <w:rsid w:val="00372130"/>
    <w:rsid w:val="003730F3"/>
    <w:rsid w:val="00373485"/>
    <w:rsid w:val="0037406B"/>
    <w:rsid w:val="0037554E"/>
    <w:rsid w:val="003758D9"/>
    <w:rsid w:val="00375AF0"/>
    <w:rsid w:val="00375FCE"/>
    <w:rsid w:val="00376F7C"/>
    <w:rsid w:val="00381A7F"/>
    <w:rsid w:val="00381BB8"/>
    <w:rsid w:val="00381BFF"/>
    <w:rsid w:val="00382002"/>
    <w:rsid w:val="003829BC"/>
    <w:rsid w:val="0038360B"/>
    <w:rsid w:val="003838DC"/>
    <w:rsid w:val="00384523"/>
    <w:rsid w:val="003850CF"/>
    <w:rsid w:val="003852F2"/>
    <w:rsid w:val="0038556E"/>
    <w:rsid w:val="00385772"/>
    <w:rsid w:val="0038597F"/>
    <w:rsid w:val="00385F8F"/>
    <w:rsid w:val="0038768E"/>
    <w:rsid w:val="003904CA"/>
    <w:rsid w:val="00390A2D"/>
    <w:rsid w:val="00391012"/>
    <w:rsid w:val="00392198"/>
    <w:rsid w:val="00393555"/>
    <w:rsid w:val="003944AC"/>
    <w:rsid w:val="003952C4"/>
    <w:rsid w:val="00395AC4"/>
    <w:rsid w:val="00395BA7"/>
    <w:rsid w:val="00396647"/>
    <w:rsid w:val="0039688B"/>
    <w:rsid w:val="003A030E"/>
    <w:rsid w:val="003A0ADB"/>
    <w:rsid w:val="003A11F7"/>
    <w:rsid w:val="003A19AD"/>
    <w:rsid w:val="003A1D06"/>
    <w:rsid w:val="003A2255"/>
    <w:rsid w:val="003A3D2A"/>
    <w:rsid w:val="003A436E"/>
    <w:rsid w:val="003A45F2"/>
    <w:rsid w:val="003A5E98"/>
    <w:rsid w:val="003A6A66"/>
    <w:rsid w:val="003A6A81"/>
    <w:rsid w:val="003A719D"/>
    <w:rsid w:val="003A7367"/>
    <w:rsid w:val="003A765D"/>
    <w:rsid w:val="003B0C0A"/>
    <w:rsid w:val="003B234E"/>
    <w:rsid w:val="003B2CDE"/>
    <w:rsid w:val="003B40AA"/>
    <w:rsid w:val="003B4CA2"/>
    <w:rsid w:val="003B51EC"/>
    <w:rsid w:val="003B56D4"/>
    <w:rsid w:val="003B660D"/>
    <w:rsid w:val="003B6A86"/>
    <w:rsid w:val="003B7445"/>
    <w:rsid w:val="003C0296"/>
    <w:rsid w:val="003C02D4"/>
    <w:rsid w:val="003C0DFA"/>
    <w:rsid w:val="003C153E"/>
    <w:rsid w:val="003C15FC"/>
    <w:rsid w:val="003C27CE"/>
    <w:rsid w:val="003C31F0"/>
    <w:rsid w:val="003C52F7"/>
    <w:rsid w:val="003C5CA9"/>
    <w:rsid w:val="003C5D15"/>
    <w:rsid w:val="003C6DEE"/>
    <w:rsid w:val="003C704B"/>
    <w:rsid w:val="003C7DA3"/>
    <w:rsid w:val="003D14DB"/>
    <w:rsid w:val="003D5DEF"/>
    <w:rsid w:val="003D72AD"/>
    <w:rsid w:val="003D7423"/>
    <w:rsid w:val="003E017D"/>
    <w:rsid w:val="003E0203"/>
    <w:rsid w:val="003E0BEE"/>
    <w:rsid w:val="003E0CE5"/>
    <w:rsid w:val="003E2624"/>
    <w:rsid w:val="003E2C7E"/>
    <w:rsid w:val="003E3DA0"/>
    <w:rsid w:val="003E3E91"/>
    <w:rsid w:val="003E45DF"/>
    <w:rsid w:val="003E47A0"/>
    <w:rsid w:val="003E5D70"/>
    <w:rsid w:val="003E60F6"/>
    <w:rsid w:val="003E6ED5"/>
    <w:rsid w:val="003E7602"/>
    <w:rsid w:val="003F12CD"/>
    <w:rsid w:val="003F131C"/>
    <w:rsid w:val="003F1937"/>
    <w:rsid w:val="003F437B"/>
    <w:rsid w:val="003F4509"/>
    <w:rsid w:val="003F5AA7"/>
    <w:rsid w:val="003F7662"/>
    <w:rsid w:val="003F7980"/>
    <w:rsid w:val="00400877"/>
    <w:rsid w:val="004034CF"/>
    <w:rsid w:val="00403513"/>
    <w:rsid w:val="00403B08"/>
    <w:rsid w:val="0040490D"/>
    <w:rsid w:val="00404A6D"/>
    <w:rsid w:val="00405CF1"/>
    <w:rsid w:val="004062B2"/>
    <w:rsid w:val="0040640D"/>
    <w:rsid w:val="004067AB"/>
    <w:rsid w:val="00407FC9"/>
    <w:rsid w:val="00410E31"/>
    <w:rsid w:val="00410EF3"/>
    <w:rsid w:val="00414353"/>
    <w:rsid w:val="00414AF9"/>
    <w:rsid w:val="0041561D"/>
    <w:rsid w:val="00416AC5"/>
    <w:rsid w:val="00416EAD"/>
    <w:rsid w:val="004177D7"/>
    <w:rsid w:val="00417C31"/>
    <w:rsid w:val="00422B8D"/>
    <w:rsid w:val="00423831"/>
    <w:rsid w:val="00423A73"/>
    <w:rsid w:val="004247FC"/>
    <w:rsid w:val="00424981"/>
    <w:rsid w:val="00426116"/>
    <w:rsid w:val="00426C4C"/>
    <w:rsid w:val="00427B84"/>
    <w:rsid w:val="00427D24"/>
    <w:rsid w:val="00430682"/>
    <w:rsid w:val="004307E6"/>
    <w:rsid w:val="004316F4"/>
    <w:rsid w:val="00431C09"/>
    <w:rsid w:val="00432A08"/>
    <w:rsid w:val="00433D98"/>
    <w:rsid w:val="00434CDB"/>
    <w:rsid w:val="00435556"/>
    <w:rsid w:val="00436A9F"/>
    <w:rsid w:val="0043725B"/>
    <w:rsid w:val="00437411"/>
    <w:rsid w:val="00437C68"/>
    <w:rsid w:val="00440CD5"/>
    <w:rsid w:val="00441233"/>
    <w:rsid w:val="004414A9"/>
    <w:rsid w:val="00442BF5"/>
    <w:rsid w:val="00443E7F"/>
    <w:rsid w:val="004443AD"/>
    <w:rsid w:val="00445AC0"/>
    <w:rsid w:val="00445D9D"/>
    <w:rsid w:val="00446080"/>
    <w:rsid w:val="004477FD"/>
    <w:rsid w:val="004501C9"/>
    <w:rsid w:val="004506F0"/>
    <w:rsid w:val="00452FA3"/>
    <w:rsid w:val="004531C3"/>
    <w:rsid w:val="00453214"/>
    <w:rsid w:val="00453EA9"/>
    <w:rsid w:val="00455030"/>
    <w:rsid w:val="0045505D"/>
    <w:rsid w:val="00455492"/>
    <w:rsid w:val="0045567A"/>
    <w:rsid w:val="004557F0"/>
    <w:rsid w:val="00455A4E"/>
    <w:rsid w:val="00457FA4"/>
    <w:rsid w:val="0046035F"/>
    <w:rsid w:val="00461108"/>
    <w:rsid w:val="0046147B"/>
    <w:rsid w:val="004618D8"/>
    <w:rsid w:val="0046205E"/>
    <w:rsid w:val="004622B6"/>
    <w:rsid w:val="004627D7"/>
    <w:rsid w:val="00462E33"/>
    <w:rsid w:val="00462FD3"/>
    <w:rsid w:val="004668AD"/>
    <w:rsid w:val="00466AC8"/>
    <w:rsid w:val="00467847"/>
    <w:rsid w:val="00471C4C"/>
    <w:rsid w:val="00472B84"/>
    <w:rsid w:val="00473178"/>
    <w:rsid w:val="004738E7"/>
    <w:rsid w:val="00473C10"/>
    <w:rsid w:val="00473F39"/>
    <w:rsid w:val="004751E6"/>
    <w:rsid w:val="004765A6"/>
    <w:rsid w:val="004771F3"/>
    <w:rsid w:val="00480FF3"/>
    <w:rsid w:val="00483573"/>
    <w:rsid w:val="00486081"/>
    <w:rsid w:val="00486ED8"/>
    <w:rsid w:val="0049037E"/>
    <w:rsid w:val="00490B4F"/>
    <w:rsid w:val="00492A27"/>
    <w:rsid w:val="0049449A"/>
    <w:rsid w:val="00494C78"/>
    <w:rsid w:val="004954B2"/>
    <w:rsid w:val="0049596B"/>
    <w:rsid w:val="00495E5B"/>
    <w:rsid w:val="004962DF"/>
    <w:rsid w:val="004A0809"/>
    <w:rsid w:val="004A0848"/>
    <w:rsid w:val="004A0D84"/>
    <w:rsid w:val="004A12B1"/>
    <w:rsid w:val="004A1908"/>
    <w:rsid w:val="004A4038"/>
    <w:rsid w:val="004A40E9"/>
    <w:rsid w:val="004A5D76"/>
    <w:rsid w:val="004A5F9E"/>
    <w:rsid w:val="004A710B"/>
    <w:rsid w:val="004B03EC"/>
    <w:rsid w:val="004B1CC7"/>
    <w:rsid w:val="004B4564"/>
    <w:rsid w:val="004B53EC"/>
    <w:rsid w:val="004B54F0"/>
    <w:rsid w:val="004B5947"/>
    <w:rsid w:val="004B60EE"/>
    <w:rsid w:val="004B686A"/>
    <w:rsid w:val="004B75C4"/>
    <w:rsid w:val="004C031A"/>
    <w:rsid w:val="004C09EF"/>
    <w:rsid w:val="004C1B78"/>
    <w:rsid w:val="004C208D"/>
    <w:rsid w:val="004C46C4"/>
    <w:rsid w:val="004C46F2"/>
    <w:rsid w:val="004C4CF7"/>
    <w:rsid w:val="004C4DE2"/>
    <w:rsid w:val="004C7882"/>
    <w:rsid w:val="004D0591"/>
    <w:rsid w:val="004D1618"/>
    <w:rsid w:val="004D302F"/>
    <w:rsid w:val="004D34BF"/>
    <w:rsid w:val="004D39DC"/>
    <w:rsid w:val="004D3AEC"/>
    <w:rsid w:val="004D3D03"/>
    <w:rsid w:val="004D4956"/>
    <w:rsid w:val="004D4A1D"/>
    <w:rsid w:val="004D4D68"/>
    <w:rsid w:val="004D5FFA"/>
    <w:rsid w:val="004D674E"/>
    <w:rsid w:val="004E0755"/>
    <w:rsid w:val="004E1BC1"/>
    <w:rsid w:val="004E3924"/>
    <w:rsid w:val="004E57C3"/>
    <w:rsid w:val="004E60BD"/>
    <w:rsid w:val="004E6D91"/>
    <w:rsid w:val="004F078C"/>
    <w:rsid w:val="004F0C9E"/>
    <w:rsid w:val="004F3EC0"/>
    <w:rsid w:val="004F4F76"/>
    <w:rsid w:val="004F51FA"/>
    <w:rsid w:val="004F5633"/>
    <w:rsid w:val="004F5A56"/>
    <w:rsid w:val="004F79C9"/>
    <w:rsid w:val="004F7AAC"/>
    <w:rsid w:val="0050024B"/>
    <w:rsid w:val="005002E1"/>
    <w:rsid w:val="00501089"/>
    <w:rsid w:val="00501825"/>
    <w:rsid w:val="005025AE"/>
    <w:rsid w:val="00502B9C"/>
    <w:rsid w:val="00503FFF"/>
    <w:rsid w:val="005047B7"/>
    <w:rsid w:val="00505171"/>
    <w:rsid w:val="005052FC"/>
    <w:rsid w:val="00505EF0"/>
    <w:rsid w:val="00507653"/>
    <w:rsid w:val="00507F39"/>
    <w:rsid w:val="005114E3"/>
    <w:rsid w:val="005115D6"/>
    <w:rsid w:val="005119AF"/>
    <w:rsid w:val="005120C3"/>
    <w:rsid w:val="00512672"/>
    <w:rsid w:val="005127C5"/>
    <w:rsid w:val="005140A0"/>
    <w:rsid w:val="00515A5C"/>
    <w:rsid w:val="00516DCA"/>
    <w:rsid w:val="00517367"/>
    <w:rsid w:val="00517A89"/>
    <w:rsid w:val="00520E29"/>
    <w:rsid w:val="005216A7"/>
    <w:rsid w:val="00522866"/>
    <w:rsid w:val="005235DA"/>
    <w:rsid w:val="00523DC3"/>
    <w:rsid w:val="005246A5"/>
    <w:rsid w:val="00525DA4"/>
    <w:rsid w:val="00527505"/>
    <w:rsid w:val="0052753F"/>
    <w:rsid w:val="00527E16"/>
    <w:rsid w:val="005308EE"/>
    <w:rsid w:val="005319B0"/>
    <w:rsid w:val="00531E6C"/>
    <w:rsid w:val="005333CE"/>
    <w:rsid w:val="0053414F"/>
    <w:rsid w:val="00534446"/>
    <w:rsid w:val="00534DFD"/>
    <w:rsid w:val="00535D8C"/>
    <w:rsid w:val="0053654E"/>
    <w:rsid w:val="00536DB6"/>
    <w:rsid w:val="00537590"/>
    <w:rsid w:val="005408D2"/>
    <w:rsid w:val="00540C3D"/>
    <w:rsid w:val="00541458"/>
    <w:rsid w:val="00541BF7"/>
    <w:rsid w:val="0054551C"/>
    <w:rsid w:val="005462BD"/>
    <w:rsid w:val="00546976"/>
    <w:rsid w:val="00546AEE"/>
    <w:rsid w:val="005514E8"/>
    <w:rsid w:val="005517A9"/>
    <w:rsid w:val="00554ACA"/>
    <w:rsid w:val="0055559F"/>
    <w:rsid w:val="005561BB"/>
    <w:rsid w:val="00556776"/>
    <w:rsid w:val="00556BFC"/>
    <w:rsid w:val="0055701C"/>
    <w:rsid w:val="005574FC"/>
    <w:rsid w:val="00560BA8"/>
    <w:rsid w:val="00561047"/>
    <w:rsid w:val="00561C98"/>
    <w:rsid w:val="00564217"/>
    <w:rsid w:val="0056487E"/>
    <w:rsid w:val="005649C0"/>
    <w:rsid w:val="00564F91"/>
    <w:rsid w:val="00566771"/>
    <w:rsid w:val="005713AA"/>
    <w:rsid w:val="00571802"/>
    <w:rsid w:val="00572F63"/>
    <w:rsid w:val="00573DCC"/>
    <w:rsid w:val="00574547"/>
    <w:rsid w:val="00575178"/>
    <w:rsid w:val="00575CFC"/>
    <w:rsid w:val="005768DA"/>
    <w:rsid w:val="00576956"/>
    <w:rsid w:val="00577272"/>
    <w:rsid w:val="0057775D"/>
    <w:rsid w:val="0058016D"/>
    <w:rsid w:val="00580E2A"/>
    <w:rsid w:val="00581171"/>
    <w:rsid w:val="005823AE"/>
    <w:rsid w:val="005824B2"/>
    <w:rsid w:val="00583622"/>
    <w:rsid w:val="00583A4C"/>
    <w:rsid w:val="00584C25"/>
    <w:rsid w:val="0058721A"/>
    <w:rsid w:val="0059019D"/>
    <w:rsid w:val="0059061D"/>
    <w:rsid w:val="0059090B"/>
    <w:rsid w:val="00590AF3"/>
    <w:rsid w:val="005917A9"/>
    <w:rsid w:val="005923D1"/>
    <w:rsid w:val="005925A5"/>
    <w:rsid w:val="005943E6"/>
    <w:rsid w:val="0059462B"/>
    <w:rsid w:val="005949C4"/>
    <w:rsid w:val="00594FAF"/>
    <w:rsid w:val="00595545"/>
    <w:rsid w:val="00595651"/>
    <w:rsid w:val="00595D95"/>
    <w:rsid w:val="0059751F"/>
    <w:rsid w:val="00597C85"/>
    <w:rsid w:val="005A093E"/>
    <w:rsid w:val="005A1874"/>
    <w:rsid w:val="005A19B1"/>
    <w:rsid w:val="005A1FC0"/>
    <w:rsid w:val="005A718F"/>
    <w:rsid w:val="005A72AC"/>
    <w:rsid w:val="005B028A"/>
    <w:rsid w:val="005B0ACF"/>
    <w:rsid w:val="005B19C3"/>
    <w:rsid w:val="005B1BBD"/>
    <w:rsid w:val="005B32A3"/>
    <w:rsid w:val="005B3513"/>
    <w:rsid w:val="005B3946"/>
    <w:rsid w:val="005B4A80"/>
    <w:rsid w:val="005B4B01"/>
    <w:rsid w:val="005B4D98"/>
    <w:rsid w:val="005B5BF1"/>
    <w:rsid w:val="005B7F5F"/>
    <w:rsid w:val="005C0837"/>
    <w:rsid w:val="005C0D4D"/>
    <w:rsid w:val="005C3CA0"/>
    <w:rsid w:val="005C59C8"/>
    <w:rsid w:val="005C5DA7"/>
    <w:rsid w:val="005C7057"/>
    <w:rsid w:val="005C7DA7"/>
    <w:rsid w:val="005D020D"/>
    <w:rsid w:val="005D1619"/>
    <w:rsid w:val="005D25E2"/>
    <w:rsid w:val="005D26A9"/>
    <w:rsid w:val="005D2B47"/>
    <w:rsid w:val="005D4846"/>
    <w:rsid w:val="005D514A"/>
    <w:rsid w:val="005D6669"/>
    <w:rsid w:val="005D6C5F"/>
    <w:rsid w:val="005D6C87"/>
    <w:rsid w:val="005D7A14"/>
    <w:rsid w:val="005E052A"/>
    <w:rsid w:val="005E271E"/>
    <w:rsid w:val="005E2C54"/>
    <w:rsid w:val="005E3068"/>
    <w:rsid w:val="005E3513"/>
    <w:rsid w:val="005E3B4E"/>
    <w:rsid w:val="005E3CD5"/>
    <w:rsid w:val="005E5518"/>
    <w:rsid w:val="005E74A9"/>
    <w:rsid w:val="005F10D8"/>
    <w:rsid w:val="005F1319"/>
    <w:rsid w:val="005F158F"/>
    <w:rsid w:val="005F23E8"/>
    <w:rsid w:val="005F24EB"/>
    <w:rsid w:val="005F305E"/>
    <w:rsid w:val="005F42E1"/>
    <w:rsid w:val="005F4B06"/>
    <w:rsid w:val="005F57E3"/>
    <w:rsid w:val="005F77D7"/>
    <w:rsid w:val="006003D1"/>
    <w:rsid w:val="0060093A"/>
    <w:rsid w:val="00601A5F"/>
    <w:rsid w:val="006020C6"/>
    <w:rsid w:val="00603FD4"/>
    <w:rsid w:val="00604CC1"/>
    <w:rsid w:val="00605EE3"/>
    <w:rsid w:val="0060642E"/>
    <w:rsid w:val="00606E6D"/>
    <w:rsid w:val="006101B4"/>
    <w:rsid w:val="0061061A"/>
    <w:rsid w:val="0061123A"/>
    <w:rsid w:val="006117C9"/>
    <w:rsid w:val="00611C5A"/>
    <w:rsid w:val="00612069"/>
    <w:rsid w:val="00612F3B"/>
    <w:rsid w:val="00614FFB"/>
    <w:rsid w:val="00616772"/>
    <w:rsid w:val="00617879"/>
    <w:rsid w:val="0062051E"/>
    <w:rsid w:val="00621861"/>
    <w:rsid w:val="00621D6C"/>
    <w:rsid w:val="00623BB7"/>
    <w:rsid w:val="00625B03"/>
    <w:rsid w:val="0062601A"/>
    <w:rsid w:val="006269FC"/>
    <w:rsid w:val="00627118"/>
    <w:rsid w:val="00627D93"/>
    <w:rsid w:val="00631387"/>
    <w:rsid w:val="00631A25"/>
    <w:rsid w:val="00632BD0"/>
    <w:rsid w:val="00633A00"/>
    <w:rsid w:val="006346FD"/>
    <w:rsid w:val="006350EF"/>
    <w:rsid w:val="00635D3D"/>
    <w:rsid w:val="00635DBC"/>
    <w:rsid w:val="006361F2"/>
    <w:rsid w:val="006403CB"/>
    <w:rsid w:val="00643268"/>
    <w:rsid w:val="006451DB"/>
    <w:rsid w:val="00646BAD"/>
    <w:rsid w:val="00647D48"/>
    <w:rsid w:val="00647E89"/>
    <w:rsid w:val="00652267"/>
    <w:rsid w:val="00652AE3"/>
    <w:rsid w:val="006538E7"/>
    <w:rsid w:val="00654916"/>
    <w:rsid w:val="00654B4C"/>
    <w:rsid w:val="00654FD0"/>
    <w:rsid w:val="006566E3"/>
    <w:rsid w:val="0065709A"/>
    <w:rsid w:val="006610CC"/>
    <w:rsid w:val="00662217"/>
    <w:rsid w:val="006629C8"/>
    <w:rsid w:val="00663B4B"/>
    <w:rsid w:val="00663D39"/>
    <w:rsid w:val="00664652"/>
    <w:rsid w:val="00665130"/>
    <w:rsid w:val="006652DB"/>
    <w:rsid w:val="00666E32"/>
    <w:rsid w:val="00670BEE"/>
    <w:rsid w:val="006711EE"/>
    <w:rsid w:val="00672F4D"/>
    <w:rsid w:val="006730BD"/>
    <w:rsid w:val="00675688"/>
    <w:rsid w:val="00680379"/>
    <w:rsid w:val="00681504"/>
    <w:rsid w:val="006820E2"/>
    <w:rsid w:val="006838D4"/>
    <w:rsid w:val="00684890"/>
    <w:rsid w:val="00685BCA"/>
    <w:rsid w:val="00685E2A"/>
    <w:rsid w:val="00686428"/>
    <w:rsid w:val="0068792B"/>
    <w:rsid w:val="00687EF3"/>
    <w:rsid w:val="00691E03"/>
    <w:rsid w:val="00694483"/>
    <w:rsid w:val="00694698"/>
    <w:rsid w:val="00694C74"/>
    <w:rsid w:val="0069617B"/>
    <w:rsid w:val="00696582"/>
    <w:rsid w:val="006A1024"/>
    <w:rsid w:val="006A1679"/>
    <w:rsid w:val="006A19B4"/>
    <w:rsid w:val="006A19E8"/>
    <w:rsid w:val="006A47A3"/>
    <w:rsid w:val="006A4F5E"/>
    <w:rsid w:val="006A7199"/>
    <w:rsid w:val="006B197A"/>
    <w:rsid w:val="006B1BAB"/>
    <w:rsid w:val="006B1EA2"/>
    <w:rsid w:val="006B2BFE"/>
    <w:rsid w:val="006B2E0E"/>
    <w:rsid w:val="006B324E"/>
    <w:rsid w:val="006B52D2"/>
    <w:rsid w:val="006B70FD"/>
    <w:rsid w:val="006C041B"/>
    <w:rsid w:val="006C197E"/>
    <w:rsid w:val="006C1B01"/>
    <w:rsid w:val="006C3276"/>
    <w:rsid w:val="006C3C57"/>
    <w:rsid w:val="006C52B7"/>
    <w:rsid w:val="006C68EF"/>
    <w:rsid w:val="006C76E1"/>
    <w:rsid w:val="006D0083"/>
    <w:rsid w:val="006D063E"/>
    <w:rsid w:val="006D221E"/>
    <w:rsid w:val="006D48AD"/>
    <w:rsid w:val="006D4B14"/>
    <w:rsid w:val="006D5309"/>
    <w:rsid w:val="006D58A7"/>
    <w:rsid w:val="006D5E24"/>
    <w:rsid w:val="006D6EC3"/>
    <w:rsid w:val="006D7950"/>
    <w:rsid w:val="006E0496"/>
    <w:rsid w:val="006E1848"/>
    <w:rsid w:val="006E1A9B"/>
    <w:rsid w:val="006E3E5E"/>
    <w:rsid w:val="006E4C7A"/>
    <w:rsid w:val="006E4D1D"/>
    <w:rsid w:val="006E4FAE"/>
    <w:rsid w:val="006E5353"/>
    <w:rsid w:val="006E546C"/>
    <w:rsid w:val="006E63F3"/>
    <w:rsid w:val="006E6A3C"/>
    <w:rsid w:val="006E7474"/>
    <w:rsid w:val="006F10FD"/>
    <w:rsid w:val="006F1345"/>
    <w:rsid w:val="006F2218"/>
    <w:rsid w:val="006F390B"/>
    <w:rsid w:val="006F5A04"/>
    <w:rsid w:val="006F5C8F"/>
    <w:rsid w:val="006F6780"/>
    <w:rsid w:val="006F6FEF"/>
    <w:rsid w:val="006F71B9"/>
    <w:rsid w:val="006F769B"/>
    <w:rsid w:val="00701237"/>
    <w:rsid w:val="0070123F"/>
    <w:rsid w:val="00701DA4"/>
    <w:rsid w:val="007020E8"/>
    <w:rsid w:val="00702C27"/>
    <w:rsid w:val="00704211"/>
    <w:rsid w:val="007046D4"/>
    <w:rsid w:val="007053C5"/>
    <w:rsid w:val="00705620"/>
    <w:rsid w:val="0070623C"/>
    <w:rsid w:val="00706CAF"/>
    <w:rsid w:val="0070711A"/>
    <w:rsid w:val="00707B90"/>
    <w:rsid w:val="00707C98"/>
    <w:rsid w:val="007104AB"/>
    <w:rsid w:val="0071066E"/>
    <w:rsid w:val="00710981"/>
    <w:rsid w:val="007110A5"/>
    <w:rsid w:val="00711909"/>
    <w:rsid w:val="00712E2F"/>
    <w:rsid w:val="007137BC"/>
    <w:rsid w:val="0071423C"/>
    <w:rsid w:val="00714855"/>
    <w:rsid w:val="00715BE8"/>
    <w:rsid w:val="00715F87"/>
    <w:rsid w:val="0071659A"/>
    <w:rsid w:val="0071707F"/>
    <w:rsid w:val="00717626"/>
    <w:rsid w:val="007202D2"/>
    <w:rsid w:val="00720922"/>
    <w:rsid w:val="00722A4B"/>
    <w:rsid w:val="00722CAB"/>
    <w:rsid w:val="00723153"/>
    <w:rsid w:val="0072329D"/>
    <w:rsid w:val="0072379A"/>
    <w:rsid w:val="00725E95"/>
    <w:rsid w:val="00725F82"/>
    <w:rsid w:val="007262C3"/>
    <w:rsid w:val="0072724D"/>
    <w:rsid w:val="007278A5"/>
    <w:rsid w:val="007326D5"/>
    <w:rsid w:val="0073271A"/>
    <w:rsid w:val="00732914"/>
    <w:rsid w:val="0073342B"/>
    <w:rsid w:val="0073410D"/>
    <w:rsid w:val="00734882"/>
    <w:rsid w:val="00736C15"/>
    <w:rsid w:val="00737070"/>
    <w:rsid w:val="00737384"/>
    <w:rsid w:val="00737B16"/>
    <w:rsid w:val="00737D66"/>
    <w:rsid w:val="00742156"/>
    <w:rsid w:val="00743CC9"/>
    <w:rsid w:val="007440AE"/>
    <w:rsid w:val="00744354"/>
    <w:rsid w:val="007446ED"/>
    <w:rsid w:val="00746A69"/>
    <w:rsid w:val="00746DCE"/>
    <w:rsid w:val="00753C61"/>
    <w:rsid w:val="00753F02"/>
    <w:rsid w:val="00754167"/>
    <w:rsid w:val="00754E8A"/>
    <w:rsid w:val="00755A5A"/>
    <w:rsid w:val="00756C01"/>
    <w:rsid w:val="0075715F"/>
    <w:rsid w:val="00760D42"/>
    <w:rsid w:val="007612B8"/>
    <w:rsid w:val="0076143F"/>
    <w:rsid w:val="00761563"/>
    <w:rsid w:val="007618BD"/>
    <w:rsid w:val="00761C67"/>
    <w:rsid w:val="00761F9D"/>
    <w:rsid w:val="00762586"/>
    <w:rsid w:val="00762E17"/>
    <w:rsid w:val="00763D09"/>
    <w:rsid w:val="0076426C"/>
    <w:rsid w:val="00764C52"/>
    <w:rsid w:val="00765631"/>
    <w:rsid w:val="007662DF"/>
    <w:rsid w:val="0076778B"/>
    <w:rsid w:val="007677FC"/>
    <w:rsid w:val="007679A5"/>
    <w:rsid w:val="0077144D"/>
    <w:rsid w:val="0077210C"/>
    <w:rsid w:val="007721D6"/>
    <w:rsid w:val="007738AA"/>
    <w:rsid w:val="0077419E"/>
    <w:rsid w:val="007746F8"/>
    <w:rsid w:val="00776C8D"/>
    <w:rsid w:val="007770C1"/>
    <w:rsid w:val="00777685"/>
    <w:rsid w:val="00777CA4"/>
    <w:rsid w:val="007805D3"/>
    <w:rsid w:val="00780785"/>
    <w:rsid w:val="0078093B"/>
    <w:rsid w:val="00782639"/>
    <w:rsid w:val="007826B0"/>
    <w:rsid w:val="00782E18"/>
    <w:rsid w:val="00783536"/>
    <w:rsid w:val="00783F72"/>
    <w:rsid w:val="00784049"/>
    <w:rsid w:val="0078472A"/>
    <w:rsid w:val="007849B0"/>
    <w:rsid w:val="0078559F"/>
    <w:rsid w:val="0078573C"/>
    <w:rsid w:val="007857FA"/>
    <w:rsid w:val="007867F6"/>
    <w:rsid w:val="00790AF7"/>
    <w:rsid w:val="00792341"/>
    <w:rsid w:val="00792470"/>
    <w:rsid w:val="00792EB7"/>
    <w:rsid w:val="007944B5"/>
    <w:rsid w:val="00794730"/>
    <w:rsid w:val="00794A86"/>
    <w:rsid w:val="007958FB"/>
    <w:rsid w:val="007962D4"/>
    <w:rsid w:val="007966D7"/>
    <w:rsid w:val="0079693F"/>
    <w:rsid w:val="0079707D"/>
    <w:rsid w:val="007A05AD"/>
    <w:rsid w:val="007A084C"/>
    <w:rsid w:val="007A2564"/>
    <w:rsid w:val="007A3978"/>
    <w:rsid w:val="007A42B4"/>
    <w:rsid w:val="007A4CA0"/>
    <w:rsid w:val="007A58DE"/>
    <w:rsid w:val="007A5CB4"/>
    <w:rsid w:val="007A6907"/>
    <w:rsid w:val="007A7029"/>
    <w:rsid w:val="007A72F6"/>
    <w:rsid w:val="007A7F37"/>
    <w:rsid w:val="007B0F06"/>
    <w:rsid w:val="007B1F31"/>
    <w:rsid w:val="007B2553"/>
    <w:rsid w:val="007B25E1"/>
    <w:rsid w:val="007B25F8"/>
    <w:rsid w:val="007B2D06"/>
    <w:rsid w:val="007B3982"/>
    <w:rsid w:val="007B3EC1"/>
    <w:rsid w:val="007B4D21"/>
    <w:rsid w:val="007B60FA"/>
    <w:rsid w:val="007B683B"/>
    <w:rsid w:val="007B683C"/>
    <w:rsid w:val="007B68F8"/>
    <w:rsid w:val="007C134B"/>
    <w:rsid w:val="007C1565"/>
    <w:rsid w:val="007C16ED"/>
    <w:rsid w:val="007C1C0C"/>
    <w:rsid w:val="007C1CD0"/>
    <w:rsid w:val="007C266E"/>
    <w:rsid w:val="007C294C"/>
    <w:rsid w:val="007C5E68"/>
    <w:rsid w:val="007C65BD"/>
    <w:rsid w:val="007C660B"/>
    <w:rsid w:val="007C7018"/>
    <w:rsid w:val="007D07BD"/>
    <w:rsid w:val="007D08CD"/>
    <w:rsid w:val="007D2072"/>
    <w:rsid w:val="007D2FF4"/>
    <w:rsid w:val="007D55D2"/>
    <w:rsid w:val="007D7671"/>
    <w:rsid w:val="007D7B4D"/>
    <w:rsid w:val="007E066A"/>
    <w:rsid w:val="007E1691"/>
    <w:rsid w:val="007E1CF0"/>
    <w:rsid w:val="007E228F"/>
    <w:rsid w:val="007E2C6B"/>
    <w:rsid w:val="007E2E01"/>
    <w:rsid w:val="007E32AA"/>
    <w:rsid w:val="007E642B"/>
    <w:rsid w:val="007E6473"/>
    <w:rsid w:val="007E7BD2"/>
    <w:rsid w:val="007F0BDE"/>
    <w:rsid w:val="007F0C27"/>
    <w:rsid w:val="007F1628"/>
    <w:rsid w:val="007F1D7A"/>
    <w:rsid w:val="007F358C"/>
    <w:rsid w:val="007F372E"/>
    <w:rsid w:val="007F39C5"/>
    <w:rsid w:val="007F43B7"/>
    <w:rsid w:val="007F5B63"/>
    <w:rsid w:val="007F5F1C"/>
    <w:rsid w:val="00800265"/>
    <w:rsid w:val="00800F88"/>
    <w:rsid w:val="00802801"/>
    <w:rsid w:val="0080404E"/>
    <w:rsid w:val="00804AFB"/>
    <w:rsid w:val="00805A00"/>
    <w:rsid w:val="00806B66"/>
    <w:rsid w:val="00810981"/>
    <w:rsid w:val="00810F9B"/>
    <w:rsid w:val="00811297"/>
    <w:rsid w:val="008124DB"/>
    <w:rsid w:val="0081330D"/>
    <w:rsid w:val="00813AAE"/>
    <w:rsid w:val="00813EF7"/>
    <w:rsid w:val="008152E0"/>
    <w:rsid w:val="008155E1"/>
    <w:rsid w:val="008158ED"/>
    <w:rsid w:val="00816A55"/>
    <w:rsid w:val="00816E24"/>
    <w:rsid w:val="00820697"/>
    <w:rsid w:val="0082098B"/>
    <w:rsid w:val="008216FE"/>
    <w:rsid w:val="00821C4E"/>
    <w:rsid w:val="00822080"/>
    <w:rsid w:val="008227D4"/>
    <w:rsid w:val="00823F28"/>
    <w:rsid w:val="0082460B"/>
    <w:rsid w:val="008250B9"/>
    <w:rsid w:val="0082526E"/>
    <w:rsid w:val="00825B0C"/>
    <w:rsid w:val="00825C21"/>
    <w:rsid w:val="00827217"/>
    <w:rsid w:val="008304F2"/>
    <w:rsid w:val="0083068C"/>
    <w:rsid w:val="008306AB"/>
    <w:rsid w:val="00830EAF"/>
    <w:rsid w:val="008327D0"/>
    <w:rsid w:val="0083384E"/>
    <w:rsid w:val="008353C8"/>
    <w:rsid w:val="00836476"/>
    <w:rsid w:val="008378CF"/>
    <w:rsid w:val="0084062F"/>
    <w:rsid w:val="008413E1"/>
    <w:rsid w:val="0084148D"/>
    <w:rsid w:val="00842644"/>
    <w:rsid w:val="00843222"/>
    <w:rsid w:val="008435F0"/>
    <w:rsid w:val="008454CE"/>
    <w:rsid w:val="0084587C"/>
    <w:rsid w:val="00846874"/>
    <w:rsid w:val="00850555"/>
    <w:rsid w:val="00851750"/>
    <w:rsid w:val="00851C57"/>
    <w:rsid w:val="008525FF"/>
    <w:rsid w:val="0085386B"/>
    <w:rsid w:val="008559DE"/>
    <w:rsid w:val="00856050"/>
    <w:rsid w:val="00857364"/>
    <w:rsid w:val="00857455"/>
    <w:rsid w:val="008578B6"/>
    <w:rsid w:val="008610D2"/>
    <w:rsid w:val="00864313"/>
    <w:rsid w:val="00864820"/>
    <w:rsid w:val="00864E53"/>
    <w:rsid w:val="008663FA"/>
    <w:rsid w:val="0086694E"/>
    <w:rsid w:val="00866E04"/>
    <w:rsid w:val="008674B3"/>
    <w:rsid w:val="00867B65"/>
    <w:rsid w:val="0087010E"/>
    <w:rsid w:val="0087095F"/>
    <w:rsid w:val="008715E0"/>
    <w:rsid w:val="008728B2"/>
    <w:rsid w:val="00873423"/>
    <w:rsid w:val="0087390B"/>
    <w:rsid w:val="0087436B"/>
    <w:rsid w:val="00874700"/>
    <w:rsid w:val="00875F95"/>
    <w:rsid w:val="00880D65"/>
    <w:rsid w:val="00881668"/>
    <w:rsid w:val="008833AB"/>
    <w:rsid w:val="00885018"/>
    <w:rsid w:val="00885E85"/>
    <w:rsid w:val="00886027"/>
    <w:rsid w:val="00886172"/>
    <w:rsid w:val="00887D60"/>
    <w:rsid w:val="008903BF"/>
    <w:rsid w:val="00890C50"/>
    <w:rsid w:val="00892788"/>
    <w:rsid w:val="008956E5"/>
    <w:rsid w:val="0089604E"/>
    <w:rsid w:val="00897695"/>
    <w:rsid w:val="008A115D"/>
    <w:rsid w:val="008A2991"/>
    <w:rsid w:val="008A2FE1"/>
    <w:rsid w:val="008A4222"/>
    <w:rsid w:val="008A42CB"/>
    <w:rsid w:val="008A599B"/>
    <w:rsid w:val="008A7EEB"/>
    <w:rsid w:val="008A7FB9"/>
    <w:rsid w:val="008B07A6"/>
    <w:rsid w:val="008B0CEF"/>
    <w:rsid w:val="008B0E82"/>
    <w:rsid w:val="008B35AD"/>
    <w:rsid w:val="008B35B8"/>
    <w:rsid w:val="008B6598"/>
    <w:rsid w:val="008B66BD"/>
    <w:rsid w:val="008C0EDC"/>
    <w:rsid w:val="008C1E05"/>
    <w:rsid w:val="008C2141"/>
    <w:rsid w:val="008C2D14"/>
    <w:rsid w:val="008C31C4"/>
    <w:rsid w:val="008C393C"/>
    <w:rsid w:val="008C560E"/>
    <w:rsid w:val="008C565A"/>
    <w:rsid w:val="008C5963"/>
    <w:rsid w:val="008C6D65"/>
    <w:rsid w:val="008D07A9"/>
    <w:rsid w:val="008D1482"/>
    <w:rsid w:val="008D3C5F"/>
    <w:rsid w:val="008D4E1F"/>
    <w:rsid w:val="008D54AF"/>
    <w:rsid w:val="008D7146"/>
    <w:rsid w:val="008D7B44"/>
    <w:rsid w:val="008E053C"/>
    <w:rsid w:val="008E0B32"/>
    <w:rsid w:val="008E14D6"/>
    <w:rsid w:val="008E236D"/>
    <w:rsid w:val="008E30C3"/>
    <w:rsid w:val="008E432F"/>
    <w:rsid w:val="008E5364"/>
    <w:rsid w:val="008E573B"/>
    <w:rsid w:val="008E5B50"/>
    <w:rsid w:val="008E65E5"/>
    <w:rsid w:val="008F070D"/>
    <w:rsid w:val="008F082F"/>
    <w:rsid w:val="008F0A98"/>
    <w:rsid w:val="008F0E97"/>
    <w:rsid w:val="008F1069"/>
    <w:rsid w:val="008F646D"/>
    <w:rsid w:val="008F6BF2"/>
    <w:rsid w:val="008F6D5E"/>
    <w:rsid w:val="008F70A2"/>
    <w:rsid w:val="008F78D1"/>
    <w:rsid w:val="008F7C28"/>
    <w:rsid w:val="009010AA"/>
    <w:rsid w:val="00901A67"/>
    <w:rsid w:val="0090236A"/>
    <w:rsid w:val="009024DD"/>
    <w:rsid w:val="00903D40"/>
    <w:rsid w:val="00903E63"/>
    <w:rsid w:val="00904FC7"/>
    <w:rsid w:val="009050F7"/>
    <w:rsid w:val="00905E85"/>
    <w:rsid w:val="00905F86"/>
    <w:rsid w:val="00906D03"/>
    <w:rsid w:val="00907057"/>
    <w:rsid w:val="009100A4"/>
    <w:rsid w:val="00910AD1"/>
    <w:rsid w:val="00913021"/>
    <w:rsid w:val="00913752"/>
    <w:rsid w:val="00913880"/>
    <w:rsid w:val="00916D81"/>
    <w:rsid w:val="009171BC"/>
    <w:rsid w:val="009203B6"/>
    <w:rsid w:val="00920A24"/>
    <w:rsid w:val="00921BC1"/>
    <w:rsid w:val="00922CD1"/>
    <w:rsid w:val="00922F9F"/>
    <w:rsid w:val="00923927"/>
    <w:rsid w:val="00923A9D"/>
    <w:rsid w:val="009246C0"/>
    <w:rsid w:val="00924734"/>
    <w:rsid w:val="00926183"/>
    <w:rsid w:val="00927C54"/>
    <w:rsid w:val="00930C9F"/>
    <w:rsid w:val="0093181E"/>
    <w:rsid w:val="009320F7"/>
    <w:rsid w:val="00932B29"/>
    <w:rsid w:val="009336CF"/>
    <w:rsid w:val="00933CE8"/>
    <w:rsid w:val="00934515"/>
    <w:rsid w:val="00934B9F"/>
    <w:rsid w:val="009351C0"/>
    <w:rsid w:val="0093772A"/>
    <w:rsid w:val="00940019"/>
    <w:rsid w:val="009406BE"/>
    <w:rsid w:val="00943128"/>
    <w:rsid w:val="0094324D"/>
    <w:rsid w:val="00944100"/>
    <w:rsid w:val="00944109"/>
    <w:rsid w:val="00945147"/>
    <w:rsid w:val="009455FC"/>
    <w:rsid w:val="00946132"/>
    <w:rsid w:val="00950189"/>
    <w:rsid w:val="009530F5"/>
    <w:rsid w:val="009535EA"/>
    <w:rsid w:val="00953678"/>
    <w:rsid w:val="00954140"/>
    <w:rsid w:val="00961941"/>
    <w:rsid w:val="00963388"/>
    <w:rsid w:val="00964BFD"/>
    <w:rsid w:val="0096511E"/>
    <w:rsid w:val="0096543F"/>
    <w:rsid w:val="009657D0"/>
    <w:rsid w:val="00965E41"/>
    <w:rsid w:val="00966427"/>
    <w:rsid w:val="009667DA"/>
    <w:rsid w:val="0096726A"/>
    <w:rsid w:val="00967A49"/>
    <w:rsid w:val="009725A2"/>
    <w:rsid w:val="009744B6"/>
    <w:rsid w:val="00974615"/>
    <w:rsid w:val="00975018"/>
    <w:rsid w:val="00976283"/>
    <w:rsid w:val="00976488"/>
    <w:rsid w:val="00976542"/>
    <w:rsid w:val="009769D1"/>
    <w:rsid w:val="00976CDB"/>
    <w:rsid w:val="00977C10"/>
    <w:rsid w:val="00980BE2"/>
    <w:rsid w:val="009813ED"/>
    <w:rsid w:val="00981D47"/>
    <w:rsid w:val="00983824"/>
    <w:rsid w:val="00983A69"/>
    <w:rsid w:val="00985A24"/>
    <w:rsid w:val="00985B6D"/>
    <w:rsid w:val="00987881"/>
    <w:rsid w:val="009878B5"/>
    <w:rsid w:val="0099244C"/>
    <w:rsid w:val="0099260E"/>
    <w:rsid w:val="009927FD"/>
    <w:rsid w:val="009929AE"/>
    <w:rsid w:val="009944EF"/>
    <w:rsid w:val="00994EE5"/>
    <w:rsid w:val="00995231"/>
    <w:rsid w:val="00995308"/>
    <w:rsid w:val="009965E8"/>
    <w:rsid w:val="009A160C"/>
    <w:rsid w:val="009A254B"/>
    <w:rsid w:val="009A390D"/>
    <w:rsid w:val="009A53A7"/>
    <w:rsid w:val="009A67C9"/>
    <w:rsid w:val="009A6955"/>
    <w:rsid w:val="009B0181"/>
    <w:rsid w:val="009B05BB"/>
    <w:rsid w:val="009B08F0"/>
    <w:rsid w:val="009B1C5D"/>
    <w:rsid w:val="009B21E8"/>
    <w:rsid w:val="009B26F7"/>
    <w:rsid w:val="009B3334"/>
    <w:rsid w:val="009B3D70"/>
    <w:rsid w:val="009B46FE"/>
    <w:rsid w:val="009B4A7F"/>
    <w:rsid w:val="009B4A93"/>
    <w:rsid w:val="009B6E6B"/>
    <w:rsid w:val="009B7D69"/>
    <w:rsid w:val="009C1EEE"/>
    <w:rsid w:val="009C5B2A"/>
    <w:rsid w:val="009C684A"/>
    <w:rsid w:val="009D0FD6"/>
    <w:rsid w:val="009D1077"/>
    <w:rsid w:val="009D1960"/>
    <w:rsid w:val="009D28F1"/>
    <w:rsid w:val="009D2DB7"/>
    <w:rsid w:val="009D2F7D"/>
    <w:rsid w:val="009D3D19"/>
    <w:rsid w:val="009D472A"/>
    <w:rsid w:val="009D71EE"/>
    <w:rsid w:val="009E0EB5"/>
    <w:rsid w:val="009E1791"/>
    <w:rsid w:val="009E283B"/>
    <w:rsid w:val="009E5D49"/>
    <w:rsid w:val="009E6AE1"/>
    <w:rsid w:val="009E6B90"/>
    <w:rsid w:val="009E6C5F"/>
    <w:rsid w:val="009E71C6"/>
    <w:rsid w:val="009E7C09"/>
    <w:rsid w:val="009F030C"/>
    <w:rsid w:val="009F0D98"/>
    <w:rsid w:val="009F10FA"/>
    <w:rsid w:val="009F1108"/>
    <w:rsid w:val="009F1D92"/>
    <w:rsid w:val="009F1F10"/>
    <w:rsid w:val="009F5CBF"/>
    <w:rsid w:val="009F5EBD"/>
    <w:rsid w:val="009F6898"/>
    <w:rsid w:val="009F792D"/>
    <w:rsid w:val="009F7B56"/>
    <w:rsid w:val="00A0076E"/>
    <w:rsid w:val="00A00A20"/>
    <w:rsid w:val="00A00C48"/>
    <w:rsid w:val="00A03DE1"/>
    <w:rsid w:val="00A05E94"/>
    <w:rsid w:val="00A073AB"/>
    <w:rsid w:val="00A111C7"/>
    <w:rsid w:val="00A119AB"/>
    <w:rsid w:val="00A11A45"/>
    <w:rsid w:val="00A134F0"/>
    <w:rsid w:val="00A1463F"/>
    <w:rsid w:val="00A162FB"/>
    <w:rsid w:val="00A1655F"/>
    <w:rsid w:val="00A16ADB"/>
    <w:rsid w:val="00A16C63"/>
    <w:rsid w:val="00A16E91"/>
    <w:rsid w:val="00A17F54"/>
    <w:rsid w:val="00A20BB0"/>
    <w:rsid w:val="00A21102"/>
    <w:rsid w:val="00A232E0"/>
    <w:rsid w:val="00A24549"/>
    <w:rsid w:val="00A258D7"/>
    <w:rsid w:val="00A25BF5"/>
    <w:rsid w:val="00A2690D"/>
    <w:rsid w:val="00A27C57"/>
    <w:rsid w:val="00A30253"/>
    <w:rsid w:val="00A305A2"/>
    <w:rsid w:val="00A31502"/>
    <w:rsid w:val="00A32374"/>
    <w:rsid w:val="00A32808"/>
    <w:rsid w:val="00A33E5C"/>
    <w:rsid w:val="00A3437E"/>
    <w:rsid w:val="00A354E0"/>
    <w:rsid w:val="00A35A5B"/>
    <w:rsid w:val="00A37E5F"/>
    <w:rsid w:val="00A409C4"/>
    <w:rsid w:val="00A43768"/>
    <w:rsid w:val="00A43E0D"/>
    <w:rsid w:val="00A4518E"/>
    <w:rsid w:val="00A461DC"/>
    <w:rsid w:val="00A4788B"/>
    <w:rsid w:val="00A505DB"/>
    <w:rsid w:val="00A509C7"/>
    <w:rsid w:val="00A513BD"/>
    <w:rsid w:val="00A52567"/>
    <w:rsid w:val="00A527CA"/>
    <w:rsid w:val="00A53574"/>
    <w:rsid w:val="00A537A9"/>
    <w:rsid w:val="00A53A56"/>
    <w:rsid w:val="00A5458E"/>
    <w:rsid w:val="00A54878"/>
    <w:rsid w:val="00A553FC"/>
    <w:rsid w:val="00A555E4"/>
    <w:rsid w:val="00A5641E"/>
    <w:rsid w:val="00A5642D"/>
    <w:rsid w:val="00A56605"/>
    <w:rsid w:val="00A56E1B"/>
    <w:rsid w:val="00A5724B"/>
    <w:rsid w:val="00A57868"/>
    <w:rsid w:val="00A600C9"/>
    <w:rsid w:val="00A60B5E"/>
    <w:rsid w:val="00A60DB1"/>
    <w:rsid w:val="00A60DBF"/>
    <w:rsid w:val="00A62F07"/>
    <w:rsid w:val="00A62F22"/>
    <w:rsid w:val="00A63245"/>
    <w:rsid w:val="00A63831"/>
    <w:rsid w:val="00A647E2"/>
    <w:rsid w:val="00A64922"/>
    <w:rsid w:val="00A64E99"/>
    <w:rsid w:val="00A6504C"/>
    <w:rsid w:val="00A65534"/>
    <w:rsid w:val="00A659F5"/>
    <w:rsid w:val="00A65A26"/>
    <w:rsid w:val="00A65E41"/>
    <w:rsid w:val="00A66EF8"/>
    <w:rsid w:val="00A6794B"/>
    <w:rsid w:val="00A73089"/>
    <w:rsid w:val="00A7315F"/>
    <w:rsid w:val="00A733E8"/>
    <w:rsid w:val="00A74957"/>
    <w:rsid w:val="00A760A6"/>
    <w:rsid w:val="00A76F2B"/>
    <w:rsid w:val="00A76F39"/>
    <w:rsid w:val="00A77301"/>
    <w:rsid w:val="00A801F0"/>
    <w:rsid w:val="00A81C4F"/>
    <w:rsid w:val="00A8231A"/>
    <w:rsid w:val="00A844A3"/>
    <w:rsid w:val="00A84563"/>
    <w:rsid w:val="00A84649"/>
    <w:rsid w:val="00A8636A"/>
    <w:rsid w:val="00A8673B"/>
    <w:rsid w:val="00A8674E"/>
    <w:rsid w:val="00A86800"/>
    <w:rsid w:val="00A87050"/>
    <w:rsid w:val="00A87C20"/>
    <w:rsid w:val="00A87D4C"/>
    <w:rsid w:val="00A91C9E"/>
    <w:rsid w:val="00A91D0F"/>
    <w:rsid w:val="00A926BD"/>
    <w:rsid w:val="00A928F1"/>
    <w:rsid w:val="00A928F9"/>
    <w:rsid w:val="00A934D8"/>
    <w:rsid w:val="00A945CF"/>
    <w:rsid w:val="00A953E9"/>
    <w:rsid w:val="00A958FC"/>
    <w:rsid w:val="00A96D6E"/>
    <w:rsid w:val="00AA1C27"/>
    <w:rsid w:val="00AA21ED"/>
    <w:rsid w:val="00AA28CD"/>
    <w:rsid w:val="00AA2FF8"/>
    <w:rsid w:val="00AA3F87"/>
    <w:rsid w:val="00AA4BDA"/>
    <w:rsid w:val="00AA509D"/>
    <w:rsid w:val="00AA50F9"/>
    <w:rsid w:val="00AA5EB8"/>
    <w:rsid w:val="00AA5F11"/>
    <w:rsid w:val="00AA61DC"/>
    <w:rsid w:val="00AB065A"/>
    <w:rsid w:val="00AB11CB"/>
    <w:rsid w:val="00AB186B"/>
    <w:rsid w:val="00AB1C2A"/>
    <w:rsid w:val="00AB3505"/>
    <w:rsid w:val="00AB55A2"/>
    <w:rsid w:val="00AB588B"/>
    <w:rsid w:val="00AB608D"/>
    <w:rsid w:val="00AB60B3"/>
    <w:rsid w:val="00AB7099"/>
    <w:rsid w:val="00AB72CA"/>
    <w:rsid w:val="00AC0689"/>
    <w:rsid w:val="00AC0858"/>
    <w:rsid w:val="00AC1B03"/>
    <w:rsid w:val="00AC20B1"/>
    <w:rsid w:val="00AC3091"/>
    <w:rsid w:val="00AC45DF"/>
    <w:rsid w:val="00AC54D9"/>
    <w:rsid w:val="00AC7DBE"/>
    <w:rsid w:val="00AC7F80"/>
    <w:rsid w:val="00AD0321"/>
    <w:rsid w:val="00AD0DF5"/>
    <w:rsid w:val="00AD1CC8"/>
    <w:rsid w:val="00AD1EE9"/>
    <w:rsid w:val="00AD2704"/>
    <w:rsid w:val="00AD51ED"/>
    <w:rsid w:val="00AD604D"/>
    <w:rsid w:val="00AD65D4"/>
    <w:rsid w:val="00AD6F25"/>
    <w:rsid w:val="00AD7780"/>
    <w:rsid w:val="00AD7ECC"/>
    <w:rsid w:val="00AE3D12"/>
    <w:rsid w:val="00AE46FA"/>
    <w:rsid w:val="00AE5502"/>
    <w:rsid w:val="00AE6BF9"/>
    <w:rsid w:val="00AE7977"/>
    <w:rsid w:val="00AF0259"/>
    <w:rsid w:val="00AF0695"/>
    <w:rsid w:val="00AF071E"/>
    <w:rsid w:val="00AF0A86"/>
    <w:rsid w:val="00AF0DBE"/>
    <w:rsid w:val="00AF1E7D"/>
    <w:rsid w:val="00AF2A27"/>
    <w:rsid w:val="00AF7718"/>
    <w:rsid w:val="00B00443"/>
    <w:rsid w:val="00B01334"/>
    <w:rsid w:val="00B0216B"/>
    <w:rsid w:val="00B02E2A"/>
    <w:rsid w:val="00B03544"/>
    <w:rsid w:val="00B049ED"/>
    <w:rsid w:val="00B04CC0"/>
    <w:rsid w:val="00B05E4D"/>
    <w:rsid w:val="00B066EA"/>
    <w:rsid w:val="00B06971"/>
    <w:rsid w:val="00B070E9"/>
    <w:rsid w:val="00B07884"/>
    <w:rsid w:val="00B12544"/>
    <w:rsid w:val="00B12FE2"/>
    <w:rsid w:val="00B12FFE"/>
    <w:rsid w:val="00B13644"/>
    <w:rsid w:val="00B14484"/>
    <w:rsid w:val="00B17888"/>
    <w:rsid w:val="00B203B4"/>
    <w:rsid w:val="00B242A2"/>
    <w:rsid w:val="00B250E0"/>
    <w:rsid w:val="00B26C29"/>
    <w:rsid w:val="00B26CAA"/>
    <w:rsid w:val="00B27041"/>
    <w:rsid w:val="00B27064"/>
    <w:rsid w:val="00B27E25"/>
    <w:rsid w:val="00B31BFC"/>
    <w:rsid w:val="00B31D37"/>
    <w:rsid w:val="00B32A04"/>
    <w:rsid w:val="00B35070"/>
    <w:rsid w:val="00B3510A"/>
    <w:rsid w:val="00B35E8A"/>
    <w:rsid w:val="00B365A6"/>
    <w:rsid w:val="00B36B41"/>
    <w:rsid w:val="00B412DD"/>
    <w:rsid w:val="00B422DC"/>
    <w:rsid w:val="00B428EA"/>
    <w:rsid w:val="00B4487B"/>
    <w:rsid w:val="00B453F3"/>
    <w:rsid w:val="00B456C9"/>
    <w:rsid w:val="00B459B3"/>
    <w:rsid w:val="00B459DD"/>
    <w:rsid w:val="00B47217"/>
    <w:rsid w:val="00B5112C"/>
    <w:rsid w:val="00B51836"/>
    <w:rsid w:val="00B51EF2"/>
    <w:rsid w:val="00B51F89"/>
    <w:rsid w:val="00B53806"/>
    <w:rsid w:val="00B553C8"/>
    <w:rsid w:val="00B56369"/>
    <w:rsid w:val="00B56B33"/>
    <w:rsid w:val="00B56CB4"/>
    <w:rsid w:val="00B57541"/>
    <w:rsid w:val="00B576D4"/>
    <w:rsid w:val="00B600F5"/>
    <w:rsid w:val="00B61211"/>
    <w:rsid w:val="00B61F41"/>
    <w:rsid w:val="00B62250"/>
    <w:rsid w:val="00B62A15"/>
    <w:rsid w:val="00B62F95"/>
    <w:rsid w:val="00B63B82"/>
    <w:rsid w:val="00B64E95"/>
    <w:rsid w:val="00B65B14"/>
    <w:rsid w:val="00B665A9"/>
    <w:rsid w:val="00B66944"/>
    <w:rsid w:val="00B70251"/>
    <w:rsid w:val="00B725F6"/>
    <w:rsid w:val="00B73B11"/>
    <w:rsid w:val="00B73C99"/>
    <w:rsid w:val="00B74E48"/>
    <w:rsid w:val="00B75DBB"/>
    <w:rsid w:val="00B76591"/>
    <w:rsid w:val="00B76C17"/>
    <w:rsid w:val="00B76E37"/>
    <w:rsid w:val="00B77932"/>
    <w:rsid w:val="00B80726"/>
    <w:rsid w:val="00B814C6"/>
    <w:rsid w:val="00B8315C"/>
    <w:rsid w:val="00B83371"/>
    <w:rsid w:val="00B84932"/>
    <w:rsid w:val="00B856A6"/>
    <w:rsid w:val="00B85D56"/>
    <w:rsid w:val="00B8695A"/>
    <w:rsid w:val="00B86C76"/>
    <w:rsid w:val="00B8701B"/>
    <w:rsid w:val="00B871C3"/>
    <w:rsid w:val="00B90400"/>
    <w:rsid w:val="00B90B95"/>
    <w:rsid w:val="00B9143F"/>
    <w:rsid w:val="00B91797"/>
    <w:rsid w:val="00B91959"/>
    <w:rsid w:val="00B922DE"/>
    <w:rsid w:val="00B92D57"/>
    <w:rsid w:val="00B92EE7"/>
    <w:rsid w:val="00B9352D"/>
    <w:rsid w:val="00B9370C"/>
    <w:rsid w:val="00B95BCD"/>
    <w:rsid w:val="00B95C72"/>
    <w:rsid w:val="00B96592"/>
    <w:rsid w:val="00B965EF"/>
    <w:rsid w:val="00B9735E"/>
    <w:rsid w:val="00BA016E"/>
    <w:rsid w:val="00BA0DDD"/>
    <w:rsid w:val="00BA3B18"/>
    <w:rsid w:val="00BA3B72"/>
    <w:rsid w:val="00BA3C63"/>
    <w:rsid w:val="00BA4036"/>
    <w:rsid w:val="00BA7A15"/>
    <w:rsid w:val="00BB03BD"/>
    <w:rsid w:val="00BB0629"/>
    <w:rsid w:val="00BB14F5"/>
    <w:rsid w:val="00BB2064"/>
    <w:rsid w:val="00BB49D7"/>
    <w:rsid w:val="00BB5F6E"/>
    <w:rsid w:val="00BB6C94"/>
    <w:rsid w:val="00BB6F0E"/>
    <w:rsid w:val="00BB7C72"/>
    <w:rsid w:val="00BC00CA"/>
    <w:rsid w:val="00BC3CEB"/>
    <w:rsid w:val="00BC3ED2"/>
    <w:rsid w:val="00BC404E"/>
    <w:rsid w:val="00BC4ECC"/>
    <w:rsid w:val="00BC51DA"/>
    <w:rsid w:val="00BC58DE"/>
    <w:rsid w:val="00BC59EC"/>
    <w:rsid w:val="00BC7119"/>
    <w:rsid w:val="00BC73BF"/>
    <w:rsid w:val="00BC7A88"/>
    <w:rsid w:val="00BC7D54"/>
    <w:rsid w:val="00BD156B"/>
    <w:rsid w:val="00BD156D"/>
    <w:rsid w:val="00BD3E71"/>
    <w:rsid w:val="00BD4C13"/>
    <w:rsid w:val="00BD57BE"/>
    <w:rsid w:val="00BD5A2C"/>
    <w:rsid w:val="00BD6284"/>
    <w:rsid w:val="00BD656F"/>
    <w:rsid w:val="00BD7326"/>
    <w:rsid w:val="00BE1957"/>
    <w:rsid w:val="00BE69D5"/>
    <w:rsid w:val="00BE6C55"/>
    <w:rsid w:val="00BE75D3"/>
    <w:rsid w:val="00BF0ADE"/>
    <w:rsid w:val="00BF0D8B"/>
    <w:rsid w:val="00BF1112"/>
    <w:rsid w:val="00BF1659"/>
    <w:rsid w:val="00BF1D1C"/>
    <w:rsid w:val="00BF20C2"/>
    <w:rsid w:val="00BF24EB"/>
    <w:rsid w:val="00BF2830"/>
    <w:rsid w:val="00BF4812"/>
    <w:rsid w:val="00BF4AE2"/>
    <w:rsid w:val="00C00B90"/>
    <w:rsid w:val="00C023C2"/>
    <w:rsid w:val="00C02B9E"/>
    <w:rsid w:val="00C03517"/>
    <w:rsid w:val="00C03CE0"/>
    <w:rsid w:val="00C059ED"/>
    <w:rsid w:val="00C06660"/>
    <w:rsid w:val="00C07320"/>
    <w:rsid w:val="00C07348"/>
    <w:rsid w:val="00C07BB6"/>
    <w:rsid w:val="00C10A7B"/>
    <w:rsid w:val="00C11ABC"/>
    <w:rsid w:val="00C1429C"/>
    <w:rsid w:val="00C158F5"/>
    <w:rsid w:val="00C15FC3"/>
    <w:rsid w:val="00C16375"/>
    <w:rsid w:val="00C16BAB"/>
    <w:rsid w:val="00C177CE"/>
    <w:rsid w:val="00C17825"/>
    <w:rsid w:val="00C206D5"/>
    <w:rsid w:val="00C20831"/>
    <w:rsid w:val="00C20E99"/>
    <w:rsid w:val="00C21235"/>
    <w:rsid w:val="00C21907"/>
    <w:rsid w:val="00C23017"/>
    <w:rsid w:val="00C23B39"/>
    <w:rsid w:val="00C24FD5"/>
    <w:rsid w:val="00C2506B"/>
    <w:rsid w:val="00C2629C"/>
    <w:rsid w:val="00C26F44"/>
    <w:rsid w:val="00C27E98"/>
    <w:rsid w:val="00C30332"/>
    <w:rsid w:val="00C3110C"/>
    <w:rsid w:val="00C316A7"/>
    <w:rsid w:val="00C31833"/>
    <w:rsid w:val="00C32E6E"/>
    <w:rsid w:val="00C35810"/>
    <w:rsid w:val="00C414E8"/>
    <w:rsid w:val="00C42734"/>
    <w:rsid w:val="00C42C7F"/>
    <w:rsid w:val="00C42F68"/>
    <w:rsid w:val="00C44396"/>
    <w:rsid w:val="00C44E22"/>
    <w:rsid w:val="00C46932"/>
    <w:rsid w:val="00C516D8"/>
    <w:rsid w:val="00C52004"/>
    <w:rsid w:val="00C52564"/>
    <w:rsid w:val="00C527E4"/>
    <w:rsid w:val="00C52B69"/>
    <w:rsid w:val="00C5328D"/>
    <w:rsid w:val="00C546DC"/>
    <w:rsid w:val="00C55764"/>
    <w:rsid w:val="00C57507"/>
    <w:rsid w:val="00C57853"/>
    <w:rsid w:val="00C57EE9"/>
    <w:rsid w:val="00C61280"/>
    <w:rsid w:val="00C61BA3"/>
    <w:rsid w:val="00C61EA7"/>
    <w:rsid w:val="00C62D0A"/>
    <w:rsid w:val="00C63BE8"/>
    <w:rsid w:val="00C63C2C"/>
    <w:rsid w:val="00C64CF0"/>
    <w:rsid w:val="00C654C2"/>
    <w:rsid w:val="00C6618C"/>
    <w:rsid w:val="00C66E29"/>
    <w:rsid w:val="00C6781E"/>
    <w:rsid w:val="00C67A68"/>
    <w:rsid w:val="00C70ED8"/>
    <w:rsid w:val="00C72309"/>
    <w:rsid w:val="00C74A22"/>
    <w:rsid w:val="00C74C72"/>
    <w:rsid w:val="00C75A7A"/>
    <w:rsid w:val="00C771E3"/>
    <w:rsid w:val="00C77429"/>
    <w:rsid w:val="00C7760C"/>
    <w:rsid w:val="00C77D85"/>
    <w:rsid w:val="00C80E20"/>
    <w:rsid w:val="00C83E32"/>
    <w:rsid w:val="00C85FFF"/>
    <w:rsid w:val="00C86634"/>
    <w:rsid w:val="00C86B6A"/>
    <w:rsid w:val="00C9046E"/>
    <w:rsid w:val="00C919B5"/>
    <w:rsid w:val="00C93291"/>
    <w:rsid w:val="00C94648"/>
    <w:rsid w:val="00C94B92"/>
    <w:rsid w:val="00C96262"/>
    <w:rsid w:val="00C977E6"/>
    <w:rsid w:val="00C97982"/>
    <w:rsid w:val="00CA1298"/>
    <w:rsid w:val="00CA20C0"/>
    <w:rsid w:val="00CA2897"/>
    <w:rsid w:val="00CA6239"/>
    <w:rsid w:val="00CA71A4"/>
    <w:rsid w:val="00CB0DB5"/>
    <w:rsid w:val="00CB1A10"/>
    <w:rsid w:val="00CB1E7D"/>
    <w:rsid w:val="00CB29F5"/>
    <w:rsid w:val="00CB37A7"/>
    <w:rsid w:val="00CB5678"/>
    <w:rsid w:val="00CB5E34"/>
    <w:rsid w:val="00CB6839"/>
    <w:rsid w:val="00CB71D1"/>
    <w:rsid w:val="00CB73B1"/>
    <w:rsid w:val="00CB76C8"/>
    <w:rsid w:val="00CB7C2A"/>
    <w:rsid w:val="00CC1DAA"/>
    <w:rsid w:val="00CC3CEE"/>
    <w:rsid w:val="00CC4C4C"/>
    <w:rsid w:val="00CC553C"/>
    <w:rsid w:val="00CC6620"/>
    <w:rsid w:val="00CC780F"/>
    <w:rsid w:val="00CC7B38"/>
    <w:rsid w:val="00CD13B4"/>
    <w:rsid w:val="00CD4D6B"/>
    <w:rsid w:val="00CD5529"/>
    <w:rsid w:val="00CD59B4"/>
    <w:rsid w:val="00CD5DCB"/>
    <w:rsid w:val="00CD5E24"/>
    <w:rsid w:val="00CD5F26"/>
    <w:rsid w:val="00CD6633"/>
    <w:rsid w:val="00CE03AA"/>
    <w:rsid w:val="00CE0C69"/>
    <w:rsid w:val="00CE1706"/>
    <w:rsid w:val="00CE17F1"/>
    <w:rsid w:val="00CE2067"/>
    <w:rsid w:val="00CE2120"/>
    <w:rsid w:val="00CE3209"/>
    <w:rsid w:val="00CE3241"/>
    <w:rsid w:val="00CE35B3"/>
    <w:rsid w:val="00CE4ED2"/>
    <w:rsid w:val="00CE5362"/>
    <w:rsid w:val="00CE5816"/>
    <w:rsid w:val="00CE67AF"/>
    <w:rsid w:val="00CF1D15"/>
    <w:rsid w:val="00CF2F7D"/>
    <w:rsid w:val="00CF3D5B"/>
    <w:rsid w:val="00CF4507"/>
    <w:rsid w:val="00CF4E9D"/>
    <w:rsid w:val="00CF58EA"/>
    <w:rsid w:val="00CF5F2E"/>
    <w:rsid w:val="00CF5F5A"/>
    <w:rsid w:val="00CF6CD3"/>
    <w:rsid w:val="00D00732"/>
    <w:rsid w:val="00D0097B"/>
    <w:rsid w:val="00D011BF"/>
    <w:rsid w:val="00D022A7"/>
    <w:rsid w:val="00D03001"/>
    <w:rsid w:val="00D0481F"/>
    <w:rsid w:val="00D05CAC"/>
    <w:rsid w:val="00D073E6"/>
    <w:rsid w:val="00D100E3"/>
    <w:rsid w:val="00D108E1"/>
    <w:rsid w:val="00D116FC"/>
    <w:rsid w:val="00D11A48"/>
    <w:rsid w:val="00D121EA"/>
    <w:rsid w:val="00D12D39"/>
    <w:rsid w:val="00D12E5F"/>
    <w:rsid w:val="00D142C5"/>
    <w:rsid w:val="00D153FD"/>
    <w:rsid w:val="00D15AB2"/>
    <w:rsid w:val="00D15ED7"/>
    <w:rsid w:val="00D15F4A"/>
    <w:rsid w:val="00D1673C"/>
    <w:rsid w:val="00D177AB"/>
    <w:rsid w:val="00D20500"/>
    <w:rsid w:val="00D207CB"/>
    <w:rsid w:val="00D21F67"/>
    <w:rsid w:val="00D22406"/>
    <w:rsid w:val="00D22EE9"/>
    <w:rsid w:val="00D24EF4"/>
    <w:rsid w:val="00D26AA4"/>
    <w:rsid w:val="00D274E7"/>
    <w:rsid w:val="00D27737"/>
    <w:rsid w:val="00D303F5"/>
    <w:rsid w:val="00D30794"/>
    <w:rsid w:val="00D31AAF"/>
    <w:rsid w:val="00D320EC"/>
    <w:rsid w:val="00D33046"/>
    <w:rsid w:val="00D332F2"/>
    <w:rsid w:val="00D33434"/>
    <w:rsid w:val="00D3346C"/>
    <w:rsid w:val="00D33583"/>
    <w:rsid w:val="00D33BC9"/>
    <w:rsid w:val="00D33BF2"/>
    <w:rsid w:val="00D34E46"/>
    <w:rsid w:val="00D358A6"/>
    <w:rsid w:val="00D37323"/>
    <w:rsid w:val="00D43460"/>
    <w:rsid w:val="00D44E05"/>
    <w:rsid w:val="00D4586E"/>
    <w:rsid w:val="00D461DC"/>
    <w:rsid w:val="00D46BE6"/>
    <w:rsid w:val="00D47F48"/>
    <w:rsid w:val="00D508D3"/>
    <w:rsid w:val="00D50F9C"/>
    <w:rsid w:val="00D51C71"/>
    <w:rsid w:val="00D5220B"/>
    <w:rsid w:val="00D52CCD"/>
    <w:rsid w:val="00D52E83"/>
    <w:rsid w:val="00D53387"/>
    <w:rsid w:val="00D5500B"/>
    <w:rsid w:val="00D55A81"/>
    <w:rsid w:val="00D56A81"/>
    <w:rsid w:val="00D5740B"/>
    <w:rsid w:val="00D6027A"/>
    <w:rsid w:val="00D60A04"/>
    <w:rsid w:val="00D6257B"/>
    <w:rsid w:val="00D629E2"/>
    <w:rsid w:val="00D6387E"/>
    <w:rsid w:val="00D63C52"/>
    <w:rsid w:val="00D6438F"/>
    <w:rsid w:val="00D64ED9"/>
    <w:rsid w:val="00D6578A"/>
    <w:rsid w:val="00D666A9"/>
    <w:rsid w:val="00D66AF4"/>
    <w:rsid w:val="00D67850"/>
    <w:rsid w:val="00D7218B"/>
    <w:rsid w:val="00D72407"/>
    <w:rsid w:val="00D7295A"/>
    <w:rsid w:val="00D73665"/>
    <w:rsid w:val="00D74A42"/>
    <w:rsid w:val="00D74F81"/>
    <w:rsid w:val="00D750F3"/>
    <w:rsid w:val="00D756E6"/>
    <w:rsid w:val="00D758DF"/>
    <w:rsid w:val="00D759CF"/>
    <w:rsid w:val="00D7641E"/>
    <w:rsid w:val="00D76626"/>
    <w:rsid w:val="00D77FC8"/>
    <w:rsid w:val="00D800FE"/>
    <w:rsid w:val="00D8311D"/>
    <w:rsid w:val="00D83C56"/>
    <w:rsid w:val="00D841C0"/>
    <w:rsid w:val="00D86D11"/>
    <w:rsid w:val="00D86D2C"/>
    <w:rsid w:val="00D87BB8"/>
    <w:rsid w:val="00D900B9"/>
    <w:rsid w:val="00D90E04"/>
    <w:rsid w:val="00D91510"/>
    <w:rsid w:val="00D91FEF"/>
    <w:rsid w:val="00D936E9"/>
    <w:rsid w:val="00D940CB"/>
    <w:rsid w:val="00D94575"/>
    <w:rsid w:val="00D94757"/>
    <w:rsid w:val="00D96874"/>
    <w:rsid w:val="00D96B5B"/>
    <w:rsid w:val="00D96BBE"/>
    <w:rsid w:val="00D9727E"/>
    <w:rsid w:val="00DA0DC4"/>
    <w:rsid w:val="00DA159B"/>
    <w:rsid w:val="00DA21E0"/>
    <w:rsid w:val="00DA2D9B"/>
    <w:rsid w:val="00DA4023"/>
    <w:rsid w:val="00DA44F2"/>
    <w:rsid w:val="00DA4CD5"/>
    <w:rsid w:val="00DA5C2E"/>
    <w:rsid w:val="00DA7470"/>
    <w:rsid w:val="00DA7749"/>
    <w:rsid w:val="00DB0CD3"/>
    <w:rsid w:val="00DB0F50"/>
    <w:rsid w:val="00DB1A57"/>
    <w:rsid w:val="00DB23FE"/>
    <w:rsid w:val="00DB273E"/>
    <w:rsid w:val="00DB43CA"/>
    <w:rsid w:val="00DB4CCB"/>
    <w:rsid w:val="00DB51D0"/>
    <w:rsid w:val="00DB654A"/>
    <w:rsid w:val="00DB7012"/>
    <w:rsid w:val="00DB7DC3"/>
    <w:rsid w:val="00DC1501"/>
    <w:rsid w:val="00DC2377"/>
    <w:rsid w:val="00DC4D8F"/>
    <w:rsid w:val="00DC663D"/>
    <w:rsid w:val="00DC68CB"/>
    <w:rsid w:val="00DC7A29"/>
    <w:rsid w:val="00DD08FD"/>
    <w:rsid w:val="00DD0BDD"/>
    <w:rsid w:val="00DD1ED8"/>
    <w:rsid w:val="00DD454A"/>
    <w:rsid w:val="00DD5E12"/>
    <w:rsid w:val="00DD66BE"/>
    <w:rsid w:val="00DD6BD0"/>
    <w:rsid w:val="00DD72DE"/>
    <w:rsid w:val="00DD7EF8"/>
    <w:rsid w:val="00DE0B0F"/>
    <w:rsid w:val="00DE1675"/>
    <w:rsid w:val="00DE1994"/>
    <w:rsid w:val="00DE269B"/>
    <w:rsid w:val="00DE3F57"/>
    <w:rsid w:val="00DE5548"/>
    <w:rsid w:val="00DE5661"/>
    <w:rsid w:val="00DE6421"/>
    <w:rsid w:val="00DE7AD0"/>
    <w:rsid w:val="00DF0A0D"/>
    <w:rsid w:val="00DF1C76"/>
    <w:rsid w:val="00DF1CCF"/>
    <w:rsid w:val="00DF350E"/>
    <w:rsid w:val="00DF3B5C"/>
    <w:rsid w:val="00DF49A5"/>
    <w:rsid w:val="00DF525A"/>
    <w:rsid w:val="00DF5B44"/>
    <w:rsid w:val="00DF5F72"/>
    <w:rsid w:val="00DF729C"/>
    <w:rsid w:val="00DF7721"/>
    <w:rsid w:val="00DF7C64"/>
    <w:rsid w:val="00E004B0"/>
    <w:rsid w:val="00E02379"/>
    <w:rsid w:val="00E03177"/>
    <w:rsid w:val="00E036CD"/>
    <w:rsid w:val="00E03F72"/>
    <w:rsid w:val="00E0678D"/>
    <w:rsid w:val="00E067F5"/>
    <w:rsid w:val="00E07392"/>
    <w:rsid w:val="00E11B74"/>
    <w:rsid w:val="00E12ABF"/>
    <w:rsid w:val="00E14A79"/>
    <w:rsid w:val="00E159A0"/>
    <w:rsid w:val="00E15C42"/>
    <w:rsid w:val="00E17B33"/>
    <w:rsid w:val="00E214F5"/>
    <w:rsid w:val="00E21748"/>
    <w:rsid w:val="00E2320A"/>
    <w:rsid w:val="00E25770"/>
    <w:rsid w:val="00E260DE"/>
    <w:rsid w:val="00E265CB"/>
    <w:rsid w:val="00E27289"/>
    <w:rsid w:val="00E300B8"/>
    <w:rsid w:val="00E303E8"/>
    <w:rsid w:val="00E30663"/>
    <w:rsid w:val="00E306A5"/>
    <w:rsid w:val="00E319CB"/>
    <w:rsid w:val="00E31C0D"/>
    <w:rsid w:val="00E31C3C"/>
    <w:rsid w:val="00E31F80"/>
    <w:rsid w:val="00E32A22"/>
    <w:rsid w:val="00E3305D"/>
    <w:rsid w:val="00E353DF"/>
    <w:rsid w:val="00E362D9"/>
    <w:rsid w:val="00E36B92"/>
    <w:rsid w:val="00E379E5"/>
    <w:rsid w:val="00E37A0F"/>
    <w:rsid w:val="00E41C2A"/>
    <w:rsid w:val="00E41E52"/>
    <w:rsid w:val="00E426DB"/>
    <w:rsid w:val="00E435B9"/>
    <w:rsid w:val="00E43E3D"/>
    <w:rsid w:val="00E4556D"/>
    <w:rsid w:val="00E45D23"/>
    <w:rsid w:val="00E47A5A"/>
    <w:rsid w:val="00E50C4C"/>
    <w:rsid w:val="00E5203B"/>
    <w:rsid w:val="00E524A1"/>
    <w:rsid w:val="00E5406B"/>
    <w:rsid w:val="00E56934"/>
    <w:rsid w:val="00E5735A"/>
    <w:rsid w:val="00E57C8C"/>
    <w:rsid w:val="00E60023"/>
    <w:rsid w:val="00E60A71"/>
    <w:rsid w:val="00E60C83"/>
    <w:rsid w:val="00E61558"/>
    <w:rsid w:val="00E618B3"/>
    <w:rsid w:val="00E62102"/>
    <w:rsid w:val="00E63D07"/>
    <w:rsid w:val="00E64937"/>
    <w:rsid w:val="00E654EE"/>
    <w:rsid w:val="00E65E7E"/>
    <w:rsid w:val="00E662E9"/>
    <w:rsid w:val="00E67887"/>
    <w:rsid w:val="00E705C4"/>
    <w:rsid w:val="00E70C0B"/>
    <w:rsid w:val="00E718CC"/>
    <w:rsid w:val="00E73AB8"/>
    <w:rsid w:val="00E73C79"/>
    <w:rsid w:val="00E74F81"/>
    <w:rsid w:val="00E75238"/>
    <w:rsid w:val="00E76671"/>
    <w:rsid w:val="00E769E5"/>
    <w:rsid w:val="00E77373"/>
    <w:rsid w:val="00E77613"/>
    <w:rsid w:val="00E77D02"/>
    <w:rsid w:val="00E80B29"/>
    <w:rsid w:val="00E80C96"/>
    <w:rsid w:val="00E81EBE"/>
    <w:rsid w:val="00E8215A"/>
    <w:rsid w:val="00E82525"/>
    <w:rsid w:val="00E8323E"/>
    <w:rsid w:val="00E837C8"/>
    <w:rsid w:val="00E83C52"/>
    <w:rsid w:val="00E840A5"/>
    <w:rsid w:val="00E841AB"/>
    <w:rsid w:val="00E84F1B"/>
    <w:rsid w:val="00E855B7"/>
    <w:rsid w:val="00E85C06"/>
    <w:rsid w:val="00E85F6C"/>
    <w:rsid w:val="00E86653"/>
    <w:rsid w:val="00E906D6"/>
    <w:rsid w:val="00E90C8E"/>
    <w:rsid w:val="00E92B3A"/>
    <w:rsid w:val="00E93D54"/>
    <w:rsid w:val="00E96153"/>
    <w:rsid w:val="00E9666E"/>
    <w:rsid w:val="00E96E02"/>
    <w:rsid w:val="00EA1F4A"/>
    <w:rsid w:val="00EA205F"/>
    <w:rsid w:val="00EA24C0"/>
    <w:rsid w:val="00EA24D0"/>
    <w:rsid w:val="00EA3D88"/>
    <w:rsid w:val="00EA4B46"/>
    <w:rsid w:val="00EA5125"/>
    <w:rsid w:val="00EA591D"/>
    <w:rsid w:val="00EA626A"/>
    <w:rsid w:val="00EA78DC"/>
    <w:rsid w:val="00EA7998"/>
    <w:rsid w:val="00EA79C8"/>
    <w:rsid w:val="00EA7C1E"/>
    <w:rsid w:val="00EB0F8F"/>
    <w:rsid w:val="00EB13DB"/>
    <w:rsid w:val="00EB1568"/>
    <w:rsid w:val="00EB1808"/>
    <w:rsid w:val="00EB274E"/>
    <w:rsid w:val="00EB33CE"/>
    <w:rsid w:val="00EB37E3"/>
    <w:rsid w:val="00EB456B"/>
    <w:rsid w:val="00EC01B0"/>
    <w:rsid w:val="00EC3806"/>
    <w:rsid w:val="00EC39BB"/>
    <w:rsid w:val="00EC3EE6"/>
    <w:rsid w:val="00EC74EC"/>
    <w:rsid w:val="00EC762B"/>
    <w:rsid w:val="00ED0758"/>
    <w:rsid w:val="00ED088E"/>
    <w:rsid w:val="00ED1377"/>
    <w:rsid w:val="00ED1EB2"/>
    <w:rsid w:val="00ED2E9B"/>
    <w:rsid w:val="00ED2FAE"/>
    <w:rsid w:val="00ED3408"/>
    <w:rsid w:val="00ED3BC8"/>
    <w:rsid w:val="00ED4E2F"/>
    <w:rsid w:val="00ED650A"/>
    <w:rsid w:val="00EE07B0"/>
    <w:rsid w:val="00EE1740"/>
    <w:rsid w:val="00EE2F84"/>
    <w:rsid w:val="00EE3E4B"/>
    <w:rsid w:val="00EE4EAE"/>
    <w:rsid w:val="00EE5CA5"/>
    <w:rsid w:val="00EE6434"/>
    <w:rsid w:val="00EE6FA6"/>
    <w:rsid w:val="00EE7A92"/>
    <w:rsid w:val="00EF0563"/>
    <w:rsid w:val="00EF08F4"/>
    <w:rsid w:val="00EF09D0"/>
    <w:rsid w:val="00EF11C5"/>
    <w:rsid w:val="00EF11EC"/>
    <w:rsid w:val="00EF2BCE"/>
    <w:rsid w:val="00EF3462"/>
    <w:rsid w:val="00EF457A"/>
    <w:rsid w:val="00EF7677"/>
    <w:rsid w:val="00F0007D"/>
    <w:rsid w:val="00F00140"/>
    <w:rsid w:val="00F0231E"/>
    <w:rsid w:val="00F04A1E"/>
    <w:rsid w:val="00F0689A"/>
    <w:rsid w:val="00F1084A"/>
    <w:rsid w:val="00F11207"/>
    <w:rsid w:val="00F1181E"/>
    <w:rsid w:val="00F11FAB"/>
    <w:rsid w:val="00F12F13"/>
    <w:rsid w:val="00F14BBD"/>
    <w:rsid w:val="00F14FA7"/>
    <w:rsid w:val="00F15302"/>
    <w:rsid w:val="00F16A34"/>
    <w:rsid w:val="00F170E8"/>
    <w:rsid w:val="00F17997"/>
    <w:rsid w:val="00F20125"/>
    <w:rsid w:val="00F23D3C"/>
    <w:rsid w:val="00F24392"/>
    <w:rsid w:val="00F246B0"/>
    <w:rsid w:val="00F24AF2"/>
    <w:rsid w:val="00F2707F"/>
    <w:rsid w:val="00F3101D"/>
    <w:rsid w:val="00F316A0"/>
    <w:rsid w:val="00F32152"/>
    <w:rsid w:val="00F328E8"/>
    <w:rsid w:val="00F3301A"/>
    <w:rsid w:val="00F33148"/>
    <w:rsid w:val="00F34D0D"/>
    <w:rsid w:val="00F35964"/>
    <w:rsid w:val="00F37C3A"/>
    <w:rsid w:val="00F37E0C"/>
    <w:rsid w:val="00F40337"/>
    <w:rsid w:val="00F40E88"/>
    <w:rsid w:val="00F41F21"/>
    <w:rsid w:val="00F42F60"/>
    <w:rsid w:val="00F465A1"/>
    <w:rsid w:val="00F46E8B"/>
    <w:rsid w:val="00F50FDA"/>
    <w:rsid w:val="00F529FB"/>
    <w:rsid w:val="00F52E0C"/>
    <w:rsid w:val="00F54301"/>
    <w:rsid w:val="00F61938"/>
    <w:rsid w:val="00F640C8"/>
    <w:rsid w:val="00F649EF"/>
    <w:rsid w:val="00F652D5"/>
    <w:rsid w:val="00F660FF"/>
    <w:rsid w:val="00F67B96"/>
    <w:rsid w:val="00F67C41"/>
    <w:rsid w:val="00F70530"/>
    <w:rsid w:val="00F7070B"/>
    <w:rsid w:val="00F70E1D"/>
    <w:rsid w:val="00F72D10"/>
    <w:rsid w:val="00F732FF"/>
    <w:rsid w:val="00F74222"/>
    <w:rsid w:val="00F742BF"/>
    <w:rsid w:val="00F75502"/>
    <w:rsid w:val="00F759B3"/>
    <w:rsid w:val="00F75E56"/>
    <w:rsid w:val="00F8058F"/>
    <w:rsid w:val="00F80A74"/>
    <w:rsid w:val="00F812FB"/>
    <w:rsid w:val="00F815BD"/>
    <w:rsid w:val="00F82651"/>
    <w:rsid w:val="00F82CB4"/>
    <w:rsid w:val="00F83D8C"/>
    <w:rsid w:val="00F8516C"/>
    <w:rsid w:val="00F851FD"/>
    <w:rsid w:val="00F85239"/>
    <w:rsid w:val="00F86597"/>
    <w:rsid w:val="00F8744B"/>
    <w:rsid w:val="00F87A62"/>
    <w:rsid w:val="00F90119"/>
    <w:rsid w:val="00F90228"/>
    <w:rsid w:val="00F91930"/>
    <w:rsid w:val="00F94EB2"/>
    <w:rsid w:val="00F96F91"/>
    <w:rsid w:val="00FA0CBF"/>
    <w:rsid w:val="00FA27CC"/>
    <w:rsid w:val="00FA2808"/>
    <w:rsid w:val="00FA28B6"/>
    <w:rsid w:val="00FA31E6"/>
    <w:rsid w:val="00FA424D"/>
    <w:rsid w:val="00FA5BC5"/>
    <w:rsid w:val="00FA66E9"/>
    <w:rsid w:val="00FA67A7"/>
    <w:rsid w:val="00FA6FD8"/>
    <w:rsid w:val="00FB1403"/>
    <w:rsid w:val="00FB285B"/>
    <w:rsid w:val="00FB373C"/>
    <w:rsid w:val="00FB3E5D"/>
    <w:rsid w:val="00FB4055"/>
    <w:rsid w:val="00FB535C"/>
    <w:rsid w:val="00FB56AE"/>
    <w:rsid w:val="00FB63AE"/>
    <w:rsid w:val="00FB65F2"/>
    <w:rsid w:val="00FB76B3"/>
    <w:rsid w:val="00FB7E05"/>
    <w:rsid w:val="00FC0099"/>
    <w:rsid w:val="00FC09B2"/>
    <w:rsid w:val="00FC16E9"/>
    <w:rsid w:val="00FC1E7D"/>
    <w:rsid w:val="00FC2090"/>
    <w:rsid w:val="00FC2970"/>
    <w:rsid w:val="00FC40E6"/>
    <w:rsid w:val="00FC5061"/>
    <w:rsid w:val="00FC6202"/>
    <w:rsid w:val="00FC701C"/>
    <w:rsid w:val="00FC70D8"/>
    <w:rsid w:val="00FD0EC0"/>
    <w:rsid w:val="00FD137C"/>
    <w:rsid w:val="00FD278B"/>
    <w:rsid w:val="00FD3311"/>
    <w:rsid w:val="00FD3558"/>
    <w:rsid w:val="00FD3711"/>
    <w:rsid w:val="00FD37B9"/>
    <w:rsid w:val="00FD44AB"/>
    <w:rsid w:val="00FD456C"/>
    <w:rsid w:val="00FD5451"/>
    <w:rsid w:val="00FD6F60"/>
    <w:rsid w:val="00FD75F2"/>
    <w:rsid w:val="00FE0017"/>
    <w:rsid w:val="00FE0F05"/>
    <w:rsid w:val="00FE161F"/>
    <w:rsid w:val="00FE1679"/>
    <w:rsid w:val="00FE3603"/>
    <w:rsid w:val="00FE4417"/>
    <w:rsid w:val="00FE4970"/>
    <w:rsid w:val="00FE52B0"/>
    <w:rsid w:val="00FE5E8D"/>
    <w:rsid w:val="00FE6D98"/>
    <w:rsid w:val="00FF1631"/>
    <w:rsid w:val="00FF1C42"/>
    <w:rsid w:val="00FF2264"/>
    <w:rsid w:val="00FF2DF9"/>
    <w:rsid w:val="00FF5609"/>
    <w:rsid w:val="00FF5B3A"/>
    <w:rsid w:val="00FF73CF"/>
    <w:rsid w:val="00FF790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653"/>
    <w:pPr>
      <w:spacing w:line="360" w:lineRule="auto"/>
    </w:pPr>
    <w:rPr>
      <w:sz w:val="24"/>
      <w:szCs w:val="24"/>
      <w:lang w:val="en-US" w:eastAsia="en-US"/>
    </w:rPr>
  </w:style>
  <w:style w:type="paragraph" w:styleId="Heading1">
    <w:name w:val="heading 1"/>
    <w:basedOn w:val="Normal"/>
    <w:next w:val="Normal"/>
    <w:link w:val="Heading1Char"/>
    <w:uiPriority w:val="99"/>
    <w:qFormat/>
    <w:rsid w:val="00743CC9"/>
    <w:pPr>
      <w:keepNext/>
      <w:ind w:left="-1800" w:firstLine="1800"/>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743CC9"/>
    <w:pPr>
      <w:keepNext/>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940CB"/>
    <w:rPr>
      <w:rFonts w:ascii="Cambria" w:hAnsi="Cambria" w:cs="Cambria"/>
      <w:b/>
      <w:bCs/>
      <w:kern w:val="32"/>
      <w:sz w:val="32"/>
      <w:szCs w:val="32"/>
      <w:lang w:val="en-US" w:eastAsia="en-US"/>
    </w:rPr>
  </w:style>
  <w:style w:type="character" w:customStyle="1" w:styleId="Heading2Char">
    <w:name w:val="Heading 2 Char"/>
    <w:link w:val="Heading2"/>
    <w:uiPriority w:val="99"/>
    <w:semiHidden/>
    <w:locked/>
    <w:rsid w:val="00D940CB"/>
    <w:rPr>
      <w:rFonts w:ascii="Cambria" w:hAnsi="Cambria" w:cs="Cambria"/>
      <w:b/>
      <w:bCs/>
      <w:i/>
      <w:iCs/>
      <w:sz w:val="28"/>
      <w:szCs w:val="28"/>
      <w:lang w:val="en-US" w:eastAsia="en-US"/>
    </w:rPr>
  </w:style>
  <w:style w:type="table" w:styleId="TableGrid">
    <w:name w:val="Table Grid"/>
    <w:basedOn w:val="TableNormal"/>
    <w:uiPriority w:val="99"/>
    <w:rsid w:val="00B45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B72CA"/>
    <w:pPr>
      <w:tabs>
        <w:tab w:val="center" w:pos="4320"/>
        <w:tab w:val="right" w:pos="8640"/>
      </w:tabs>
    </w:pPr>
  </w:style>
  <w:style w:type="character" w:customStyle="1" w:styleId="FooterChar">
    <w:name w:val="Footer Char"/>
    <w:link w:val="Footer"/>
    <w:uiPriority w:val="99"/>
    <w:locked/>
    <w:rsid w:val="00D940CB"/>
    <w:rPr>
      <w:rFonts w:cs="Times New Roman"/>
      <w:sz w:val="24"/>
      <w:szCs w:val="24"/>
      <w:lang w:val="en-US" w:eastAsia="en-US"/>
    </w:rPr>
  </w:style>
  <w:style w:type="character" w:styleId="PageNumber">
    <w:name w:val="page number"/>
    <w:uiPriority w:val="99"/>
    <w:rsid w:val="00AB72CA"/>
    <w:rPr>
      <w:rFonts w:cs="Times New Roman"/>
    </w:rPr>
  </w:style>
  <w:style w:type="paragraph" w:styleId="BodyText">
    <w:name w:val="Body Text"/>
    <w:basedOn w:val="Normal"/>
    <w:link w:val="BodyTextChar"/>
    <w:uiPriority w:val="99"/>
    <w:rsid w:val="00DF5F72"/>
    <w:pPr>
      <w:jc w:val="both"/>
    </w:pPr>
  </w:style>
  <w:style w:type="character" w:customStyle="1" w:styleId="BodyTextChar">
    <w:name w:val="Body Text Char"/>
    <w:link w:val="BodyText"/>
    <w:uiPriority w:val="99"/>
    <w:semiHidden/>
    <w:locked/>
    <w:rsid w:val="00D940CB"/>
    <w:rPr>
      <w:rFonts w:cs="Times New Roman"/>
      <w:sz w:val="24"/>
      <w:szCs w:val="24"/>
      <w:lang w:val="en-US" w:eastAsia="en-US"/>
    </w:rPr>
  </w:style>
  <w:style w:type="paragraph" w:styleId="Header">
    <w:name w:val="header"/>
    <w:basedOn w:val="Normal"/>
    <w:link w:val="HeaderChar"/>
    <w:uiPriority w:val="99"/>
    <w:rsid w:val="005824B2"/>
    <w:pPr>
      <w:tabs>
        <w:tab w:val="center" w:pos="4320"/>
        <w:tab w:val="right" w:pos="8640"/>
      </w:tabs>
    </w:pPr>
  </w:style>
  <w:style w:type="character" w:customStyle="1" w:styleId="HeaderChar">
    <w:name w:val="Header Char"/>
    <w:link w:val="Header"/>
    <w:uiPriority w:val="99"/>
    <w:locked/>
    <w:rsid w:val="00D940CB"/>
    <w:rPr>
      <w:rFonts w:cs="Times New Roman"/>
      <w:sz w:val="24"/>
      <w:szCs w:val="24"/>
      <w:lang w:val="en-US" w:eastAsia="en-US"/>
    </w:rPr>
  </w:style>
  <w:style w:type="character" w:styleId="Hyperlink">
    <w:name w:val="Hyperlink"/>
    <w:uiPriority w:val="99"/>
    <w:rsid w:val="00395AC4"/>
    <w:rPr>
      <w:rFonts w:cs="Times New Roman"/>
      <w:color w:val="0000FF"/>
      <w:u w:val="single"/>
    </w:rPr>
  </w:style>
  <w:style w:type="character" w:styleId="FollowedHyperlink">
    <w:name w:val="FollowedHyperlink"/>
    <w:uiPriority w:val="99"/>
    <w:rsid w:val="00395AC4"/>
    <w:rPr>
      <w:rFonts w:cs="Times New Roman"/>
      <w:color w:val="800080"/>
      <w:u w:val="single"/>
    </w:rPr>
  </w:style>
  <w:style w:type="paragraph" w:customStyle="1" w:styleId="xl24">
    <w:name w:val="xl24"/>
    <w:basedOn w:val="Normal"/>
    <w:uiPriority w:val="99"/>
    <w:rsid w:val="00395AC4"/>
    <w:pPr>
      <w:pBdr>
        <w:left w:val="single" w:sz="4" w:space="0" w:color="auto"/>
      </w:pBdr>
      <w:spacing w:before="100" w:beforeAutospacing="1" w:after="100" w:afterAutospacing="1"/>
      <w:jc w:val="center"/>
    </w:pPr>
    <w:rPr>
      <w:rFonts w:ascii="Arial" w:hAnsi="Arial" w:cs="Arial"/>
      <w:sz w:val="18"/>
      <w:szCs w:val="18"/>
    </w:rPr>
  </w:style>
  <w:style w:type="paragraph" w:customStyle="1" w:styleId="xl25">
    <w:name w:val="xl25"/>
    <w:basedOn w:val="Normal"/>
    <w:uiPriority w:val="99"/>
    <w:rsid w:val="00395AC4"/>
    <w:pPr>
      <w:spacing w:before="100" w:beforeAutospacing="1" w:after="100" w:afterAutospacing="1"/>
      <w:jc w:val="center"/>
    </w:pPr>
    <w:rPr>
      <w:rFonts w:ascii="Arial" w:hAnsi="Arial" w:cs="Arial"/>
      <w:sz w:val="18"/>
      <w:szCs w:val="18"/>
    </w:rPr>
  </w:style>
  <w:style w:type="paragraph" w:customStyle="1" w:styleId="xl26">
    <w:name w:val="xl26"/>
    <w:basedOn w:val="Normal"/>
    <w:uiPriority w:val="99"/>
    <w:rsid w:val="00395AC4"/>
    <w:pPr>
      <w:pBdr>
        <w:right w:val="single" w:sz="4" w:space="0" w:color="auto"/>
      </w:pBdr>
      <w:spacing w:before="100" w:beforeAutospacing="1" w:after="100" w:afterAutospacing="1"/>
      <w:jc w:val="center"/>
    </w:pPr>
    <w:rPr>
      <w:rFonts w:ascii="Arial" w:hAnsi="Arial" w:cs="Arial"/>
      <w:sz w:val="18"/>
      <w:szCs w:val="18"/>
    </w:rPr>
  </w:style>
  <w:style w:type="paragraph" w:customStyle="1" w:styleId="xl27">
    <w:name w:val="xl27"/>
    <w:basedOn w:val="Normal"/>
    <w:uiPriority w:val="99"/>
    <w:rsid w:val="00395AC4"/>
    <w:pPr>
      <w:pBdr>
        <w:left w:val="single" w:sz="4" w:space="0" w:color="auto"/>
      </w:pBdr>
      <w:spacing w:before="100" w:beforeAutospacing="1" w:after="100" w:afterAutospacing="1"/>
    </w:pPr>
    <w:rPr>
      <w:rFonts w:ascii="Arial" w:hAnsi="Arial" w:cs="Arial"/>
      <w:sz w:val="18"/>
      <w:szCs w:val="18"/>
    </w:rPr>
  </w:style>
  <w:style w:type="paragraph" w:customStyle="1" w:styleId="xl28">
    <w:name w:val="xl28"/>
    <w:basedOn w:val="Normal"/>
    <w:uiPriority w:val="99"/>
    <w:rsid w:val="00395AC4"/>
    <w:pPr>
      <w:spacing w:before="100" w:beforeAutospacing="1" w:after="100" w:afterAutospacing="1"/>
    </w:pPr>
    <w:rPr>
      <w:rFonts w:ascii="Arial" w:hAnsi="Arial" w:cs="Arial"/>
      <w:sz w:val="18"/>
      <w:szCs w:val="18"/>
    </w:rPr>
  </w:style>
  <w:style w:type="paragraph" w:customStyle="1" w:styleId="xl29">
    <w:name w:val="xl29"/>
    <w:basedOn w:val="Normal"/>
    <w:uiPriority w:val="99"/>
    <w:rsid w:val="00395AC4"/>
    <w:pPr>
      <w:pBdr>
        <w:left w:val="single" w:sz="4" w:space="0" w:color="auto"/>
      </w:pBdr>
      <w:spacing w:before="100" w:beforeAutospacing="1" w:after="100" w:afterAutospacing="1"/>
    </w:pPr>
    <w:rPr>
      <w:rFonts w:ascii="Arial" w:hAnsi="Arial" w:cs="Arial"/>
      <w:sz w:val="18"/>
      <w:szCs w:val="18"/>
    </w:rPr>
  </w:style>
  <w:style w:type="paragraph" w:customStyle="1" w:styleId="xl30">
    <w:name w:val="xl30"/>
    <w:basedOn w:val="Normal"/>
    <w:uiPriority w:val="99"/>
    <w:rsid w:val="00395AC4"/>
    <w:pPr>
      <w:spacing w:before="100" w:beforeAutospacing="1" w:after="100" w:afterAutospacing="1"/>
    </w:pPr>
    <w:rPr>
      <w:rFonts w:ascii="Arial" w:hAnsi="Arial" w:cs="Arial"/>
      <w:sz w:val="18"/>
      <w:szCs w:val="18"/>
    </w:rPr>
  </w:style>
  <w:style w:type="paragraph" w:customStyle="1" w:styleId="xl31">
    <w:name w:val="xl31"/>
    <w:basedOn w:val="Normal"/>
    <w:uiPriority w:val="99"/>
    <w:rsid w:val="00395AC4"/>
    <w:pPr>
      <w:pBdr>
        <w:right w:val="single" w:sz="4" w:space="0" w:color="auto"/>
      </w:pBdr>
      <w:spacing w:before="100" w:beforeAutospacing="1" w:after="100" w:afterAutospacing="1"/>
    </w:pPr>
    <w:rPr>
      <w:rFonts w:ascii="Arial" w:hAnsi="Arial" w:cs="Arial"/>
      <w:sz w:val="18"/>
      <w:szCs w:val="18"/>
    </w:rPr>
  </w:style>
  <w:style w:type="paragraph" w:customStyle="1" w:styleId="xl32">
    <w:name w:val="xl32"/>
    <w:basedOn w:val="Normal"/>
    <w:uiPriority w:val="99"/>
    <w:rsid w:val="00395AC4"/>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3">
    <w:name w:val="xl33"/>
    <w:basedOn w:val="Normal"/>
    <w:uiPriority w:val="99"/>
    <w:rsid w:val="00395AC4"/>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4">
    <w:name w:val="xl34"/>
    <w:basedOn w:val="Normal"/>
    <w:uiPriority w:val="99"/>
    <w:rsid w:val="00395AC4"/>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5">
    <w:name w:val="xl35"/>
    <w:basedOn w:val="Normal"/>
    <w:uiPriority w:val="99"/>
    <w:rsid w:val="00395AC4"/>
    <w:pPr>
      <w:pBdr>
        <w:top w:val="single" w:sz="4" w:space="0" w:color="auto"/>
        <w:left w:val="single" w:sz="4" w:space="0" w:color="auto"/>
        <w:bottom w:val="single" w:sz="4" w:space="0" w:color="auto"/>
      </w:pBdr>
      <w:shd w:val="clear" w:color="auto" w:fill="C0C0C0"/>
      <w:spacing w:before="100" w:beforeAutospacing="1" w:after="100" w:afterAutospacing="1"/>
    </w:pPr>
    <w:rPr>
      <w:rFonts w:ascii="Arial" w:hAnsi="Arial" w:cs="Arial"/>
      <w:b/>
      <w:bCs/>
      <w:sz w:val="18"/>
      <w:szCs w:val="18"/>
    </w:rPr>
  </w:style>
  <w:style w:type="paragraph" w:customStyle="1" w:styleId="xl36">
    <w:name w:val="xl36"/>
    <w:basedOn w:val="Normal"/>
    <w:uiPriority w:val="99"/>
    <w:rsid w:val="00395AC4"/>
    <w:pPr>
      <w:pBdr>
        <w:top w:val="single" w:sz="4" w:space="0" w:color="auto"/>
        <w:bottom w:val="single" w:sz="4" w:space="0" w:color="auto"/>
      </w:pBdr>
      <w:shd w:val="clear" w:color="auto" w:fill="C0C0C0"/>
      <w:spacing w:before="100" w:beforeAutospacing="1" w:after="100" w:afterAutospacing="1"/>
    </w:pPr>
    <w:rPr>
      <w:rFonts w:ascii="Arial" w:hAnsi="Arial" w:cs="Arial"/>
      <w:b/>
      <w:bCs/>
      <w:sz w:val="18"/>
      <w:szCs w:val="18"/>
    </w:rPr>
  </w:style>
  <w:style w:type="paragraph" w:customStyle="1" w:styleId="xl37">
    <w:name w:val="xl37"/>
    <w:basedOn w:val="Normal"/>
    <w:uiPriority w:val="99"/>
    <w:rsid w:val="00395AC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38">
    <w:name w:val="xl38"/>
    <w:basedOn w:val="Normal"/>
    <w:uiPriority w:val="99"/>
    <w:rsid w:val="00395AC4"/>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39">
    <w:name w:val="xl39"/>
    <w:basedOn w:val="Normal"/>
    <w:uiPriority w:val="99"/>
    <w:rsid w:val="00395AC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40">
    <w:name w:val="xl40"/>
    <w:basedOn w:val="Normal"/>
    <w:uiPriority w:val="99"/>
    <w:rsid w:val="00395AC4"/>
    <w:pPr>
      <w:pBdr>
        <w:top w:val="single" w:sz="4" w:space="0" w:color="auto"/>
        <w:left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41">
    <w:name w:val="xl41"/>
    <w:basedOn w:val="Normal"/>
    <w:uiPriority w:val="99"/>
    <w:rsid w:val="00395AC4"/>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42">
    <w:name w:val="xl42"/>
    <w:basedOn w:val="Normal"/>
    <w:uiPriority w:val="99"/>
    <w:rsid w:val="00395AC4"/>
    <w:pPr>
      <w:pBdr>
        <w:top w:val="single" w:sz="4" w:space="0" w:color="auto"/>
        <w:left w:val="single" w:sz="4" w:space="0" w:color="auto"/>
        <w:bottom w:val="single" w:sz="4" w:space="0" w:color="auto"/>
      </w:pBdr>
      <w:spacing w:before="100" w:beforeAutospacing="1" w:after="100" w:afterAutospacing="1"/>
      <w:jc w:val="right"/>
    </w:pPr>
    <w:rPr>
      <w:rFonts w:ascii="Arial" w:hAnsi="Arial" w:cs="Arial"/>
      <w:sz w:val="18"/>
      <w:szCs w:val="18"/>
    </w:rPr>
  </w:style>
  <w:style w:type="paragraph" w:customStyle="1" w:styleId="xl43">
    <w:name w:val="xl43"/>
    <w:basedOn w:val="Normal"/>
    <w:uiPriority w:val="99"/>
    <w:rsid w:val="00395AC4"/>
    <w:pPr>
      <w:pBdr>
        <w:top w:val="single" w:sz="4" w:space="0" w:color="auto"/>
        <w:bottom w:val="single" w:sz="4" w:space="0" w:color="auto"/>
      </w:pBdr>
      <w:spacing w:before="100" w:beforeAutospacing="1" w:after="100" w:afterAutospacing="1"/>
      <w:jc w:val="right"/>
    </w:pPr>
    <w:rPr>
      <w:rFonts w:ascii="Arial" w:hAnsi="Arial" w:cs="Arial"/>
      <w:sz w:val="18"/>
      <w:szCs w:val="18"/>
    </w:rPr>
  </w:style>
  <w:style w:type="paragraph" w:customStyle="1" w:styleId="xl44">
    <w:name w:val="xl44"/>
    <w:basedOn w:val="Normal"/>
    <w:uiPriority w:val="99"/>
    <w:rsid w:val="00395AC4"/>
    <w:pPr>
      <w:pBdr>
        <w:top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45">
    <w:name w:val="xl45"/>
    <w:basedOn w:val="Normal"/>
    <w:uiPriority w:val="99"/>
    <w:rsid w:val="00395AC4"/>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sz w:val="18"/>
      <w:szCs w:val="18"/>
    </w:rPr>
  </w:style>
  <w:style w:type="paragraph" w:customStyle="1" w:styleId="xl46">
    <w:name w:val="xl46"/>
    <w:basedOn w:val="Normal"/>
    <w:uiPriority w:val="99"/>
    <w:rsid w:val="00395AC4"/>
    <w:pPr>
      <w:pBdr>
        <w:top w:val="single" w:sz="4" w:space="0" w:color="auto"/>
        <w:bottom w:val="single" w:sz="4" w:space="0" w:color="auto"/>
      </w:pBdr>
      <w:shd w:val="clear" w:color="auto" w:fill="C0C0C0"/>
      <w:spacing w:before="100" w:beforeAutospacing="1" w:after="100" w:afterAutospacing="1"/>
      <w:jc w:val="center"/>
    </w:pPr>
    <w:rPr>
      <w:rFonts w:ascii="Arial" w:hAnsi="Arial" w:cs="Arial"/>
      <w:sz w:val="18"/>
      <w:szCs w:val="18"/>
    </w:rPr>
  </w:style>
  <w:style w:type="paragraph" w:customStyle="1" w:styleId="xl47">
    <w:name w:val="xl47"/>
    <w:basedOn w:val="Normal"/>
    <w:uiPriority w:val="99"/>
    <w:rsid w:val="00395AC4"/>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sz w:val="18"/>
      <w:szCs w:val="18"/>
    </w:rPr>
  </w:style>
  <w:style w:type="paragraph" w:customStyle="1" w:styleId="xl48">
    <w:name w:val="xl48"/>
    <w:basedOn w:val="Normal"/>
    <w:uiPriority w:val="99"/>
    <w:rsid w:val="00395AC4"/>
    <w:pPr>
      <w:pBdr>
        <w:top w:val="single" w:sz="4" w:space="0" w:color="auto"/>
        <w:bottom w:val="single" w:sz="4" w:space="0" w:color="auto"/>
      </w:pBdr>
      <w:shd w:val="clear" w:color="auto" w:fill="C0C0C0"/>
      <w:spacing w:before="100" w:beforeAutospacing="1" w:after="100" w:afterAutospacing="1"/>
    </w:pPr>
    <w:rPr>
      <w:rFonts w:ascii="Arial" w:hAnsi="Arial" w:cs="Arial"/>
      <w:sz w:val="18"/>
      <w:szCs w:val="18"/>
    </w:rPr>
  </w:style>
  <w:style w:type="paragraph" w:customStyle="1" w:styleId="xl49">
    <w:name w:val="xl49"/>
    <w:basedOn w:val="Normal"/>
    <w:uiPriority w:val="99"/>
    <w:rsid w:val="00395AC4"/>
    <w:pPr>
      <w:pBdr>
        <w:left w:val="single" w:sz="4" w:space="0" w:color="auto"/>
        <w:bottom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50">
    <w:name w:val="xl50"/>
    <w:basedOn w:val="Normal"/>
    <w:uiPriority w:val="99"/>
    <w:rsid w:val="00395AC4"/>
    <w:pPr>
      <w:pBdr>
        <w:bottom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51">
    <w:name w:val="xl51"/>
    <w:basedOn w:val="Normal"/>
    <w:uiPriority w:val="99"/>
    <w:rsid w:val="00395AC4"/>
    <w:pPr>
      <w:pBdr>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52">
    <w:name w:val="xl52"/>
    <w:basedOn w:val="Normal"/>
    <w:uiPriority w:val="99"/>
    <w:rsid w:val="00395AC4"/>
    <w:pPr>
      <w:pBdr>
        <w:left w:val="single" w:sz="4" w:space="0" w:color="auto"/>
        <w:bottom w:val="single" w:sz="4" w:space="0" w:color="auto"/>
      </w:pBdr>
      <w:shd w:val="clear" w:color="auto" w:fill="C0C0C0"/>
      <w:spacing w:before="100" w:beforeAutospacing="1" w:after="100" w:afterAutospacing="1"/>
    </w:pPr>
    <w:rPr>
      <w:rFonts w:ascii="Arial" w:hAnsi="Arial" w:cs="Arial"/>
      <w:b/>
      <w:bCs/>
      <w:sz w:val="18"/>
      <w:szCs w:val="18"/>
    </w:rPr>
  </w:style>
  <w:style w:type="paragraph" w:customStyle="1" w:styleId="xl53">
    <w:name w:val="xl53"/>
    <w:basedOn w:val="Normal"/>
    <w:uiPriority w:val="99"/>
    <w:rsid w:val="00395AC4"/>
    <w:pPr>
      <w:pBdr>
        <w:bottom w:val="single" w:sz="4" w:space="0" w:color="auto"/>
      </w:pBdr>
      <w:shd w:val="clear" w:color="auto" w:fill="C0C0C0"/>
      <w:spacing w:before="100" w:beforeAutospacing="1" w:after="100" w:afterAutospacing="1"/>
    </w:pPr>
    <w:rPr>
      <w:rFonts w:ascii="Arial" w:hAnsi="Arial" w:cs="Arial"/>
      <w:b/>
      <w:bCs/>
      <w:sz w:val="18"/>
      <w:szCs w:val="18"/>
    </w:rPr>
  </w:style>
  <w:style w:type="paragraph" w:customStyle="1" w:styleId="xl54">
    <w:name w:val="xl54"/>
    <w:basedOn w:val="Normal"/>
    <w:uiPriority w:val="99"/>
    <w:rsid w:val="00395AC4"/>
    <w:pPr>
      <w:pBdr>
        <w:top w:val="single" w:sz="4" w:space="0" w:color="auto"/>
        <w:left w:val="single" w:sz="4" w:space="0" w:color="auto"/>
        <w:bottom w:val="single" w:sz="8" w:space="0" w:color="auto"/>
      </w:pBdr>
      <w:spacing w:before="100" w:beforeAutospacing="1" w:after="100" w:afterAutospacing="1"/>
      <w:jc w:val="center"/>
    </w:pPr>
    <w:rPr>
      <w:rFonts w:ascii="Arial" w:hAnsi="Arial" w:cs="Arial"/>
      <w:sz w:val="18"/>
      <w:szCs w:val="18"/>
    </w:rPr>
  </w:style>
  <w:style w:type="paragraph" w:customStyle="1" w:styleId="xl55">
    <w:name w:val="xl55"/>
    <w:basedOn w:val="Normal"/>
    <w:uiPriority w:val="99"/>
    <w:rsid w:val="00395AC4"/>
    <w:pPr>
      <w:pBdr>
        <w:top w:val="single" w:sz="4" w:space="0" w:color="auto"/>
        <w:bottom w:val="single" w:sz="8" w:space="0" w:color="auto"/>
      </w:pBdr>
      <w:spacing w:before="100" w:beforeAutospacing="1" w:after="100" w:afterAutospacing="1"/>
      <w:jc w:val="center"/>
    </w:pPr>
    <w:rPr>
      <w:rFonts w:ascii="Arial" w:hAnsi="Arial" w:cs="Arial"/>
      <w:sz w:val="18"/>
      <w:szCs w:val="18"/>
    </w:rPr>
  </w:style>
  <w:style w:type="paragraph" w:customStyle="1" w:styleId="xl56">
    <w:name w:val="xl56"/>
    <w:basedOn w:val="Normal"/>
    <w:uiPriority w:val="99"/>
    <w:rsid w:val="00395AC4"/>
    <w:pPr>
      <w:pBdr>
        <w:top w:val="single" w:sz="4" w:space="0" w:color="auto"/>
        <w:bottom w:val="single" w:sz="8"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57">
    <w:name w:val="xl57"/>
    <w:basedOn w:val="Normal"/>
    <w:uiPriority w:val="99"/>
    <w:rsid w:val="00395AC4"/>
    <w:pPr>
      <w:pBdr>
        <w:top w:val="single" w:sz="4" w:space="0" w:color="auto"/>
        <w:left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58">
    <w:name w:val="xl58"/>
    <w:basedOn w:val="Normal"/>
    <w:uiPriority w:val="99"/>
    <w:rsid w:val="00395AC4"/>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59">
    <w:name w:val="xl59"/>
    <w:basedOn w:val="Normal"/>
    <w:uiPriority w:val="99"/>
    <w:rsid w:val="00395AC4"/>
    <w:pPr>
      <w:pBdr>
        <w:right w:val="single" w:sz="4" w:space="0" w:color="auto"/>
      </w:pBdr>
      <w:spacing w:before="100" w:beforeAutospacing="1" w:after="100" w:afterAutospacing="1"/>
      <w:jc w:val="right"/>
    </w:pPr>
    <w:rPr>
      <w:rFonts w:ascii="Arial" w:hAnsi="Arial" w:cs="Arial"/>
      <w:sz w:val="18"/>
      <w:szCs w:val="18"/>
    </w:rPr>
  </w:style>
  <w:style w:type="paragraph" w:customStyle="1" w:styleId="xl60">
    <w:name w:val="xl60"/>
    <w:basedOn w:val="Normal"/>
    <w:uiPriority w:val="99"/>
    <w:rsid w:val="00395AC4"/>
    <w:pPr>
      <w:pBdr>
        <w:left w:val="single" w:sz="4" w:space="0" w:color="auto"/>
        <w:bottom w:val="single" w:sz="4" w:space="0" w:color="auto"/>
      </w:pBdr>
      <w:shd w:val="clear" w:color="auto" w:fill="C0C0C0"/>
      <w:spacing w:before="100" w:beforeAutospacing="1" w:after="100" w:afterAutospacing="1"/>
      <w:jc w:val="right"/>
    </w:pPr>
    <w:rPr>
      <w:rFonts w:ascii="Arial" w:hAnsi="Arial" w:cs="Arial"/>
      <w:b/>
      <w:bCs/>
      <w:sz w:val="18"/>
      <w:szCs w:val="18"/>
    </w:rPr>
  </w:style>
  <w:style w:type="paragraph" w:customStyle="1" w:styleId="xl61">
    <w:name w:val="xl61"/>
    <w:basedOn w:val="Normal"/>
    <w:uiPriority w:val="99"/>
    <w:rsid w:val="00395AC4"/>
    <w:pPr>
      <w:pBdr>
        <w:top w:val="single" w:sz="4" w:space="0" w:color="auto"/>
        <w:left w:val="single" w:sz="4" w:space="0" w:color="auto"/>
        <w:bottom w:val="single" w:sz="8" w:space="0" w:color="auto"/>
      </w:pBdr>
      <w:spacing w:before="100" w:beforeAutospacing="1" w:after="100" w:afterAutospacing="1"/>
      <w:jc w:val="right"/>
    </w:pPr>
    <w:rPr>
      <w:rFonts w:ascii="Arial" w:hAnsi="Arial" w:cs="Arial"/>
      <w:sz w:val="18"/>
      <w:szCs w:val="18"/>
    </w:rPr>
  </w:style>
  <w:style w:type="paragraph" w:customStyle="1" w:styleId="xl62">
    <w:name w:val="xl62"/>
    <w:basedOn w:val="Normal"/>
    <w:uiPriority w:val="99"/>
    <w:rsid w:val="00395AC4"/>
    <w:pPr>
      <w:pBdr>
        <w:top w:val="single" w:sz="4" w:space="0" w:color="auto"/>
        <w:bottom w:val="single" w:sz="8" w:space="0" w:color="auto"/>
      </w:pBdr>
      <w:spacing w:before="100" w:beforeAutospacing="1" w:after="100" w:afterAutospacing="1"/>
      <w:jc w:val="right"/>
    </w:pPr>
    <w:rPr>
      <w:rFonts w:ascii="Arial" w:hAnsi="Arial" w:cs="Arial"/>
      <w:sz w:val="18"/>
      <w:szCs w:val="18"/>
    </w:rPr>
  </w:style>
  <w:style w:type="paragraph" w:customStyle="1" w:styleId="xl63">
    <w:name w:val="xl63"/>
    <w:basedOn w:val="Normal"/>
    <w:uiPriority w:val="99"/>
    <w:rsid w:val="00395AC4"/>
    <w:pPr>
      <w:pBdr>
        <w:top w:val="single" w:sz="4" w:space="0" w:color="auto"/>
        <w:bottom w:val="single" w:sz="8"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64">
    <w:name w:val="xl64"/>
    <w:basedOn w:val="Normal"/>
    <w:uiPriority w:val="99"/>
    <w:rsid w:val="00395AC4"/>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65">
    <w:name w:val="xl65"/>
    <w:basedOn w:val="Normal"/>
    <w:uiPriority w:val="99"/>
    <w:rsid w:val="00395AC4"/>
    <w:pPr>
      <w:pBdr>
        <w:top w:val="single" w:sz="8"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Normal"/>
    <w:uiPriority w:val="99"/>
    <w:rsid w:val="00395AC4"/>
    <w:pPr>
      <w:pBdr>
        <w:top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al"/>
    <w:uiPriority w:val="99"/>
    <w:rsid w:val="00395AC4"/>
    <w:pPr>
      <w:pBdr>
        <w:top w:val="single" w:sz="4" w:space="0" w:color="auto"/>
        <w:left w:val="single" w:sz="4" w:space="0" w:color="auto"/>
        <w:bottom w:val="single" w:sz="4" w:space="0" w:color="auto"/>
      </w:pBdr>
      <w:shd w:val="clear" w:color="auto" w:fill="C0C0C0"/>
      <w:spacing w:before="100" w:beforeAutospacing="1" w:after="100" w:afterAutospacing="1"/>
      <w:jc w:val="right"/>
    </w:pPr>
    <w:rPr>
      <w:rFonts w:ascii="Arial" w:hAnsi="Arial" w:cs="Arial"/>
      <w:b/>
      <w:bCs/>
      <w:sz w:val="18"/>
      <w:szCs w:val="18"/>
    </w:rPr>
  </w:style>
  <w:style w:type="paragraph" w:customStyle="1" w:styleId="xl68">
    <w:name w:val="xl68"/>
    <w:basedOn w:val="Normal"/>
    <w:uiPriority w:val="99"/>
    <w:rsid w:val="00395AC4"/>
    <w:pPr>
      <w:pBdr>
        <w:top w:val="single" w:sz="4" w:space="0" w:color="auto"/>
        <w:bottom w:val="single" w:sz="4" w:space="0" w:color="auto"/>
      </w:pBdr>
      <w:shd w:val="clear" w:color="auto" w:fill="C0C0C0"/>
      <w:spacing w:before="100" w:beforeAutospacing="1" w:after="100" w:afterAutospacing="1"/>
      <w:jc w:val="right"/>
    </w:pPr>
    <w:rPr>
      <w:rFonts w:ascii="Arial" w:hAnsi="Arial" w:cs="Arial"/>
      <w:b/>
      <w:bCs/>
      <w:sz w:val="18"/>
      <w:szCs w:val="18"/>
    </w:rPr>
  </w:style>
  <w:style w:type="paragraph" w:customStyle="1" w:styleId="xl69">
    <w:name w:val="xl69"/>
    <w:basedOn w:val="Normal"/>
    <w:uiPriority w:val="99"/>
    <w:rsid w:val="00395AC4"/>
    <w:pPr>
      <w:pBdr>
        <w:top w:val="single" w:sz="4" w:space="0" w:color="auto"/>
        <w:bottom w:val="single" w:sz="4" w:space="0" w:color="auto"/>
        <w:right w:val="single" w:sz="4" w:space="0" w:color="auto"/>
      </w:pBdr>
      <w:shd w:val="clear" w:color="auto" w:fill="C0C0C0"/>
      <w:spacing w:before="100" w:beforeAutospacing="1" w:after="100" w:afterAutospacing="1"/>
      <w:jc w:val="right"/>
    </w:pPr>
    <w:rPr>
      <w:rFonts w:ascii="Arial" w:hAnsi="Arial" w:cs="Arial"/>
      <w:b/>
      <w:bCs/>
      <w:sz w:val="18"/>
      <w:szCs w:val="18"/>
    </w:rPr>
  </w:style>
  <w:style w:type="paragraph" w:customStyle="1" w:styleId="xl70">
    <w:name w:val="xl70"/>
    <w:basedOn w:val="Normal"/>
    <w:uiPriority w:val="99"/>
    <w:rsid w:val="00395AC4"/>
    <w:pPr>
      <w:pBdr>
        <w:top w:val="single" w:sz="8" w:space="0" w:color="auto"/>
        <w:left w:val="single" w:sz="4"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71">
    <w:name w:val="xl71"/>
    <w:basedOn w:val="Normal"/>
    <w:uiPriority w:val="99"/>
    <w:rsid w:val="00395AC4"/>
    <w:pPr>
      <w:pBdr>
        <w:top w:val="single" w:sz="8"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72">
    <w:name w:val="xl72"/>
    <w:basedOn w:val="Normal"/>
    <w:uiPriority w:val="99"/>
    <w:rsid w:val="00395AC4"/>
    <w:pPr>
      <w:pBdr>
        <w:top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73">
    <w:name w:val="xl73"/>
    <w:basedOn w:val="Normal"/>
    <w:uiPriority w:val="99"/>
    <w:rsid w:val="00395AC4"/>
    <w:pPr>
      <w:pBdr>
        <w:left w:val="single" w:sz="4" w:space="0" w:color="auto"/>
      </w:pBdr>
      <w:spacing w:before="100" w:beforeAutospacing="1" w:after="100" w:afterAutospacing="1"/>
      <w:jc w:val="right"/>
    </w:pPr>
    <w:rPr>
      <w:rFonts w:ascii="Arial" w:hAnsi="Arial" w:cs="Arial"/>
      <w:sz w:val="18"/>
      <w:szCs w:val="18"/>
    </w:rPr>
  </w:style>
  <w:style w:type="paragraph" w:customStyle="1" w:styleId="xl74">
    <w:name w:val="xl74"/>
    <w:basedOn w:val="Normal"/>
    <w:uiPriority w:val="99"/>
    <w:rsid w:val="00395AC4"/>
    <w:pPr>
      <w:spacing w:before="100" w:beforeAutospacing="1" w:after="100" w:afterAutospacing="1"/>
      <w:jc w:val="right"/>
    </w:pPr>
    <w:rPr>
      <w:rFonts w:ascii="Arial" w:hAnsi="Arial" w:cs="Arial"/>
      <w:sz w:val="18"/>
      <w:szCs w:val="18"/>
    </w:rPr>
  </w:style>
  <w:style w:type="paragraph" w:customStyle="1" w:styleId="xl75">
    <w:name w:val="xl75"/>
    <w:basedOn w:val="Normal"/>
    <w:uiPriority w:val="99"/>
    <w:rsid w:val="00395AC4"/>
    <w:pPr>
      <w:pBdr>
        <w:bottom w:val="single" w:sz="4" w:space="0" w:color="auto"/>
      </w:pBdr>
      <w:shd w:val="clear" w:color="auto" w:fill="C0C0C0"/>
      <w:spacing w:before="100" w:beforeAutospacing="1" w:after="100" w:afterAutospacing="1"/>
      <w:jc w:val="right"/>
    </w:pPr>
    <w:rPr>
      <w:rFonts w:ascii="Arial" w:hAnsi="Arial" w:cs="Arial"/>
      <w:b/>
      <w:bCs/>
      <w:sz w:val="18"/>
      <w:szCs w:val="18"/>
    </w:rPr>
  </w:style>
  <w:style w:type="paragraph" w:customStyle="1" w:styleId="xl76">
    <w:name w:val="xl76"/>
    <w:basedOn w:val="Normal"/>
    <w:uiPriority w:val="99"/>
    <w:rsid w:val="00395AC4"/>
    <w:pPr>
      <w:pBdr>
        <w:bottom w:val="single" w:sz="4" w:space="0" w:color="auto"/>
        <w:right w:val="single" w:sz="4" w:space="0" w:color="auto"/>
      </w:pBdr>
      <w:shd w:val="clear" w:color="auto" w:fill="C0C0C0"/>
      <w:spacing w:before="100" w:beforeAutospacing="1" w:after="100" w:afterAutospacing="1"/>
      <w:jc w:val="right"/>
    </w:pPr>
    <w:rPr>
      <w:rFonts w:ascii="Arial" w:hAnsi="Arial" w:cs="Arial"/>
      <w:b/>
      <w:bCs/>
      <w:sz w:val="18"/>
      <w:szCs w:val="18"/>
    </w:rPr>
  </w:style>
  <w:style w:type="paragraph" w:customStyle="1" w:styleId="xl77">
    <w:name w:val="xl77"/>
    <w:basedOn w:val="Normal"/>
    <w:uiPriority w:val="99"/>
    <w:rsid w:val="00395AC4"/>
    <w:pPr>
      <w:pBdr>
        <w:top w:val="single" w:sz="4" w:space="0" w:color="auto"/>
        <w:left w:val="single" w:sz="4" w:space="0" w:color="auto"/>
        <w:bottom w:val="single" w:sz="4" w:space="0" w:color="auto"/>
      </w:pBdr>
      <w:shd w:val="clear" w:color="auto" w:fill="C0C0C0"/>
      <w:spacing w:before="100" w:beforeAutospacing="1" w:after="100" w:afterAutospacing="1"/>
      <w:jc w:val="right"/>
    </w:pPr>
    <w:rPr>
      <w:rFonts w:ascii="Arial" w:hAnsi="Arial" w:cs="Arial"/>
      <w:sz w:val="18"/>
      <w:szCs w:val="18"/>
    </w:rPr>
  </w:style>
  <w:style w:type="paragraph" w:customStyle="1" w:styleId="xl78">
    <w:name w:val="xl78"/>
    <w:basedOn w:val="Normal"/>
    <w:uiPriority w:val="99"/>
    <w:rsid w:val="00395AC4"/>
    <w:pPr>
      <w:pBdr>
        <w:top w:val="single" w:sz="4" w:space="0" w:color="auto"/>
        <w:bottom w:val="single" w:sz="4" w:space="0" w:color="auto"/>
      </w:pBdr>
      <w:shd w:val="clear" w:color="auto" w:fill="C0C0C0"/>
      <w:spacing w:before="100" w:beforeAutospacing="1" w:after="100" w:afterAutospacing="1"/>
      <w:jc w:val="right"/>
    </w:pPr>
    <w:rPr>
      <w:rFonts w:ascii="Arial" w:hAnsi="Arial" w:cs="Arial"/>
      <w:sz w:val="18"/>
      <w:szCs w:val="18"/>
    </w:rPr>
  </w:style>
  <w:style w:type="paragraph" w:customStyle="1" w:styleId="xl79">
    <w:name w:val="xl79"/>
    <w:basedOn w:val="Normal"/>
    <w:uiPriority w:val="99"/>
    <w:rsid w:val="00395AC4"/>
    <w:pPr>
      <w:pBdr>
        <w:top w:val="single" w:sz="4" w:space="0" w:color="auto"/>
        <w:bottom w:val="single" w:sz="4" w:space="0" w:color="auto"/>
        <w:right w:val="single" w:sz="4" w:space="0" w:color="auto"/>
      </w:pBdr>
      <w:shd w:val="clear" w:color="auto" w:fill="C0C0C0"/>
      <w:spacing w:before="100" w:beforeAutospacing="1" w:after="100" w:afterAutospacing="1"/>
      <w:jc w:val="right"/>
    </w:pPr>
    <w:rPr>
      <w:rFonts w:ascii="Arial" w:hAnsi="Arial" w:cs="Arial"/>
      <w:sz w:val="18"/>
      <w:szCs w:val="18"/>
    </w:rPr>
  </w:style>
  <w:style w:type="paragraph" w:customStyle="1" w:styleId="xl80">
    <w:name w:val="xl80"/>
    <w:basedOn w:val="Normal"/>
    <w:uiPriority w:val="99"/>
    <w:rsid w:val="00395AC4"/>
    <w:pPr>
      <w:pBdr>
        <w:top w:val="single" w:sz="8" w:space="0" w:color="auto"/>
        <w:left w:val="single" w:sz="4"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Normal"/>
    <w:uiPriority w:val="99"/>
    <w:rsid w:val="00395AC4"/>
    <w:pPr>
      <w:pBdr>
        <w:top w:val="single" w:sz="8" w:space="0" w:color="auto"/>
        <w:left w:val="single" w:sz="4"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82">
    <w:name w:val="xl82"/>
    <w:basedOn w:val="Normal"/>
    <w:uiPriority w:val="99"/>
    <w:rsid w:val="00395AC4"/>
    <w:pPr>
      <w:pBdr>
        <w:top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83">
    <w:name w:val="xl83"/>
    <w:basedOn w:val="Normal"/>
    <w:uiPriority w:val="99"/>
    <w:rsid w:val="00395AC4"/>
    <w:pPr>
      <w:pBdr>
        <w:top w:val="single" w:sz="8"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84">
    <w:name w:val="xl84"/>
    <w:basedOn w:val="Normal"/>
    <w:uiPriority w:val="99"/>
    <w:rsid w:val="00395AC4"/>
    <w:pPr>
      <w:pBdr>
        <w:left w:val="single" w:sz="4"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85">
    <w:name w:val="xl85"/>
    <w:basedOn w:val="Normal"/>
    <w:uiPriority w:val="99"/>
    <w:rsid w:val="00395AC4"/>
    <w:pPr>
      <w:pBdr>
        <w:bottom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86">
    <w:name w:val="xl86"/>
    <w:basedOn w:val="Normal"/>
    <w:uiPriority w:val="99"/>
    <w:rsid w:val="00395AC4"/>
    <w:pPr>
      <w:pBdr>
        <w:bottom w:val="single" w:sz="8"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87">
    <w:name w:val="xl87"/>
    <w:basedOn w:val="Normal"/>
    <w:uiPriority w:val="99"/>
    <w:rsid w:val="00395AC4"/>
    <w:pPr>
      <w:pBdr>
        <w:top w:val="single" w:sz="8"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Normal"/>
    <w:uiPriority w:val="99"/>
    <w:rsid w:val="00395AC4"/>
    <w:pPr>
      <w:pBdr>
        <w:top w:val="single" w:sz="8"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89">
    <w:name w:val="xl89"/>
    <w:basedOn w:val="Normal"/>
    <w:uiPriority w:val="99"/>
    <w:rsid w:val="00395AC4"/>
    <w:pPr>
      <w:pBdr>
        <w:top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90">
    <w:name w:val="xl90"/>
    <w:basedOn w:val="Normal"/>
    <w:uiPriority w:val="99"/>
    <w:rsid w:val="00395AC4"/>
    <w:pPr>
      <w:pBdr>
        <w:top w:val="single" w:sz="4" w:space="0" w:color="auto"/>
        <w:left w:val="single" w:sz="4"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91">
    <w:name w:val="xl91"/>
    <w:basedOn w:val="Normal"/>
    <w:uiPriority w:val="99"/>
    <w:rsid w:val="00395AC4"/>
    <w:pPr>
      <w:pBdr>
        <w:top w:val="single" w:sz="4"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customStyle="1" w:styleId="xl92">
    <w:name w:val="xl92"/>
    <w:basedOn w:val="Normal"/>
    <w:uiPriority w:val="99"/>
    <w:rsid w:val="00395AC4"/>
    <w:pPr>
      <w:pBdr>
        <w:top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8"/>
      <w:szCs w:val="18"/>
    </w:rPr>
  </w:style>
  <w:style w:type="paragraph" w:styleId="ListParagraph">
    <w:name w:val="List Paragraph"/>
    <w:basedOn w:val="Normal"/>
    <w:uiPriority w:val="34"/>
    <w:qFormat/>
    <w:rsid w:val="00DE5548"/>
    <w:pPr>
      <w:spacing w:after="200" w:line="276" w:lineRule="auto"/>
      <w:ind w:left="720"/>
    </w:pPr>
    <w:rPr>
      <w:rFonts w:ascii="Calibri" w:hAnsi="Calibri" w:cs="Calibri"/>
      <w:sz w:val="22"/>
      <w:szCs w:val="22"/>
      <w:lang w:val="id-ID"/>
    </w:rPr>
  </w:style>
  <w:style w:type="paragraph" w:styleId="BalloonText">
    <w:name w:val="Balloon Text"/>
    <w:basedOn w:val="Normal"/>
    <w:link w:val="BalloonTextChar"/>
    <w:uiPriority w:val="99"/>
    <w:semiHidden/>
    <w:rsid w:val="009E6C5F"/>
    <w:rPr>
      <w:rFonts w:ascii="Tahoma" w:hAnsi="Tahoma"/>
      <w:sz w:val="16"/>
      <w:szCs w:val="16"/>
    </w:rPr>
  </w:style>
  <w:style w:type="character" w:customStyle="1" w:styleId="BalloonTextChar">
    <w:name w:val="Balloon Text Char"/>
    <w:link w:val="BalloonText"/>
    <w:uiPriority w:val="99"/>
    <w:semiHidden/>
    <w:locked/>
    <w:rsid w:val="00D940CB"/>
    <w:rPr>
      <w:rFonts w:ascii="Tahoma" w:hAnsi="Tahoma" w:cs="Tahoma"/>
      <w:sz w:val="16"/>
      <w:szCs w:val="16"/>
      <w:lang w:val="en-US" w:eastAsia="en-US"/>
    </w:rPr>
  </w:style>
  <w:style w:type="paragraph" w:styleId="Title">
    <w:name w:val="Title"/>
    <w:basedOn w:val="Normal"/>
    <w:link w:val="TitleChar"/>
    <w:uiPriority w:val="99"/>
    <w:qFormat/>
    <w:rsid w:val="00B53806"/>
    <w:pPr>
      <w:tabs>
        <w:tab w:val="left" w:pos="1440"/>
        <w:tab w:val="left" w:pos="1800"/>
      </w:tabs>
      <w:jc w:val="center"/>
    </w:pPr>
    <w:rPr>
      <w:rFonts w:ascii="Cambria" w:hAnsi="Cambria"/>
      <w:b/>
      <w:bCs/>
      <w:kern w:val="28"/>
      <w:sz w:val="32"/>
      <w:szCs w:val="32"/>
    </w:rPr>
  </w:style>
  <w:style w:type="character" w:customStyle="1" w:styleId="TitleChar">
    <w:name w:val="Title Char"/>
    <w:link w:val="Title"/>
    <w:uiPriority w:val="99"/>
    <w:locked/>
    <w:rsid w:val="00D940CB"/>
    <w:rPr>
      <w:rFonts w:ascii="Cambria" w:hAnsi="Cambria" w:cs="Cambria"/>
      <w:b/>
      <w:bCs/>
      <w:kern w:val="28"/>
      <w:sz w:val="32"/>
      <w:szCs w:val="32"/>
      <w:lang w:val="en-US" w:eastAsia="en-US"/>
    </w:rPr>
  </w:style>
  <w:style w:type="paragraph" w:customStyle="1" w:styleId="Default">
    <w:name w:val="Default"/>
    <w:uiPriority w:val="99"/>
    <w:rsid w:val="009320F7"/>
    <w:pPr>
      <w:autoSpaceDE w:val="0"/>
      <w:autoSpaceDN w:val="0"/>
      <w:adjustRightInd w:val="0"/>
      <w:spacing w:line="360" w:lineRule="auto"/>
    </w:pPr>
    <w:rPr>
      <w:rFonts w:ascii="Franklin Gothic Medium" w:hAnsi="Franklin Gothic Medium" w:cs="Franklin Gothic Medium"/>
      <w:color w:val="000000"/>
      <w:sz w:val="24"/>
      <w:szCs w:val="24"/>
      <w:lang w:val="en-US" w:eastAsia="en-US"/>
    </w:rPr>
  </w:style>
  <w:style w:type="numbering" w:customStyle="1" w:styleId="Style4">
    <w:name w:val="Style4"/>
    <w:rsid w:val="00D940CB"/>
    <w:pPr>
      <w:numPr>
        <w:numId w:val="5"/>
      </w:numPr>
    </w:pPr>
  </w:style>
  <w:style w:type="numbering" w:customStyle="1" w:styleId="Style3">
    <w:name w:val="Style3"/>
    <w:rsid w:val="00D940CB"/>
    <w:pPr>
      <w:numPr>
        <w:numId w:val="4"/>
      </w:numPr>
    </w:pPr>
  </w:style>
  <w:style w:type="numbering" w:customStyle="1" w:styleId="Style1">
    <w:name w:val="Style1"/>
    <w:rsid w:val="00D940CB"/>
    <w:pPr>
      <w:numPr>
        <w:numId w:val="2"/>
      </w:numPr>
    </w:pPr>
  </w:style>
  <w:style w:type="numbering" w:customStyle="1" w:styleId="Style2">
    <w:name w:val="Style2"/>
    <w:rsid w:val="00D940CB"/>
    <w:pPr>
      <w:numPr>
        <w:numId w:val="3"/>
      </w:numPr>
    </w:pPr>
  </w:style>
  <w:style w:type="numbering" w:customStyle="1" w:styleId="Style5">
    <w:name w:val="Style5"/>
    <w:uiPriority w:val="99"/>
    <w:rsid w:val="004D4A1D"/>
    <w:pPr>
      <w:numPr>
        <w:numId w:val="21"/>
      </w:numPr>
    </w:pPr>
  </w:style>
  <w:style w:type="paragraph" w:styleId="NoSpacing">
    <w:name w:val="No Spacing"/>
    <w:uiPriority w:val="1"/>
    <w:qFormat/>
    <w:rsid w:val="00576956"/>
    <w:rPr>
      <w:rFonts w:ascii="Calibri" w:eastAsia="Calibri" w:hAnsi="Calibri"/>
      <w:sz w:val="22"/>
      <w:szCs w:val="22"/>
      <w:lang w:val="en-US" w:eastAsia="en-US"/>
    </w:rPr>
  </w:style>
  <w:style w:type="character" w:customStyle="1" w:styleId="grame">
    <w:name w:val="grame"/>
    <w:basedOn w:val="DefaultParagraphFont"/>
    <w:rsid w:val="00F72D1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Style4"/>
    <w:pPr>
      <w:numPr>
        <w:numId w:val="5"/>
      </w:numPr>
    </w:pPr>
  </w:style>
  <w:style w:type="numbering" w:customStyle="1" w:styleId="Heading2Char">
    <w:name w:val="Style3"/>
    <w:pPr>
      <w:numPr>
        <w:numId w:val="4"/>
      </w:numPr>
    </w:pPr>
  </w:style>
  <w:style w:type="numbering" w:customStyle="1" w:styleId="TableGrid">
    <w:name w:val="Style1"/>
    <w:pPr>
      <w:numPr>
        <w:numId w:val="2"/>
      </w:numPr>
    </w:pPr>
  </w:style>
  <w:style w:type="numbering" w:customStyle="1" w:styleId="Footer">
    <w:name w:val="Style5"/>
    <w:pPr>
      <w:numPr>
        <w:numId w:val="21"/>
      </w:numPr>
    </w:pPr>
  </w:style>
  <w:style w:type="numbering" w:customStyle="1" w:styleId="FooterChar">
    <w:name w:val="Style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49634">
      <w:bodyDiv w:val="1"/>
      <w:marLeft w:val="0"/>
      <w:marRight w:val="0"/>
      <w:marTop w:val="0"/>
      <w:marBottom w:val="0"/>
      <w:divBdr>
        <w:top w:val="none" w:sz="0" w:space="0" w:color="auto"/>
        <w:left w:val="none" w:sz="0" w:space="0" w:color="auto"/>
        <w:bottom w:val="none" w:sz="0" w:space="0" w:color="auto"/>
        <w:right w:val="none" w:sz="0" w:space="0" w:color="auto"/>
      </w:divBdr>
    </w:div>
    <w:div w:id="173959217">
      <w:bodyDiv w:val="1"/>
      <w:marLeft w:val="0"/>
      <w:marRight w:val="0"/>
      <w:marTop w:val="0"/>
      <w:marBottom w:val="0"/>
      <w:divBdr>
        <w:top w:val="none" w:sz="0" w:space="0" w:color="auto"/>
        <w:left w:val="none" w:sz="0" w:space="0" w:color="auto"/>
        <w:bottom w:val="none" w:sz="0" w:space="0" w:color="auto"/>
        <w:right w:val="none" w:sz="0" w:space="0" w:color="auto"/>
      </w:divBdr>
    </w:div>
    <w:div w:id="224026782">
      <w:bodyDiv w:val="1"/>
      <w:marLeft w:val="0"/>
      <w:marRight w:val="0"/>
      <w:marTop w:val="0"/>
      <w:marBottom w:val="0"/>
      <w:divBdr>
        <w:top w:val="none" w:sz="0" w:space="0" w:color="auto"/>
        <w:left w:val="none" w:sz="0" w:space="0" w:color="auto"/>
        <w:bottom w:val="none" w:sz="0" w:space="0" w:color="auto"/>
        <w:right w:val="none" w:sz="0" w:space="0" w:color="auto"/>
      </w:divBdr>
    </w:div>
    <w:div w:id="519314431">
      <w:bodyDiv w:val="1"/>
      <w:marLeft w:val="0"/>
      <w:marRight w:val="0"/>
      <w:marTop w:val="0"/>
      <w:marBottom w:val="0"/>
      <w:divBdr>
        <w:top w:val="none" w:sz="0" w:space="0" w:color="auto"/>
        <w:left w:val="none" w:sz="0" w:space="0" w:color="auto"/>
        <w:bottom w:val="none" w:sz="0" w:space="0" w:color="auto"/>
        <w:right w:val="none" w:sz="0" w:space="0" w:color="auto"/>
      </w:divBdr>
    </w:div>
    <w:div w:id="873225313">
      <w:bodyDiv w:val="1"/>
      <w:marLeft w:val="0"/>
      <w:marRight w:val="0"/>
      <w:marTop w:val="0"/>
      <w:marBottom w:val="0"/>
      <w:divBdr>
        <w:top w:val="none" w:sz="0" w:space="0" w:color="auto"/>
        <w:left w:val="none" w:sz="0" w:space="0" w:color="auto"/>
        <w:bottom w:val="none" w:sz="0" w:space="0" w:color="auto"/>
        <w:right w:val="none" w:sz="0" w:space="0" w:color="auto"/>
      </w:divBdr>
    </w:div>
    <w:div w:id="979770728">
      <w:bodyDiv w:val="1"/>
      <w:marLeft w:val="0"/>
      <w:marRight w:val="0"/>
      <w:marTop w:val="0"/>
      <w:marBottom w:val="0"/>
      <w:divBdr>
        <w:top w:val="none" w:sz="0" w:space="0" w:color="auto"/>
        <w:left w:val="none" w:sz="0" w:space="0" w:color="auto"/>
        <w:bottom w:val="none" w:sz="0" w:space="0" w:color="auto"/>
        <w:right w:val="none" w:sz="0" w:space="0" w:color="auto"/>
      </w:divBdr>
    </w:div>
    <w:div w:id="1609236629">
      <w:bodyDiv w:val="1"/>
      <w:marLeft w:val="0"/>
      <w:marRight w:val="0"/>
      <w:marTop w:val="0"/>
      <w:marBottom w:val="0"/>
      <w:divBdr>
        <w:top w:val="none" w:sz="0" w:space="0" w:color="auto"/>
        <w:left w:val="none" w:sz="0" w:space="0" w:color="auto"/>
        <w:bottom w:val="none" w:sz="0" w:space="0" w:color="auto"/>
        <w:right w:val="none" w:sz="0" w:space="0" w:color="auto"/>
      </w:divBdr>
    </w:div>
    <w:div w:id="1756970389">
      <w:marLeft w:val="0"/>
      <w:marRight w:val="0"/>
      <w:marTop w:val="0"/>
      <w:marBottom w:val="0"/>
      <w:divBdr>
        <w:top w:val="none" w:sz="0" w:space="0" w:color="auto"/>
        <w:left w:val="none" w:sz="0" w:space="0" w:color="auto"/>
        <w:bottom w:val="none" w:sz="0" w:space="0" w:color="auto"/>
        <w:right w:val="none" w:sz="0" w:space="0" w:color="auto"/>
      </w:divBdr>
    </w:div>
    <w:div w:id="1756970390">
      <w:marLeft w:val="0"/>
      <w:marRight w:val="0"/>
      <w:marTop w:val="0"/>
      <w:marBottom w:val="0"/>
      <w:divBdr>
        <w:top w:val="none" w:sz="0" w:space="0" w:color="auto"/>
        <w:left w:val="none" w:sz="0" w:space="0" w:color="auto"/>
        <w:bottom w:val="none" w:sz="0" w:space="0" w:color="auto"/>
        <w:right w:val="none" w:sz="0" w:space="0" w:color="auto"/>
      </w:divBdr>
    </w:div>
    <w:div w:id="1756970391">
      <w:marLeft w:val="0"/>
      <w:marRight w:val="0"/>
      <w:marTop w:val="0"/>
      <w:marBottom w:val="0"/>
      <w:divBdr>
        <w:top w:val="none" w:sz="0" w:space="0" w:color="auto"/>
        <w:left w:val="none" w:sz="0" w:space="0" w:color="auto"/>
        <w:bottom w:val="none" w:sz="0" w:space="0" w:color="auto"/>
        <w:right w:val="none" w:sz="0" w:space="0" w:color="auto"/>
      </w:divBdr>
    </w:div>
    <w:div w:id="1756970392">
      <w:marLeft w:val="0"/>
      <w:marRight w:val="0"/>
      <w:marTop w:val="0"/>
      <w:marBottom w:val="0"/>
      <w:divBdr>
        <w:top w:val="none" w:sz="0" w:space="0" w:color="auto"/>
        <w:left w:val="none" w:sz="0" w:space="0" w:color="auto"/>
        <w:bottom w:val="none" w:sz="0" w:space="0" w:color="auto"/>
        <w:right w:val="none" w:sz="0" w:space="0" w:color="auto"/>
      </w:divBdr>
    </w:div>
    <w:div w:id="1756970393">
      <w:marLeft w:val="0"/>
      <w:marRight w:val="0"/>
      <w:marTop w:val="0"/>
      <w:marBottom w:val="0"/>
      <w:divBdr>
        <w:top w:val="none" w:sz="0" w:space="0" w:color="auto"/>
        <w:left w:val="none" w:sz="0" w:space="0" w:color="auto"/>
        <w:bottom w:val="none" w:sz="0" w:space="0" w:color="auto"/>
        <w:right w:val="none" w:sz="0" w:space="0" w:color="auto"/>
      </w:divBdr>
    </w:div>
    <w:div w:id="1756970394">
      <w:marLeft w:val="0"/>
      <w:marRight w:val="0"/>
      <w:marTop w:val="0"/>
      <w:marBottom w:val="0"/>
      <w:divBdr>
        <w:top w:val="none" w:sz="0" w:space="0" w:color="auto"/>
        <w:left w:val="none" w:sz="0" w:space="0" w:color="auto"/>
        <w:bottom w:val="none" w:sz="0" w:space="0" w:color="auto"/>
        <w:right w:val="none" w:sz="0" w:space="0" w:color="auto"/>
      </w:divBdr>
    </w:div>
    <w:div w:id="1756970395">
      <w:marLeft w:val="0"/>
      <w:marRight w:val="0"/>
      <w:marTop w:val="0"/>
      <w:marBottom w:val="0"/>
      <w:divBdr>
        <w:top w:val="none" w:sz="0" w:space="0" w:color="auto"/>
        <w:left w:val="none" w:sz="0" w:space="0" w:color="auto"/>
        <w:bottom w:val="none" w:sz="0" w:space="0" w:color="auto"/>
        <w:right w:val="none" w:sz="0" w:space="0" w:color="auto"/>
      </w:divBdr>
    </w:div>
    <w:div w:id="1756970396">
      <w:marLeft w:val="0"/>
      <w:marRight w:val="0"/>
      <w:marTop w:val="0"/>
      <w:marBottom w:val="0"/>
      <w:divBdr>
        <w:top w:val="none" w:sz="0" w:space="0" w:color="auto"/>
        <w:left w:val="none" w:sz="0" w:space="0" w:color="auto"/>
        <w:bottom w:val="none" w:sz="0" w:space="0" w:color="auto"/>
        <w:right w:val="none" w:sz="0" w:space="0" w:color="auto"/>
      </w:divBdr>
    </w:div>
    <w:div w:id="1756970397">
      <w:marLeft w:val="0"/>
      <w:marRight w:val="0"/>
      <w:marTop w:val="0"/>
      <w:marBottom w:val="0"/>
      <w:divBdr>
        <w:top w:val="none" w:sz="0" w:space="0" w:color="auto"/>
        <w:left w:val="none" w:sz="0" w:space="0" w:color="auto"/>
        <w:bottom w:val="none" w:sz="0" w:space="0" w:color="auto"/>
        <w:right w:val="none" w:sz="0" w:space="0" w:color="auto"/>
      </w:divBdr>
    </w:div>
    <w:div w:id="1756970398">
      <w:marLeft w:val="0"/>
      <w:marRight w:val="0"/>
      <w:marTop w:val="0"/>
      <w:marBottom w:val="0"/>
      <w:divBdr>
        <w:top w:val="none" w:sz="0" w:space="0" w:color="auto"/>
        <w:left w:val="none" w:sz="0" w:space="0" w:color="auto"/>
        <w:bottom w:val="none" w:sz="0" w:space="0" w:color="auto"/>
        <w:right w:val="none" w:sz="0" w:space="0" w:color="auto"/>
      </w:divBdr>
    </w:div>
    <w:div w:id="1756970399">
      <w:marLeft w:val="0"/>
      <w:marRight w:val="0"/>
      <w:marTop w:val="0"/>
      <w:marBottom w:val="0"/>
      <w:divBdr>
        <w:top w:val="none" w:sz="0" w:space="0" w:color="auto"/>
        <w:left w:val="none" w:sz="0" w:space="0" w:color="auto"/>
        <w:bottom w:val="none" w:sz="0" w:space="0" w:color="auto"/>
        <w:right w:val="none" w:sz="0" w:space="0" w:color="auto"/>
      </w:divBdr>
    </w:div>
    <w:div w:id="1756970400">
      <w:marLeft w:val="0"/>
      <w:marRight w:val="0"/>
      <w:marTop w:val="0"/>
      <w:marBottom w:val="0"/>
      <w:divBdr>
        <w:top w:val="none" w:sz="0" w:space="0" w:color="auto"/>
        <w:left w:val="none" w:sz="0" w:space="0" w:color="auto"/>
        <w:bottom w:val="none" w:sz="0" w:space="0" w:color="auto"/>
        <w:right w:val="none" w:sz="0" w:space="0" w:color="auto"/>
      </w:divBdr>
    </w:div>
    <w:div w:id="1756970401">
      <w:marLeft w:val="0"/>
      <w:marRight w:val="0"/>
      <w:marTop w:val="0"/>
      <w:marBottom w:val="0"/>
      <w:divBdr>
        <w:top w:val="none" w:sz="0" w:space="0" w:color="auto"/>
        <w:left w:val="none" w:sz="0" w:space="0" w:color="auto"/>
        <w:bottom w:val="none" w:sz="0" w:space="0" w:color="auto"/>
        <w:right w:val="none" w:sz="0" w:space="0" w:color="auto"/>
      </w:divBdr>
    </w:div>
    <w:div w:id="1756970402">
      <w:marLeft w:val="0"/>
      <w:marRight w:val="0"/>
      <w:marTop w:val="0"/>
      <w:marBottom w:val="0"/>
      <w:divBdr>
        <w:top w:val="none" w:sz="0" w:space="0" w:color="auto"/>
        <w:left w:val="none" w:sz="0" w:space="0" w:color="auto"/>
        <w:bottom w:val="none" w:sz="0" w:space="0" w:color="auto"/>
        <w:right w:val="none" w:sz="0" w:space="0" w:color="auto"/>
      </w:divBdr>
    </w:div>
    <w:div w:id="1756970403">
      <w:marLeft w:val="0"/>
      <w:marRight w:val="0"/>
      <w:marTop w:val="0"/>
      <w:marBottom w:val="0"/>
      <w:divBdr>
        <w:top w:val="none" w:sz="0" w:space="0" w:color="auto"/>
        <w:left w:val="none" w:sz="0" w:space="0" w:color="auto"/>
        <w:bottom w:val="none" w:sz="0" w:space="0" w:color="auto"/>
        <w:right w:val="none" w:sz="0" w:space="0" w:color="auto"/>
      </w:divBdr>
    </w:div>
    <w:div w:id="1756970404">
      <w:marLeft w:val="0"/>
      <w:marRight w:val="0"/>
      <w:marTop w:val="0"/>
      <w:marBottom w:val="0"/>
      <w:divBdr>
        <w:top w:val="none" w:sz="0" w:space="0" w:color="auto"/>
        <w:left w:val="none" w:sz="0" w:space="0" w:color="auto"/>
        <w:bottom w:val="none" w:sz="0" w:space="0" w:color="auto"/>
        <w:right w:val="none" w:sz="0" w:space="0" w:color="auto"/>
      </w:divBdr>
    </w:div>
    <w:div w:id="1756970405">
      <w:marLeft w:val="0"/>
      <w:marRight w:val="0"/>
      <w:marTop w:val="0"/>
      <w:marBottom w:val="0"/>
      <w:divBdr>
        <w:top w:val="none" w:sz="0" w:space="0" w:color="auto"/>
        <w:left w:val="none" w:sz="0" w:space="0" w:color="auto"/>
        <w:bottom w:val="none" w:sz="0" w:space="0" w:color="auto"/>
        <w:right w:val="none" w:sz="0" w:space="0" w:color="auto"/>
      </w:divBdr>
    </w:div>
    <w:div w:id="1756970406">
      <w:marLeft w:val="0"/>
      <w:marRight w:val="0"/>
      <w:marTop w:val="0"/>
      <w:marBottom w:val="0"/>
      <w:divBdr>
        <w:top w:val="none" w:sz="0" w:space="0" w:color="auto"/>
        <w:left w:val="none" w:sz="0" w:space="0" w:color="auto"/>
        <w:bottom w:val="none" w:sz="0" w:space="0" w:color="auto"/>
        <w:right w:val="none" w:sz="0" w:space="0" w:color="auto"/>
      </w:divBdr>
    </w:div>
    <w:div w:id="1756970407">
      <w:marLeft w:val="0"/>
      <w:marRight w:val="0"/>
      <w:marTop w:val="0"/>
      <w:marBottom w:val="0"/>
      <w:divBdr>
        <w:top w:val="none" w:sz="0" w:space="0" w:color="auto"/>
        <w:left w:val="none" w:sz="0" w:space="0" w:color="auto"/>
        <w:bottom w:val="none" w:sz="0" w:space="0" w:color="auto"/>
        <w:right w:val="none" w:sz="0" w:space="0" w:color="auto"/>
      </w:divBdr>
    </w:div>
    <w:div w:id="1756970408">
      <w:marLeft w:val="0"/>
      <w:marRight w:val="0"/>
      <w:marTop w:val="0"/>
      <w:marBottom w:val="0"/>
      <w:divBdr>
        <w:top w:val="none" w:sz="0" w:space="0" w:color="auto"/>
        <w:left w:val="none" w:sz="0" w:space="0" w:color="auto"/>
        <w:bottom w:val="none" w:sz="0" w:space="0" w:color="auto"/>
        <w:right w:val="none" w:sz="0" w:space="0" w:color="auto"/>
      </w:divBdr>
    </w:div>
    <w:div w:id="1756970409">
      <w:marLeft w:val="0"/>
      <w:marRight w:val="0"/>
      <w:marTop w:val="0"/>
      <w:marBottom w:val="0"/>
      <w:divBdr>
        <w:top w:val="none" w:sz="0" w:space="0" w:color="auto"/>
        <w:left w:val="none" w:sz="0" w:space="0" w:color="auto"/>
        <w:bottom w:val="none" w:sz="0" w:space="0" w:color="auto"/>
        <w:right w:val="none" w:sz="0" w:space="0" w:color="auto"/>
      </w:divBdr>
    </w:div>
    <w:div w:id="1756970410">
      <w:marLeft w:val="0"/>
      <w:marRight w:val="0"/>
      <w:marTop w:val="0"/>
      <w:marBottom w:val="0"/>
      <w:divBdr>
        <w:top w:val="none" w:sz="0" w:space="0" w:color="auto"/>
        <w:left w:val="none" w:sz="0" w:space="0" w:color="auto"/>
        <w:bottom w:val="none" w:sz="0" w:space="0" w:color="auto"/>
        <w:right w:val="none" w:sz="0" w:space="0" w:color="auto"/>
      </w:divBdr>
    </w:div>
    <w:div w:id="1756970411">
      <w:marLeft w:val="0"/>
      <w:marRight w:val="0"/>
      <w:marTop w:val="0"/>
      <w:marBottom w:val="0"/>
      <w:divBdr>
        <w:top w:val="none" w:sz="0" w:space="0" w:color="auto"/>
        <w:left w:val="none" w:sz="0" w:space="0" w:color="auto"/>
        <w:bottom w:val="none" w:sz="0" w:space="0" w:color="auto"/>
        <w:right w:val="none" w:sz="0" w:space="0" w:color="auto"/>
      </w:divBdr>
    </w:div>
    <w:div w:id="1756970412">
      <w:marLeft w:val="0"/>
      <w:marRight w:val="0"/>
      <w:marTop w:val="0"/>
      <w:marBottom w:val="0"/>
      <w:divBdr>
        <w:top w:val="none" w:sz="0" w:space="0" w:color="auto"/>
        <w:left w:val="none" w:sz="0" w:space="0" w:color="auto"/>
        <w:bottom w:val="none" w:sz="0" w:space="0" w:color="auto"/>
        <w:right w:val="none" w:sz="0" w:space="0" w:color="auto"/>
      </w:divBdr>
    </w:div>
    <w:div w:id="1756970413">
      <w:marLeft w:val="0"/>
      <w:marRight w:val="0"/>
      <w:marTop w:val="0"/>
      <w:marBottom w:val="0"/>
      <w:divBdr>
        <w:top w:val="none" w:sz="0" w:space="0" w:color="auto"/>
        <w:left w:val="none" w:sz="0" w:space="0" w:color="auto"/>
        <w:bottom w:val="none" w:sz="0" w:space="0" w:color="auto"/>
        <w:right w:val="none" w:sz="0" w:space="0" w:color="auto"/>
      </w:divBdr>
    </w:div>
    <w:div w:id="1756970414">
      <w:marLeft w:val="0"/>
      <w:marRight w:val="0"/>
      <w:marTop w:val="0"/>
      <w:marBottom w:val="0"/>
      <w:divBdr>
        <w:top w:val="none" w:sz="0" w:space="0" w:color="auto"/>
        <w:left w:val="none" w:sz="0" w:space="0" w:color="auto"/>
        <w:bottom w:val="none" w:sz="0" w:space="0" w:color="auto"/>
        <w:right w:val="none" w:sz="0" w:space="0" w:color="auto"/>
      </w:divBdr>
    </w:div>
    <w:div w:id="1756970415">
      <w:marLeft w:val="0"/>
      <w:marRight w:val="0"/>
      <w:marTop w:val="0"/>
      <w:marBottom w:val="0"/>
      <w:divBdr>
        <w:top w:val="none" w:sz="0" w:space="0" w:color="auto"/>
        <w:left w:val="none" w:sz="0" w:space="0" w:color="auto"/>
        <w:bottom w:val="none" w:sz="0" w:space="0" w:color="auto"/>
        <w:right w:val="none" w:sz="0" w:space="0" w:color="auto"/>
      </w:divBdr>
    </w:div>
    <w:div w:id="1756970416">
      <w:marLeft w:val="0"/>
      <w:marRight w:val="0"/>
      <w:marTop w:val="0"/>
      <w:marBottom w:val="0"/>
      <w:divBdr>
        <w:top w:val="none" w:sz="0" w:space="0" w:color="auto"/>
        <w:left w:val="none" w:sz="0" w:space="0" w:color="auto"/>
        <w:bottom w:val="none" w:sz="0" w:space="0" w:color="auto"/>
        <w:right w:val="none" w:sz="0" w:space="0" w:color="auto"/>
      </w:divBdr>
    </w:div>
    <w:div w:id="1756970417">
      <w:marLeft w:val="0"/>
      <w:marRight w:val="0"/>
      <w:marTop w:val="0"/>
      <w:marBottom w:val="0"/>
      <w:divBdr>
        <w:top w:val="none" w:sz="0" w:space="0" w:color="auto"/>
        <w:left w:val="none" w:sz="0" w:space="0" w:color="auto"/>
        <w:bottom w:val="none" w:sz="0" w:space="0" w:color="auto"/>
        <w:right w:val="none" w:sz="0" w:space="0" w:color="auto"/>
      </w:divBdr>
    </w:div>
    <w:div w:id="1756970418">
      <w:marLeft w:val="0"/>
      <w:marRight w:val="0"/>
      <w:marTop w:val="0"/>
      <w:marBottom w:val="0"/>
      <w:divBdr>
        <w:top w:val="none" w:sz="0" w:space="0" w:color="auto"/>
        <w:left w:val="none" w:sz="0" w:space="0" w:color="auto"/>
        <w:bottom w:val="none" w:sz="0" w:space="0" w:color="auto"/>
        <w:right w:val="none" w:sz="0" w:space="0" w:color="auto"/>
      </w:divBdr>
    </w:div>
    <w:div w:id="1756970419">
      <w:marLeft w:val="0"/>
      <w:marRight w:val="0"/>
      <w:marTop w:val="0"/>
      <w:marBottom w:val="0"/>
      <w:divBdr>
        <w:top w:val="none" w:sz="0" w:space="0" w:color="auto"/>
        <w:left w:val="none" w:sz="0" w:space="0" w:color="auto"/>
        <w:bottom w:val="none" w:sz="0" w:space="0" w:color="auto"/>
        <w:right w:val="none" w:sz="0" w:space="0" w:color="auto"/>
      </w:divBdr>
    </w:div>
    <w:div w:id="1756970420">
      <w:marLeft w:val="0"/>
      <w:marRight w:val="0"/>
      <w:marTop w:val="0"/>
      <w:marBottom w:val="0"/>
      <w:divBdr>
        <w:top w:val="none" w:sz="0" w:space="0" w:color="auto"/>
        <w:left w:val="none" w:sz="0" w:space="0" w:color="auto"/>
        <w:bottom w:val="none" w:sz="0" w:space="0" w:color="auto"/>
        <w:right w:val="none" w:sz="0" w:space="0" w:color="auto"/>
      </w:divBdr>
    </w:div>
    <w:div w:id="1756970421">
      <w:marLeft w:val="0"/>
      <w:marRight w:val="0"/>
      <w:marTop w:val="0"/>
      <w:marBottom w:val="0"/>
      <w:divBdr>
        <w:top w:val="none" w:sz="0" w:space="0" w:color="auto"/>
        <w:left w:val="none" w:sz="0" w:space="0" w:color="auto"/>
        <w:bottom w:val="none" w:sz="0" w:space="0" w:color="auto"/>
        <w:right w:val="none" w:sz="0" w:space="0" w:color="auto"/>
      </w:divBdr>
    </w:div>
    <w:div w:id="1756970422">
      <w:marLeft w:val="0"/>
      <w:marRight w:val="0"/>
      <w:marTop w:val="0"/>
      <w:marBottom w:val="0"/>
      <w:divBdr>
        <w:top w:val="none" w:sz="0" w:space="0" w:color="auto"/>
        <w:left w:val="none" w:sz="0" w:space="0" w:color="auto"/>
        <w:bottom w:val="none" w:sz="0" w:space="0" w:color="auto"/>
        <w:right w:val="none" w:sz="0" w:space="0" w:color="auto"/>
      </w:divBdr>
    </w:div>
    <w:div w:id="1756970423">
      <w:marLeft w:val="0"/>
      <w:marRight w:val="0"/>
      <w:marTop w:val="0"/>
      <w:marBottom w:val="0"/>
      <w:divBdr>
        <w:top w:val="none" w:sz="0" w:space="0" w:color="auto"/>
        <w:left w:val="none" w:sz="0" w:space="0" w:color="auto"/>
        <w:bottom w:val="none" w:sz="0" w:space="0" w:color="auto"/>
        <w:right w:val="none" w:sz="0" w:space="0" w:color="auto"/>
      </w:divBdr>
    </w:div>
    <w:div w:id="1756970424">
      <w:marLeft w:val="0"/>
      <w:marRight w:val="0"/>
      <w:marTop w:val="0"/>
      <w:marBottom w:val="0"/>
      <w:divBdr>
        <w:top w:val="none" w:sz="0" w:space="0" w:color="auto"/>
        <w:left w:val="none" w:sz="0" w:space="0" w:color="auto"/>
        <w:bottom w:val="none" w:sz="0" w:space="0" w:color="auto"/>
        <w:right w:val="none" w:sz="0" w:space="0" w:color="auto"/>
      </w:divBdr>
    </w:div>
    <w:div w:id="1756970425">
      <w:marLeft w:val="0"/>
      <w:marRight w:val="0"/>
      <w:marTop w:val="0"/>
      <w:marBottom w:val="0"/>
      <w:divBdr>
        <w:top w:val="none" w:sz="0" w:space="0" w:color="auto"/>
        <w:left w:val="none" w:sz="0" w:space="0" w:color="auto"/>
        <w:bottom w:val="none" w:sz="0" w:space="0" w:color="auto"/>
        <w:right w:val="none" w:sz="0" w:space="0" w:color="auto"/>
      </w:divBdr>
    </w:div>
    <w:div w:id="1756970426">
      <w:marLeft w:val="0"/>
      <w:marRight w:val="0"/>
      <w:marTop w:val="0"/>
      <w:marBottom w:val="0"/>
      <w:divBdr>
        <w:top w:val="none" w:sz="0" w:space="0" w:color="auto"/>
        <w:left w:val="none" w:sz="0" w:space="0" w:color="auto"/>
        <w:bottom w:val="none" w:sz="0" w:space="0" w:color="auto"/>
        <w:right w:val="none" w:sz="0" w:space="0" w:color="auto"/>
      </w:divBdr>
    </w:div>
    <w:div w:id="1756970427">
      <w:marLeft w:val="0"/>
      <w:marRight w:val="0"/>
      <w:marTop w:val="0"/>
      <w:marBottom w:val="0"/>
      <w:divBdr>
        <w:top w:val="none" w:sz="0" w:space="0" w:color="auto"/>
        <w:left w:val="none" w:sz="0" w:space="0" w:color="auto"/>
        <w:bottom w:val="none" w:sz="0" w:space="0" w:color="auto"/>
        <w:right w:val="none" w:sz="0" w:space="0" w:color="auto"/>
      </w:divBdr>
    </w:div>
    <w:div w:id="1756970428">
      <w:marLeft w:val="0"/>
      <w:marRight w:val="0"/>
      <w:marTop w:val="0"/>
      <w:marBottom w:val="0"/>
      <w:divBdr>
        <w:top w:val="none" w:sz="0" w:space="0" w:color="auto"/>
        <w:left w:val="none" w:sz="0" w:space="0" w:color="auto"/>
        <w:bottom w:val="none" w:sz="0" w:space="0" w:color="auto"/>
        <w:right w:val="none" w:sz="0" w:space="0" w:color="auto"/>
      </w:divBdr>
    </w:div>
    <w:div w:id="1756970429">
      <w:marLeft w:val="0"/>
      <w:marRight w:val="0"/>
      <w:marTop w:val="0"/>
      <w:marBottom w:val="0"/>
      <w:divBdr>
        <w:top w:val="none" w:sz="0" w:space="0" w:color="auto"/>
        <w:left w:val="none" w:sz="0" w:space="0" w:color="auto"/>
        <w:bottom w:val="none" w:sz="0" w:space="0" w:color="auto"/>
        <w:right w:val="none" w:sz="0" w:space="0" w:color="auto"/>
      </w:divBdr>
    </w:div>
    <w:div w:id="1756970430">
      <w:marLeft w:val="0"/>
      <w:marRight w:val="0"/>
      <w:marTop w:val="0"/>
      <w:marBottom w:val="0"/>
      <w:divBdr>
        <w:top w:val="none" w:sz="0" w:space="0" w:color="auto"/>
        <w:left w:val="none" w:sz="0" w:space="0" w:color="auto"/>
        <w:bottom w:val="none" w:sz="0" w:space="0" w:color="auto"/>
        <w:right w:val="none" w:sz="0" w:space="0" w:color="auto"/>
      </w:divBdr>
    </w:div>
    <w:div w:id="1756970431">
      <w:marLeft w:val="0"/>
      <w:marRight w:val="0"/>
      <w:marTop w:val="0"/>
      <w:marBottom w:val="0"/>
      <w:divBdr>
        <w:top w:val="none" w:sz="0" w:space="0" w:color="auto"/>
        <w:left w:val="none" w:sz="0" w:space="0" w:color="auto"/>
        <w:bottom w:val="none" w:sz="0" w:space="0" w:color="auto"/>
        <w:right w:val="none" w:sz="0" w:space="0" w:color="auto"/>
      </w:divBdr>
    </w:div>
    <w:div w:id="1756970432">
      <w:marLeft w:val="0"/>
      <w:marRight w:val="0"/>
      <w:marTop w:val="0"/>
      <w:marBottom w:val="0"/>
      <w:divBdr>
        <w:top w:val="none" w:sz="0" w:space="0" w:color="auto"/>
        <w:left w:val="none" w:sz="0" w:space="0" w:color="auto"/>
        <w:bottom w:val="none" w:sz="0" w:space="0" w:color="auto"/>
        <w:right w:val="none" w:sz="0" w:space="0" w:color="auto"/>
      </w:divBdr>
    </w:div>
    <w:div w:id="1756970433">
      <w:marLeft w:val="0"/>
      <w:marRight w:val="0"/>
      <w:marTop w:val="0"/>
      <w:marBottom w:val="0"/>
      <w:divBdr>
        <w:top w:val="none" w:sz="0" w:space="0" w:color="auto"/>
        <w:left w:val="none" w:sz="0" w:space="0" w:color="auto"/>
        <w:bottom w:val="none" w:sz="0" w:space="0" w:color="auto"/>
        <w:right w:val="none" w:sz="0" w:space="0" w:color="auto"/>
      </w:divBdr>
    </w:div>
    <w:div w:id="1756970434">
      <w:marLeft w:val="0"/>
      <w:marRight w:val="0"/>
      <w:marTop w:val="0"/>
      <w:marBottom w:val="0"/>
      <w:divBdr>
        <w:top w:val="none" w:sz="0" w:space="0" w:color="auto"/>
        <w:left w:val="none" w:sz="0" w:space="0" w:color="auto"/>
        <w:bottom w:val="none" w:sz="0" w:space="0" w:color="auto"/>
        <w:right w:val="none" w:sz="0" w:space="0" w:color="auto"/>
      </w:divBdr>
    </w:div>
    <w:div w:id="1756970435">
      <w:marLeft w:val="0"/>
      <w:marRight w:val="0"/>
      <w:marTop w:val="0"/>
      <w:marBottom w:val="0"/>
      <w:divBdr>
        <w:top w:val="none" w:sz="0" w:space="0" w:color="auto"/>
        <w:left w:val="none" w:sz="0" w:space="0" w:color="auto"/>
        <w:bottom w:val="none" w:sz="0" w:space="0" w:color="auto"/>
        <w:right w:val="none" w:sz="0" w:space="0" w:color="auto"/>
      </w:divBdr>
    </w:div>
    <w:div w:id="1756970436">
      <w:marLeft w:val="0"/>
      <w:marRight w:val="0"/>
      <w:marTop w:val="0"/>
      <w:marBottom w:val="0"/>
      <w:divBdr>
        <w:top w:val="none" w:sz="0" w:space="0" w:color="auto"/>
        <w:left w:val="none" w:sz="0" w:space="0" w:color="auto"/>
        <w:bottom w:val="none" w:sz="0" w:space="0" w:color="auto"/>
        <w:right w:val="none" w:sz="0" w:space="0" w:color="auto"/>
      </w:divBdr>
    </w:div>
    <w:div w:id="1756970437">
      <w:marLeft w:val="0"/>
      <w:marRight w:val="0"/>
      <w:marTop w:val="0"/>
      <w:marBottom w:val="0"/>
      <w:divBdr>
        <w:top w:val="none" w:sz="0" w:space="0" w:color="auto"/>
        <w:left w:val="none" w:sz="0" w:space="0" w:color="auto"/>
        <w:bottom w:val="none" w:sz="0" w:space="0" w:color="auto"/>
        <w:right w:val="none" w:sz="0" w:space="0" w:color="auto"/>
      </w:divBdr>
    </w:div>
    <w:div w:id="1756970438">
      <w:marLeft w:val="0"/>
      <w:marRight w:val="0"/>
      <w:marTop w:val="0"/>
      <w:marBottom w:val="0"/>
      <w:divBdr>
        <w:top w:val="none" w:sz="0" w:space="0" w:color="auto"/>
        <w:left w:val="none" w:sz="0" w:space="0" w:color="auto"/>
        <w:bottom w:val="none" w:sz="0" w:space="0" w:color="auto"/>
        <w:right w:val="none" w:sz="0" w:space="0" w:color="auto"/>
      </w:divBdr>
    </w:div>
    <w:div w:id="1756970439">
      <w:marLeft w:val="0"/>
      <w:marRight w:val="0"/>
      <w:marTop w:val="0"/>
      <w:marBottom w:val="0"/>
      <w:divBdr>
        <w:top w:val="none" w:sz="0" w:space="0" w:color="auto"/>
        <w:left w:val="none" w:sz="0" w:space="0" w:color="auto"/>
        <w:bottom w:val="none" w:sz="0" w:space="0" w:color="auto"/>
        <w:right w:val="none" w:sz="0" w:space="0" w:color="auto"/>
      </w:divBdr>
    </w:div>
    <w:div w:id="1756970440">
      <w:marLeft w:val="0"/>
      <w:marRight w:val="0"/>
      <w:marTop w:val="0"/>
      <w:marBottom w:val="0"/>
      <w:divBdr>
        <w:top w:val="none" w:sz="0" w:space="0" w:color="auto"/>
        <w:left w:val="none" w:sz="0" w:space="0" w:color="auto"/>
        <w:bottom w:val="none" w:sz="0" w:space="0" w:color="auto"/>
        <w:right w:val="none" w:sz="0" w:space="0" w:color="auto"/>
      </w:divBdr>
    </w:div>
    <w:div w:id="1756970441">
      <w:marLeft w:val="0"/>
      <w:marRight w:val="0"/>
      <w:marTop w:val="0"/>
      <w:marBottom w:val="0"/>
      <w:divBdr>
        <w:top w:val="none" w:sz="0" w:space="0" w:color="auto"/>
        <w:left w:val="none" w:sz="0" w:space="0" w:color="auto"/>
        <w:bottom w:val="none" w:sz="0" w:space="0" w:color="auto"/>
        <w:right w:val="none" w:sz="0" w:space="0" w:color="auto"/>
      </w:divBdr>
    </w:div>
    <w:div w:id="1756970442">
      <w:marLeft w:val="0"/>
      <w:marRight w:val="0"/>
      <w:marTop w:val="0"/>
      <w:marBottom w:val="0"/>
      <w:divBdr>
        <w:top w:val="none" w:sz="0" w:space="0" w:color="auto"/>
        <w:left w:val="none" w:sz="0" w:space="0" w:color="auto"/>
        <w:bottom w:val="none" w:sz="0" w:space="0" w:color="auto"/>
        <w:right w:val="none" w:sz="0" w:space="0" w:color="auto"/>
      </w:divBdr>
    </w:div>
    <w:div w:id="1756970443">
      <w:marLeft w:val="0"/>
      <w:marRight w:val="0"/>
      <w:marTop w:val="0"/>
      <w:marBottom w:val="0"/>
      <w:divBdr>
        <w:top w:val="none" w:sz="0" w:space="0" w:color="auto"/>
        <w:left w:val="none" w:sz="0" w:space="0" w:color="auto"/>
        <w:bottom w:val="none" w:sz="0" w:space="0" w:color="auto"/>
        <w:right w:val="none" w:sz="0" w:space="0" w:color="auto"/>
      </w:divBdr>
    </w:div>
    <w:div w:id="1756970444">
      <w:marLeft w:val="0"/>
      <w:marRight w:val="0"/>
      <w:marTop w:val="0"/>
      <w:marBottom w:val="0"/>
      <w:divBdr>
        <w:top w:val="none" w:sz="0" w:space="0" w:color="auto"/>
        <w:left w:val="none" w:sz="0" w:space="0" w:color="auto"/>
        <w:bottom w:val="none" w:sz="0" w:space="0" w:color="auto"/>
        <w:right w:val="none" w:sz="0" w:space="0" w:color="auto"/>
      </w:divBdr>
    </w:div>
    <w:div w:id="1756970445">
      <w:marLeft w:val="0"/>
      <w:marRight w:val="0"/>
      <w:marTop w:val="0"/>
      <w:marBottom w:val="0"/>
      <w:divBdr>
        <w:top w:val="none" w:sz="0" w:space="0" w:color="auto"/>
        <w:left w:val="none" w:sz="0" w:space="0" w:color="auto"/>
        <w:bottom w:val="none" w:sz="0" w:space="0" w:color="auto"/>
        <w:right w:val="none" w:sz="0" w:space="0" w:color="auto"/>
      </w:divBdr>
    </w:div>
    <w:div w:id="1756970446">
      <w:marLeft w:val="0"/>
      <w:marRight w:val="0"/>
      <w:marTop w:val="0"/>
      <w:marBottom w:val="0"/>
      <w:divBdr>
        <w:top w:val="none" w:sz="0" w:space="0" w:color="auto"/>
        <w:left w:val="none" w:sz="0" w:space="0" w:color="auto"/>
        <w:bottom w:val="none" w:sz="0" w:space="0" w:color="auto"/>
        <w:right w:val="none" w:sz="0" w:space="0" w:color="auto"/>
      </w:divBdr>
    </w:div>
    <w:div w:id="1756970447">
      <w:marLeft w:val="0"/>
      <w:marRight w:val="0"/>
      <w:marTop w:val="0"/>
      <w:marBottom w:val="0"/>
      <w:divBdr>
        <w:top w:val="none" w:sz="0" w:space="0" w:color="auto"/>
        <w:left w:val="none" w:sz="0" w:space="0" w:color="auto"/>
        <w:bottom w:val="none" w:sz="0" w:space="0" w:color="auto"/>
        <w:right w:val="none" w:sz="0" w:space="0" w:color="auto"/>
      </w:divBdr>
    </w:div>
    <w:div w:id="1756970448">
      <w:marLeft w:val="0"/>
      <w:marRight w:val="0"/>
      <w:marTop w:val="0"/>
      <w:marBottom w:val="0"/>
      <w:divBdr>
        <w:top w:val="none" w:sz="0" w:space="0" w:color="auto"/>
        <w:left w:val="none" w:sz="0" w:space="0" w:color="auto"/>
        <w:bottom w:val="none" w:sz="0" w:space="0" w:color="auto"/>
        <w:right w:val="none" w:sz="0" w:space="0" w:color="auto"/>
      </w:divBdr>
    </w:div>
    <w:div w:id="1756970449">
      <w:marLeft w:val="0"/>
      <w:marRight w:val="0"/>
      <w:marTop w:val="0"/>
      <w:marBottom w:val="0"/>
      <w:divBdr>
        <w:top w:val="none" w:sz="0" w:space="0" w:color="auto"/>
        <w:left w:val="none" w:sz="0" w:space="0" w:color="auto"/>
        <w:bottom w:val="none" w:sz="0" w:space="0" w:color="auto"/>
        <w:right w:val="none" w:sz="0" w:space="0" w:color="auto"/>
      </w:divBdr>
    </w:div>
    <w:div w:id="1756970450">
      <w:marLeft w:val="0"/>
      <w:marRight w:val="0"/>
      <w:marTop w:val="0"/>
      <w:marBottom w:val="0"/>
      <w:divBdr>
        <w:top w:val="none" w:sz="0" w:space="0" w:color="auto"/>
        <w:left w:val="none" w:sz="0" w:space="0" w:color="auto"/>
        <w:bottom w:val="none" w:sz="0" w:space="0" w:color="auto"/>
        <w:right w:val="none" w:sz="0" w:space="0" w:color="auto"/>
      </w:divBdr>
    </w:div>
    <w:div w:id="1756970451">
      <w:marLeft w:val="0"/>
      <w:marRight w:val="0"/>
      <w:marTop w:val="0"/>
      <w:marBottom w:val="0"/>
      <w:divBdr>
        <w:top w:val="none" w:sz="0" w:space="0" w:color="auto"/>
        <w:left w:val="none" w:sz="0" w:space="0" w:color="auto"/>
        <w:bottom w:val="none" w:sz="0" w:space="0" w:color="auto"/>
        <w:right w:val="none" w:sz="0" w:space="0" w:color="auto"/>
      </w:divBdr>
    </w:div>
    <w:div w:id="1756970452">
      <w:marLeft w:val="0"/>
      <w:marRight w:val="0"/>
      <w:marTop w:val="0"/>
      <w:marBottom w:val="0"/>
      <w:divBdr>
        <w:top w:val="none" w:sz="0" w:space="0" w:color="auto"/>
        <w:left w:val="none" w:sz="0" w:space="0" w:color="auto"/>
        <w:bottom w:val="none" w:sz="0" w:space="0" w:color="auto"/>
        <w:right w:val="none" w:sz="0" w:space="0" w:color="auto"/>
      </w:divBdr>
    </w:div>
    <w:div w:id="1756970453">
      <w:marLeft w:val="0"/>
      <w:marRight w:val="0"/>
      <w:marTop w:val="0"/>
      <w:marBottom w:val="0"/>
      <w:divBdr>
        <w:top w:val="none" w:sz="0" w:space="0" w:color="auto"/>
        <w:left w:val="none" w:sz="0" w:space="0" w:color="auto"/>
        <w:bottom w:val="none" w:sz="0" w:space="0" w:color="auto"/>
        <w:right w:val="none" w:sz="0" w:space="0" w:color="auto"/>
      </w:divBdr>
    </w:div>
    <w:div w:id="1756970454">
      <w:marLeft w:val="0"/>
      <w:marRight w:val="0"/>
      <w:marTop w:val="0"/>
      <w:marBottom w:val="0"/>
      <w:divBdr>
        <w:top w:val="none" w:sz="0" w:space="0" w:color="auto"/>
        <w:left w:val="none" w:sz="0" w:space="0" w:color="auto"/>
        <w:bottom w:val="none" w:sz="0" w:space="0" w:color="auto"/>
        <w:right w:val="none" w:sz="0" w:space="0" w:color="auto"/>
      </w:divBdr>
    </w:div>
    <w:div w:id="1815755849">
      <w:bodyDiv w:val="1"/>
      <w:marLeft w:val="0"/>
      <w:marRight w:val="0"/>
      <w:marTop w:val="0"/>
      <w:marBottom w:val="0"/>
      <w:divBdr>
        <w:top w:val="none" w:sz="0" w:space="0" w:color="auto"/>
        <w:left w:val="none" w:sz="0" w:space="0" w:color="auto"/>
        <w:bottom w:val="none" w:sz="0" w:space="0" w:color="auto"/>
        <w:right w:val="none" w:sz="0" w:space="0" w:color="auto"/>
      </w:divBdr>
    </w:div>
    <w:div w:id="189257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A2A738BBED1432984B47724F2BF6172"/>
        <w:category>
          <w:name w:val="General"/>
          <w:gallery w:val="placeholder"/>
        </w:category>
        <w:types>
          <w:type w:val="bbPlcHdr"/>
        </w:types>
        <w:behaviors>
          <w:behavior w:val="content"/>
        </w:behaviors>
        <w:guid w:val="{FC57A2E3-D29A-4475-8540-EC8521EE31C4}"/>
      </w:docPartPr>
      <w:docPartBody>
        <w:p w:rsidR="00524802" w:rsidRDefault="00FC5930" w:rsidP="00FC5930">
          <w:pPr>
            <w:pStyle w:val="4A2A738BBED1432984B47724F2BF6172"/>
          </w:pPr>
          <w:r>
            <w:rPr>
              <w:rFonts w:asciiTheme="majorHAnsi" w:eastAsiaTheme="majorEastAsia" w:hAnsiTheme="majorHAnsi" w:cstheme="majorBidi"/>
              <w:sz w:val="36"/>
              <w:szCs w:val="36"/>
            </w:rPr>
            <w:t>[Type the document title]</w:t>
          </w:r>
        </w:p>
      </w:docPartBody>
    </w:docPart>
    <w:docPart>
      <w:docPartPr>
        <w:name w:val="F9A898240BC3473EB1D9963F9553C3DE"/>
        <w:category>
          <w:name w:val="General"/>
          <w:gallery w:val="placeholder"/>
        </w:category>
        <w:types>
          <w:type w:val="bbPlcHdr"/>
        </w:types>
        <w:behaviors>
          <w:behavior w:val="content"/>
        </w:behaviors>
        <w:guid w:val="{A8C413BD-7C72-460D-8FF7-7733D878879F}"/>
      </w:docPartPr>
      <w:docPartBody>
        <w:p w:rsidR="00524802" w:rsidRDefault="00FC5930" w:rsidP="00FC5930">
          <w:pPr>
            <w:pStyle w:val="F9A898240BC3473EB1D9963F9553C3DE"/>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5930"/>
    <w:rsid w:val="0005022A"/>
    <w:rsid w:val="0013163F"/>
    <w:rsid w:val="00152636"/>
    <w:rsid w:val="001D3C1E"/>
    <w:rsid w:val="00417899"/>
    <w:rsid w:val="0046685B"/>
    <w:rsid w:val="00524802"/>
    <w:rsid w:val="00535573"/>
    <w:rsid w:val="005A72FE"/>
    <w:rsid w:val="005D0F07"/>
    <w:rsid w:val="0079585B"/>
    <w:rsid w:val="00805254"/>
    <w:rsid w:val="00886637"/>
    <w:rsid w:val="00922D9D"/>
    <w:rsid w:val="00AD62E0"/>
    <w:rsid w:val="00C25D15"/>
    <w:rsid w:val="00DA7B23"/>
    <w:rsid w:val="00E34705"/>
    <w:rsid w:val="00E67916"/>
    <w:rsid w:val="00FC5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8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2A738BBED1432984B47724F2BF6172">
    <w:name w:val="4A2A738BBED1432984B47724F2BF6172"/>
    <w:rsid w:val="00FC5930"/>
  </w:style>
  <w:style w:type="paragraph" w:customStyle="1" w:styleId="F9A898240BC3473EB1D9963F9553C3DE">
    <w:name w:val="F9A898240BC3473EB1D9963F9553C3DE"/>
    <w:rsid w:val="00FC5930"/>
  </w:style>
  <w:style w:type="paragraph" w:customStyle="1" w:styleId="551183976550453087A6CA2E9B7129C2">
    <w:name w:val="551183976550453087A6CA2E9B7129C2"/>
    <w:rsid w:val="00FC593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FEDEEF-6EF3-483C-B83F-29972A3F4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34</Pages>
  <Words>7665</Words>
  <Characters>43695</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RENCANA KERJA BIRO ORGANISASI SEKRETARIAT DAERAH PROVINSI SUMATERA BARAT</vt:lpstr>
    </vt:vector>
  </TitlesOfParts>
  <Company>Microsoft Corporation</Company>
  <LinksUpToDate>false</LinksUpToDate>
  <CharactersWithSpaces>51258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RENCANA KERJA BIRO ORGANISASI SEKRETARIAT DAERAH PROVINSI SUMATERA BARAT</dc:title>
  <dc:creator>master</dc:creator>
  <cp:lastModifiedBy>user</cp:lastModifiedBy>
  <cp:revision>101</cp:revision>
  <cp:lastPrinted>2018-06-08T02:43:00Z</cp:lastPrinted>
  <dcterms:created xsi:type="dcterms:W3CDTF">2017-12-29T01:27:00Z</dcterms:created>
  <dcterms:modified xsi:type="dcterms:W3CDTF">2018-07-24T04:26:00Z</dcterms:modified>
</cp:coreProperties>
</file>