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99" w:rsidRPr="00605255" w:rsidRDefault="000B2999" w:rsidP="000B2999">
      <w:pPr>
        <w:tabs>
          <w:tab w:val="left" w:pos="709"/>
          <w:tab w:val="left" w:pos="851"/>
        </w:tabs>
        <w:spacing w:after="240"/>
        <w:ind w:left="785" w:firstLine="0"/>
        <w:jc w:val="center"/>
        <w:rPr>
          <w:rFonts w:ascii="Arial Narrow" w:hAnsi="Arial Narrow" w:cs="Arial"/>
          <w:b/>
          <w:bCs/>
        </w:rPr>
      </w:pPr>
      <w:proofErr w:type="spellStart"/>
      <w:r w:rsidRPr="00F16AC8">
        <w:rPr>
          <w:rFonts w:ascii="Arial Narrow" w:hAnsi="Arial Narrow" w:cs="Arial"/>
          <w:b/>
          <w:bCs/>
        </w:rPr>
        <w:t>Tugas</w:t>
      </w:r>
      <w:proofErr w:type="spellEnd"/>
      <w:r w:rsidRPr="00F16AC8">
        <w:rPr>
          <w:rFonts w:ascii="Arial Narrow" w:hAnsi="Arial Narrow" w:cs="Arial"/>
          <w:b/>
          <w:bCs/>
        </w:rPr>
        <w:t xml:space="preserve"> </w:t>
      </w:r>
      <w:proofErr w:type="spellStart"/>
      <w:r w:rsidRPr="00F16AC8">
        <w:rPr>
          <w:rFonts w:ascii="Arial Narrow" w:hAnsi="Arial Narrow" w:cs="Arial"/>
          <w:b/>
          <w:bCs/>
        </w:rPr>
        <w:t>Pokok</w:t>
      </w:r>
      <w:proofErr w:type="spellEnd"/>
      <w:r>
        <w:rPr>
          <w:rFonts w:ascii="Arial Narrow" w:hAnsi="Arial Narrow" w:cs="Arial"/>
          <w:b/>
          <w:bCs/>
          <w:lang w:val="id-ID"/>
        </w:rPr>
        <w:t xml:space="preserve">, </w:t>
      </w:r>
      <w:proofErr w:type="spellStart"/>
      <w:r w:rsidRPr="00F16AC8">
        <w:rPr>
          <w:rFonts w:ascii="Arial Narrow" w:hAnsi="Arial Narrow" w:cs="Arial"/>
          <w:b/>
          <w:bCs/>
        </w:rPr>
        <w:t>Fungsi</w:t>
      </w:r>
      <w:proofErr w:type="spellEnd"/>
      <w:r>
        <w:rPr>
          <w:rFonts w:ascii="Arial Narrow" w:hAnsi="Arial Narrow" w:cs="Arial"/>
          <w:b/>
          <w:bCs/>
          <w:lang w:val="id-ID"/>
        </w:rPr>
        <w:t xml:space="preserve"> Organisasi Perangkat Daerah</w:t>
      </w:r>
    </w:p>
    <w:p w:rsidR="000B2999" w:rsidRPr="00C563AA" w:rsidRDefault="000B2999" w:rsidP="000B2999">
      <w:pPr>
        <w:ind w:left="0" w:firstLine="720"/>
        <w:rPr>
          <w:rFonts w:ascii="Arial Narrow" w:hAnsi="Arial Narrow" w:cs="Arial"/>
          <w:iCs/>
          <w:lang w:val="id-ID"/>
        </w:rPr>
      </w:pPr>
      <w:r w:rsidRPr="00F16AC8">
        <w:rPr>
          <w:rFonts w:ascii="Arial Narrow" w:hAnsi="Arial Narrow" w:cs="Arial"/>
          <w:lang w:val="id-ID"/>
        </w:rPr>
        <w:t>Berdasarkan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8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2016 </w:t>
      </w:r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tentang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Pembentukan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Susunan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Perangkat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daerah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Provinsi</w:t>
      </w:r>
      <w:proofErr w:type="spellEnd"/>
      <w:r>
        <w:rPr>
          <w:rFonts w:ascii="Arial Narrow" w:hAnsi="Arial Narrow" w:cs="Arial"/>
        </w:rPr>
        <w:t xml:space="preserve"> Sumatera Barat </w:t>
      </w:r>
      <w:r>
        <w:rPr>
          <w:rFonts w:ascii="Arial Narrow" w:hAnsi="Arial Narrow" w:cs="Arial"/>
          <w:lang w:val="id-ID"/>
        </w:rPr>
        <w:t>dan</w:t>
      </w:r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Peraturan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Gubenur</w:t>
      </w:r>
      <w:proofErr w:type="spellEnd"/>
      <w:r w:rsidRPr="00F16AC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 xml:space="preserve">Sumatera Barat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68 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2016 </w:t>
      </w:r>
      <w:proofErr w:type="spellStart"/>
      <w:r>
        <w:rPr>
          <w:rFonts w:ascii="Arial Narrow" w:hAnsi="Arial Narrow" w:cs="Arial"/>
        </w:rPr>
        <w:t>tentang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Kedudukan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Susunan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Organisasi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Tugas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Fungsi</w:t>
      </w:r>
      <w:proofErr w:type="spellEnd"/>
      <w:r>
        <w:rPr>
          <w:rFonts w:ascii="Arial Narrow" w:hAnsi="Arial Narrow" w:cs="Arial"/>
        </w:rPr>
        <w:t xml:space="preserve"> Serta Tata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Sekretariat</w:t>
      </w:r>
      <w:proofErr w:type="spellEnd"/>
      <w:r>
        <w:rPr>
          <w:rFonts w:ascii="Arial Narrow" w:hAnsi="Arial Narrow" w:cs="Arial"/>
        </w:rPr>
        <w:t xml:space="preserve"> Daerah </w:t>
      </w:r>
      <w:proofErr w:type="spellStart"/>
      <w:r>
        <w:rPr>
          <w:rFonts w:ascii="Arial Narrow" w:hAnsi="Arial Narrow" w:cs="Arial"/>
        </w:rPr>
        <w:t>Provinsi</w:t>
      </w:r>
      <w:proofErr w:type="spellEnd"/>
      <w:r>
        <w:rPr>
          <w:rFonts w:ascii="Arial Narrow" w:hAnsi="Arial Narrow" w:cs="Arial"/>
        </w:rPr>
        <w:t xml:space="preserve"> Sumatera Barat </w:t>
      </w:r>
      <w:proofErr w:type="spellStart"/>
      <w:r>
        <w:rPr>
          <w:rFonts w:ascii="Arial Narrow" w:hAnsi="Arial Narrow" w:cs="Arial"/>
        </w:rPr>
        <w:t>pada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pasal</w:t>
      </w:r>
      <w:proofErr w:type="spellEnd"/>
      <w:r>
        <w:rPr>
          <w:rFonts w:ascii="Arial Narrow" w:hAnsi="Arial Narrow" w:cs="Arial"/>
        </w:rPr>
        <w:t xml:space="preserve"> 19 </w:t>
      </w:r>
      <w:proofErr w:type="spellStart"/>
      <w:r>
        <w:rPr>
          <w:rFonts w:ascii="Arial Narrow" w:hAnsi="Arial Narrow" w:cs="Arial"/>
        </w:rPr>
        <w:t>ayat</w:t>
      </w:r>
      <w:proofErr w:type="spellEnd"/>
      <w:r>
        <w:rPr>
          <w:rFonts w:ascii="Arial Narrow" w:hAnsi="Arial Narrow" w:cs="Arial"/>
        </w:rPr>
        <w:t xml:space="preserve"> (1) </w:t>
      </w:r>
      <w:proofErr w:type="spellStart"/>
      <w:r>
        <w:rPr>
          <w:rFonts w:ascii="Arial Narrow" w:hAnsi="Arial Narrow" w:cs="Arial"/>
        </w:rPr>
        <w:t>dinyatakan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bahwa</w:t>
      </w:r>
      <w:proofErr w:type="spellEnd"/>
      <w:r>
        <w:rPr>
          <w:rFonts w:ascii="Arial Narrow" w:hAnsi="Arial Narrow" w:cs="Arial"/>
        </w:rPr>
        <w:t xml:space="preserve"> Biro </w:t>
      </w:r>
      <w:proofErr w:type="spellStart"/>
      <w:r>
        <w:rPr>
          <w:rFonts w:ascii="Arial Narrow" w:hAnsi="Arial Narrow" w:cs="Arial"/>
        </w:rPr>
        <w:t>Organisasi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mempuntai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tugas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pokok</w:t>
      </w:r>
      <w:proofErr w:type="spellEnd"/>
      <w:r>
        <w:rPr>
          <w:rFonts w:ascii="Arial Narrow" w:hAnsi="Arial Narrow" w:cs="Arial"/>
        </w:rPr>
        <w:t xml:space="preserve">  </w:t>
      </w:r>
      <w:proofErr w:type="spellStart"/>
      <w:r>
        <w:rPr>
          <w:rFonts w:ascii="Arial Narrow" w:hAnsi="Arial Narrow" w:cs="Arial"/>
        </w:rPr>
        <w:t>menyelenggarakan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perumusan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bahan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kebijakan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umum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koordinasi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fasilitasi</w:t>
      </w:r>
      <w:proofErr w:type="spellEnd"/>
      <w:r w:rsidRPr="00F16AC8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 </w:t>
      </w:r>
      <w:proofErr w:type="spellStart"/>
      <w:r>
        <w:rPr>
          <w:rFonts w:ascii="Arial Narrow" w:hAnsi="Arial Narrow" w:cs="Arial"/>
        </w:rPr>
        <w:t>pemantauan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serta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evaluasi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kelmbagaan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analisa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jabatan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pengembangan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kinerja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ketatalaksanaan</w:t>
      </w:r>
      <w:proofErr w:type="spellEnd"/>
      <w:r>
        <w:rPr>
          <w:rFonts w:ascii="Arial Narrow" w:hAnsi="Arial Narrow" w:cs="Arial"/>
        </w:rPr>
        <w:t>.</w:t>
      </w:r>
    </w:p>
    <w:p w:rsidR="000B2999" w:rsidRPr="00F16AC8" w:rsidRDefault="000B2999" w:rsidP="000B2999">
      <w:pPr>
        <w:ind w:left="0" w:firstLine="720"/>
        <w:rPr>
          <w:rFonts w:ascii="Arial Narrow" w:hAnsi="Arial Narrow" w:cs="Arial"/>
        </w:rPr>
      </w:pPr>
      <w:proofErr w:type="spellStart"/>
      <w:r w:rsidRPr="00F16AC8">
        <w:rPr>
          <w:rFonts w:ascii="Arial Narrow" w:hAnsi="Arial Narrow" w:cs="Arial"/>
        </w:rPr>
        <w:t>Dalam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melaksanakan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tugas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pokok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tersebut</w:t>
      </w:r>
      <w:proofErr w:type="spellEnd"/>
      <w:r w:rsidRPr="00F16AC8">
        <w:rPr>
          <w:rFonts w:ascii="Arial Narrow" w:hAnsi="Arial Narrow" w:cs="Arial"/>
        </w:rPr>
        <w:t xml:space="preserve"> di </w:t>
      </w:r>
      <w:proofErr w:type="spellStart"/>
      <w:r w:rsidRPr="00F16AC8">
        <w:rPr>
          <w:rFonts w:ascii="Arial Narrow" w:hAnsi="Arial Narrow" w:cs="Arial"/>
        </w:rPr>
        <w:t>atas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berdasarkan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Peraturan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Gubernur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Nomor</w:t>
      </w:r>
      <w:proofErr w:type="spellEnd"/>
      <w:r>
        <w:rPr>
          <w:rFonts w:ascii="Arial Narrow" w:hAnsi="Arial Narrow" w:cs="Arial"/>
        </w:rPr>
        <w:t xml:space="preserve"> 68 </w:t>
      </w:r>
      <w:proofErr w:type="spellStart"/>
      <w:r>
        <w:rPr>
          <w:rFonts w:ascii="Arial Narrow" w:hAnsi="Arial Narrow" w:cs="Arial"/>
        </w:rPr>
        <w:t>Tahun</w:t>
      </w:r>
      <w:proofErr w:type="spellEnd"/>
      <w:r>
        <w:rPr>
          <w:rFonts w:ascii="Arial Narrow" w:hAnsi="Arial Narrow" w:cs="Arial"/>
        </w:rPr>
        <w:t xml:space="preserve"> 2016 </w:t>
      </w:r>
      <w:proofErr w:type="spellStart"/>
      <w:r>
        <w:rPr>
          <w:rFonts w:ascii="Arial Narrow" w:hAnsi="Arial Narrow" w:cs="Arial"/>
        </w:rPr>
        <w:t>pasal</w:t>
      </w:r>
      <w:proofErr w:type="spellEnd"/>
      <w:r>
        <w:rPr>
          <w:rFonts w:ascii="Arial Narrow" w:hAnsi="Arial Narrow" w:cs="Arial"/>
        </w:rPr>
        <w:t xml:space="preserve"> 19 </w:t>
      </w:r>
      <w:proofErr w:type="spellStart"/>
      <w:r>
        <w:rPr>
          <w:rFonts w:ascii="Arial Narrow" w:hAnsi="Arial Narrow" w:cs="Arial"/>
        </w:rPr>
        <w:t>ayat</w:t>
      </w:r>
      <w:proofErr w:type="spellEnd"/>
      <w:r>
        <w:rPr>
          <w:rFonts w:ascii="Arial Narrow" w:hAnsi="Arial Narrow" w:cs="Arial"/>
        </w:rPr>
        <w:t xml:space="preserve"> (2) </w:t>
      </w:r>
      <w:r w:rsidRPr="00F16AC8">
        <w:rPr>
          <w:rFonts w:ascii="Arial Narrow" w:hAnsi="Arial Narrow" w:cs="Arial"/>
        </w:rPr>
        <w:t xml:space="preserve">Biro </w:t>
      </w:r>
      <w:proofErr w:type="spellStart"/>
      <w:r w:rsidRPr="00F16AC8">
        <w:rPr>
          <w:rFonts w:ascii="Arial Narrow" w:hAnsi="Arial Narrow" w:cs="Arial"/>
        </w:rPr>
        <w:t>Organisasi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Sekretariat</w:t>
      </w:r>
      <w:proofErr w:type="spellEnd"/>
      <w:r w:rsidRPr="00F16AC8">
        <w:rPr>
          <w:rFonts w:ascii="Arial Narrow" w:hAnsi="Arial Narrow" w:cs="Arial"/>
        </w:rPr>
        <w:t xml:space="preserve"> Daerah </w:t>
      </w:r>
      <w:proofErr w:type="spellStart"/>
      <w:r w:rsidRPr="00F16AC8">
        <w:rPr>
          <w:rFonts w:ascii="Arial Narrow" w:hAnsi="Arial Narrow" w:cs="Arial"/>
        </w:rPr>
        <w:t>mempunyai</w:t>
      </w:r>
      <w:proofErr w:type="spellEnd"/>
      <w:r w:rsidRPr="00F16AC8">
        <w:rPr>
          <w:rFonts w:ascii="Arial Narrow" w:hAnsi="Arial Narrow" w:cs="Arial"/>
        </w:rPr>
        <w:t xml:space="preserve"> </w:t>
      </w:r>
      <w:proofErr w:type="spellStart"/>
      <w:r w:rsidRPr="00F16AC8">
        <w:rPr>
          <w:rFonts w:ascii="Arial Narrow" w:hAnsi="Arial Narrow" w:cs="Arial"/>
        </w:rPr>
        <w:t>fungsi</w:t>
      </w:r>
      <w:proofErr w:type="spellEnd"/>
      <w:r w:rsidRPr="00F16AC8">
        <w:rPr>
          <w:rFonts w:ascii="Arial Narrow" w:hAnsi="Arial Narrow" w:cs="Arial"/>
        </w:rPr>
        <w:t xml:space="preserve"> :</w:t>
      </w:r>
    </w:p>
    <w:p w:rsidR="000B2999" w:rsidRPr="00F16AC8" w:rsidRDefault="000B2999" w:rsidP="000B2999">
      <w:pPr>
        <w:numPr>
          <w:ilvl w:val="0"/>
          <w:numId w:val="1"/>
        </w:numPr>
        <w:tabs>
          <w:tab w:val="clear" w:pos="750"/>
          <w:tab w:val="left" w:pos="426"/>
        </w:tabs>
        <w:ind w:left="426" w:hanging="425"/>
        <w:rPr>
          <w:rFonts w:ascii="Arial Narrow" w:hAnsi="Arial Narrow" w:cs="Arial"/>
          <w:lang w:val="fi-FI"/>
        </w:rPr>
      </w:pPr>
      <w:r w:rsidRPr="00F16AC8">
        <w:rPr>
          <w:rFonts w:ascii="Arial Narrow" w:hAnsi="Arial Narrow" w:cs="Arial"/>
          <w:lang w:val="fi-FI"/>
        </w:rPr>
        <w:t>Penyelenggaraan perumusan kebijakan umum kelembagaan</w:t>
      </w:r>
      <w:r>
        <w:rPr>
          <w:rFonts w:ascii="Arial Narrow" w:hAnsi="Arial Narrow" w:cs="Arial"/>
          <w:lang w:val="fi-FI"/>
        </w:rPr>
        <w:t xml:space="preserve"> dan analisa jabatan</w:t>
      </w:r>
      <w:r w:rsidRPr="00F16AC8">
        <w:rPr>
          <w:rFonts w:ascii="Arial Narrow" w:hAnsi="Arial Narrow" w:cs="Arial"/>
          <w:lang w:val="fi-FI"/>
        </w:rPr>
        <w:t>,</w:t>
      </w:r>
      <w:r>
        <w:rPr>
          <w:rFonts w:ascii="Arial Narrow" w:hAnsi="Arial Narrow" w:cs="Arial"/>
          <w:lang w:val="fi-FI"/>
        </w:rPr>
        <w:t xml:space="preserve"> </w:t>
      </w:r>
      <w:r w:rsidRPr="00F16AC8">
        <w:rPr>
          <w:rFonts w:ascii="Arial Narrow" w:hAnsi="Arial Narrow" w:cs="Arial"/>
          <w:lang w:val="fi-FI"/>
        </w:rPr>
        <w:t xml:space="preserve"> </w:t>
      </w:r>
      <w:r>
        <w:rPr>
          <w:rFonts w:ascii="Arial Narrow" w:hAnsi="Arial Narrow" w:cs="Arial"/>
          <w:lang w:val="fi-FI"/>
        </w:rPr>
        <w:t xml:space="preserve">pengembangan </w:t>
      </w:r>
      <w:r w:rsidRPr="00F16AC8">
        <w:rPr>
          <w:rFonts w:ascii="Arial Narrow" w:hAnsi="Arial Narrow" w:cs="Arial"/>
          <w:lang w:val="fi-FI"/>
        </w:rPr>
        <w:t xml:space="preserve">kinerja </w:t>
      </w:r>
      <w:r>
        <w:rPr>
          <w:rFonts w:ascii="Arial Narrow" w:hAnsi="Arial Narrow" w:cs="Arial"/>
          <w:lang w:val="fi-FI"/>
        </w:rPr>
        <w:t>serta ketatalaksanaan.</w:t>
      </w:r>
    </w:p>
    <w:p w:rsidR="000B2999" w:rsidRPr="00F16AC8" w:rsidRDefault="000B2999" w:rsidP="000B2999">
      <w:pPr>
        <w:numPr>
          <w:ilvl w:val="0"/>
          <w:numId w:val="1"/>
        </w:numPr>
        <w:tabs>
          <w:tab w:val="clear" w:pos="750"/>
          <w:tab w:val="left" w:pos="426"/>
        </w:tabs>
        <w:ind w:left="426" w:hanging="425"/>
        <w:rPr>
          <w:rFonts w:ascii="Arial Narrow" w:hAnsi="Arial Narrow" w:cs="Arial"/>
          <w:lang w:val="fi-FI"/>
        </w:rPr>
      </w:pPr>
      <w:r w:rsidRPr="00F16AC8">
        <w:rPr>
          <w:rFonts w:ascii="Arial Narrow" w:hAnsi="Arial Narrow" w:cs="Arial"/>
          <w:lang w:val="fi-FI"/>
        </w:rPr>
        <w:t xml:space="preserve">Penyelenggaraan koordinasi dan fasilitasi </w:t>
      </w:r>
      <w:r>
        <w:rPr>
          <w:rFonts w:ascii="Arial Narrow" w:hAnsi="Arial Narrow" w:cs="Arial"/>
          <w:lang w:val="fi-FI"/>
        </w:rPr>
        <w:t xml:space="preserve"> </w:t>
      </w:r>
      <w:r w:rsidRPr="00F16AC8">
        <w:rPr>
          <w:rFonts w:ascii="Arial Narrow" w:hAnsi="Arial Narrow" w:cs="Arial"/>
          <w:lang w:val="fi-FI"/>
        </w:rPr>
        <w:t>kelembagaan</w:t>
      </w:r>
      <w:r>
        <w:rPr>
          <w:rFonts w:ascii="Arial Narrow" w:hAnsi="Arial Narrow" w:cs="Arial"/>
          <w:lang w:val="fi-FI"/>
        </w:rPr>
        <w:t xml:space="preserve"> dan analisa jabatan</w:t>
      </w:r>
      <w:r w:rsidRPr="00F16AC8">
        <w:rPr>
          <w:rFonts w:ascii="Arial Narrow" w:hAnsi="Arial Narrow" w:cs="Arial"/>
          <w:lang w:val="fi-FI"/>
        </w:rPr>
        <w:t>,</w:t>
      </w:r>
      <w:r>
        <w:rPr>
          <w:rFonts w:ascii="Arial Narrow" w:hAnsi="Arial Narrow" w:cs="Arial"/>
          <w:lang w:val="fi-FI"/>
        </w:rPr>
        <w:t xml:space="preserve"> </w:t>
      </w:r>
      <w:r w:rsidRPr="00F16AC8">
        <w:rPr>
          <w:rFonts w:ascii="Arial Narrow" w:hAnsi="Arial Narrow" w:cs="Arial"/>
          <w:lang w:val="fi-FI"/>
        </w:rPr>
        <w:t xml:space="preserve"> </w:t>
      </w:r>
      <w:r>
        <w:rPr>
          <w:rFonts w:ascii="Arial Narrow" w:hAnsi="Arial Narrow" w:cs="Arial"/>
          <w:lang w:val="fi-FI"/>
        </w:rPr>
        <w:t xml:space="preserve">pengembangan </w:t>
      </w:r>
      <w:r w:rsidRPr="00F16AC8">
        <w:rPr>
          <w:rFonts w:ascii="Arial Narrow" w:hAnsi="Arial Narrow" w:cs="Arial"/>
          <w:lang w:val="fi-FI"/>
        </w:rPr>
        <w:t xml:space="preserve">kinerja </w:t>
      </w:r>
      <w:r>
        <w:rPr>
          <w:rFonts w:ascii="Arial Narrow" w:hAnsi="Arial Narrow" w:cs="Arial"/>
          <w:lang w:val="fi-FI"/>
        </w:rPr>
        <w:t>serta ketatalaksanaan.</w:t>
      </w:r>
      <w:r w:rsidRPr="00F16AC8">
        <w:rPr>
          <w:rFonts w:ascii="Arial Narrow" w:hAnsi="Arial Narrow" w:cs="Arial"/>
          <w:lang w:val="fi-FI"/>
        </w:rPr>
        <w:t xml:space="preserve"> </w:t>
      </w:r>
    </w:p>
    <w:p w:rsidR="000B2999" w:rsidRPr="00D449BF" w:rsidRDefault="000B2999" w:rsidP="000B2999">
      <w:pPr>
        <w:numPr>
          <w:ilvl w:val="0"/>
          <w:numId w:val="1"/>
        </w:numPr>
        <w:tabs>
          <w:tab w:val="clear" w:pos="750"/>
          <w:tab w:val="left" w:pos="426"/>
        </w:tabs>
        <w:ind w:left="426" w:hanging="425"/>
        <w:rPr>
          <w:rFonts w:ascii="Arial Narrow" w:hAnsi="Arial Narrow" w:cs="Arial"/>
          <w:lang w:val="fi-FI"/>
        </w:rPr>
      </w:pPr>
      <w:r w:rsidRPr="00F16AC8">
        <w:rPr>
          <w:rFonts w:ascii="Arial Narrow" w:hAnsi="Arial Narrow" w:cs="Arial"/>
          <w:lang w:val="fi-FI"/>
        </w:rPr>
        <w:t>Penyelenggaraan pemantauan dan evaluasi kelembagaan</w:t>
      </w:r>
      <w:r>
        <w:rPr>
          <w:rFonts w:ascii="Arial Narrow" w:hAnsi="Arial Narrow" w:cs="Arial"/>
          <w:lang w:val="fi-FI"/>
        </w:rPr>
        <w:t xml:space="preserve"> dan analisa jabatan</w:t>
      </w:r>
      <w:r w:rsidRPr="00F16AC8">
        <w:rPr>
          <w:rFonts w:ascii="Arial Narrow" w:hAnsi="Arial Narrow" w:cs="Arial"/>
          <w:lang w:val="fi-FI"/>
        </w:rPr>
        <w:t>,</w:t>
      </w:r>
      <w:r>
        <w:rPr>
          <w:rFonts w:ascii="Arial Narrow" w:hAnsi="Arial Narrow" w:cs="Arial"/>
          <w:lang w:val="fi-FI"/>
        </w:rPr>
        <w:t xml:space="preserve"> </w:t>
      </w:r>
      <w:r w:rsidRPr="00F16AC8">
        <w:rPr>
          <w:rFonts w:ascii="Arial Narrow" w:hAnsi="Arial Narrow" w:cs="Arial"/>
          <w:lang w:val="fi-FI"/>
        </w:rPr>
        <w:t xml:space="preserve"> </w:t>
      </w:r>
      <w:r>
        <w:rPr>
          <w:rFonts w:ascii="Arial Narrow" w:hAnsi="Arial Narrow" w:cs="Arial"/>
          <w:lang w:val="fi-FI"/>
        </w:rPr>
        <w:t xml:space="preserve">pengembangan </w:t>
      </w:r>
      <w:r w:rsidRPr="00F16AC8">
        <w:rPr>
          <w:rFonts w:ascii="Arial Narrow" w:hAnsi="Arial Narrow" w:cs="Arial"/>
          <w:lang w:val="fi-FI"/>
        </w:rPr>
        <w:t xml:space="preserve">kinerja </w:t>
      </w:r>
      <w:r>
        <w:rPr>
          <w:rFonts w:ascii="Arial Narrow" w:hAnsi="Arial Narrow" w:cs="Arial"/>
          <w:lang w:val="fi-FI"/>
        </w:rPr>
        <w:t>serta ketatalaksanaan.</w:t>
      </w:r>
      <w:r w:rsidRPr="00F16AC8">
        <w:rPr>
          <w:rFonts w:ascii="Arial Narrow" w:hAnsi="Arial Narrow" w:cs="Arial"/>
          <w:lang w:val="fi-FI"/>
        </w:rPr>
        <w:t xml:space="preserve"> </w:t>
      </w:r>
    </w:p>
    <w:p w:rsidR="000B2999" w:rsidRPr="00955713" w:rsidRDefault="000B2999" w:rsidP="000B2999">
      <w:pPr>
        <w:tabs>
          <w:tab w:val="left" w:pos="709"/>
        </w:tabs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id-ID"/>
        </w:rPr>
        <w:t xml:space="preserve">Untuk malaksanakan tugas pokok dan fungsi tersebut diatas, Biro Organisasi terdiri dari </w:t>
      </w:r>
      <w:r>
        <w:rPr>
          <w:rFonts w:ascii="Arial Narrow" w:hAnsi="Arial Narrow" w:cs="Arial"/>
        </w:rPr>
        <w:t xml:space="preserve"> 3 </w:t>
      </w:r>
      <w:r>
        <w:rPr>
          <w:rFonts w:ascii="Arial Narrow" w:hAnsi="Arial Narrow" w:cs="Arial"/>
          <w:lang w:val="id-ID"/>
        </w:rPr>
        <w:t>(t</w:t>
      </w:r>
      <w:proofErr w:type="spellStart"/>
      <w:r>
        <w:rPr>
          <w:rFonts w:ascii="Arial Narrow" w:hAnsi="Arial Narrow" w:cs="Arial"/>
        </w:rPr>
        <w:t>iga</w:t>
      </w:r>
      <w:proofErr w:type="spellEnd"/>
      <w:r>
        <w:rPr>
          <w:rFonts w:ascii="Arial Narrow" w:hAnsi="Arial Narrow" w:cs="Arial"/>
          <w:lang w:val="id-ID"/>
        </w:rPr>
        <w:t xml:space="preserve">) Bagian </w:t>
      </w:r>
      <w:proofErr w:type="spellStart"/>
      <w:r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9</w:t>
      </w:r>
      <w:r>
        <w:rPr>
          <w:rFonts w:ascii="Arial Narrow" w:hAnsi="Arial Narrow" w:cs="Arial"/>
          <w:lang w:val="id-ID"/>
        </w:rPr>
        <w:t xml:space="preserve"> (</w:t>
      </w:r>
      <w:proofErr w:type="spellStart"/>
      <w:r>
        <w:rPr>
          <w:rFonts w:ascii="Arial Narrow" w:hAnsi="Arial Narrow" w:cs="Arial"/>
        </w:rPr>
        <w:t>sembilan</w:t>
      </w:r>
      <w:proofErr w:type="spellEnd"/>
      <w:r>
        <w:rPr>
          <w:rFonts w:ascii="Arial Narrow" w:hAnsi="Arial Narrow" w:cs="Arial"/>
          <w:lang w:val="id-ID"/>
        </w:rPr>
        <w:t>) Sub Bagian dengan susunan organisasi sebagai berikut</w:t>
      </w:r>
      <w:r>
        <w:rPr>
          <w:rFonts w:ascii="Arial Narrow" w:hAnsi="Arial Narrow" w:cs="Arial"/>
        </w:rPr>
        <w:t xml:space="preserve"> :</w:t>
      </w:r>
    </w:p>
    <w:p w:rsidR="000B2999" w:rsidRDefault="000B2999" w:rsidP="000B2999">
      <w:pPr>
        <w:numPr>
          <w:ilvl w:val="1"/>
          <w:numId w:val="2"/>
        </w:numPr>
        <w:tabs>
          <w:tab w:val="clear" w:pos="1440"/>
        </w:tabs>
        <w:ind w:left="425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Bagian Kelembagaan</w:t>
      </w:r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Analisis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Jabatan</w:t>
      </w:r>
      <w:proofErr w:type="spellEnd"/>
    </w:p>
    <w:p w:rsidR="000B2999" w:rsidRDefault="000B2999" w:rsidP="000B2999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Sub Bagian Kelembagaan Provinsi</w:t>
      </w:r>
    </w:p>
    <w:p w:rsidR="000B2999" w:rsidRDefault="000B2999" w:rsidP="000B2999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Pembinaan </w:t>
      </w:r>
      <w:r>
        <w:rPr>
          <w:rFonts w:ascii="Arial Narrow" w:hAnsi="Arial Narrow" w:cs="Arial"/>
        </w:rPr>
        <w:t xml:space="preserve">Dan </w:t>
      </w:r>
      <w:proofErr w:type="spellStart"/>
      <w:r>
        <w:rPr>
          <w:rFonts w:ascii="Arial Narrow" w:hAnsi="Arial Narrow" w:cs="Arial"/>
        </w:rPr>
        <w:t>Pengendalian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>Kebupaten/Kota</w:t>
      </w:r>
    </w:p>
    <w:p w:rsidR="000B2999" w:rsidRPr="00CE3043" w:rsidRDefault="000B2999" w:rsidP="00CE3043">
      <w:pPr>
        <w:numPr>
          <w:ilvl w:val="0"/>
          <w:numId w:val="4"/>
        </w:numPr>
        <w:tabs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Sub Bagian Analis</w:t>
      </w:r>
      <w:r>
        <w:rPr>
          <w:rFonts w:ascii="Arial Narrow" w:hAnsi="Arial Narrow" w:cs="Arial"/>
        </w:rPr>
        <w:t>is</w:t>
      </w:r>
      <w:r>
        <w:rPr>
          <w:rFonts w:ascii="Arial Narrow" w:hAnsi="Arial Narrow" w:cs="Arial"/>
          <w:lang w:val="id-ID"/>
        </w:rPr>
        <w:t xml:space="preserve"> Jabatan </w:t>
      </w:r>
      <w:r>
        <w:rPr>
          <w:rFonts w:ascii="Arial Narrow" w:hAnsi="Arial Narrow" w:cs="Arial"/>
        </w:rPr>
        <w:t>.</w:t>
      </w:r>
    </w:p>
    <w:p w:rsidR="000B2999" w:rsidRDefault="000B2999" w:rsidP="000B2999">
      <w:pPr>
        <w:numPr>
          <w:ilvl w:val="1"/>
          <w:numId w:val="2"/>
        </w:numPr>
        <w:tabs>
          <w:tab w:val="clear" w:pos="1440"/>
          <w:tab w:val="num" w:pos="426"/>
        </w:tabs>
        <w:spacing w:before="120"/>
        <w:ind w:left="482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Bagian </w:t>
      </w:r>
      <w:proofErr w:type="spellStart"/>
      <w:r>
        <w:rPr>
          <w:rFonts w:ascii="Arial Narrow" w:hAnsi="Arial Narrow" w:cs="Arial"/>
        </w:rPr>
        <w:t>Ket</w:t>
      </w:r>
      <w:proofErr w:type="spellEnd"/>
      <w:r>
        <w:rPr>
          <w:rFonts w:ascii="Arial Narrow" w:hAnsi="Arial Narrow" w:cs="Arial"/>
          <w:lang w:val="id-ID"/>
        </w:rPr>
        <w:t>atalaksana</w:t>
      </w:r>
      <w:r>
        <w:rPr>
          <w:rFonts w:ascii="Arial Narrow" w:hAnsi="Arial Narrow" w:cs="Arial"/>
        </w:rPr>
        <w:t>an</w:t>
      </w:r>
    </w:p>
    <w:p w:rsidR="000B2999" w:rsidRPr="00D449BF" w:rsidRDefault="000B2999" w:rsidP="000B2999">
      <w:pPr>
        <w:numPr>
          <w:ilvl w:val="0"/>
          <w:numId w:val="5"/>
        </w:numPr>
        <w:tabs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</w:t>
      </w:r>
      <w:r>
        <w:rPr>
          <w:rFonts w:ascii="Arial Narrow" w:hAnsi="Arial Narrow" w:cs="Arial"/>
        </w:rPr>
        <w:t>Tata Usaha</w:t>
      </w:r>
    </w:p>
    <w:p w:rsidR="000B2999" w:rsidRDefault="000B2999" w:rsidP="000B2999">
      <w:pPr>
        <w:numPr>
          <w:ilvl w:val="0"/>
          <w:numId w:val="5"/>
        </w:numPr>
        <w:tabs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Sub Bagian Pelayanan Publik</w:t>
      </w:r>
    </w:p>
    <w:p w:rsidR="000B2999" w:rsidRDefault="000B2999" w:rsidP="000B2999">
      <w:pPr>
        <w:numPr>
          <w:ilvl w:val="0"/>
          <w:numId w:val="5"/>
        </w:numPr>
        <w:tabs>
          <w:tab w:val="left" w:pos="851"/>
        </w:tabs>
        <w:ind w:left="850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</w:t>
      </w:r>
      <w:proofErr w:type="spellStart"/>
      <w:r>
        <w:rPr>
          <w:rFonts w:ascii="Arial Narrow" w:hAnsi="Arial Narrow" w:cs="Arial"/>
        </w:rPr>
        <w:t>Prosedur</w:t>
      </w:r>
      <w:proofErr w:type="spellEnd"/>
      <w:r>
        <w:rPr>
          <w:rFonts w:ascii="Arial Narrow" w:hAnsi="Arial Narrow" w:cs="Arial"/>
        </w:rPr>
        <w:t xml:space="preserve"> Tata </w:t>
      </w:r>
      <w:proofErr w:type="spellStart"/>
      <w:r>
        <w:rPr>
          <w:rFonts w:ascii="Arial Narrow" w:hAnsi="Arial Narrow" w:cs="Arial"/>
        </w:rPr>
        <w:t>Kerja</w:t>
      </w:r>
      <w:proofErr w:type="spellEnd"/>
      <w:r>
        <w:rPr>
          <w:rFonts w:ascii="Arial Narrow" w:hAnsi="Arial Narrow" w:cs="Arial"/>
        </w:rPr>
        <w:t xml:space="preserve"> Dan </w:t>
      </w:r>
      <w:r>
        <w:rPr>
          <w:rFonts w:ascii="Arial Narrow" w:hAnsi="Arial Narrow" w:cs="Arial"/>
          <w:lang w:val="id-ID"/>
        </w:rPr>
        <w:t>Standarisasi</w:t>
      </w:r>
    </w:p>
    <w:p w:rsidR="000B2999" w:rsidRDefault="000B2999" w:rsidP="000B2999">
      <w:pPr>
        <w:numPr>
          <w:ilvl w:val="1"/>
          <w:numId w:val="2"/>
        </w:numPr>
        <w:tabs>
          <w:tab w:val="clear" w:pos="1440"/>
          <w:tab w:val="num" w:pos="426"/>
        </w:tabs>
        <w:spacing w:before="120"/>
        <w:ind w:left="425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Bagian </w:t>
      </w:r>
      <w:proofErr w:type="spellStart"/>
      <w:r>
        <w:rPr>
          <w:rFonts w:ascii="Arial Narrow" w:hAnsi="Arial Narrow" w:cs="Arial"/>
        </w:rPr>
        <w:t>Pengembangan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>Kinerja</w:t>
      </w:r>
    </w:p>
    <w:p w:rsidR="000B2999" w:rsidRDefault="000B2999" w:rsidP="000B2999">
      <w:pPr>
        <w:numPr>
          <w:ilvl w:val="0"/>
          <w:numId w:val="3"/>
        </w:numPr>
        <w:tabs>
          <w:tab w:val="left" w:pos="851"/>
        </w:tabs>
        <w:ind w:left="851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</w:t>
      </w:r>
      <w:proofErr w:type="spellStart"/>
      <w:r>
        <w:rPr>
          <w:rFonts w:ascii="Arial Narrow" w:hAnsi="Arial Narrow" w:cs="Arial"/>
        </w:rPr>
        <w:t>pendayagunaan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Aparatur</w:t>
      </w:r>
      <w:proofErr w:type="spellEnd"/>
      <w:r>
        <w:rPr>
          <w:rFonts w:ascii="Arial Narrow" w:hAnsi="Arial Narrow" w:cs="Arial"/>
        </w:rPr>
        <w:t xml:space="preserve"> Dan </w:t>
      </w:r>
      <w:proofErr w:type="spellStart"/>
      <w:r>
        <w:rPr>
          <w:rFonts w:ascii="Arial Narrow" w:hAnsi="Arial Narrow" w:cs="Arial"/>
        </w:rPr>
        <w:t>Reformasi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Birokrasi</w:t>
      </w:r>
      <w:proofErr w:type="spellEnd"/>
    </w:p>
    <w:p w:rsidR="000B2999" w:rsidRDefault="000B2999" w:rsidP="000B2999">
      <w:pPr>
        <w:numPr>
          <w:ilvl w:val="0"/>
          <w:numId w:val="3"/>
        </w:numPr>
        <w:tabs>
          <w:tab w:val="left" w:pos="851"/>
        </w:tabs>
        <w:ind w:left="851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</w:t>
      </w:r>
      <w:proofErr w:type="spellStart"/>
      <w:r>
        <w:rPr>
          <w:rFonts w:ascii="Arial Narrow" w:hAnsi="Arial Narrow" w:cs="Arial"/>
        </w:rPr>
        <w:t>Akuntabilitas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Kinerja</w:t>
      </w:r>
      <w:proofErr w:type="spellEnd"/>
    </w:p>
    <w:p w:rsidR="00003873" w:rsidRPr="00CE3043" w:rsidRDefault="000B2999" w:rsidP="000B2999">
      <w:pPr>
        <w:numPr>
          <w:ilvl w:val="0"/>
          <w:numId w:val="3"/>
        </w:numPr>
        <w:tabs>
          <w:tab w:val="left" w:pos="851"/>
        </w:tabs>
        <w:ind w:left="851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Sub Bagian </w:t>
      </w:r>
      <w:proofErr w:type="spellStart"/>
      <w:r>
        <w:rPr>
          <w:rFonts w:ascii="Arial Narrow" w:hAnsi="Arial Narrow" w:cs="Arial"/>
        </w:rPr>
        <w:t>Kepegawaian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Setda</w:t>
      </w:r>
      <w:proofErr w:type="spellEnd"/>
    </w:p>
    <w:p w:rsidR="00CE3043" w:rsidRDefault="00CE3043" w:rsidP="00CE3043">
      <w:pPr>
        <w:tabs>
          <w:tab w:val="left" w:pos="851"/>
        </w:tabs>
        <w:ind w:left="851" w:firstLine="0"/>
        <w:rPr>
          <w:rFonts w:ascii="Arial Narrow" w:hAnsi="Arial Narrow" w:cs="Arial"/>
        </w:rPr>
      </w:pPr>
    </w:p>
    <w:p w:rsidR="00CE3043" w:rsidRPr="00FB2536" w:rsidRDefault="00CE3043" w:rsidP="00CE3043">
      <w:pPr>
        <w:numPr>
          <w:ilvl w:val="3"/>
          <w:numId w:val="2"/>
        </w:numPr>
        <w:tabs>
          <w:tab w:val="clear" w:pos="2880"/>
          <w:tab w:val="left" w:pos="426"/>
        </w:tabs>
        <w:ind w:left="425" w:hanging="425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lastRenderedPageBreak/>
        <w:t>Bagian Kelembagaan</w:t>
      </w:r>
      <w:r w:rsidRPr="00FB2536">
        <w:rPr>
          <w:rFonts w:ascii="Arial Narrow" w:hAnsi="Arial Narrow" w:cs="Arial"/>
          <w:b/>
          <w:i/>
        </w:rPr>
        <w:t xml:space="preserve"> Dan </w:t>
      </w:r>
      <w:proofErr w:type="spellStart"/>
      <w:r w:rsidRPr="00FB2536">
        <w:rPr>
          <w:rFonts w:ascii="Arial Narrow" w:hAnsi="Arial Narrow" w:cs="Arial"/>
          <w:b/>
          <w:i/>
        </w:rPr>
        <w:t>Analisis</w:t>
      </w:r>
      <w:proofErr w:type="spellEnd"/>
      <w:r w:rsidRPr="00FB2536">
        <w:rPr>
          <w:rFonts w:ascii="Arial Narrow" w:hAnsi="Arial Narrow" w:cs="Arial"/>
          <w:b/>
          <w:i/>
        </w:rPr>
        <w:t xml:space="preserve"> </w:t>
      </w:r>
      <w:proofErr w:type="spellStart"/>
      <w:r w:rsidRPr="00FB2536">
        <w:rPr>
          <w:rFonts w:ascii="Arial Narrow" w:hAnsi="Arial Narrow" w:cs="Arial"/>
          <w:b/>
          <w:i/>
        </w:rPr>
        <w:t>Jabatan</w:t>
      </w:r>
      <w:proofErr w:type="spellEnd"/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pengkajian bahan kebijakan umum kelembagaan Organisasi Perangkat Daerah Provinsi dan Kab/Kota, analisa jabatan, dan pengembangan jabatan fungsional;</w:t>
      </w:r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koordinasi dan fasilitasi kelembagaan Organisasi Perangkat Daerah Provinsi dan Kab/Kota, analisa jabatan, dan pengembangan jabatan fungsional;</w:t>
      </w:r>
    </w:p>
    <w:p w:rsidR="00CE3043" w:rsidRPr="00C7174C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Penyelenggaraan pelaporan dan evaluasi kelembagaan Organisasi Perangkat Daerah Provinsi dan Kab/Kota, analisa jabatan, dan pengembangan jabatan fungsional. </w:t>
      </w:r>
    </w:p>
    <w:p w:rsidR="00CE3043" w:rsidRPr="00FB2536" w:rsidRDefault="00CE3043" w:rsidP="00CE3043">
      <w:pPr>
        <w:numPr>
          <w:ilvl w:val="3"/>
          <w:numId w:val="2"/>
        </w:numPr>
        <w:tabs>
          <w:tab w:val="clear" w:pos="2880"/>
          <w:tab w:val="left" w:pos="426"/>
        </w:tabs>
        <w:ind w:left="425" w:hanging="425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t xml:space="preserve">Bagian </w:t>
      </w:r>
      <w:proofErr w:type="spellStart"/>
      <w:r w:rsidRPr="00FB2536">
        <w:rPr>
          <w:rFonts w:ascii="Arial Narrow" w:hAnsi="Arial Narrow" w:cs="Arial"/>
          <w:b/>
          <w:i/>
        </w:rPr>
        <w:t>Ket</w:t>
      </w:r>
      <w:proofErr w:type="spellEnd"/>
      <w:r w:rsidRPr="00FB2536">
        <w:rPr>
          <w:rFonts w:ascii="Arial Narrow" w:hAnsi="Arial Narrow" w:cs="Arial"/>
          <w:b/>
          <w:i/>
          <w:lang w:val="id-ID"/>
        </w:rPr>
        <w:t>atalaksana</w:t>
      </w:r>
      <w:r w:rsidRPr="00FB2536">
        <w:rPr>
          <w:rFonts w:ascii="Arial Narrow" w:hAnsi="Arial Narrow" w:cs="Arial"/>
          <w:b/>
          <w:i/>
        </w:rPr>
        <w:t>an</w:t>
      </w:r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num" w:pos="851"/>
        </w:tabs>
        <w:ind w:left="850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pengkajian bahan kebijakan umum prosedur dan tatakerja, pembinaan pelayanan publik, dan standarisasi;</w:t>
      </w:r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num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koordinasi dan fasilitasi prosedur dan tata kerja, Pembinaan pelayanan publik, dan standarisasi;</w:t>
      </w:r>
    </w:p>
    <w:p w:rsidR="00CE3043" w:rsidRPr="00C7174C" w:rsidRDefault="00CE3043" w:rsidP="00CE3043">
      <w:pPr>
        <w:numPr>
          <w:ilvl w:val="4"/>
          <w:numId w:val="2"/>
        </w:numPr>
        <w:tabs>
          <w:tab w:val="clear" w:pos="1211"/>
          <w:tab w:val="num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pelaporan dan evaluasi prosedur dan tata kerja, Pembinaan Pelayanan Publik, dan standarisasi;</w:t>
      </w:r>
    </w:p>
    <w:p w:rsidR="00CE3043" w:rsidRPr="00FB2536" w:rsidRDefault="00CE3043" w:rsidP="00CE3043">
      <w:pPr>
        <w:numPr>
          <w:ilvl w:val="3"/>
          <w:numId w:val="2"/>
        </w:numPr>
        <w:tabs>
          <w:tab w:val="clear" w:pos="2880"/>
          <w:tab w:val="left" w:pos="426"/>
        </w:tabs>
        <w:ind w:left="425" w:hanging="425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t xml:space="preserve">Bagian </w:t>
      </w:r>
      <w:proofErr w:type="spellStart"/>
      <w:r w:rsidRPr="00FB2536">
        <w:rPr>
          <w:rFonts w:ascii="Arial Narrow" w:hAnsi="Arial Narrow" w:cs="Arial"/>
          <w:b/>
          <w:i/>
        </w:rPr>
        <w:t>Pengembangan</w:t>
      </w:r>
      <w:proofErr w:type="spellEnd"/>
      <w:r w:rsidRPr="00FB2536">
        <w:rPr>
          <w:rFonts w:ascii="Arial Narrow" w:hAnsi="Arial Narrow" w:cs="Arial"/>
          <w:b/>
          <w:i/>
        </w:rPr>
        <w:t xml:space="preserve"> </w:t>
      </w:r>
      <w:r w:rsidRPr="00FB2536">
        <w:rPr>
          <w:rFonts w:ascii="Arial Narrow" w:hAnsi="Arial Narrow" w:cs="Arial"/>
          <w:b/>
          <w:i/>
          <w:lang w:val="id-ID"/>
        </w:rPr>
        <w:t>Kinerja</w:t>
      </w:r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pengkajian bahan kebijakan umum akuntabilitas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lang w:val="id-ID"/>
        </w:rPr>
        <w:t>kinerja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pendayagunaan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aparatur</w:t>
      </w:r>
      <w:proofErr w:type="spellEnd"/>
      <w:r>
        <w:rPr>
          <w:rFonts w:ascii="Arial Narrow" w:hAnsi="Arial Narrow" w:cs="Arial"/>
        </w:rPr>
        <w:t>,</w:t>
      </w:r>
      <w:r>
        <w:rPr>
          <w:rFonts w:ascii="Arial Narrow" w:hAnsi="Arial Narrow" w:cs="Arial"/>
          <w:lang w:val="id-ID"/>
        </w:rPr>
        <w:t>;</w:t>
      </w:r>
    </w:p>
    <w:p w:rsidR="00CE3043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koordinasi dan fasilitasi akuntabilitas</w:t>
      </w:r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lang w:val="id-ID"/>
        </w:rPr>
        <w:t>kinerja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pendayagunaan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aparatur</w:t>
      </w:r>
      <w:proofErr w:type="spellEnd"/>
      <w:r>
        <w:rPr>
          <w:rFonts w:ascii="Arial Narrow" w:hAnsi="Arial Narrow" w:cs="Arial"/>
          <w:lang w:val="id-ID"/>
        </w:rPr>
        <w:t xml:space="preserve">; </w:t>
      </w:r>
    </w:p>
    <w:p w:rsidR="00CE3043" w:rsidRPr="00C7174C" w:rsidRDefault="00CE3043" w:rsidP="00CE3043">
      <w:pPr>
        <w:numPr>
          <w:ilvl w:val="4"/>
          <w:numId w:val="2"/>
        </w:numPr>
        <w:tabs>
          <w:tab w:val="clear" w:pos="1211"/>
          <w:tab w:val="left" w:pos="851"/>
        </w:tabs>
        <w:ind w:left="851" w:hanging="425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Penyelenggaraan pelaporan dan evaluasi akuntabilita</w:t>
      </w:r>
      <w:r>
        <w:rPr>
          <w:rFonts w:ascii="Arial Narrow" w:hAnsi="Arial Narrow" w:cs="Arial"/>
        </w:rPr>
        <w:t xml:space="preserve">s, </w:t>
      </w:r>
      <w:r>
        <w:rPr>
          <w:rFonts w:ascii="Arial Narrow" w:hAnsi="Arial Narrow" w:cs="Arial"/>
          <w:lang w:val="id-ID"/>
        </w:rPr>
        <w:t>kinerja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pendayagunaan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aparatur</w:t>
      </w:r>
      <w:proofErr w:type="spellEnd"/>
      <w:r>
        <w:rPr>
          <w:rFonts w:ascii="Arial Narrow" w:hAnsi="Arial Narrow" w:cs="Arial"/>
        </w:rPr>
        <w:t>.</w:t>
      </w:r>
    </w:p>
    <w:p w:rsidR="00CE3043" w:rsidRPr="00955713" w:rsidRDefault="00CE3043" w:rsidP="00CE3043">
      <w:pPr>
        <w:spacing w:after="240"/>
        <w:ind w:left="0" w:firstLine="0"/>
        <w:rPr>
          <w:rFonts w:ascii="Arial Narrow" w:hAnsi="Arial Narrow" w:cs="Arial"/>
        </w:rPr>
      </w:pPr>
      <w:r w:rsidRPr="00940234">
        <w:rPr>
          <w:rFonts w:ascii="Arial Narrow" w:hAnsi="Arial Narrow" w:cs="Arial"/>
          <w:lang w:val="id-ID"/>
        </w:rPr>
        <w:t xml:space="preserve">Biro organisasi dipimpin oleh seorang kepala biro organisasi dan dalam melaksanakan tugas kepala dibantu oleh </w:t>
      </w:r>
      <w:r>
        <w:rPr>
          <w:rFonts w:ascii="Arial Narrow" w:hAnsi="Arial Narrow" w:cs="Arial"/>
        </w:rPr>
        <w:t>3 (</w:t>
      </w:r>
      <w:proofErr w:type="spellStart"/>
      <w:r>
        <w:rPr>
          <w:rFonts w:ascii="Arial Narrow" w:hAnsi="Arial Narrow" w:cs="Arial"/>
        </w:rPr>
        <w:t>tiga</w:t>
      </w:r>
      <w:proofErr w:type="spellEnd"/>
      <w:r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  <w:lang w:val="id-ID"/>
        </w:rPr>
        <w:t xml:space="preserve">orang kepala bagian yaitu </w:t>
      </w:r>
      <w:r>
        <w:rPr>
          <w:rFonts w:ascii="Arial Narrow" w:hAnsi="Arial Narrow" w:cs="Arial"/>
        </w:rPr>
        <w:t>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 w:rsidRPr="00940234">
        <w:rPr>
          <w:rFonts w:ascii="Arial Narrow" w:hAnsi="Arial Narrow" w:cs="Arial"/>
          <w:lang w:val="id-ID"/>
        </w:rPr>
        <w:t xml:space="preserve">agian </w:t>
      </w:r>
      <w:proofErr w:type="spellStart"/>
      <w:r>
        <w:rPr>
          <w:rFonts w:ascii="Arial Narrow" w:hAnsi="Arial Narrow" w:cs="Arial"/>
        </w:rPr>
        <w:t>Ke</w:t>
      </w:r>
      <w:proofErr w:type="spellEnd"/>
      <w:r w:rsidRPr="00940234">
        <w:rPr>
          <w:rFonts w:ascii="Arial Narrow" w:hAnsi="Arial Narrow" w:cs="Arial"/>
          <w:lang w:val="id-ID"/>
        </w:rPr>
        <w:t>tatalaksana</w:t>
      </w:r>
      <w:r>
        <w:rPr>
          <w:rFonts w:ascii="Arial Narrow" w:hAnsi="Arial Narrow" w:cs="Arial"/>
        </w:rPr>
        <w:t>an</w:t>
      </w:r>
      <w:r>
        <w:rPr>
          <w:rFonts w:ascii="Arial Narrow" w:hAnsi="Arial Narrow" w:cs="Arial"/>
          <w:lang w:val="id-ID"/>
        </w:rPr>
        <w:t xml:space="preserve">, </w:t>
      </w:r>
      <w:r>
        <w:rPr>
          <w:rFonts w:ascii="Arial Narrow" w:hAnsi="Arial Narrow" w:cs="Arial"/>
        </w:rPr>
        <w:t>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 w:rsidRPr="00940234">
        <w:rPr>
          <w:rFonts w:ascii="Arial Narrow" w:hAnsi="Arial Narrow" w:cs="Arial"/>
          <w:lang w:val="id-ID"/>
        </w:rPr>
        <w:t xml:space="preserve">agian </w:t>
      </w:r>
      <w:proofErr w:type="spellStart"/>
      <w:r>
        <w:rPr>
          <w:rFonts w:ascii="Arial Narrow" w:hAnsi="Arial Narrow" w:cs="Arial"/>
        </w:rPr>
        <w:t>Pengembangan</w:t>
      </w:r>
      <w:proofErr w:type="spellEnd"/>
      <w:r>
        <w:rPr>
          <w:rFonts w:ascii="Arial Narrow" w:hAnsi="Arial Narrow" w:cs="Arial"/>
        </w:rPr>
        <w:t xml:space="preserve"> K</w:t>
      </w:r>
      <w:r>
        <w:rPr>
          <w:rFonts w:ascii="Arial Narrow" w:hAnsi="Arial Narrow" w:cs="Arial"/>
          <w:lang w:val="id-ID"/>
        </w:rPr>
        <w:t>inerja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 w:rsidRPr="00940234">
        <w:rPr>
          <w:rFonts w:ascii="Arial Narrow" w:hAnsi="Arial Narrow" w:cs="Arial"/>
          <w:lang w:val="id-ID"/>
        </w:rPr>
        <w:t xml:space="preserve">agian </w:t>
      </w:r>
      <w:proofErr w:type="spellStart"/>
      <w:r>
        <w:rPr>
          <w:rFonts w:ascii="Arial Narrow" w:hAnsi="Arial Narrow" w:cs="Arial"/>
        </w:rPr>
        <w:t>Kelembagaan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Analisis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Jabatan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dimana</w:t>
      </w:r>
      <w:proofErr w:type="spellEnd"/>
      <w:r>
        <w:rPr>
          <w:rFonts w:ascii="Arial Narrow" w:hAnsi="Arial Narrow" w:cs="Arial"/>
        </w:rPr>
        <w:t xml:space="preserve"> s</w:t>
      </w:r>
      <w:r>
        <w:rPr>
          <w:rFonts w:ascii="Arial Narrow" w:hAnsi="Arial Narrow" w:cs="Arial"/>
          <w:lang w:val="id-ID"/>
        </w:rPr>
        <w:t xml:space="preserve">ecara langsung </w:t>
      </w:r>
      <w:r>
        <w:rPr>
          <w:rFonts w:ascii="Arial Narrow" w:hAnsi="Arial Narrow" w:cs="Arial"/>
        </w:rPr>
        <w:t>K</w:t>
      </w:r>
      <w:r w:rsidRPr="00940234"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>
        <w:rPr>
          <w:rFonts w:ascii="Arial Narrow" w:hAnsi="Arial Narrow" w:cs="Arial"/>
          <w:lang w:val="id-ID"/>
        </w:rPr>
        <w:t xml:space="preserve">agian bertanggungjawab kepada </w:t>
      </w:r>
      <w:r>
        <w:rPr>
          <w:rFonts w:ascii="Arial Narrow" w:hAnsi="Arial Narrow" w:cs="Arial"/>
        </w:rPr>
        <w:t>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>
        <w:rPr>
          <w:rFonts w:ascii="Arial Narrow" w:hAnsi="Arial Narrow" w:cs="Arial"/>
          <w:lang w:val="id-ID"/>
        </w:rPr>
        <w:t xml:space="preserve">iro </w:t>
      </w:r>
      <w:r>
        <w:rPr>
          <w:rFonts w:ascii="Arial Narrow" w:hAnsi="Arial Narrow" w:cs="Arial"/>
        </w:rPr>
        <w:t>O</w:t>
      </w:r>
      <w:r w:rsidRPr="00940234">
        <w:rPr>
          <w:rFonts w:ascii="Arial Narrow" w:hAnsi="Arial Narrow" w:cs="Arial"/>
          <w:lang w:val="id-ID"/>
        </w:rPr>
        <w:t xml:space="preserve">rganisasi. Berikut </w:t>
      </w:r>
      <w:proofErr w:type="spellStart"/>
      <w:r>
        <w:rPr>
          <w:rFonts w:ascii="Arial Narrow" w:hAnsi="Arial Narrow" w:cs="Arial"/>
        </w:rPr>
        <w:t>dapat</w:t>
      </w:r>
      <w:proofErr w:type="spellEnd"/>
      <w:r>
        <w:rPr>
          <w:rFonts w:ascii="Arial Narrow" w:hAnsi="Arial Narrow" w:cs="Arial"/>
        </w:rPr>
        <w:t xml:space="preserve"> </w:t>
      </w:r>
      <w:r w:rsidRPr="00940234">
        <w:rPr>
          <w:rFonts w:ascii="Arial Narrow" w:hAnsi="Arial Narrow" w:cs="Arial"/>
          <w:lang w:val="id-ID"/>
        </w:rPr>
        <w:t xml:space="preserve">ini dijelaskan </w:t>
      </w:r>
      <w:r>
        <w:rPr>
          <w:rFonts w:ascii="Arial Narrow" w:hAnsi="Arial Narrow" w:cs="Arial"/>
          <w:lang w:val="id-ID"/>
        </w:rPr>
        <w:t xml:space="preserve">uraian tugas kepala </w:t>
      </w:r>
      <w:r>
        <w:rPr>
          <w:rFonts w:ascii="Arial Narrow" w:hAnsi="Arial Narrow" w:cs="Arial"/>
        </w:rPr>
        <w:t>B</w:t>
      </w:r>
      <w:r>
        <w:rPr>
          <w:rFonts w:ascii="Arial Narrow" w:hAnsi="Arial Narrow" w:cs="Arial"/>
          <w:lang w:val="id-ID"/>
        </w:rPr>
        <w:t xml:space="preserve">iro </w:t>
      </w:r>
      <w:r>
        <w:rPr>
          <w:rFonts w:ascii="Arial Narrow" w:hAnsi="Arial Narrow" w:cs="Arial"/>
        </w:rPr>
        <w:t>O</w:t>
      </w:r>
      <w:r>
        <w:rPr>
          <w:rFonts w:ascii="Arial Narrow" w:hAnsi="Arial Narrow" w:cs="Arial"/>
          <w:lang w:val="id-ID"/>
        </w:rPr>
        <w:t xml:space="preserve">rganisasi dan uraian tugas </w:t>
      </w:r>
      <w:r>
        <w:rPr>
          <w:rFonts w:ascii="Arial Narrow" w:hAnsi="Arial Narrow" w:cs="Arial"/>
        </w:rPr>
        <w:t>3</w:t>
      </w:r>
      <w:r w:rsidRPr="00940234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tiga</w:t>
      </w:r>
      <w:proofErr w:type="spellEnd"/>
      <w:r>
        <w:rPr>
          <w:rFonts w:ascii="Arial Narrow" w:hAnsi="Arial Narrow" w:cs="Arial"/>
        </w:rPr>
        <w:t>) 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 w:rsidRPr="00940234">
        <w:rPr>
          <w:rFonts w:ascii="Arial Narrow" w:hAnsi="Arial Narrow" w:cs="Arial"/>
          <w:lang w:val="id-ID"/>
        </w:rPr>
        <w:t>agian yan</w:t>
      </w:r>
      <w:r>
        <w:rPr>
          <w:rFonts w:ascii="Arial Narrow" w:hAnsi="Arial Narrow" w:cs="Arial"/>
          <w:lang w:val="id-ID"/>
        </w:rPr>
        <w:t>g membantu pelaksanaan tugasnya</w:t>
      </w:r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serta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 xml:space="preserve">setiap </w:t>
      </w:r>
      <w:r>
        <w:rPr>
          <w:rFonts w:ascii="Arial Narrow" w:hAnsi="Arial Narrow" w:cs="Arial"/>
        </w:rPr>
        <w:t>K</w:t>
      </w:r>
      <w:r>
        <w:rPr>
          <w:rFonts w:ascii="Arial Narrow" w:hAnsi="Arial Narrow" w:cs="Arial"/>
          <w:lang w:val="id-ID"/>
        </w:rPr>
        <w:t xml:space="preserve">epala </w:t>
      </w:r>
      <w:r>
        <w:rPr>
          <w:rFonts w:ascii="Arial Narrow" w:hAnsi="Arial Narrow" w:cs="Arial"/>
        </w:rPr>
        <w:t>B</w:t>
      </w:r>
      <w:r w:rsidRPr="00940234">
        <w:rPr>
          <w:rFonts w:ascii="Arial Narrow" w:hAnsi="Arial Narrow" w:cs="Arial"/>
          <w:lang w:val="id-ID"/>
        </w:rPr>
        <w:t xml:space="preserve">agian </w:t>
      </w:r>
      <w:proofErr w:type="spellStart"/>
      <w:r>
        <w:rPr>
          <w:rFonts w:ascii="Arial Narrow" w:hAnsi="Arial Narrow" w:cs="Arial"/>
        </w:rPr>
        <w:t>secara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struktur</w:t>
      </w:r>
      <w:proofErr w:type="spellEnd"/>
      <w:r>
        <w:rPr>
          <w:rFonts w:ascii="Arial Narrow" w:hAnsi="Arial Narrow" w:cs="Arial"/>
        </w:rPr>
        <w:t xml:space="preserve"> </w:t>
      </w:r>
      <w:r w:rsidRPr="00940234">
        <w:rPr>
          <w:rFonts w:ascii="Arial Narrow" w:hAnsi="Arial Narrow" w:cs="Arial"/>
          <w:lang w:val="id-ID"/>
        </w:rPr>
        <w:t>dibantu oleh 3</w:t>
      </w:r>
      <w:r>
        <w:rPr>
          <w:rFonts w:ascii="Arial Narrow" w:hAnsi="Arial Narrow" w:cs="Arial"/>
        </w:rPr>
        <w:t xml:space="preserve"> (</w:t>
      </w:r>
      <w:proofErr w:type="spellStart"/>
      <w:r>
        <w:rPr>
          <w:rFonts w:ascii="Arial Narrow" w:hAnsi="Arial Narrow" w:cs="Arial"/>
        </w:rPr>
        <w:t>tiga</w:t>
      </w:r>
      <w:proofErr w:type="spellEnd"/>
      <w:r>
        <w:rPr>
          <w:rFonts w:ascii="Arial Narrow" w:hAnsi="Arial Narrow" w:cs="Arial"/>
        </w:rPr>
        <w:t xml:space="preserve">) </w:t>
      </w:r>
      <w:r w:rsidRPr="00940234">
        <w:rPr>
          <w:rFonts w:ascii="Arial Narrow" w:hAnsi="Arial Narrow" w:cs="Arial"/>
          <w:lang w:val="id-ID"/>
        </w:rPr>
        <w:t xml:space="preserve"> K</w:t>
      </w:r>
      <w:proofErr w:type="spellStart"/>
      <w:r>
        <w:rPr>
          <w:rFonts w:ascii="Arial Narrow" w:hAnsi="Arial Narrow" w:cs="Arial"/>
        </w:rPr>
        <w:t>ep</w:t>
      </w:r>
      <w:proofErr w:type="spellEnd"/>
      <w:r w:rsidRPr="00940234">
        <w:rPr>
          <w:rFonts w:ascii="Arial Narrow" w:hAnsi="Arial Narrow" w:cs="Arial"/>
          <w:lang w:val="id-ID"/>
        </w:rPr>
        <w:t>a</w:t>
      </w:r>
      <w:r>
        <w:rPr>
          <w:rFonts w:ascii="Arial Narrow" w:hAnsi="Arial Narrow" w:cs="Arial"/>
        </w:rPr>
        <w:t>la S</w:t>
      </w:r>
      <w:r w:rsidRPr="00940234">
        <w:rPr>
          <w:rFonts w:ascii="Arial Narrow" w:hAnsi="Arial Narrow" w:cs="Arial"/>
          <w:lang w:val="id-ID"/>
        </w:rPr>
        <w:t>ub</w:t>
      </w:r>
      <w:r>
        <w:rPr>
          <w:rFonts w:ascii="Arial Narrow" w:hAnsi="Arial Narrow" w:cs="Arial"/>
        </w:rPr>
        <w:t xml:space="preserve"> B</w:t>
      </w:r>
      <w:r w:rsidRPr="00940234">
        <w:rPr>
          <w:rFonts w:ascii="Arial Narrow" w:hAnsi="Arial Narrow" w:cs="Arial"/>
          <w:lang w:val="id-ID"/>
        </w:rPr>
        <w:t>ag</w:t>
      </w:r>
      <w:proofErr w:type="spellStart"/>
      <w:r>
        <w:rPr>
          <w:rFonts w:ascii="Arial Narrow" w:hAnsi="Arial Narrow" w:cs="Arial"/>
        </w:rPr>
        <w:t>ian</w:t>
      </w:r>
      <w:proofErr w:type="spellEnd"/>
      <w:r w:rsidRPr="00940234">
        <w:rPr>
          <w:rFonts w:ascii="Arial Narrow" w:hAnsi="Arial Narrow" w:cs="Arial"/>
          <w:lang w:val="id-ID"/>
        </w:rPr>
        <w:t xml:space="preserve"> dalam pelaksanaan tugas pokok dan fungsinya.</w:t>
      </w:r>
      <w:bookmarkStart w:id="0" w:name="_GoBack"/>
      <w:bookmarkEnd w:id="0"/>
    </w:p>
    <w:p w:rsidR="00CE3043" w:rsidRPr="00FB2536" w:rsidRDefault="00CE3043" w:rsidP="00CE3043">
      <w:pPr>
        <w:ind w:left="0" w:firstLine="0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t>Uraian tugas dari Kepala Biro Organisasi adalah :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 xml:space="preserve">Merencanakan Program Kerja Tahunan </w:t>
      </w:r>
      <w:r>
        <w:rPr>
          <w:rFonts w:ascii="Arial Narrow" w:hAnsi="Arial Narrow" w:cs="Tahoma"/>
          <w:sz w:val="24"/>
          <w:szCs w:val="24"/>
        </w:rPr>
        <w:t xml:space="preserve">Biro </w:t>
      </w:r>
      <w:proofErr w:type="spellStart"/>
      <w:r>
        <w:rPr>
          <w:rFonts w:ascii="Arial Narrow" w:hAnsi="Arial Narrow" w:cs="Tahoma"/>
          <w:sz w:val="24"/>
          <w:szCs w:val="24"/>
        </w:rPr>
        <w:t>Organisasi</w:t>
      </w:r>
      <w:proofErr w:type="spellEnd"/>
      <w:r w:rsidRPr="00DD24FD">
        <w:rPr>
          <w:rFonts w:ascii="Arial Narrow" w:hAnsi="Arial Narrow" w:cs="Tahoma"/>
          <w:sz w:val="24"/>
          <w:szCs w:val="24"/>
          <w:lang w:val="sv-SE"/>
        </w:rPr>
        <w:t xml:space="preserve"> berdasarkan ketentuan peraturan perundangan sebagai pedoman dalam pelaksanaan tugas.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 xml:space="preserve"> </w:t>
      </w:r>
      <w:r w:rsidRPr="00DD24FD">
        <w:rPr>
          <w:rFonts w:ascii="Arial Narrow" w:hAnsi="Arial Narrow" w:cs="Tahoma"/>
          <w:sz w:val="24"/>
          <w:szCs w:val="24"/>
          <w:lang w:val="sv-SE"/>
        </w:rPr>
        <w:t>Membagi tugas kepada bawahan dengan cara lisan atau tertulis agar dapat diproses lebih lanjut.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lastRenderedPageBreak/>
        <w:t>Memberi petunjuk kepada bawahan dengan cara lisan atau tertulis agar bawahan mengerti dan memahami pekerjaannya.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>Memeriksa pekerjaan bawahan berdasarkan hasil kerja untuk mengetahui adanya kesalahan atau kekeliruan serta upaya penyempurnaannya.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Menyelenggarakan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 perumusan dan penetapan </w:t>
      </w:r>
      <w:r w:rsidRPr="00DD24FD">
        <w:rPr>
          <w:rFonts w:ascii="Arial Narrow" w:hAnsi="Arial Narrow" w:cs="Tahoma"/>
          <w:sz w:val="24"/>
          <w:szCs w:val="24"/>
          <w:lang w:val="id-ID"/>
        </w:rPr>
        <w:t xml:space="preserve">program kerja </w:t>
      </w:r>
      <w:r>
        <w:rPr>
          <w:rFonts w:ascii="Arial Narrow" w:hAnsi="Arial Narrow" w:cs="Tahoma"/>
          <w:sz w:val="24"/>
          <w:szCs w:val="24"/>
          <w:lang w:val="fi-FI"/>
        </w:rPr>
        <w:t>Biro O</w:t>
      </w:r>
      <w:r w:rsidRPr="00DD24FD">
        <w:rPr>
          <w:rFonts w:ascii="Arial Narrow" w:hAnsi="Arial Narrow" w:cs="Tahoma"/>
          <w:sz w:val="24"/>
          <w:szCs w:val="24"/>
          <w:lang w:val="fi-FI"/>
        </w:rPr>
        <w:t>rganisasi;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Menyelenggarakan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 perumusan bahan kebijakan umum dan koordinasi serta fasilitasi kelembagaan</w:t>
      </w:r>
      <w:r>
        <w:rPr>
          <w:rFonts w:ascii="Arial Narrow" w:hAnsi="Arial Narrow" w:cs="Tahoma"/>
          <w:sz w:val="24"/>
          <w:szCs w:val="24"/>
          <w:lang w:val="fi-FI"/>
        </w:rPr>
        <w:t xml:space="preserve"> dan analisis jabatan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, ketatalaksanaan, </w:t>
      </w:r>
      <w:r>
        <w:rPr>
          <w:rFonts w:ascii="Arial Narrow" w:hAnsi="Arial Narrow" w:cs="Tahoma"/>
          <w:sz w:val="24"/>
          <w:szCs w:val="24"/>
          <w:lang w:val="fi-FI"/>
        </w:rPr>
        <w:t xml:space="preserve">pengembangan </w:t>
      </w:r>
      <w:r w:rsidRPr="00DD24FD">
        <w:rPr>
          <w:rFonts w:ascii="Arial Narrow" w:hAnsi="Arial Narrow" w:cs="Tahoma"/>
          <w:sz w:val="24"/>
          <w:szCs w:val="24"/>
          <w:lang w:val="fi-FI"/>
        </w:rPr>
        <w:t>kinerja organisasi;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fi-FI"/>
        </w:rPr>
        <w:t>Menyelenggarakan koordinasi dan fasilitasi kelembagaan</w:t>
      </w:r>
      <w:r>
        <w:rPr>
          <w:rFonts w:ascii="Arial Narrow" w:hAnsi="Arial Narrow" w:cs="Tahoma"/>
          <w:sz w:val="24"/>
          <w:szCs w:val="24"/>
          <w:lang w:val="fi-FI"/>
        </w:rPr>
        <w:t xml:space="preserve"> dan analisis jabatan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 OPD;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fi-FI"/>
        </w:rPr>
        <w:t>enyelenggarakan koordinasi dan fasilitasi ketatalaksanaan OPD;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 xml:space="preserve">enyelenggarakan koordinasi dan fasilitasi </w:t>
      </w:r>
      <w:r>
        <w:rPr>
          <w:rFonts w:ascii="Arial Narrow" w:hAnsi="Arial Narrow" w:cs="Tahoma"/>
          <w:sz w:val="24"/>
          <w:szCs w:val="24"/>
          <w:lang w:val="sv-SE"/>
        </w:rPr>
        <w:t xml:space="preserve">pengembangan </w:t>
      </w:r>
      <w:r w:rsidRPr="00DD24FD">
        <w:rPr>
          <w:rFonts w:ascii="Arial Narrow" w:hAnsi="Arial Narrow" w:cs="Tahoma"/>
          <w:sz w:val="24"/>
          <w:szCs w:val="24"/>
          <w:lang w:val="sv-SE"/>
        </w:rPr>
        <w:t>kinerja OPD;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 xml:space="preserve">enyelenggarakan koordinasi dan fasilitasi </w:t>
      </w:r>
      <w:r w:rsidRPr="00DD24FD">
        <w:rPr>
          <w:rFonts w:ascii="Arial Narrow" w:hAnsi="Arial Narrow" w:cs="Tahoma"/>
          <w:sz w:val="24"/>
          <w:szCs w:val="24"/>
          <w:lang w:val="id-ID"/>
        </w:rPr>
        <w:t>pendayagunaan aparatur OPD</w:t>
      </w:r>
      <w:r w:rsidRPr="00DD24FD">
        <w:rPr>
          <w:rFonts w:ascii="Arial Narrow" w:hAnsi="Arial Narrow" w:cs="Tahoma"/>
          <w:sz w:val="24"/>
          <w:szCs w:val="24"/>
          <w:lang w:val="sv-SE"/>
        </w:rPr>
        <w:t>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>enyelenggarakan ketatausahaan Biro;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>enyelenggarakan perumusan bahan Rencana Strategis, LAKIP, LKPJ, dan LPPD Biro;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 xml:space="preserve">enyelenggarakan telaahan staf sebagai bahan pertimbangan pengambilan kebijakan; 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enyelenggarakan pelaporan dan evaluasi kelembagaan, ketatalaksanaan, akuntabilitas dan kinerja organisasi  serta </w:t>
      </w:r>
      <w:r w:rsidRPr="00DD24FD">
        <w:rPr>
          <w:rFonts w:ascii="Arial Narrow" w:hAnsi="Arial Narrow" w:cs="Tahoma"/>
          <w:sz w:val="24"/>
          <w:szCs w:val="24"/>
          <w:lang w:val="id-ID"/>
        </w:rPr>
        <w:t>pendayagunaan aparatur</w:t>
      </w:r>
      <w:r w:rsidRPr="00DD24FD">
        <w:rPr>
          <w:rFonts w:ascii="Arial Narrow" w:hAnsi="Arial Narrow" w:cs="Tahoma"/>
          <w:sz w:val="24"/>
          <w:szCs w:val="24"/>
          <w:lang w:val="fi-FI"/>
        </w:rPr>
        <w:t>;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enyelenggarakan pelaporan dan evaluasi kegiatan biro organisasi; 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Menyelenggarakan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 koordinasi dengan unit kerja terkait</w:t>
      </w:r>
      <w:r w:rsidRPr="00DD24FD">
        <w:rPr>
          <w:rFonts w:ascii="Arial Narrow" w:hAnsi="Arial Narrow" w:cs="Tahoma"/>
          <w:sz w:val="24"/>
          <w:szCs w:val="24"/>
          <w:lang w:val="id-ID"/>
        </w:rPr>
        <w:t>; dan</w:t>
      </w:r>
    </w:p>
    <w:p w:rsidR="00CE3043" w:rsidRPr="00DD24FD" w:rsidRDefault="00CE3043" w:rsidP="00CE3043">
      <w:pPr>
        <w:pStyle w:val="BodyTextIndent3"/>
        <w:numPr>
          <w:ilvl w:val="0"/>
          <w:numId w:val="7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enyelenggarakan tugas </w:t>
      </w:r>
      <w:r w:rsidRPr="00DD24FD">
        <w:rPr>
          <w:rFonts w:ascii="Arial Narrow" w:hAnsi="Arial Narrow" w:cs="Tahoma"/>
          <w:sz w:val="24"/>
          <w:szCs w:val="24"/>
          <w:lang w:val="id-ID"/>
        </w:rPr>
        <w:t xml:space="preserve">kedinasan </w:t>
      </w:r>
      <w:r w:rsidRPr="00DD24FD">
        <w:rPr>
          <w:rFonts w:ascii="Arial Narrow" w:hAnsi="Arial Narrow" w:cs="Tahoma"/>
          <w:sz w:val="24"/>
          <w:szCs w:val="24"/>
          <w:lang w:val="fi-FI"/>
        </w:rPr>
        <w:t xml:space="preserve">lain sesuai dengan tugas pokok dan fungsinya. </w:t>
      </w:r>
    </w:p>
    <w:p w:rsidR="00CE3043" w:rsidRDefault="00CE3043" w:rsidP="00CE3043">
      <w:pPr>
        <w:ind w:left="0" w:firstLine="0"/>
        <w:rPr>
          <w:rFonts w:ascii="Arial Narrow" w:hAnsi="Arial Narrow" w:cs="Tahoma"/>
          <w:b/>
          <w:bCs/>
          <w:lang w:val="sv-SE"/>
        </w:rPr>
      </w:pPr>
    </w:p>
    <w:p w:rsidR="00CE3043" w:rsidRPr="00FB2536" w:rsidRDefault="00CE3043" w:rsidP="00CE3043">
      <w:pPr>
        <w:ind w:left="0" w:firstLine="0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t>Tugas pokok dan fungsi dari Kepala Bagian Ketatalaksanaan adalah sebagai berikut :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 xml:space="preserve">Merencanakan Program Kerja Tahunan </w:t>
      </w:r>
      <w:r w:rsidRPr="00DD24FD">
        <w:rPr>
          <w:rFonts w:ascii="Arial Narrow" w:hAnsi="Arial Narrow" w:cs="Tahoma"/>
          <w:sz w:val="24"/>
          <w:szCs w:val="24"/>
          <w:lang w:val="id-ID"/>
        </w:rPr>
        <w:t>Bagian Ketatalaksanaan</w:t>
      </w:r>
      <w:r w:rsidRPr="00DD24FD">
        <w:rPr>
          <w:rFonts w:ascii="Arial Narrow" w:hAnsi="Arial Narrow" w:cs="Tahoma"/>
          <w:sz w:val="24"/>
          <w:szCs w:val="24"/>
          <w:lang w:val="sv-SE"/>
        </w:rPr>
        <w:t xml:space="preserve">  berdasarkan ketentuan peraturan perundangan sebagai pedoman dalam pelaksanaan tugas.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>Membagi tugas kepada bawahan dengan cara lisan atau tertulis agar dapat diproses lebih lanjut.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>Memberi petunjuk kepada bawahan dengan cara lisan atau tertulis agar bawahan mengerti dan memahami pekerjaannya.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sv-SE"/>
        </w:rPr>
        <w:t>Memeriksa pekerjaan bawahan berdasarkan hasil kerja untuk mengetahui adanya kesalahan atau kekeliruan serta upaya penyempurnaannya.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Arial"/>
          <w:sz w:val="24"/>
          <w:szCs w:val="24"/>
          <w:lang w:val="id-ID"/>
        </w:rPr>
        <w:t>Menyelenggaraan pengkajian bahan kebijakan umum prosedur dan tatakerja, pembinaan pelayanan publik, dan standarisasi;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Arial"/>
          <w:sz w:val="24"/>
          <w:szCs w:val="24"/>
          <w:lang w:val="id-ID"/>
        </w:rPr>
        <w:lastRenderedPageBreak/>
        <w:t>Menyelenggaraan koordinasi dan fasil</w:t>
      </w:r>
      <w:r>
        <w:rPr>
          <w:rFonts w:ascii="Arial Narrow" w:hAnsi="Arial Narrow" w:cs="Arial"/>
          <w:sz w:val="24"/>
          <w:szCs w:val="24"/>
          <w:lang w:val="id-ID"/>
        </w:rPr>
        <w:t xml:space="preserve">itasi prosedur dan tata kerja, </w:t>
      </w:r>
      <w:r>
        <w:rPr>
          <w:rFonts w:ascii="Arial Narrow" w:hAnsi="Arial Narrow" w:cs="Arial"/>
          <w:sz w:val="24"/>
          <w:szCs w:val="24"/>
        </w:rPr>
        <w:t>p</w:t>
      </w:r>
      <w:r w:rsidRPr="00DD24FD">
        <w:rPr>
          <w:rFonts w:ascii="Arial Narrow" w:hAnsi="Arial Narrow" w:cs="Arial"/>
          <w:sz w:val="24"/>
          <w:szCs w:val="24"/>
          <w:lang w:val="id-ID"/>
        </w:rPr>
        <w:t>embinaan pelayanan publik, dan standarisasi;</w:t>
      </w:r>
    </w:p>
    <w:p w:rsidR="00CE3043" w:rsidRPr="005137A7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Arial"/>
          <w:sz w:val="24"/>
          <w:szCs w:val="24"/>
          <w:lang w:val="id-ID"/>
        </w:rPr>
        <w:t>Menyelenggaraan pelaporan dan evaluasi prosedur dan ta</w:t>
      </w:r>
      <w:r>
        <w:rPr>
          <w:rFonts w:ascii="Arial Narrow" w:hAnsi="Arial Narrow" w:cs="Arial"/>
          <w:sz w:val="24"/>
          <w:szCs w:val="24"/>
          <w:lang w:val="id-ID"/>
        </w:rPr>
        <w:t xml:space="preserve">ta kerja, </w:t>
      </w:r>
      <w:r>
        <w:rPr>
          <w:rFonts w:ascii="Arial Narrow" w:hAnsi="Arial Narrow" w:cs="Arial"/>
          <w:sz w:val="24"/>
          <w:szCs w:val="24"/>
        </w:rPr>
        <w:t>p</w:t>
      </w:r>
      <w:r w:rsidRPr="00DD24FD">
        <w:rPr>
          <w:rFonts w:ascii="Arial Narrow" w:hAnsi="Arial Narrow" w:cs="Arial"/>
          <w:sz w:val="24"/>
          <w:szCs w:val="24"/>
          <w:lang w:val="id-ID"/>
        </w:rPr>
        <w:t>embinaan Pelayanan Publik, dan standarisasi;</w:t>
      </w:r>
    </w:p>
    <w:p w:rsidR="00CE3043" w:rsidRPr="005137A7" w:rsidRDefault="00CE3043" w:rsidP="00CE3043">
      <w:pPr>
        <w:pStyle w:val="BodyTextIndent3"/>
        <w:numPr>
          <w:ilvl w:val="0"/>
          <w:numId w:val="8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</w:t>
      </w:r>
      <w:r w:rsidRPr="00DD24FD">
        <w:rPr>
          <w:rFonts w:ascii="Arial Narrow" w:hAnsi="Arial Narrow" w:cs="Tahoma"/>
          <w:sz w:val="24"/>
          <w:szCs w:val="24"/>
          <w:lang w:val="sv-SE"/>
        </w:rPr>
        <w:t>enyelenggarakan ketatausahaan Biro</w:t>
      </w:r>
      <w:r>
        <w:rPr>
          <w:rFonts w:ascii="Arial Narrow" w:hAnsi="Arial Narrow" w:cs="Tahoma"/>
          <w:sz w:val="24"/>
          <w:szCs w:val="24"/>
          <w:lang w:val="sv-SE"/>
        </w:rPr>
        <w:t>;</w:t>
      </w:r>
    </w:p>
    <w:p w:rsidR="00CE3043" w:rsidRPr="00DD24FD" w:rsidRDefault="00CE3043" w:rsidP="00CE3043">
      <w:pPr>
        <w:pStyle w:val="BodyTextIndent3"/>
        <w:numPr>
          <w:ilvl w:val="0"/>
          <w:numId w:val="8"/>
        </w:numPr>
        <w:tabs>
          <w:tab w:val="left" w:pos="-2088"/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D24FD">
        <w:rPr>
          <w:rFonts w:ascii="Arial Narrow" w:hAnsi="Arial Narrow" w:cs="Tahoma"/>
          <w:sz w:val="24"/>
          <w:szCs w:val="24"/>
          <w:lang w:val="id-ID"/>
        </w:rPr>
        <w:t>Melaporkan pelaksanaan tugas kepada atasan berdasarkan hasil kerja sebagai bahan evaluasi bagi atasan.</w:t>
      </w:r>
    </w:p>
    <w:p w:rsidR="00CE3043" w:rsidRPr="00940234" w:rsidRDefault="00CE3043" w:rsidP="00CE3043">
      <w:pPr>
        <w:tabs>
          <w:tab w:val="left" w:pos="426"/>
        </w:tabs>
        <w:ind w:left="426" w:hanging="426"/>
        <w:rPr>
          <w:rFonts w:ascii="Arial Narrow" w:hAnsi="Arial Narrow" w:cs="Arial"/>
          <w:lang w:val="id-ID"/>
        </w:rPr>
      </w:pPr>
    </w:p>
    <w:p w:rsidR="00CE3043" w:rsidRPr="00955713" w:rsidRDefault="00CE3043" w:rsidP="00CE3043">
      <w:pPr>
        <w:ind w:left="0" w:firstLine="0"/>
        <w:rPr>
          <w:rFonts w:ascii="Arial Narrow" w:hAnsi="Arial Narrow" w:cs="Arial"/>
          <w:b/>
          <w:i/>
        </w:rPr>
      </w:pPr>
      <w:r w:rsidRPr="00FB2536">
        <w:rPr>
          <w:rFonts w:ascii="Arial Narrow" w:hAnsi="Arial Narrow" w:cs="Arial"/>
          <w:b/>
          <w:i/>
          <w:lang w:val="id-ID"/>
        </w:rPr>
        <w:t xml:space="preserve">Uraian tugas dari </w:t>
      </w:r>
      <w:r w:rsidRPr="00FB2536">
        <w:rPr>
          <w:rFonts w:ascii="Arial Narrow" w:hAnsi="Arial Narrow" w:cs="Arial"/>
          <w:b/>
          <w:i/>
        </w:rPr>
        <w:t>K</w:t>
      </w:r>
      <w:r w:rsidRPr="00FB2536">
        <w:rPr>
          <w:rFonts w:ascii="Arial Narrow" w:hAnsi="Arial Narrow" w:cs="Arial"/>
          <w:b/>
          <w:i/>
          <w:lang w:val="id-ID"/>
        </w:rPr>
        <w:t xml:space="preserve">epala Bagian Kelembagaan </w:t>
      </w:r>
      <w:r w:rsidRPr="00FB2536">
        <w:rPr>
          <w:rFonts w:ascii="Arial Narrow" w:hAnsi="Arial Narrow" w:cs="Arial"/>
          <w:b/>
          <w:i/>
        </w:rPr>
        <w:t xml:space="preserve">Dan </w:t>
      </w:r>
      <w:proofErr w:type="spellStart"/>
      <w:r w:rsidRPr="00FB2536">
        <w:rPr>
          <w:rFonts w:ascii="Arial Narrow" w:hAnsi="Arial Narrow" w:cs="Arial"/>
          <w:b/>
          <w:i/>
        </w:rPr>
        <w:t>Analisis</w:t>
      </w:r>
      <w:proofErr w:type="spellEnd"/>
      <w:r w:rsidRPr="00FB2536">
        <w:rPr>
          <w:rFonts w:ascii="Arial Narrow" w:hAnsi="Arial Narrow" w:cs="Arial"/>
          <w:b/>
          <w:i/>
        </w:rPr>
        <w:t xml:space="preserve"> </w:t>
      </w:r>
      <w:proofErr w:type="spellStart"/>
      <w:r w:rsidRPr="00FB2536">
        <w:rPr>
          <w:rFonts w:ascii="Arial Narrow" w:hAnsi="Arial Narrow" w:cs="Arial"/>
          <w:b/>
          <w:i/>
        </w:rPr>
        <w:t>Jabatan</w:t>
      </w:r>
      <w:proofErr w:type="spellEnd"/>
      <w:r w:rsidRPr="00FB2536">
        <w:rPr>
          <w:rFonts w:ascii="Arial Narrow" w:hAnsi="Arial Narrow" w:cs="Arial"/>
          <w:b/>
          <w:i/>
        </w:rPr>
        <w:t xml:space="preserve"> </w:t>
      </w:r>
      <w:r>
        <w:rPr>
          <w:rFonts w:ascii="Arial Narrow" w:hAnsi="Arial Narrow" w:cs="Arial"/>
          <w:b/>
          <w:i/>
          <w:lang w:val="id-ID"/>
        </w:rPr>
        <w:t xml:space="preserve">adalah sebagai berikut 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 xml:space="preserve">Merencanakan Program Kerja Tahunan </w:t>
      </w:r>
      <w:r w:rsidRPr="00D42EBE">
        <w:rPr>
          <w:rFonts w:ascii="Arial Narrow" w:hAnsi="Arial Narrow" w:cs="Tahoma"/>
          <w:sz w:val="24"/>
          <w:szCs w:val="24"/>
          <w:lang w:val="id-ID"/>
        </w:rPr>
        <w:t xml:space="preserve">Bagian </w:t>
      </w:r>
      <w:proofErr w:type="spellStart"/>
      <w:r>
        <w:rPr>
          <w:rFonts w:ascii="Arial Narrow" w:hAnsi="Arial Narrow" w:cs="Tahoma"/>
          <w:sz w:val="24"/>
          <w:szCs w:val="24"/>
        </w:rPr>
        <w:t>kelembagaan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dan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analisis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jabatan</w:t>
      </w:r>
      <w:proofErr w:type="spellEnd"/>
      <w:r w:rsidRPr="00D42EBE">
        <w:rPr>
          <w:rFonts w:ascii="Arial Narrow" w:hAnsi="Arial Narrow" w:cs="Tahoma"/>
          <w:sz w:val="24"/>
          <w:szCs w:val="24"/>
          <w:lang w:val="sv-SE"/>
        </w:rPr>
        <w:t xml:space="preserve">  berdasarkan ketentuan peraturan perundangan sebagai pedoman dalam pelaksanaan tugas.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>Membagi tugas kepada bawahan dengan cara lisan atau tertulis agar dapat diproses lebih lanjut.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>Memberi petunjuk kepada bawahan dengan cara lisan atau tertulis agar bawahan mengerti dan memahami pekerjaannya.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>Memeriksa pekerjaan bawahan berdasarkan hasil kerja untuk mengetahui adanya kesalahan atau kekeliruan serta upaya penyempurnaannya.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Mengkaji bahan kebijakan umum kelembagaan Organisasi Perangkat Daera</w:t>
      </w:r>
      <w:r>
        <w:rPr>
          <w:rFonts w:ascii="Arial Narrow" w:hAnsi="Arial Narrow" w:cs="Arial"/>
          <w:sz w:val="24"/>
          <w:szCs w:val="24"/>
          <w:lang w:val="id-ID"/>
        </w:rPr>
        <w:t>h Provinsi dan Kab/Kota, analis</w:t>
      </w:r>
      <w:r>
        <w:rPr>
          <w:rFonts w:ascii="Arial Narrow" w:hAnsi="Arial Narrow" w:cs="Arial"/>
          <w:sz w:val="24"/>
          <w:szCs w:val="24"/>
        </w:rPr>
        <w:t>is</w:t>
      </w:r>
      <w:r w:rsidRPr="00D42EBE">
        <w:rPr>
          <w:rFonts w:ascii="Arial Narrow" w:hAnsi="Arial Narrow" w:cs="Arial"/>
          <w:sz w:val="24"/>
          <w:szCs w:val="24"/>
          <w:lang w:val="id-ID"/>
        </w:rPr>
        <w:t xml:space="preserve"> jabatan, dan pengembangan jabatan fungsional;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Melaksanakan koordinasi dan fasilitasi kelembagaan Organisasi Perangkat Daera</w:t>
      </w:r>
      <w:r>
        <w:rPr>
          <w:rFonts w:ascii="Arial Narrow" w:hAnsi="Arial Narrow" w:cs="Arial"/>
          <w:sz w:val="24"/>
          <w:szCs w:val="24"/>
          <w:lang w:val="id-ID"/>
        </w:rPr>
        <w:t>h Provinsi dan Kab/Kota, analis</w:t>
      </w:r>
      <w:r>
        <w:rPr>
          <w:rFonts w:ascii="Arial Narrow" w:hAnsi="Arial Narrow" w:cs="Arial"/>
          <w:sz w:val="24"/>
          <w:szCs w:val="24"/>
        </w:rPr>
        <w:t>is</w:t>
      </w:r>
      <w:r w:rsidRPr="00D42EBE">
        <w:rPr>
          <w:rFonts w:ascii="Arial Narrow" w:hAnsi="Arial Narrow" w:cs="Arial"/>
          <w:sz w:val="24"/>
          <w:szCs w:val="24"/>
          <w:lang w:val="id-ID"/>
        </w:rPr>
        <w:t xml:space="preserve"> jabatan, dan pengembangan jabatan fungsional;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Penyelenggaraan pelaporan dan evaluasi kelembagaan Organisasi Perangkat Daera</w:t>
      </w:r>
      <w:r>
        <w:rPr>
          <w:rFonts w:ascii="Arial Narrow" w:hAnsi="Arial Narrow" w:cs="Arial"/>
          <w:sz w:val="24"/>
          <w:szCs w:val="24"/>
          <w:lang w:val="id-ID"/>
        </w:rPr>
        <w:t>h Provinsi dan Kab/Kota, analis</w:t>
      </w:r>
      <w:r>
        <w:rPr>
          <w:rFonts w:ascii="Arial Narrow" w:hAnsi="Arial Narrow" w:cs="Arial"/>
          <w:sz w:val="24"/>
          <w:szCs w:val="24"/>
        </w:rPr>
        <w:t>is</w:t>
      </w:r>
      <w:r w:rsidRPr="00D42EBE">
        <w:rPr>
          <w:rFonts w:ascii="Arial Narrow" w:hAnsi="Arial Narrow" w:cs="Arial"/>
          <w:sz w:val="24"/>
          <w:szCs w:val="24"/>
          <w:lang w:val="id-ID"/>
        </w:rPr>
        <w:t xml:space="preserve"> jabatan, dan pengembangan jabatan fungsional.</w:t>
      </w:r>
    </w:p>
    <w:p w:rsidR="00CE3043" w:rsidRPr="00D42EBE" w:rsidRDefault="00CE3043" w:rsidP="00CE3043">
      <w:pPr>
        <w:pStyle w:val="BodyTextIndent3"/>
        <w:numPr>
          <w:ilvl w:val="1"/>
          <w:numId w:val="1"/>
        </w:numPr>
        <w:tabs>
          <w:tab w:val="clear" w:pos="1440"/>
          <w:tab w:val="left" w:pos="-2088"/>
          <w:tab w:val="num" w:pos="426"/>
          <w:tab w:val="left" w:pos="851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id-ID"/>
        </w:rPr>
        <w:t>Melaporkan pelaksanaan tugas kepada atasan berdasarkan hasil kerja sebagai bahan evaluasi bagi atasan.</w:t>
      </w:r>
    </w:p>
    <w:p w:rsidR="00CE3043" w:rsidRDefault="00CE3043" w:rsidP="00CE3043">
      <w:pPr>
        <w:ind w:left="0" w:firstLine="0"/>
        <w:rPr>
          <w:rFonts w:ascii="Arial Narrow" w:hAnsi="Arial Narrow" w:cs="Arial"/>
          <w:b/>
        </w:rPr>
      </w:pPr>
    </w:p>
    <w:p w:rsidR="00CE3043" w:rsidRPr="00FB2536" w:rsidRDefault="00CE3043" w:rsidP="00CE3043">
      <w:pPr>
        <w:ind w:left="0" w:firstLine="0"/>
        <w:rPr>
          <w:rFonts w:ascii="Arial Narrow" w:hAnsi="Arial Narrow" w:cs="Arial"/>
          <w:b/>
          <w:i/>
          <w:lang w:val="id-ID"/>
        </w:rPr>
      </w:pPr>
      <w:r w:rsidRPr="00FB2536">
        <w:rPr>
          <w:rFonts w:ascii="Arial Narrow" w:hAnsi="Arial Narrow" w:cs="Arial"/>
          <w:b/>
          <w:i/>
          <w:lang w:val="id-ID"/>
        </w:rPr>
        <w:t xml:space="preserve">Tugas pokok dan fungsi dari Bagian </w:t>
      </w:r>
      <w:proofErr w:type="spellStart"/>
      <w:r w:rsidRPr="00FB2536">
        <w:rPr>
          <w:rFonts w:ascii="Arial Narrow" w:hAnsi="Arial Narrow" w:cs="Arial"/>
          <w:b/>
          <w:i/>
        </w:rPr>
        <w:t>Pengembangan</w:t>
      </w:r>
      <w:proofErr w:type="spellEnd"/>
      <w:r w:rsidRPr="00FB2536">
        <w:rPr>
          <w:rFonts w:ascii="Arial Narrow" w:hAnsi="Arial Narrow" w:cs="Arial"/>
          <w:b/>
          <w:i/>
        </w:rPr>
        <w:t xml:space="preserve"> </w:t>
      </w:r>
      <w:r w:rsidRPr="00FB2536">
        <w:rPr>
          <w:rFonts w:ascii="Arial Narrow" w:hAnsi="Arial Narrow" w:cs="Arial"/>
          <w:b/>
          <w:i/>
          <w:lang w:val="id-ID"/>
        </w:rPr>
        <w:t>kinerja adalah :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 xml:space="preserve">Merencanakan Program Kerja Tahunan </w:t>
      </w:r>
      <w:r w:rsidRPr="00D42EBE">
        <w:rPr>
          <w:rFonts w:ascii="Arial Narrow" w:hAnsi="Arial Narrow" w:cs="Tahoma"/>
          <w:sz w:val="24"/>
          <w:szCs w:val="24"/>
          <w:lang w:val="id-ID"/>
        </w:rPr>
        <w:t xml:space="preserve">Bagian </w:t>
      </w:r>
      <w:proofErr w:type="spellStart"/>
      <w:r>
        <w:rPr>
          <w:rFonts w:ascii="Arial Narrow" w:hAnsi="Arial Narrow" w:cs="Tahoma"/>
          <w:sz w:val="24"/>
          <w:szCs w:val="24"/>
        </w:rPr>
        <w:t>pengembangan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kinerja</w:t>
      </w:r>
      <w:proofErr w:type="spellEnd"/>
      <w:r w:rsidRPr="00D42EBE">
        <w:rPr>
          <w:rFonts w:ascii="Arial Narrow" w:hAnsi="Arial Narrow" w:cs="Tahoma"/>
          <w:sz w:val="24"/>
          <w:szCs w:val="24"/>
          <w:lang w:val="sv-SE"/>
        </w:rPr>
        <w:t xml:space="preserve"> berdasarkan ketentuan peraturan perundangan sebagai pedoman dalam pelaksanaan tugas.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>Membagi tugas kepada bawahan dengan cara lisan atau tertulis agar dapat diproses lebih lanjut.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t>Memberi petunjuk kepada bawahan dengan cara lisan atau tertulis agar bawahan mengerti dan memahami pekerjaannya.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sv-SE"/>
        </w:rPr>
        <w:lastRenderedPageBreak/>
        <w:t>Memeriksa pekerjaan bawahan berdasarkan hasil kerja untuk mengetahui adanya kesalahan atau kekeliruan serta upaya penyempurnaannya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Mengkaji bahan kebijakan umum akuntabilitas dan kinerja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pendayagunaan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aparatur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reformasi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birokrasi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Melaksanakan koordinasi dan fasilitasi akuntabilitas dan kinerja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penfdayagunaan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aparatur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reformasi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birokrasi</w:t>
      </w:r>
      <w:proofErr w:type="spellEnd"/>
      <w:r w:rsidRPr="00D42EBE">
        <w:rPr>
          <w:rFonts w:ascii="Arial Narrow" w:hAnsi="Arial Narrow" w:cs="Arial"/>
          <w:sz w:val="24"/>
          <w:szCs w:val="24"/>
          <w:lang w:val="id-ID"/>
        </w:rPr>
        <w:t xml:space="preserve">; </w:t>
      </w:r>
    </w:p>
    <w:p w:rsidR="00CE3043" w:rsidRPr="00A62A28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Arial"/>
          <w:sz w:val="24"/>
          <w:szCs w:val="24"/>
          <w:lang w:val="id-ID"/>
        </w:rPr>
        <w:t>Menyelenggarakan pelaporan dan evaluasi akuntabilitas kinerja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pendayagunaan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aparatur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reformasi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birokrasi</w:t>
      </w:r>
      <w:proofErr w:type="spellEnd"/>
      <w:r>
        <w:rPr>
          <w:rFonts w:ascii="Arial Narrow" w:hAnsi="Arial Narrow" w:cs="Arial"/>
          <w:sz w:val="24"/>
          <w:szCs w:val="24"/>
        </w:rPr>
        <w:t>;</w:t>
      </w:r>
    </w:p>
    <w:p w:rsidR="00CE3043" w:rsidRPr="00D42EBE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proofErr w:type="spellStart"/>
      <w:r>
        <w:rPr>
          <w:rFonts w:ascii="Arial Narrow" w:hAnsi="Arial Narrow" w:cs="Arial"/>
          <w:sz w:val="24"/>
          <w:szCs w:val="24"/>
        </w:rPr>
        <w:t>Melaksanakan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administarsi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kepegawaian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Sekretariat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Daerah </w:t>
      </w:r>
      <w:proofErr w:type="spellStart"/>
      <w:r>
        <w:rPr>
          <w:rFonts w:ascii="Arial Narrow" w:hAnsi="Arial Narrow" w:cs="Arial"/>
          <w:sz w:val="24"/>
          <w:szCs w:val="24"/>
        </w:rPr>
        <w:t>Provinsi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Sumatera Barat;</w:t>
      </w:r>
    </w:p>
    <w:p w:rsidR="00CE3043" w:rsidRPr="00A62A28" w:rsidRDefault="00CE3043" w:rsidP="00CE3043">
      <w:pPr>
        <w:pStyle w:val="BodyTextIndent3"/>
        <w:numPr>
          <w:ilvl w:val="0"/>
          <w:numId w:val="9"/>
        </w:numPr>
        <w:tabs>
          <w:tab w:val="left" w:pos="-2088"/>
        </w:tabs>
        <w:spacing w:after="0" w:line="360" w:lineRule="auto"/>
        <w:ind w:left="426" w:hanging="426"/>
        <w:jc w:val="both"/>
        <w:rPr>
          <w:rFonts w:ascii="Arial Narrow" w:hAnsi="Arial Narrow" w:cs="Tahoma"/>
          <w:b/>
          <w:bCs/>
          <w:sz w:val="24"/>
          <w:szCs w:val="24"/>
          <w:lang w:val="sv-SE"/>
        </w:rPr>
      </w:pPr>
      <w:r w:rsidRPr="00D42EBE">
        <w:rPr>
          <w:rFonts w:ascii="Arial Narrow" w:hAnsi="Arial Narrow" w:cs="Tahoma"/>
          <w:sz w:val="24"/>
          <w:szCs w:val="24"/>
          <w:lang w:val="id-ID"/>
        </w:rPr>
        <w:t>Melaporkan pelaksanaan tugas kepada atasan berdasarkan hasil kerja sebagai bahan evaluasi bagi atasan.</w:t>
      </w:r>
    </w:p>
    <w:p w:rsidR="00CE3043" w:rsidRPr="000B2999" w:rsidRDefault="00CE3043" w:rsidP="00CE3043">
      <w:pPr>
        <w:tabs>
          <w:tab w:val="left" w:pos="851"/>
        </w:tabs>
        <w:ind w:left="851" w:firstLine="0"/>
        <w:rPr>
          <w:rFonts w:ascii="Arial Narrow" w:hAnsi="Arial Narrow" w:cs="Arial"/>
          <w:lang w:val="id-ID"/>
        </w:rPr>
      </w:pPr>
    </w:p>
    <w:sectPr w:rsidR="00CE3043" w:rsidRPr="000B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A93"/>
    <w:multiLevelType w:val="hybridMultilevel"/>
    <w:tmpl w:val="4AB0A28C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4141F5B"/>
    <w:multiLevelType w:val="hybridMultilevel"/>
    <w:tmpl w:val="954AB542"/>
    <w:lvl w:ilvl="0" w:tplc="522A68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720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537B8"/>
    <w:multiLevelType w:val="hybridMultilevel"/>
    <w:tmpl w:val="833294AE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977F2C"/>
    <w:multiLevelType w:val="hybridMultilevel"/>
    <w:tmpl w:val="30D01DE8"/>
    <w:lvl w:ilvl="0" w:tplc="04090019">
      <w:start w:val="1"/>
      <w:numFmt w:val="low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B8A189E"/>
    <w:multiLevelType w:val="hybridMultilevel"/>
    <w:tmpl w:val="4BE62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287B"/>
    <w:multiLevelType w:val="multilevel"/>
    <w:tmpl w:val="5D40F3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6">
    <w:nsid w:val="626512F5"/>
    <w:multiLevelType w:val="hybridMultilevel"/>
    <w:tmpl w:val="F3DCC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A5721"/>
    <w:multiLevelType w:val="hybridMultilevel"/>
    <w:tmpl w:val="35AC8C54"/>
    <w:lvl w:ilvl="0" w:tplc="F070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bCs w:val="0"/>
        <w:color w:val="auto"/>
      </w:rPr>
    </w:lvl>
    <w:lvl w:ilvl="1" w:tplc="D556B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429CBD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D556B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C3346F"/>
    <w:multiLevelType w:val="hybridMultilevel"/>
    <w:tmpl w:val="737861E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99"/>
    <w:rsid w:val="00003873"/>
    <w:rsid w:val="000B2999"/>
    <w:rsid w:val="00C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99"/>
    <w:pPr>
      <w:spacing w:after="0" w:line="36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CE3043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304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99"/>
    <w:pPr>
      <w:spacing w:after="0" w:line="360" w:lineRule="auto"/>
      <w:ind w:left="901" w:hanging="4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CE3043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304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2018-07-26T02:07:00Z</dcterms:created>
  <dcterms:modified xsi:type="dcterms:W3CDTF">2018-07-26T02:10:00Z</dcterms:modified>
</cp:coreProperties>
</file>