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715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 xml:space="preserve">INFORMASI TENTANG HAK DAN TATACARA </w:t>
      </w:r>
    </w:p>
    <w:p w:rsidR="00CA2715" w:rsidRDefault="007A3186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MEMPEROLEH INFORMASI PUBLIK</w:t>
      </w:r>
    </w:p>
    <w:p w:rsidR="00CA2715" w:rsidRDefault="00CA2715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1. DASAR HUKUM</w:t>
      </w:r>
    </w:p>
    <w:p w:rsidR="0002439A" w:rsidRPr="00CA2715" w:rsidRDefault="0002439A" w:rsidP="00CA271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715">
        <w:rPr>
          <w:rFonts w:ascii="Times New Roman" w:hAnsi="Times New Roman" w:cs="Times New Roman"/>
          <w:sz w:val="24"/>
          <w:szCs w:val="24"/>
        </w:rPr>
        <w:t>Undang-undang Nomor 14 Tahun 2008 tentang Keterbukaan Informasi Publik.</w:t>
      </w:r>
    </w:p>
    <w:p w:rsidR="0002439A" w:rsidRPr="00CA2715" w:rsidRDefault="0002439A" w:rsidP="00CA271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715">
        <w:rPr>
          <w:rFonts w:ascii="Times New Roman" w:hAnsi="Times New Roman" w:cs="Times New Roman"/>
          <w:sz w:val="24"/>
          <w:szCs w:val="24"/>
        </w:rPr>
        <w:t>Peraturan Pemerintah RI Nomor 61 Tahun 2010 tentang Pelaksanaan Undang-Undang</w:t>
      </w:r>
      <w:r w:rsidR="00CA2715" w:rsidRPr="00CA2715">
        <w:rPr>
          <w:rFonts w:ascii="Times New Roman" w:hAnsi="Times New Roman" w:cs="Times New Roman"/>
          <w:sz w:val="24"/>
          <w:szCs w:val="24"/>
        </w:rPr>
        <w:t xml:space="preserve"> </w:t>
      </w:r>
      <w:r w:rsidRPr="00CA2715">
        <w:rPr>
          <w:rFonts w:ascii="Times New Roman" w:hAnsi="Times New Roman" w:cs="Times New Roman"/>
          <w:sz w:val="24"/>
          <w:szCs w:val="24"/>
        </w:rPr>
        <w:t>Nomor 14 Tahun 2008.</w:t>
      </w:r>
    </w:p>
    <w:p w:rsidR="0002439A" w:rsidRPr="00CA2715" w:rsidRDefault="0002439A" w:rsidP="00CA271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715">
        <w:rPr>
          <w:rFonts w:ascii="Times New Roman" w:hAnsi="Times New Roman" w:cs="Times New Roman"/>
          <w:sz w:val="24"/>
          <w:szCs w:val="24"/>
        </w:rPr>
        <w:t>Permendagri Nomor 35 Tahun 2010 tentang Pedoman Pengelolaan Pelayanan Informasi</w:t>
      </w:r>
      <w:r w:rsidR="00CA2715" w:rsidRPr="00CA2715">
        <w:rPr>
          <w:rFonts w:ascii="Times New Roman" w:hAnsi="Times New Roman" w:cs="Times New Roman"/>
          <w:sz w:val="24"/>
          <w:szCs w:val="24"/>
        </w:rPr>
        <w:t xml:space="preserve"> </w:t>
      </w:r>
      <w:r w:rsidRPr="00CA2715">
        <w:rPr>
          <w:rFonts w:ascii="Times New Roman" w:hAnsi="Times New Roman" w:cs="Times New Roman"/>
          <w:sz w:val="24"/>
          <w:szCs w:val="24"/>
        </w:rPr>
        <w:t>dan Dokumentasi dilingkungan Kementrian Dalam Negeri dan pemerintah Daerah.</w:t>
      </w:r>
    </w:p>
    <w:p w:rsidR="0002439A" w:rsidRPr="00CA2715" w:rsidRDefault="0002439A" w:rsidP="007A3186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2715" w:rsidRPr="0002439A" w:rsidRDefault="00CA2715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2. HAK PEMOHON</w:t>
      </w:r>
    </w:p>
    <w:p w:rsidR="0002439A" w:rsidRPr="00CA2715" w:rsidRDefault="0002439A" w:rsidP="00CA271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715">
        <w:rPr>
          <w:rFonts w:ascii="Times New Roman" w:hAnsi="Times New Roman" w:cs="Times New Roman"/>
          <w:sz w:val="24"/>
          <w:szCs w:val="24"/>
        </w:rPr>
        <w:t>Setiap Orang berhak memperoleh Informasi Publik sesuai dengan Ketentuan Undang-Undang ini.</w:t>
      </w:r>
    </w:p>
    <w:p w:rsidR="0002439A" w:rsidRPr="00CA2715" w:rsidRDefault="0002439A" w:rsidP="00CA271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715">
        <w:rPr>
          <w:rFonts w:ascii="Times New Roman" w:hAnsi="Times New Roman" w:cs="Times New Roman"/>
          <w:sz w:val="24"/>
          <w:szCs w:val="24"/>
        </w:rPr>
        <w:t>Setiap Orang Berhak :</w:t>
      </w:r>
    </w:p>
    <w:p w:rsidR="0002439A" w:rsidRPr="00CA2715" w:rsidRDefault="0002439A" w:rsidP="00CA271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715">
        <w:rPr>
          <w:rFonts w:ascii="Times New Roman" w:hAnsi="Times New Roman" w:cs="Times New Roman"/>
          <w:sz w:val="24"/>
          <w:szCs w:val="24"/>
        </w:rPr>
        <w:t>Melihat dan Mengetahui Informasi Publik.Menghadiri pertemuan publik yang terbukauntuk umum untuk memperoleh informasi publik.</w:t>
      </w:r>
    </w:p>
    <w:p w:rsidR="0002439A" w:rsidRPr="00CA2715" w:rsidRDefault="0002439A" w:rsidP="00CA271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715">
        <w:rPr>
          <w:rFonts w:ascii="Times New Roman" w:hAnsi="Times New Roman" w:cs="Times New Roman"/>
          <w:sz w:val="24"/>
          <w:szCs w:val="24"/>
        </w:rPr>
        <w:t>Mendapatkan Salinan Informasi Publik melalui Permohonan sesuai dengan UndangUndang ini; dan / atau</w:t>
      </w:r>
    </w:p>
    <w:p w:rsidR="0002439A" w:rsidRPr="00CA2715" w:rsidRDefault="0002439A" w:rsidP="00CA2715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715">
        <w:rPr>
          <w:rFonts w:ascii="Times New Roman" w:hAnsi="Times New Roman" w:cs="Times New Roman"/>
          <w:sz w:val="24"/>
          <w:szCs w:val="24"/>
        </w:rPr>
        <w:t>Menghadiri pertemuan public yang terbuka untuk umum untuk memperoleh</w:t>
      </w:r>
      <w:r w:rsidR="00CA2715">
        <w:rPr>
          <w:rFonts w:ascii="Times New Roman" w:hAnsi="Times New Roman" w:cs="Times New Roman"/>
          <w:sz w:val="24"/>
          <w:szCs w:val="24"/>
        </w:rPr>
        <w:t xml:space="preserve"> </w:t>
      </w:r>
      <w:r w:rsidRPr="00CA2715">
        <w:rPr>
          <w:rFonts w:ascii="Times New Roman" w:hAnsi="Times New Roman" w:cs="Times New Roman"/>
          <w:sz w:val="24"/>
          <w:szCs w:val="24"/>
        </w:rPr>
        <w:t>informasi publik.</w:t>
      </w:r>
    </w:p>
    <w:p w:rsidR="0002439A" w:rsidRPr="00CA2715" w:rsidRDefault="0002439A" w:rsidP="00CA271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715">
        <w:rPr>
          <w:rFonts w:ascii="Times New Roman" w:hAnsi="Times New Roman" w:cs="Times New Roman"/>
          <w:sz w:val="24"/>
          <w:szCs w:val="24"/>
        </w:rPr>
        <w:t>4) Menyebarluaskan Informasi Publik sesuai dengan peraturan Perundang-undangan.</w:t>
      </w:r>
    </w:p>
    <w:p w:rsidR="0002439A" w:rsidRPr="00A269B8" w:rsidRDefault="0002439A" w:rsidP="00CA271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9B8">
        <w:rPr>
          <w:rFonts w:ascii="Times New Roman" w:hAnsi="Times New Roman" w:cs="Times New Roman"/>
          <w:sz w:val="24"/>
          <w:szCs w:val="24"/>
        </w:rPr>
        <w:t>Setiap pemohon Informasi Publik berhak mengajukan permintaan Informasi Publik</w:t>
      </w:r>
      <w:r w:rsidR="00A269B8">
        <w:rPr>
          <w:rFonts w:ascii="Times New Roman" w:hAnsi="Times New Roman" w:cs="Times New Roman"/>
          <w:sz w:val="24"/>
          <w:szCs w:val="24"/>
        </w:rPr>
        <w:t xml:space="preserve"> </w:t>
      </w:r>
      <w:r w:rsidRPr="00A269B8">
        <w:rPr>
          <w:rFonts w:ascii="Times New Roman" w:hAnsi="Times New Roman" w:cs="Times New Roman"/>
          <w:sz w:val="24"/>
          <w:szCs w:val="24"/>
        </w:rPr>
        <w:t>disertai alasan permintaan tersebut.</w:t>
      </w:r>
    </w:p>
    <w:p w:rsidR="0002439A" w:rsidRDefault="0002439A" w:rsidP="00CA271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69B8">
        <w:rPr>
          <w:rFonts w:ascii="Times New Roman" w:hAnsi="Times New Roman" w:cs="Times New Roman"/>
          <w:sz w:val="24"/>
          <w:szCs w:val="24"/>
        </w:rPr>
        <w:t>Setiap Pemohon Informasi Publik berhak mengajukan gugatan ke pengadilan apabila</w:t>
      </w:r>
      <w:r w:rsidR="00A269B8" w:rsidRPr="00A269B8">
        <w:rPr>
          <w:rFonts w:ascii="Times New Roman" w:hAnsi="Times New Roman" w:cs="Times New Roman"/>
          <w:sz w:val="24"/>
          <w:szCs w:val="24"/>
        </w:rPr>
        <w:t xml:space="preserve"> </w:t>
      </w:r>
      <w:r w:rsidRPr="00A269B8">
        <w:rPr>
          <w:rFonts w:ascii="Times New Roman" w:hAnsi="Times New Roman" w:cs="Times New Roman"/>
          <w:sz w:val="24"/>
          <w:szCs w:val="24"/>
        </w:rPr>
        <w:t>dalam memperoleh Informasi Publik mendapat hambatan atau kegagalan sesuai dengan</w:t>
      </w:r>
      <w:r w:rsidR="00A269B8" w:rsidRPr="00A269B8">
        <w:rPr>
          <w:rFonts w:ascii="Times New Roman" w:hAnsi="Times New Roman" w:cs="Times New Roman"/>
          <w:sz w:val="24"/>
          <w:szCs w:val="24"/>
        </w:rPr>
        <w:t xml:space="preserve"> </w:t>
      </w:r>
      <w:r w:rsidRPr="00A269B8">
        <w:rPr>
          <w:rFonts w:ascii="Times New Roman" w:hAnsi="Times New Roman" w:cs="Times New Roman"/>
          <w:sz w:val="24"/>
          <w:szCs w:val="24"/>
        </w:rPr>
        <w:t>ketentuan Undang-Undang ini.</w:t>
      </w:r>
    </w:p>
    <w:p w:rsidR="00A269B8" w:rsidRPr="00A269B8" w:rsidRDefault="00A269B8" w:rsidP="00A269B8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3. HAK BADAN PUBLIK</w:t>
      </w:r>
    </w:p>
    <w:p w:rsidR="0002439A" w:rsidRPr="0081084B" w:rsidRDefault="0002439A" w:rsidP="0081084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84B">
        <w:rPr>
          <w:rFonts w:ascii="Times New Roman" w:hAnsi="Times New Roman" w:cs="Times New Roman"/>
          <w:sz w:val="24"/>
          <w:szCs w:val="24"/>
        </w:rPr>
        <w:t>Badan Publik berhak menolak memberikan informasi yang dikecualikan sesuai ketentuan</w:t>
      </w:r>
      <w:r w:rsidR="0081084B" w:rsidRPr="0081084B">
        <w:rPr>
          <w:rFonts w:ascii="Times New Roman" w:hAnsi="Times New Roman" w:cs="Times New Roman"/>
          <w:sz w:val="24"/>
          <w:szCs w:val="24"/>
        </w:rPr>
        <w:t xml:space="preserve"> </w:t>
      </w:r>
      <w:r w:rsidRPr="0081084B">
        <w:rPr>
          <w:rFonts w:ascii="Times New Roman" w:hAnsi="Times New Roman" w:cs="Times New Roman"/>
          <w:sz w:val="24"/>
          <w:szCs w:val="24"/>
        </w:rPr>
        <w:t>peraturan perundang-undangan.</w:t>
      </w:r>
    </w:p>
    <w:p w:rsidR="0002439A" w:rsidRPr="0081084B" w:rsidRDefault="0002439A" w:rsidP="0081084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84B">
        <w:rPr>
          <w:rFonts w:ascii="Times New Roman" w:hAnsi="Times New Roman" w:cs="Times New Roman"/>
          <w:sz w:val="24"/>
          <w:szCs w:val="24"/>
        </w:rPr>
        <w:t>Badan Publik berhak menolak memberikan Informasi Publik apabila tidak sesuai dengan</w:t>
      </w:r>
      <w:r w:rsidR="0081084B" w:rsidRPr="0081084B">
        <w:rPr>
          <w:rFonts w:ascii="Times New Roman" w:hAnsi="Times New Roman" w:cs="Times New Roman"/>
          <w:sz w:val="24"/>
          <w:szCs w:val="24"/>
        </w:rPr>
        <w:t xml:space="preserve"> </w:t>
      </w:r>
      <w:r w:rsidRPr="0081084B">
        <w:rPr>
          <w:rFonts w:ascii="Times New Roman" w:hAnsi="Times New Roman" w:cs="Times New Roman"/>
          <w:sz w:val="24"/>
          <w:szCs w:val="24"/>
        </w:rPr>
        <w:t>ketentuan peraturan perundang-undangan.</w:t>
      </w:r>
    </w:p>
    <w:p w:rsidR="0002439A" w:rsidRPr="0081084B" w:rsidRDefault="0002439A" w:rsidP="0081084B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084B">
        <w:rPr>
          <w:rFonts w:ascii="Times New Roman" w:hAnsi="Times New Roman" w:cs="Times New Roman"/>
          <w:sz w:val="24"/>
          <w:szCs w:val="24"/>
        </w:rPr>
        <w:t>Informasi Publik yang tidak dapat diberikan oleh Badan publik, adalah :</w:t>
      </w:r>
    </w:p>
    <w:p w:rsidR="0002439A" w:rsidRPr="0002439A" w:rsidRDefault="0002439A" w:rsidP="004F51DA">
      <w:pPr>
        <w:autoSpaceDE w:val="0"/>
        <w:autoSpaceDN w:val="0"/>
        <w:adjustRightInd w:val="0"/>
        <w:spacing w:after="0" w:line="240" w:lineRule="auto"/>
        <w:ind w:left="993" w:hanging="27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a. Informasi Publik yang apabila dibuka dan diberikan kepada Pemohon Informasi Publik</w:t>
      </w:r>
      <w:r w:rsidR="004F51DA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dapat menghambat proses penegakan hukum, yaitu informasi yang dapat:</w:t>
      </w:r>
    </w:p>
    <w:p w:rsidR="0002439A" w:rsidRPr="0002439A" w:rsidRDefault="0002439A" w:rsidP="004F51DA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1. Menghambat proses penyelidikan dan penyidikan suatu tindak pidana.</w:t>
      </w:r>
    </w:p>
    <w:p w:rsidR="0002439A" w:rsidRPr="0002439A" w:rsidRDefault="0002439A" w:rsidP="004F51DA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2.</w:t>
      </w:r>
      <w:r w:rsidR="004F51DA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Mengungkapkan identitas informan, pelapor, saksi, dan/atau korban yang</w:t>
      </w:r>
      <w:r w:rsidR="004F51DA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mengetahui adanya tindak pidana.</w:t>
      </w:r>
    </w:p>
    <w:p w:rsidR="0002439A" w:rsidRPr="0002439A" w:rsidRDefault="0002439A" w:rsidP="004F51DA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3. Mengungkapkan data intelijen kriminal dan rencana-rencana yang berhubungan</w:t>
      </w:r>
      <w:r w:rsidR="002230AB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dengan pencegahan dan penanganan segala bentuk kejahatan transnasional.</w:t>
      </w:r>
    </w:p>
    <w:p w:rsidR="0002439A" w:rsidRPr="0002439A" w:rsidRDefault="0002439A" w:rsidP="004F51DA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4. Membahayakan keselamatan dan kehidupan penegak hukum dan/atau</w:t>
      </w:r>
    </w:p>
    <w:p w:rsidR="0002439A" w:rsidRPr="0002439A" w:rsidRDefault="0002439A" w:rsidP="004F51DA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keluarganya dan/atau</w:t>
      </w:r>
    </w:p>
    <w:p w:rsidR="0002439A" w:rsidRDefault="0002439A" w:rsidP="004F51DA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5. Membahayakan keamanan peralatan, sarana, dan/atau prasarana penegak</w:t>
      </w:r>
      <w:r w:rsidR="004F51DA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hukum.</w:t>
      </w:r>
    </w:p>
    <w:p w:rsidR="004F51DA" w:rsidRPr="0002439A" w:rsidRDefault="004F51DA" w:rsidP="004F51DA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4F51DA">
      <w:pPr>
        <w:autoSpaceDE w:val="0"/>
        <w:autoSpaceDN w:val="0"/>
        <w:adjustRightInd w:val="0"/>
        <w:spacing w:after="0" w:line="240" w:lineRule="auto"/>
        <w:ind w:left="1276" w:hanging="567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b. Informasi Publik yang apabila dibuka dan diberikan kepada Pemohon Informasi</w:t>
      </w:r>
    </w:p>
    <w:p w:rsidR="0002439A" w:rsidRPr="0002439A" w:rsidRDefault="0002439A" w:rsidP="004F51DA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lastRenderedPageBreak/>
        <w:t>Publik dapat mengganggu kepentingan perlindungan hak atas kekayaan intelektual</w:t>
      </w:r>
      <w:r w:rsidR="004F51DA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dan perlindungan dari persaingan usaha tidak sehat.</w:t>
      </w:r>
    </w:p>
    <w:p w:rsidR="0002439A" w:rsidRPr="0002439A" w:rsidRDefault="0002439A" w:rsidP="004F51DA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c. Informasi Publik yang apabila dibuka dan diberikan kepada Pemohon Informasi</w:t>
      </w:r>
      <w:r w:rsidR="004F51DA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Publik dapat membahayakan pertahanan dan keamanan negara, yaitu: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1. Informasi tentang strategi, intelijen, operasi, taktik dan teknik yang berkaitan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dengan penyelenggaraan sistem pertahanan dan keamanan negara, meliputi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tahap perencanaan, pelaksanaan dan pengakhiran atau evaluasi dalam kaitan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dengan ancaman dari dalam dan luar negeri.</w:t>
      </w:r>
      <w:r w:rsidR="0081084B">
        <w:rPr>
          <w:rFonts w:ascii="Times New Roman" w:hAnsi="Times New Roman" w:cs="Times New Roman"/>
          <w:sz w:val="24"/>
          <w:szCs w:val="24"/>
        </w:rPr>
        <w:tab/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2. Dokumen yang memuat tentang strategi, intelijen, operasi, teknik dan taktik yang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berkaitan dengan penyelenggaraan sistem pertahanan dan keamanan negara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yang meliputi tahap perencanaan, pelaksanaan dan pengakhiran atau evaluasi.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3. Jumlah, komposisi, disposisi, atau dislokasi kekuatan dan kemampuan dalam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penyelenggaraan sistem pertahanan dan keamanan negara serta rencana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pengembangannya.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4. Gambar dan data tentang situasi dan keadaan pangkalan dan/atau instalasi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militer.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5. Data perkiraan kemampuan militer dan pertahanan negara lain terbatas pada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segala tindakan dan/atau indikasi negara tersebut yang dapat membahayakan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kedaulatan Negara Kesatuan Republik Indonesia dan/atau data terkait kerjasama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militer dengan negara lain yang disepakati dalam perjanjian tersebut sebagai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rahasia atau sangat rahasia.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6. Sistem persandian negara dan/atau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7. Sistem intelijen negara.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d. Informasi Publik yang apabila dibuka dan diberikan kepada Pemohon Informasi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Publik mengungkapkan kekayaan alam Indonesia;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e. Informasi Publik yang apabila dibuka dan diberikan kepada Pemohon Informasi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Publik, dapat merugikan ketahanan ekonomi nasional: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1. Rencana awal pembelian dan penjualan mata uang nasional atau asing, saham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dan aset vital milik negara.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2. Rencana awal perubahan nilai tukar, suku bunga, dan model operasi institusi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keuangan.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3. Rencana awal perubahan suku bunga bank, pinjaman pemerintah, perubahan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pajak, tarif, atau pendapatan negara/daerah lainnya.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4. Rencana awal penjualan atau pembelian tanah atau properti.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5. Rencana awal investasi asing.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6. Proses dan hasil pengawasan perbankan, asuransi, atau lembaga keuangan</w:t>
      </w:r>
      <w:r w:rsidR="006D5656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lainnya; dan/atau</w:t>
      </w:r>
    </w:p>
    <w:p w:rsidR="0002439A" w:rsidRPr="0002439A" w:rsidRDefault="0002439A" w:rsidP="006D5656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7. Hal-hal yang berkaitan dengan proses pencetakan uang.</w:t>
      </w:r>
    </w:p>
    <w:p w:rsidR="0002439A" w:rsidRPr="0002439A" w:rsidRDefault="0002439A" w:rsidP="00286EB3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f. Informasi Publik yang apabila dibuka dan diberikan kepada Pemohon informasi</w:t>
      </w:r>
      <w:r w:rsidR="00286EB3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Publik, dapat merugikan kepentingan hubungan luar negeri :</w:t>
      </w:r>
    </w:p>
    <w:p w:rsidR="0002439A" w:rsidRPr="0002439A" w:rsidRDefault="0002439A" w:rsidP="00286EB3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1. Posisi, daya tawar dan strategi yang akan dan telah diambil oleh negara dalamhubungannya dengan negosiasi internasional.</w:t>
      </w:r>
    </w:p>
    <w:p w:rsidR="0002439A" w:rsidRPr="0002439A" w:rsidRDefault="0002439A" w:rsidP="00286EB3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2. Korespondensi diplomatik antarnegara.</w:t>
      </w:r>
    </w:p>
    <w:p w:rsidR="0002439A" w:rsidRPr="0002439A" w:rsidRDefault="0002439A" w:rsidP="00286EB3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3.</w:t>
      </w:r>
      <w:r w:rsidR="00286EB3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Sistem komunikasi dan persandian yang dipergunakan dalam menjalankan</w:t>
      </w:r>
      <w:r w:rsidR="00286EB3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hubungan internasional dan/atau</w:t>
      </w:r>
    </w:p>
    <w:p w:rsidR="0002439A" w:rsidRPr="0002439A" w:rsidRDefault="0002439A" w:rsidP="00286EB3">
      <w:p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4. Perlindungan dan pengamanan infrastruktur strategis Indonesia di luar negeri.</w:t>
      </w:r>
    </w:p>
    <w:p w:rsidR="0002439A" w:rsidRPr="0002439A" w:rsidRDefault="0002439A" w:rsidP="00C07494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g. Informasi Publik yang apabila dibuka dapat mengungkapkan isi akta otentik yang</w:t>
      </w:r>
      <w:r w:rsidR="00C07494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bersifat pribadi dan kemauan terakhir ataupun wasiat seseorang.</w:t>
      </w:r>
    </w:p>
    <w:p w:rsidR="0002439A" w:rsidRPr="0002439A" w:rsidRDefault="0002439A" w:rsidP="00C07494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lastRenderedPageBreak/>
        <w:t>h. Informasi Publik yang apabila dibuka dan diberikan kepada Pemohon Informasi</w:t>
      </w:r>
      <w:r w:rsidR="00C07494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Publik dapat mengungkap rahasia pribadi, yaitu:</w:t>
      </w:r>
    </w:p>
    <w:p w:rsidR="0002439A" w:rsidRPr="0002439A" w:rsidRDefault="0002439A" w:rsidP="00C07494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1. Riwayat dan kondisi anggota keluarga.</w:t>
      </w:r>
    </w:p>
    <w:p w:rsidR="0002439A" w:rsidRPr="0002439A" w:rsidRDefault="0002439A" w:rsidP="00C07494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2. Riwayat, kondisi dan perawatan, pengobatan kesehatan fisik, dan psikis</w:t>
      </w:r>
      <w:r w:rsidR="00286EB3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seseorang.</w:t>
      </w:r>
    </w:p>
    <w:p w:rsidR="0002439A" w:rsidRPr="0002439A" w:rsidRDefault="0002439A" w:rsidP="00C07494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3. Kondisi keuangan, aset, pendapatan, dan rekening bank seseorang.</w:t>
      </w:r>
    </w:p>
    <w:p w:rsidR="0002439A" w:rsidRPr="0002439A" w:rsidRDefault="0002439A" w:rsidP="00C07494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4. Hasil-hasil evaluasi sehubungan dengan kapabilitas, intelektualitas, dan</w:t>
      </w:r>
    </w:p>
    <w:p w:rsidR="0002439A" w:rsidRPr="0002439A" w:rsidRDefault="0002439A" w:rsidP="00C07494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rekomendasi kemampuan seseorang dan/atau</w:t>
      </w:r>
    </w:p>
    <w:p w:rsidR="0002439A" w:rsidRPr="0002439A" w:rsidRDefault="0002439A" w:rsidP="00C07494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5. Catatan yang menyangkut pribadi seseorang yang berkaitan dengan kegiatan</w:t>
      </w:r>
    </w:p>
    <w:p w:rsidR="0002439A" w:rsidRPr="0002439A" w:rsidRDefault="0002439A" w:rsidP="00C07494">
      <w:p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satuan pendidikan formal dan satuan pendidikan nonformal.</w:t>
      </w:r>
    </w:p>
    <w:p w:rsidR="0002439A" w:rsidRDefault="0002439A" w:rsidP="00C07494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 xml:space="preserve">i. </w:t>
      </w:r>
      <w:r w:rsidR="00C07494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Memorandum atau surat-surat antar Badan Publik atau intra Badan Publik, yang</w:t>
      </w:r>
      <w:r w:rsidR="00C07494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menurut sifatnya dirahasiakan kecuali atas putusan Komisi Informasi atau</w:t>
      </w:r>
      <w:r w:rsidR="00C07494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pengadilan.</w:t>
      </w:r>
    </w:p>
    <w:p w:rsidR="00C07494" w:rsidRPr="0002439A" w:rsidRDefault="00C07494" w:rsidP="00C07494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4. KEWAJIBAN BADAN PUBLIK</w:t>
      </w:r>
    </w:p>
    <w:p w:rsidR="0002439A" w:rsidRPr="0002439A" w:rsidRDefault="0002439A" w:rsidP="006D3B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 xml:space="preserve">Badan Publik </w:t>
      </w:r>
      <w:r w:rsidRPr="0002439A">
        <w:rPr>
          <w:rFonts w:ascii="Times New Roman" w:hAnsi="Times New Roman" w:cs="Times New Roman"/>
          <w:sz w:val="24"/>
          <w:szCs w:val="24"/>
        </w:rPr>
        <w:t>wajib menyediakan, memberikan dan/atau menerbitkan Informasi Publik yang</w:t>
      </w:r>
      <w:r w:rsidR="006D3BB1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berada di bawah kewenangannya kepada pemohon Informasi Publik. Badan Publik Wajib</w:t>
      </w:r>
      <w:r w:rsidR="006D3BB1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menyediakan Informasi Publik yang akurat, benar, dan tidak menyesatkan, Untuk</w:t>
      </w:r>
    </w:p>
    <w:p w:rsidR="0002439A" w:rsidRPr="0002439A" w:rsidRDefault="0002439A" w:rsidP="006D3B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melaksanakan kewajiban Badan Publik harus membangun dan mengembangkan sistem</w:t>
      </w:r>
    </w:p>
    <w:p w:rsidR="0002439A" w:rsidRPr="0002439A" w:rsidRDefault="0002439A" w:rsidP="006D3B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informasi dan dokumentasi untuk mengelola Informasi Publik secara baik dan efisien</w:t>
      </w:r>
    </w:p>
    <w:p w:rsidR="0002439A" w:rsidRDefault="0002439A" w:rsidP="006D3B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sehingga dapat diakses dengan mudah.</w:t>
      </w:r>
    </w:p>
    <w:p w:rsidR="006D3BB1" w:rsidRPr="0002439A" w:rsidRDefault="006D3BB1" w:rsidP="006D3B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5. PERSYARATAN</w:t>
      </w:r>
    </w:p>
    <w:p w:rsidR="0002439A" w:rsidRPr="0002439A" w:rsidRDefault="0002439A" w:rsidP="006D3B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a. Warga Negara Indonesia.</w:t>
      </w:r>
    </w:p>
    <w:p w:rsidR="0002439A" w:rsidRPr="0002439A" w:rsidRDefault="0002439A" w:rsidP="006D3B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b. Mengisi Formulir Permintaan Informasi Publik.</w:t>
      </w:r>
    </w:p>
    <w:p w:rsidR="0002439A" w:rsidRPr="0002439A" w:rsidRDefault="0002439A" w:rsidP="006D3BB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c. Menunjukan KTP dan melampirkan Fotokopi KTP.</w:t>
      </w:r>
    </w:p>
    <w:p w:rsidR="0002439A" w:rsidRDefault="0002439A" w:rsidP="006D3BB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d.</w:t>
      </w:r>
      <w:r w:rsidR="006D3BB1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Penggunaan Informasi Publik wajib menggunakan Informasi Publik dengan</w:t>
      </w:r>
      <w:r w:rsidR="006D3BB1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mencantumkan sumber dari mana ia memperoleh informasi Publik, baik yang digunakan</w:t>
      </w:r>
      <w:r w:rsidR="006D3BB1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untuk kepentingan sendiri maupun untuk keperluan Publikasi sesuai dengan ketentuan</w:t>
      </w:r>
      <w:r w:rsidR="006D3BB1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peraturan perundang-undangan.</w:t>
      </w:r>
    </w:p>
    <w:p w:rsidR="006D3BB1" w:rsidRPr="0002439A" w:rsidRDefault="006D3BB1" w:rsidP="006D3BB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6. PROSEDUR</w:t>
      </w:r>
    </w:p>
    <w:p w:rsidR="0002439A" w:rsidRPr="0002439A" w:rsidRDefault="0002439A" w:rsidP="006D3BB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a. Setiap pemohonan Informasi Publik dapat mengajukan permintaan untuk memperoleh</w:t>
      </w:r>
      <w:r w:rsidR="006D3BB1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Informasi Publik kepada Pejabat Pengelola Informasi dan Dokumentasi terkait secaratertulis atau tidak tertulis disertai alasan permintaan tersebut.</w:t>
      </w:r>
    </w:p>
    <w:p w:rsidR="0002439A" w:rsidRPr="0002439A" w:rsidRDefault="0002439A" w:rsidP="006D3BB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b. Permintaan disampaikan secara langsung atau melalui surat elektronik, nomor</w:t>
      </w:r>
      <w:r w:rsidR="006D3BB1">
        <w:rPr>
          <w:rFonts w:ascii="Times New Roman" w:hAnsi="Times New Roman" w:cs="Times New Roman"/>
          <w:sz w:val="24"/>
          <w:szCs w:val="24"/>
        </w:rPr>
        <w:t xml:space="preserve"> </w:t>
      </w:r>
      <w:r w:rsidRPr="0002439A">
        <w:rPr>
          <w:rFonts w:ascii="Times New Roman" w:hAnsi="Times New Roman" w:cs="Times New Roman"/>
          <w:sz w:val="24"/>
          <w:szCs w:val="24"/>
        </w:rPr>
        <w:t>pendaftaran diberikan saat penerimaan permintaan.</w:t>
      </w:r>
    </w:p>
    <w:p w:rsidR="0002439A" w:rsidRDefault="0002439A" w:rsidP="006D3BB1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c. Permintaan disampaikan melalui surat. Pengiriman nomor pendaftaran dapat diberikanbersamaan dengan pengiriman Informasi.</w:t>
      </w:r>
    </w:p>
    <w:p w:rsidR="006D3BB1" w:rsidRDefault="006D3BB1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0EDA" w:rsidRPr="0002439A" w:rsidRDefault="00B80ED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7. MEKANISME</w:t>
      </w:r>
    </w:p>
    <w:p w:rsidR="0002439A" w:rsidRPr="002230AB" w:rsidRDefault="0002439A" w:rsidP="002230A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0AB">
        <w:rPr>
          <w:rFonts w:ascii="Times New Roman" w:hAnsi="Times New Roman" w:cs="Times New Roman"/>
          <w:sz w:val="24"/>
          <w:szCs w:val="24"/>
        </w:rPr>
        <w:t>Pemohon Informasi datang ke desk layanan Informasi, mengisi formulir permintaan</w:t>
      </w:r>
      <w:r w:rsidR="00B77DD6" w:rsidRPr="002230AB">
        <w:rPr>
          <w:rFonts w:ascii="Times New Roman" w:hAnsi="Times New Roman" w:cs="Times New Roman"/>
          <w:sz w:val="24"/>
          <w:szCs w:val="24"/>
        </w:rPr>
        <w:t xml:space="preserve"> </w:t>
      </w:r>
      <w:r w:rsidRPr="002230AB">
        <w:rPr>
          <w:rFonts w:ascii="Times New Roman" w:hAnsi="Times New Roman" w:cs="Times New Roman"/>
          <w:sz w:val="24"/>
          <w:szCs w:val="24"/>
        </w:rPr>
        <w:t>informasi dengan melampirkan fotokopi KTP Pemohon.</w:t>
      </w:r>
    </w:p>
    <w:p w:rsidR="0002439A" w:rsidRPr="002230AB" w:rsidRDefault="0002439A" w:rsidP="002230A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0AB">
        <w:rPr>
          <w:rFonts w:ascii="Times New Roman" w:hAnsi="Times New Roman" w:cs="Times New Roman"/>
          <w:sz w:val="24"/>
          <w:szCs w:val="24"/>
        </w:rPr>
        <w:t>Petugas memberikan tanda bukti penerimaan Informasi Publik berupa nomor</w:t>
      </w:r>
      <w:r w:rsidR="00B77DD6" w:rsidRPr="002230AB">
        <w:rPr>
          <w:rFonts w:ascii="Times New Roman" w:hAnsi="Times New Roman" w:cs="Times New Roman"/>
          <w:sz w:val="24"/>
          <w:szCs w:val="24"/>
        </w:rPr>
        <w:t xml:space="preserve"> </w:t>
      </w:r>
      <w:r w:rsidRPr="002230AB">
        <w:rPr>
          <w:rFonts w:ascii="Times New Roman" w:hAnsi="Times New Roman" w:cs="Times New Roman"/>
          <w:sz w:val="24"/>
          <w:szCs w:val="24"/>
        </w:rPr>
        <w:t>pendaftaran pada saat permintaan diterima, dan telah ditandatangani oleh petugas.</w:t>
      </w:r>
    </w:p>
    <w:p w:rsidR="0002439A" w:rsidRPr="002230AB" w:rsidRDefault="0002439A" w:rsidP="002230A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0AB">
        <w:rPr>
          <w:rFonts w:ascii="Times New Roman" w:hAnsi="Times New Roman" w:cs="Times New Roman"/>
          <w:sz w:val="24"/>
          <w:szCs w:val="24"/>
        </w:rPr>
        <w:t>Petugas memproses permintaan pemohon Informasi sesuai dengan permintaan</w:t>
      </w:r>
      <w:r w:rsidR="00B77DD6" w:rsidRPr="002230AB">
        <w:rPr>
          <w:rFonts w:ascii="Times New Roman" w:hAnsi="Times New Roman" w:cs="Times New Roman"/>
          <w:sz w:val="24"/>
          <w:szCs w:val="24"/>
        </w:rPr>
        <w:t xml:space="preserve"> </w:t>
      </w:r>
      <w:r w:rsidRPr="002230AB">
        <w:rPr>
          <w:rFonts w:ascii="Times New Roman" w:hAnsi="Times New Roman" w:cs="Times New Roman"/>
          <w:sz w:val="24"/>
          <w:szCs w:val="24"/>
        </w:rPr>
        <w:t>Informasi Publik sesuai dengan formulir permintaan Informasi Publik yang telahditandatangani oleh pemohon Informasi Publik.</w:t>
      </w:r>
    </w:p>
    <w:p w:rsidR="0002439A" w:rsidRPr="002230AB" w:rsidRDefault="0002439A" w:rsidP="002230A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0AB">
        <w:rPr>
          <w:rFonts w:ascii="Times New Roman" w:hAnsi="Times New Roman" w:cs="Times New Roman"/>
          <w:sz w:val="24"/>
          <w:szCs w:val="24"/>
        </w:rPr>
        <w:lastRenderedPageBreak/>
        <w:t>Petugas menyerahkan informasi sesuai dengan yang diminta oleh pemohon/ pengguna</w:t>
      </w:r>
      <w:r w:rsidR="00B80EDA" w:rsidRPr="002230AB">
        <w:rPr>
          <w:rFonts w:ascii="Times New Roman" w:hAnsi="Times New Roman" w:cs="Times New Roman"/>
          <w:sz w:val="24"/>
          <w:szCs w:val="24"/>
        </w:rPr>
        <w:t xml:space="preserve"> </w:t>
      </w:r>
      <w:r w:rsidRPr="002230AB">
        <w:rPr>
          <w:rFonts w:ascii="Times New Roman" w:hAnsi="Times New Roman" w:cs="Times New Roman"/>
          <w:sz w:val="24"/>
          <w:szCs w:val="24"/>
        </w:rPr>
        <w:t>informasi. Petugas memberikan Tanda Bukti Penyerahan Informasi Publik kepadapengguna informasi publik dan pengguna menandatanganinya.</w:t>
      </w:r>
    </w:p>
    <w:p w:rsidR="0002439A" w:rsidRPr="002230AB" w:rsidRDefault="0002439A" w:rsidP="002230AB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0AB">
        <w:rPr>
          <w:rFonts w:ascii="Times New Roman" w:hAnsi="Times New Roman" w:cs="Times New Roman"/>
          <w:sz w:val="24"/>
          <w:szCs w:val="24"/>
        </w:rPr>
        <w:t>Jika informasi yang diminta masuk dalam kategori dikecualikan PPID menyampaikan</w:t>
      </w:r>
      <w:r w:rsidR="00B80EDA" w:rsidRPr="002230AB">
        <w:rPr>
          <w:rFonts w:ascii="Times New Roman" w:hAnsi="Times New Roman" w:cs="Times New Roman"/>
          <w:sz w:val="24"/>
          <w:szCs w:val="24"/>
        </w:rPr>
        <w:t xml:space="preserve"> </w:t>
      </w:r>
      <w:r w:rsidRPr="002230AB">
        <w:rPr>
          <w:rFonts w:ascii="Times New Roman" w:hAnsi="Times New Roman" w:cs="Times New Roman"/>
          <w:sz w:val="24"/>
          <w:szCs w:val="24"/>
        </w:rPr>
        <w:t>alasan sesuai dengan ketentuan peraturan perundang-undangan yang berlaku.</w:t>
      </w:r>
      <w:r w:rsidR="006D3BB1" w:rsidRPr="002230AB">
        <w:rPr>
          <w:rFonts w:ascii="Times New Roman" w:hAnsi="Times New Roman" w:cs="Times New Roman"/>
          <w:sz w:val="24"/>
          <w:szCs w:val="24"/>
        </w:rPr>
        <w:tab/>
      </w:r>
    </w:p>
    <w:p w:rsidR="006D3BB1" w:rsidRPr="0002439A" w:rsidRDefault="006D3BB1" w:rsidP="006D3BB1">
      <w:pPr>
        <w:tabs>
          <w:tab w:val="left" w:pos="80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8. DIAGRAM ALUR PENGAJUAN INFORMASI</w:t>
      </w:r>
    </w:p>
    <w:p w:rsidR="006D3BB1" w:rsidRPr="0002439A" w:rsidRDefault="006D3BB1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9. CARA MEMPEROLEH INFORMASI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Pejabat Pengelola Informasi dan Dokumentasi (PPID) dalam rangka pelayanan Informasi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Publik ke masyarakat, menyediakan kemudahan bagi masyarakat dalam memperoleh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informasi melalui :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a. Melalui Website atau email;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Masyarakat dapat mendownload informasi publik yang tersedia pada website yang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sebelumnya mengisi formulir yang telah tersedia.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b. Melalui Telepon/ Fax;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Masyarakat dapat menghubungi/ mengirimkan fax, melalui telepon.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c. Melalui jasa Pos;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Mengirimkan surat melalui jasa pos, ditujukan kepada Pejabat Pengelola informasi dan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Dokumentasi ke instansi yang dimintakan informasi.</w:t>
      </w:r>
    </w:p>
    <w:p w:rsidR="0002439A" w:rsidRP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d. Langsung; Datang langsung ke desk layanan informasi, Pejabat Pengelola Informasi dan</w:t>
      </w:r>
    </w:p>
    <w:p w:rsidR="0002439A" w:rsidRDefault="0002439A" w:rsidP="00223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Dokumentasi.</w:t>
      </w:r>
    </w:p>
    <w:p w:rsidR="002230AB" w:rsidRPr="0002439A" w:rsidRDefault="002230AB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10. PELAKSANA PELAYANAN INFORMASI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Pejabat Pengelola Informasi dan Dokumentasi (PPID) untuk pelaksanaan operasional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pelayanan informasi publik menyediakan desk layanan informasi publik dan desk layanan</w:t>
      </w:r>
    </w:p>
    <w:p w:rsid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penyediaan akses internet</w:t>
      </w:r>
    </w:p>
    <w:p w:rsidR="005A0FDF" w:rsidRPr="0002439A" w:rsidRDefault="005A0FDF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11. KOMPETENSI PELAKSANA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Pejabat Pengelola Informasi dan Dokumentasi dalam melaksanakan pelayanan informasi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publik kepada pemohon/pengguna informasi publik menunjuk petugas pelayanan informasi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yang memiliki kompetensi seperti pengetahuan, ketrampilan dan sikap sehingga dapat</w:t>
      </w:r>
    </w:p>
    <w:p w:rsid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menunjang dalam melaksanakan tugas pelayanan informasi.</w:t>
      </w:r>
    </w:p>
    <w:p w:rsidR="005A0FDF" w:rsidRPr="0002439A" w:rsidRDefault="005A0FDF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12. JANGKA WAKTU PENYELESAIAN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a. Proses Penyelesaian untuk memenuhi permintaan pemohon informasi publik dilakukan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setelah pemohon informasi publik memenuhi persyaratan yang telah ditentukan.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b. Waktu penyelesaian dilaksanakan paling lambat 10 (sepuluh) hari kerja sejak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diterimanya permintaan, Pejabat Pengelola informasi dan Dokumentasi (PPID) akan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menyampaikan pemberitahuan yang berisikan informasi yang diminta berada dibawah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penguasaannya atau tidak.</w:t>
      </w:r>
    </w:p>
    <w:p w:rsid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(PPID dapat memperpanjang waktu paling lambat 7 (tujuh) hari kerja)</w:t>
      </w:r>
    </w:p>
    <w:p w:rsidR="005A0FDF" w:rsidRPr="0002439A" w:rsidRDefault="005A0FDF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13. WAKTU PELAYANAN INFORMASI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Waktu pemberian Pelayanan Informasi Publik dilaksanakan pada hari kerja Senin sampai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dengan jumat.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Ex : - Senin s/d Kamis 09:00 - 15:00 WIB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Istirahat, Sholat, Makan 12:00 - 13:00 WIB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lastRenderedPageBreak/>
        <w:t>- Jumat 09:00 - 15:00 WIB</w:t>
      </w:r>
    </w:p>
    <w:p w:rsid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Istirahat, Sholat, Makan 11:00 - 13:00 WIB</w:t>
      </w:r>
    </w:p>
    <w:p w:rsidR="005A0FDF" w:rsidRPr="0002439A" w:rsidRDefault="005A0FDF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14. FORMAT INFORMASI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Pejabat pengelola Informasi dan Dokumentasi (PPID) melalui desk layanan Informasi dalam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rangka memenuhi permintaan pemohon / Pengguna Informasi Publik dapat memberikan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 xml:space="preserve">informasi publik dalam format </w:t>
      </w:r>
      <w:r w:rsidRPr="0002439A">
        <w:rPr>
          <w:rFonts w:ascii="Times New Roman" w:hAnsi="Times New Roman" w:cs="Times New Roman"/>
          <w:i/>
          <w:iCs/>
          <w:sz w:val="24"/>
          <w:szCs w:val="24"/>
        </w:rPr>
        <w:t xml:space="preserve">Hardcopy </w:t>
      </w:r>
      <w:r w:rsidRPr="0002439A">
        <w:rPr>
          <w:rFonts w:ascii="Times New Roman" w:hAnsi="Times New Roman" w:cs="Times New Roman"/>
          <w:sz w:val="24"/>
          <w:szCs w:val="24"/>
        </w:rPr>
        <w:t xml:space="preserve">ataupun </w:t>
      </w:r>
      <w:r w:rsidRPr="0002439A">
        <w:rPr>
          <w:rFonts w:ascii="Times New Roman" w:hAnsi="Times New Roman" w:cs="Times New Roman"/>
          <w:i/>
          <w:iCs/>
          <w:sz w:val="24"/>
          <w:szCs w:val="24"/>
        </w:rPr>
        <w:t xml:space="preserve">Softcopy </w:t>
      </w:r>
      <w:r w:rsidRPr="0002439A">
        <w:rPr>
          <w:rFonts w:ascii="Times New Roman" w:hAnsi="Times New Roman" w:cs="Times New Roman"/>
          <w:sz w:val="24"/>
          <w:szCs w:val="24"/>
        </w:rPr>
        <w:t>sesuai dengan ketersediaan dari</w:t>
      </w:r>
    </w:p>
    <w:p w:rsidR="0002439A" w:rsidRDefault="0002439A" w:rsidP="005A0FDF">
      <w:pPr>
        <w:tabs>
          <w:tab w:val="left" w:pos="3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bahan informasi yang diminta.</w:t>
      </w:r>
      <w:r w:rsidR="005A0FDF">
        <w:rPr>
          <w:rFonts w:ascii="Times New Roman" w:hAnsi="Times New Roman" w:cs="Times New Roman"/>
          <w:sz w:val="24"/>
          <w:szCs w:val="24"/>
        </w:rPr>
        <w:tab/>
      </w:r>
    </w:p>
    <w:p w:rsidR="005A0FDF" w:rsidRPr="0002439A" w:rsidRDefault="005A0FDF" w:rsidP="005A0FDF">
      <w:pPr>
        <w:tabs>
          <w:tab w:val="left" w:pos="349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15. CONTOH FORMULIR PERMINTAAN INFORMASI PUBLIK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No:......../PPID/……………/20….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FORMULIR PERMINTAAN INFORMASI PUBLIK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Yang bertanda tangan dibawah ini mengajukan permintaan informasi :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Nama Pemohon Informasi : 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Nomor KTP (Sesuai KTP) :.......................................................................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Alamat Pemohon Informasi :.......................................................................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Nomor Telepon :.......................................................................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Email :.......................................................................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Informasi yang Dibutuhkan :........................................................................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Alasan Permintaan :.......................................................................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Nama Pengguna Informasi :........................................................................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Nomor KTP (Sesuai KTP) :........................................................................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Alamat Pengguna Informasi :........................................................................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Nomor Telepon :........................................................................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Email :.......................................................................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Alasan Penggunaan Informasi :.........................................................................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Cara Memperoleh Informasi 1. Langsung 2. Website 3. Email 4. Fax 5. Via Pos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Format Bahan Informasi 1. Tercetak 2. Terekam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Cara Mengirim Bahan Informasi 1. Langsung 2. Via Pos 3. Email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Data dan Informasi yang kami peroleh, kami gunakan sesuai dengan ketentuan perundangundangan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yang berlaku 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tanjungpinang,..............20....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ttd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Pemohon Informasi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KOP SURAT INSTANSI TERKAIT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16. CONTOH FORM TANDA BUKTI PENERIMAAN PERMINTAAN INFORMASI PUBLIK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No :......../PPID/………………./20...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TANDA BUKTI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PENERIMAAN PERMINTAAN INFORMASI PUBLIK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Telah Terima Dari Pemohon/ Pengguna Informasi Publik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Permintaan Informasi : .................................................................................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Tanjungpinang,.............20...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lastRenderedPageBreak/>
        <w:t>yang Menerima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17. CONTOH FORM TANDA BUKTI PENYERAHAN INFORMASI PUBLIK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No :......../PPID/…………………/20...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TANDA BUKTI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PENYERAHAN INFORMASI PUBLIK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Telah Terima dari PPID- 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Permintaan Informasi : .................................................................................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Format Informa : 1. tercetak 2. terekam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Nama Pemohon Informasi :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Alamat :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Tanjungpinang,.............20...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sz w:val="24"/>
          <w:szCs w:val="24"/>
        </w:rPr>
        <w:t>yang Menerima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KOP SURAT INSTANSI TERKAIT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KOP SURAT INSTANSI TERKAIT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18. CONTOH FORM LAPORAN HARIAN PELAKSANAAN TUGAS PELAYANAN INFORMASI PUBLIK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19. CONTOH FORM LAPORAN MINGGUAN / BULANAN PELAKSANAAN TUGAS PELAYANAN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INFORMASI PUBLIK</w:t>
      </w:r>
    </w:p>
    <w:p w:rsidR="0002439A" w:rsidRPr="0002439A" w:rsidRDefault="0002439A" w:rsidP="000243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KOP SURAT INSTANSI TERKAIT</w:t>
      </w:r>
    </w:p>
    <w:p w:rsidR="009675C7" w:rsidRPr="0002439A" w:rsidRDefault="0002439A" w:rsidP="0002439A">
      <w:pPr>
        <w:jc w:val="both"/>
        <w:rPr>
          <w:rFonts w:ascii="Times New Roman" w:hAnsi="Times New Roman" w:cs="Times New Roman"/>
          <w:sz w:val="24"/>
          <w:szCs w:val="24"/>
        </w:rPr>
      </w:pPr>
      <w:r w:rsidRPr="0002439A">
        <w:rPr>
          <w:rFonts w:ascii="Times New Roman" w:hAnsi="Times New Roman" w:cs="Times New Roman"/>
          <w:b/>
          <w:bCs/>
          <w:sz w:val="24"/>
          <w:szCs w:val="24"/>
        </w:rPr>
        <w:t>KOP SURAT INSTANSI TERKAIT</w:t>
      </w:r>
    </w:p>
    <w:sectPr w:rsidR="009675C7" w:rsidRPr="0002439A" w:rsidSect="00B77DD6">
      <w:pgSz w:w="11906" w:h="16838"/>
      <w:pgMar w:top="1440" w:right="1440" w:bottom="14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3600A"/>
    <w:multiLevelType w:val="hybridMultilevel"/>
    <w:tmpl w:val="43B02C80"/>
    <w:lvl w:ilvl="0" w:tplc="1FE88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34537"/>
    <w:multiLevelType w:val="hybridMultilevel"/>
    <w:tmpl w:val="0108EFC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1D4"/>
    <w:multiLevelType w:val="hybridMultilevel"/>
    <w:tmpl w:val="4500A07A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3259A4"/>
    <w:multiLevelType w:val="hybridMultilevel"/>
    <w:tmpl w:val="A77609A2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79EBA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A02F94"/>
    <w:multiLevelType w:val="hybridMultilevel"/>
    <w:tmpl w:val="E1C25C5C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9">
      <w:start w:val="1"/>
      <w:numFmt w:val="lowerLetter"/>
      <w:lvlText w:val="%3."/>
      <w:lvlJc w:val="lef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AA2732"/>
    <w:multiLevelType w:val="hybridMultilevel"/>
    <w:tmpl w:val="AF96828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3840F2"/>
    <w:multiLevelType w:val="hybridMultilevel"/>
    <w:tmpl w:val="376815FC"/>
    <w:lvl w:ilvl="0" w:tplc="1FE88C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534751"/>
    <w:multiLevelType w:val="hybridMultilevel"/>
    <w:tmpl w:val="C8C01FB4"/>
    <w:lvl w:ilvl="0" w:tplc="04210011">
      <w:start w:val="1"/>
      <w:numFmt w:val="decimal"/>
      <w:lvlText w:val="%1)"/>
      <w:lvlJc w:val="left"/>
      <w:pPr>
        <w:ind w:left="1080" w:hanging="360"/>
      </w:pPr>
    </w:lvl>
    <w:lvl w:ilvl="1" w:tplc="079EBAE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9C54D60C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776380B"/>
    <w:multiLevelType w:val="hybridMultilevel"/>
    <w:tmpl w:val="0308C410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02439A"/>
    <w:rsid w:val="0002439A"/>
    <w:rsid w:val="00045BC3"/>
    <w:rsid w:val="002230AB"/>
    <w:rsid w:val="00240787"/>
    <w:rsid w:val="0028558E"/>
    <w:rsid w:val="00286EB3"/>
    <w:rsid w:val="002E1937"/>
    <w:rsid w:val="004F51DA"/>
    <w:rsid w:val="005A0FDF"/>
    <w:rsid w:val="00695B32"/>
    <w:rsid w:val="006D3BB1"/>
    <w:rsid w:val="006D5656"/>
    <w:rsid w:val="007A3186"/>
    <w:rsid w:val="007A3B1A"/>
    <w:rsid w:val="007F5C26"/>
    <w:rsid w:val="0081084B"/>
    <w:rsid w:val="00956857"/>
    <w:rsid w:val="0099043F"/>
    <w:rsid w:val="00A269B8"/>
    <w:rsid w:val="00B77DD6"/>
    <w:rsid w:val="00B80EDA"/>
    <w:rsid w:val="00C07494"/>
    <w:rsid w:val="00CA2715"/>
    <w:rsid w:val="00EE2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2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6</Pages>
  <Words>2091</Words>
  <Characters>11923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9</cp:revision>
  <dcterms:created xsi:type="dcterms:W3CDTF">2014-11-26T07:54:00Z</dcterms:created>
  <dcterms:modified xsi:type="dcterms:W3CDTF">2014-12-16T02:35:00Z</dcterms:modified>
</cp:coreProperties>
</file>