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273" w:rsidRDefault="00345DAA">
      <w:pPr>
        <w:pStyle w:val="Heading1"/>
        <w:rPr>
          <w:rFonts w:cs="Tahoma"/>
        </w:rPr>
      </w:pPr>
      <w:bookmarkStart w:id="0" w:name="_Toc505089094"/>
      <w:proofErr w:type="gramStart"/>
      <w:r>
        <w:rPr>
          <w:rFonts w:cs="Tahoma"/>
        </w:rPr>
        <w:t>BAB  I</w:t>
      </w:r>
      <w:proofErr w:type="gramEnd"/>
      <w:r w:rsidR="00E67B1B">
        <w:rPr>
          <w:rFonts w:cs="Tahoma"/>
        </w:rPr>
        <w:t xml:space="preserve">  </w:t>
      </w:r>
      <w:r>
        <w:rPr>
          <w:rFonts w:cs="Tahoma"/>
        </w:rPr>
        <w:t>PENDAHULUAN</w:t>
      </w:r>
      <w:bookmarkEnd w:id="0"/>
    </w:p>
    <w:p w:rsidR="003003AA" w:rsidRPr="003003AA" w:rsidRDefault="003003AA" w:rsidP="003003AA"/>
    <w:p w:rsidR="004E53CF" w:rsidRPr="00E8658F" w:rsidRDefault="00E8658F" w:rsidP="003003AA">
      <w:pPr>
        <w:pStyle w:val="Heading6"/>
        <w:ind w:left="360"/>
      </w:pPr>
      <w:r>
        <w:t>LATAR BELAKANG</w:t>
      </w:r>
    </w:p>
    <w:p w:rsidR="004E53CF" w:rsidRPr="004E53CF" w:rsidRDefault="00ED4FC2" w:rsidP="004E53CF">
      <w:pPr>
        <w:pStyle w:val="BodyText"/>
        <w:spacing w:before="160"/>
        <w:ind w:right="33" w:firstLine="720"/>
        <w:rPr>
          <w:rFonts w:ascii="Tahoma" w:hAnsi="Tahoma" w:cs="Tahoma"/>
          <w:sz w:val="22"/>
          <w:szCs w:val="22"/>
        </w:rPr>
      </w:pPr>
      <w:r w:rsidRPr="004E53CF">
        <w:rPr>
          <w:rFonts w:ascii="Tahoma" w:hAnsi="Tahoma" w:cs="Tahoma"/>
          <w:sz w:val="22"/>
          <w:szCs w:val="22"/>
        </w:rPr>
        <w:t>Penyusunan Laporan Kiner</w:t>
      </w:r>
      <w:r w:rsidR="00962104">
        <w:rPr>
          <w:rFonts w:ascii="Tahoma" w:hAnsi="Tahoma" w:cs="Tahoma"/>
          <w:sz w:val="22"/>
          <w:szCs w:val="22"/>
        </w:rPr>
        <w:t>e</w:t>
      </w:r>
      <w:r w:rsidRPr="004E53CF">
        <w:rPr>
          <w:rFonts w:ascii="Tahoma" w:hAnsi="Tahoma" w:cs="Tahoma"/>
          <w:sz w:val="22"/>
          <w:szCs w:val="22"/>
        </w:rPr>
        <w:t>ja Instansi Pemerintah (L</w:t>
      </w:r>
      <w:r w:rsidR="004E53CF" w:rsidRPr="004E53CF">
        <w:rPr>
          <w:rFonts w:ascii="Tahoma" w:hAnsi="Tahoma" w:cs="Tahoma"/>
          <w:sz w:val="22"/>
          <w:szCs w:val="22"/>
        </w:rPr>
        <w:t>A</w:t>
      </w:r>
      <w:r w:rsidRPr="004E53CF">
        <w:rPr>
          <w:rFonts w:ascii="Tahoma" w:hAnsi="Tahoma" w:cs="Tahoma"/>
          <w:sz w:val="22"/>
          <w:szCs w:val="22"/>
        </w:rPr>
        <w:t xml:space="preserve">KIP) Biro Administrasi  Provinsi </w:t>
      </w:r>
      <w:r w:rsidR="004E53CF" w:rsidRPr="004E53CF">
        <w:rPr>
          <w:rFonts w:ascii="Tahoma" w:hAnsi="Tahoma" w:cs="Tahoma"/>
          <w:sz w:val="22"/>
          <w:szCs w:val="22"/>
        </w:rPr>
        <w:t>Sumatera Barat</w:t>
      </w:r>
      <w:r w:rsidRPr="004E53CF">
        <w:rPr>
          <w:rFonts w:ascii="Tahoma" w:hAnsi="Tahoma" w:cs="Tahoma"/>
          <w:sz w:val="22"/>
          <w:szCs w:val="22"/>
        </w:rPr>
        <w:t xml:space="preserve"> Tahun 202</w:t>
      </w:r>
      <w:r w:rsidR="00853A21">
        <w:rPr>
          <w:rFonts w:ascii="Tahoma" w:hAnsi="Tahoma" w:cs="Tahoma"/>
          <w:sz w:val="22"/>
          <w:szCs w:val="22"/>
        </w:rPr>
        <w:t>2</w:t>
      </w:r>
      <w:r w:rsidRPr="004E53CF">
        <w:rPr>
          <w:rFonts w:ascii="Tahoma" w:hAnsi="Tahoma" w:cs="Tahoma"/>
          <w:sz w:val="22"/>
          <w:szCs w:val="22"/>
        </w:rPr>
        <w:t xml:space="preserve"> dilaksanakan berdasarkan Peraturan Presiden Nomor 29 Tahun 2014 tentang Sistem Akuntabilitas Kinerja Instansi Pemerintah dan Peraturan Menteri PAN dan RB RI</w:t>
      </w:r>
      <w:r w:rsidRPr="004E53CF">
        <w:rPr>
          <w:rFonts w:ascii="Tahoma" w:hAnsi="Tahoma" w:cs="Tahoma"/>
          <w:spacing w:val="-7"/>
          <w:sz w:val="22"/>
          <w:szCs w:val="22"/>
        </w:rPr>
        <w:t xml:space="preserve"> </w:t>
      </w:r>
      <w:r w:rsidRPr="004E53CF">
        <w:rPr>
          <w:rFonts w:ascii="Tahoma" w:hAnsi="Tahoma" w:cs="Tahoma"/>
          <w:sz w:val="22"/>
          <w:szCs w:val="22"/>
        </w:rPr>
        <w:t>Nomor</w:t>
      </w:r>
      <w:r w:rsidRPr="004E53CF">
        <w:rPr>
          <w:rFonts w:ascii="Tahoma" w:hAnsi="Tahoma" w:cs="Tahoma"/>
          <w:spacing w:val="-7"/>
          <w:sz w:val="22"/>
          <w:szCs w:val="22"/>
        </w:rPr>
        <w:t xml:space="preserve"> </w:t>
      </w:r>
      <w:r w:rsidRPr="004E53CF">
        <w:rPr>
          <w:rFonts w:ascii="Tahoma" w:hAnsi="Tahoma" w:cs="Tahoma"/>
          <w:sz w:val="22"/>
          <w:szCs w:val="22"/>
        </w:rPr>
        <w:t>53</w:t>
      </w:r>
      <w:r w:rsidRPr="004E53CF">
        <w:rPr>
          <w:rFonts w:ascii="Tahoma" w:hAnsi="Tahoma" w:cs="Tahoma"/>
          <w:spacing w:val="-8"/>
          <w:sz w:val="22"/>
          <w:szCs w:val="22"/>
        </w:rPr>
        <w:t xml:space="preserve"> </w:t>
      </w:r>
      <w:r w:rsidRPr="004E53CF">
        <w:rPr>
          <w:rFonts w:ascii="Tahoma" w:hAnsi="Tahoma" w:cs="Tahoma"/>
          <w:sz w:val="22"/>
          <w:szCs w:val="22"/>
        </w:rPr>
        <w:t>Tahun</w:t>
      </w:r>
      <w:r w:rsidRPr="004E53CF">
        <w:rPr>
          <w:rFonts w:ascii="Tahoma" w:hAnsi="Tahoma" w:cs="Tahoma"/>
          <w:spacing w:val="-9"/>
          <w:sz w:val="22"/>
          <w:szCs w:val="22"/>
        </w:rPr>
        <w:t xml:space="preserve"> </w:t>
      </w:r>
      <w:r w:rsidRPr="004E53CF">
        <w:rPr>
          <w:rFonts w:ascii="Tahoma" w:hAnsi="Tahoma" w:cs="Tahoma"/>
          <w:sz w:val="22"/>
          <w:szCs w:val="22"/>
        </w:rPr>
        <w:t>2014</w:t>
      </w:r>
      <w:r w:rsidRPr="004E53CF">
        <w:rPr>
          <w:rFonts w:ascii="Tahoma" w:hAnsi="Tahoma" w:cs="Tahoma"/>
          <w:spacing w:val="-11"/>
          <w:sz w:val="22"/>
          <w:szCs w:val="22"/>
        </w:rPr>
        <w:t xml:space="preserve"> </w:t>
      </w:r>
      <w:r w:rsidRPr="004E53CF">
        <w:rPr>
          <w:rFonts w:ascii="Tahoma" w:hAnsi="Tahoma" w:cs="Tahoma"/>
          <w:sz w:val="22"/>
          <w:szCs w:val="22"/>
        </w:rPr>
        <w:t>tentang</w:t>
      </w:r>
      <w:r w:rsidRPr="004E53CF">
        <w:rPr>
          <w:rFonts w:ascii="Tahoma" w:hAnsi="Tahoma" w:cs="Tahoma"/>
          <w:spacing w:val="-10"/>
          <w:sz w:val="22"/>
          <w:szCs w:val="22"/>
        </w:rPr>
        <w:t xml:space="preserve"> </w:t>
      </w:r>
      <w:r w:rsidRPr="004E53CF">
        <w:rPr>
          <w:rFonts w:ascii="Tahoma" w:hAnsi="Tahoma" w:cs="Tahoma"/>
          <w:sz w:val="22"/>
          <w:szCs w:val="22"/>
        </w:rPr>
        <w:t>Petunjuk</w:t>
      </w:r>
      <w:r w:rsidRPr="004E53CF">
        <w:rPr>
          <w:rFonts w:ascii="Tahoma" w:hAnsi="Tahoma" w:cs="Tahoma"/>
          <w:spacing w:val="-8"/>
          <w:sz w:val="22"/>
          <w:szCs w:val="22"/>
        </w:rPr>
        <w:t xml:space="preserve"> </w:t>
      </w:r>
      <w:r w:rsidRPr="004E53CF">
        <w:rPr>
          <w:rFonts w:ascii="Tahoma" w:hAnsi="Tahoma" w:cs="Tahoma"/>
          <w:sz w:val="22"/>
          <w:szCs w:val="22"/>
        </w:rPr>
        <w:t>Teknis</w:t>
      </w:r>
      <w:r w:rsidRPr="004E53CF">
        <w:rPr>
          <w:rFonts w:ascii="Tahoma" w:hAnsi="Tahoma" w:cs="Tahoma"/>
          <w:spacing w:val="-12"/>
          <w:sz w:val="22"/>
          <w:szCs w:val="22"/>
        </w:rPr>
        <w:t xml:space="preserve"> </w:t>
      </w:r>
      <w:r w:rsidRPr="004E53CF">
        <w:rPr>
          <w:rFonts w:ascii="Tahoma" w:hAnsi="Tahoma" w:cs="Tahoma"/>
          <w:sz w:val="22"/>
          <w:szCs w:val="22"/>
        </w:rPr>
        <w:t>Perjanjian</w:t>
      </w:r>
      <w:r w:rsidRPr="004E53CF">
        <w:rPr>
          <w:rFonts w:ascii="Tahoma" w:hAnsi="Tahoma" w:cs="Tahoma"/>
          <w:spacing w:val="-8"/>
          <w:sz w:val="22"/>
          <w:szCs w:val="22"/>
        </w:rPr>
        <w:t xml:space="preserve"> </w:t>
      </w:r>
      <w:r w:rsidRPr="004E53CF">
        <w:rPr>
          <w:rFonts w:ascii="Tahoma" w:hAnsi="Tahoma" w:cs="Tahoma"/>
          <w:sz w:val="22"/>
          <w:szCs w:val="22"/>
        </w:rPr>
        <w:t>Kinerja,</w:t>
      </w:r>
      <w:r w:rsidRPr="004E53CF">
        <w:rPr>
          <w:rFonts w:ascii="Tahoma" w:hAnsi="Tahoma" w:cs="Tahoma"/>
          <w:spacing w:val="-7"/>
          <w:sz w:val="22"/>
          <w:szCs w:val="22"/>
        </w:rPr>
        <w:t xml:space="preserve"> </w:t>
      </w:r>
      <w:r w:rsidRPr="004E53CF">
        <w:rPr>
          <w:rFonts w:ascii="Tahoma" w:hAnsi="Tahoma" w:cs="Tahoma"/>
          <w:sz w:val="22"/>
          <w:szCs w:val="22"/>
        </w:rPr>
        <w:t>Pelaporan</w:t>
      </w:r>
      <w:r w:rsidRPr="004E53CF">
        <w:rPr>
          <w:rFonts w:ascii="Tahoma" w:hAnsi="Tahoma" w:cs="Tahoma"/>
          <w:spacing w:val="-8"/>
          <w:sz w:val="22"/>
          <w:szCs w:val="22"/>
        </w:rPr>
        <w:t xml:space="preserve"> </w:t>
      </w:r>
      <w:r w:rsidRPr="004E53CF">
        <w:rPr>
          <w:rFonts w:ascii="Tahoma" w:hAnsi="Tahoma" w:cs="Tahoma"/>
          <w:sz w:val="22"/>
          <w:szCs w:val="22"/>
        </w:rPr>
        <w:t>Kinerja</w:t>
      </w:r>
      <w:r w:rsidRPr="004E53CF">
        <w:rPr>
          <w:rFonts w:ascii="Tahoma" w:hAnsi="Tahoma" w:cs="Tahoma"/>
          <w:spacing w:val="-10"/>
          <w:sz w:val="22"/>
          <w:szCs w:val="22"/>
        </w:rPr>
        <w:t xml:space="preserve"> </w:t>
      </w:r>
      <w:r w:rsidRPr="004E53CF">
        <w:rPr>
          <w:rFonts w:ascii="Tahoma" w:hAnsi="Tahoma" w:cs="Tahoma"/>
          <w:sz w:val="22"/>
          <w:szCs w:val="22"/>
        </w:rPr>
        <w:t>dan</w:t>
      </w:r>
      <w:r w:rsidRPr="004E53CF">
        <w:rPr>
          <w:rFonts w:ascii="Tahoma" w:hAnsi="Tahoma" w:cs="Tahoma"/>
          <w:spacing w:val="-8"/>
          <w:sz w:val="22"/>
          <w:szCs w:val="22"/>
        </w:rPr>
        <w:t xml:space="preserve"> </w:t>
      </w:r>
      <w:r w:rsidRPr="004E53CF">
        <w:rPr>
          <w:rFonts w:ascii="Tahoma" w:hAnsi="Tahoma" w:cs="Tahoma"/>
          <w:sz w:val="22"/>
          <w:szCs w:val="22"/>
        </w:rPr>
        <w:t>Tata</w:t>
      </w:r>
      <w:r w:rsidRPr="004E53CF">
        <w:rPr>
          <w:rFonts w:ascii="Tahoma" w:hAnsi="Tahoma" w:cs="Tahoma"/>
          <w:spacing w:val="-8"/>
          <w:sz w:val="22"/>
          <w:szCs w:val="22"/>
        </w:rPr>
        <w:t xml:space="preserve"> </w:t>
      </w:r>
      <w:r w:rsidRPr="004E53CF">
        <w:rPr>
          <w:rFonts w:ascii="Tahoma" w:hAnsi="Tahoma" w:cs="Tahoma"/>
          <w:sz w:val="22"/>
          <w:szCs w:val="22"/>
        </w:rPr>
        <w:t>Cara</w:t>
      </w:r>
      <w:r w:rsidRPr="004E53CF">
        <w:rPr>
          <w:rFonts w:ascii="Tahoma" w:hAnsi="Tahoma" w:cs="Tahoma"/>
          <w:spacing w:val="-8"/>
          <w:sz w:val="22"/>
          <w:szCs w:val="22"/>
        </w:rPr>
        <w:t xml:space="preserve"> </w:t>
      </w:r>
      <w:r w:rsidRPr="004E53CF">
        <w:rPr>
          <w:rFonts w:ascii="Tahoma" w:hAnsi="Tahoma" w:cs="Tahoma"/>
          <w:sz w:val="22"/>
          <w:szCs w:val="22"/>
        </w:rPr>
        <w:t>Reviu</w:t>
      </w:r>
      <w:r w:rsidRPr="004E53CF">
        <w:rPr>
          <w:rFonts w:ascii="Tahoma" w:hAnsi="Tahoma" w:cs="Tahoma"/>
          <w:spacing w:val="-8"/>
          <w:sz w:val="22"/>
          <w:szCs w:val="22"/>
        </w:rPr>
        <w:t xml:space="preserve"> </w:t>
      </w:r>
      <w:r w:rsidRPr="004E53CF">
        <w:rPr>
          <w:rFonts w:ascii="Tahoma" w:hAnsi="Tahoma" w:cs="Tahoma"/>
          <w:sz w:val="22"/>
          <w:szCs w:val="22"/>
        </w:rPr>
        <w:t>atas</w:t>
      </w:r>
      <w:r w:rsidRPr="004E53CF">
        <w:rPr>
          <w:rFonts w:ascii="Tahoma" w:hAnsi="Tahoma" w:cs="Tahoma"/>
          <w:spacing w:val="-10"/>
          <w:sz w:val="22"/>
          <w:szCs w:val="22"/>
        </w:rPr>
        <w:t xml:space="preserve"> </w:t>
      </w:r>
      <w:r w:rsidRPr="004E53CF">
        <w:rPr>
          <w:rFonts w:ascii="Tahoma" w:hAnsi="Tahoma" w:cs="Tahoma"/>
          <w:sz w:val="22"/>
          <w:szCs w:val="22"/>
        </w:rPr>
        <w:t>Laporan</w:t>
      </w:r>
      <w:r w:rsidRPr="004E53CF">
        <w:rPr>
          <w:rFonts w:ascii="Tahoma" w:hAnsi="Tahoma" w:cs="Tahoma"/>
          <w:spacing w:val="-11"/>
          <w:sz w:val="22"/>
          <w:szCs w:val="22"/>
        </w:rPr>
        <w:t xml:space="preserve"> </w:t>
      </w:r>
      <w:r w:rsidRPr="004E53CF">
        <w:rPr>
          <w:rFonts w:ascii="Tahoma" w:hAnsi="Tahoma" w:cs="Tahoma"/>
          <w:sz w:val="22"/>
          <w:szCs w:val="22"/>
        </w:rPr>
        <w:t>Kinerja</w:t>
      </w:r>
      <w:r w:rsidRPr="004E53CF">
        <w:rPr>
          <w:rFonts w:ascii="Tahoma" w:hAnsi="Tahoma" w:cs="Tahoma"/>
          <w:spacing w:val="-10"/>
          <w:sz w:val="22"/>
          <w:szCs w:val="22"/>
        </w:rPr>
        <w:t xml:space="preserve"> </w:t>
      </w:r>
      <w:r w:rsidRPr="004E53CF">
        <w:rPr>
          <w:rFonts w:ascii="Tahoma" w:hAnsi="Tahoma" w:cs="Tahoma"/>
          <w:sz w:val="22"/>
          <w:szCs w:val="22"/>
        </w:rPr>
        <w:t xml:space="preserve">Instansi Pemerintah. </w:t>
      </w:r>
      <w:proofErr w:type="gramStart"/>
      <w:r w:rsidRPr="004E53CF">
        <w:rPr>
          <w:rFonts w:ascii="Tahoma" w:hAnsi="Tahoma" w:cs="Tahoma"/>
          <w:sz w:val="22"/>
          <w:szCs w:val="22"/>
        </w:rPr>
        <w:t>Penyusunan L</w:t>
      </w:r>
      <w:r w:rsidR="004E53CF" w:rsidRPr="004E53CF">
        <w:rPr>
          <w:rFonts w:ascii="Tahoma" w:hAnsi="Tahoma" w:cs="Tahoma"/>
          <w:sz w:val="22"/>
          <w:szCs w:val="22"/>
        </w:rPr>
        <w:t>A</w:t>
      </w:r>
      <w:r w:rsidRPr="004E53CF">
        <w:rPr>
          <w:rFonts w:ascii="Tahoma" w:hAnsi="Tahoma" w:cs="Tahoma"/>
          <w:sz w:val="22"/>
          <w:szCs w:val="22"/>
        </w:rPr>
        <w:t>KIP merupakan salah satu bentuk implementasi Sistem Akuntabilitas Kinerja Instansi Pemerintah untuk mendorong tata kelola pemerintahan yang baik dengan mendorong terwujudnya kepemerintahan yang baik, terpercaya serta berorientasi pada hasil (result oriented government).</w:t>
      </w:r>
      <w:proofErr w:type="gramEnd"/>
      <w:r w:rsidRPr="004E53CF">
        <w:rPr>
          <w:rFonts w:ascii="Tahoma" w:hAnsi="Tahoma" w:cs="Tahoma"/>
          <w:sz w:val="22"/>
          <w:szCs w:val="22"/>
        </w:rPr>
        <w:t xml:space="preserve"> Sehubungan dengan itu diperlukan pengembangan dan penerapan sistem pertanggungjawaban yang tepat, jelas, terukur dan legitimate, diintegrasikan ke dalam sistem penganggaran dan pelaporan berbasis kinerja sehingga penyelenggaran pemerintahan dan pembangunan dapat berlangsung secara berdayaguna, berhasilguna, bersih dan bertanggungjawab serta bebas dari korupsi, kolusi dan</w:t>
      </w:r>
      <w:r w:rsidRPr="004E53CF">
        <w:rPr>
          <w:rFonts w:ascii="Tahoma" w:hAnsi="Tahoma" w:cs="Tahoma"/>
          <w:spacing w:val="-5"/>
          <w:sz w:val="22"/>
          <w:szCs w:val="22"/>
        </w:rPr>
        <w:t xml:space="preserve"> </w:t>
      </w:r>
      <w:r w:rsidR="004E53CF" w:rsidRPr="004E53CF">
        <w:rPr>
          <w:rFonts w:ascii="Tahoma" w:hAnsi="Tahoma" w:cs="Tahoma"/>
          <w:sz w:val="22"/>
          <w:szCs w:val="22"/>
        </w:rPr>
        <w:t>nepotisme.</w:t>
      </w:r>
    </w:p>
    <w:p w:rsidR="004E53CF" w:rsidRPr="004E53CF" w:rsidRDefault="000B0EB5" w:rsidP="004E53CF">
      <w:pPr>
        <w:pStyle w:val="BodyText"/>
        <w:spacing w:before="160"/>
        <w:ind w:right="33" w:firstLine="720"/>
        <w:rPr>
          <w:rFonts w:ascii="Tahoma" w:hAnsi="Tahoma" w:cs="Tahoma"/>
          <w:sz w:val="22"/>
          <w:szCs w:val="22"/>
        </w:rPr>
      </w:pPr>
      <w:proofErr w:type="gramStart"/>
      <w:r>
        <w:rPr>
          <w:rFonts w:ascii="Tahoma" w:hAnsi="Tahoma" w:cs="Tahoma"/>
          <w:sz w:val="22"/>
          <w:szCs w:val="22"/>
        </w:rPr>
        <w:t xml:space="preserve">Sebagai </w:t>
      </w:r>
      <w:r w:rsidR="004E53CF" w:rsidRPr="004E53CF">
        <w:rPr>
          <w:rFonts w:ascii="Tahoma" w:hAnsi="Tahoma" w:cs="Tahoma"/>
          <w:sz w:val="22"/>
          <w:szCs w:val="22"/>
        </w:rPr>
        <w:t xml:space="preserve">perwujudan </w:t>
      </w:r>
      <w:r w:rsidR="0081338E">
        <w:rPr>
          <w:rFonts w:ascii="Tahoma" w:hAnsi="Tahoma" w:cs="Tahoma"/>
          <w:sz w:val="22"/>
          <w:szCs w:val="22"/>
        </w:rPr>
        <w:t>pertanggungjawaban keberhasilan</w:t>
      </w:r>
      <w:r w:rsidR="004E53CF" w:rsidRPr="004E53CF">
        <w:rPr>
          <w:rFonts w:ascii="Tahoma" w:hAnsi="Tahoma" w:cs="Tahoma"/>
          <w:sz w:val="22"/>
          <w:szCs w:val="22"/>
        </w:rPr>
        <w:t>/kegagalan pelaksanaan misi organisasi dalam mencapai tujuan dan sasaran</w:t>
      </w:r>
      <w:r w:rsidR="004E53CF" w:rsidRPr="004E53CF">
        <w:rPr>
          <w:rFonts w:ascii="Tahoma" w:hAnsi="Tahoma" w:cs="Tahoma"/>
          <w:spacing w:val="-9"/>
          <w:sz w:val="22"/>
          <w:szCs w:val="22"/>
        </w:rPr>
        <w:t xml:space="preserve"> </w:t>
      </w:r>
      <w:r w:rsidR="004E53CF" w:rsidRPr="004E53CF">
        <w:rPr>
          <w:rFonts w:ascii="Tahoma" w:hAnsi="Tahoma" w:cs="Tahoma"/>
          <w:sz w:val="22"/>
          <w:szCs w:val="22"/>
        </w:rPr>
        <w:t>yang</w:t>
      </w:r>
      <w:r w:rsidR="004E53CF" w:rsidRPr="004E53CF">
        <w:rPr>
          <w:rFonts w:ascii="Tahoma" w:hAnsi="Tahoma" w:cs="Tahoma"/>
          <w:spacing w:val="-9"/>
          <w:sz w:val="22"/>
          <w:szCs w:val="22"/>
        </w:rPr>
        <w:t xml:space="preserve"> </w:t>
      </w:r>
      <w:r w:rsidR="004E53CF" w:rsidRPr="004E53CF">
        <w:rPr>
          <w:rFonts w:ascii="Tahoma" w:hAnsi="Tahoma" w:cs="Tahoma"/>
          <w:sz w:val="22"/>
          <w:szCs w:val="22"/>
        </w:rPr>
        <w:t>telah</w:t>
      </w:r>
      <w:r w:rsidR="004E53CF" w:rsidRPr="004E53CF">
        <w:rPr>
          <w:rFonts w:ascii="Tahoma" w:hAnsi="Tahoma" w:cs="Tahoma"/>
          <w:spacing w:val="-8"/>
          <w:sz w:val="22"/>
          <w:szCs w:val="22"/>
        </w:rPr>
        <w:t xml:space="preserve"> </w:t>
      </w:r>
      <w:r w:rsidR="004E53CF" w:rsidRPr="004E53CF">
        <w:rPr>
          <w:rFonts w:ascii="Tahoma" w:hAnsi="Tahoma" w:cs="Tahoma"/>
          <w:sz w:val="22"/>
          <w:szCs w:val="22"/>
        </w:rPr>
        <w:t>ditetapkan,</w:t>
      </w:r>
      <w:r w:rsidR="004E53CF" w:rsidRPr="004E53CF">
        <w:rPr>
          <w:rFonts w:ascii="Tahoma" w:hAnsi="Tahoma" w:cs="Tahoma"/>
          <w:spacing w:val="-8"/>
          <w:sz w:val="22"/>
          <w:szCs w:val="22"/>
        </w:rPr>
        <w:t xml:space="preserve"> </w:t>
      </w:r>
      <w:r w:rsidR="004E53CF" w:rsidRPr="004E53CF">
        <w:rPr>
          <w:rFonts w:ascii="Tahoma" w:hAnsi="Tahoma" w:cs="Tahoma"/>
          <w:sz w:val="22"/>
          <w:szCs w:val="22"/>
        </w:rPr>
        <w:t>maka</w:t>
      </w:r>
      <w:r w:rsidR="004E53CF" w:rsidRPr="004E53CF">
        <w:rPr>
          <w:rFonts w:ascii="Tahoma" w:hAnsi="Tahoma" w:cs="Tahoma"/>
          <w:spacing w:val="-8"/>
          <w:sz w:val="22"/>
          <w:szCs w:val="22"/>
        </w:rPr>
        <w:t xml:space="preserve"> </w:t>
      </w:r>
      <w:r w:rsidR="004E53CF" w:rsidRPr="004E53CF">
        <w:rPr>
          <w:rFonts w:ascii="Tahoma" w:hAnsi="Tahoma" w:cs="Tahoma"/>
          <w:sz w:val="22"/>
          <w:szCs w:val="22"/>
        </w:rPr>
        <w:t>disusunlah</w:t>
      </w:r>
      <w:r w:rsidR="004E53CF" w:rsidRPr="004E53CF">
        <w:rPr>
          <w:rFonts w:ascii="Tahoma" w:hAnsi="Tahoma" w:cs="Tahoma"/>
          <w:spacing w:val="-9"/>
          <w:sz w:val="22"/>
          <w:szCs w:val="22"/>
        </w:rPr>
        <w:t xml:space="preserve"> </w:t>
      </w:r>
      <w:r w:rsidR="004E53CF" w:rsidRPr="004E53CF">
        <w:rPr>
          <w:rFonts w:ascii="Tahoma" w:hAnsi="Tahoma" w:cs="Tahoma"/>
          <w:sz w:val="22"/>
          <w:szCs w:val="22"/>
        </w:rPr>
        <w:t>Laporan</w:t>
      </w:r>
      <w:r w:rsidR="004E53CF" w:rsidRPr="004E53CF">
        <w:rPr>
          <w:rFonts w:ascii="Tahoma" w:hAnsi="Tahoma" w:cs="Tahoma"/>
          <w:spacing w:val="-5"/>
          <w:sz w:val="22"/>
          <w:szCs w:val="22"/>
        </w:rPr>
        <w:t xml:space="preserve"> </w:t>
      </w:r>
      <w:r w:rsidR="004E53CF" w:rsidRPr="004E53CF">
        <w:rPr>
          <w:rFonts w:ascii="Tahoma" w:hAnsi="Tahoma" w:cs="Tahoma"/>
          <w:sz w:val="22"/>
          <w:szCs w:val="22"/>
        </w:rPr>
        <w:t>Kinerja</w:t>
      </w:r>
      <w:r w:rsidR="004E53CF" w:rsidRPr="004E53CF">
        <w:rPr>
          <w:rFonts w:ascii="Tahoma" w:hAnsi="Tahoma" w:cs="Tahoma"/>
          <w:spacing w:val="-7"/>
          <w:sz w:val="22"/>
          <w:szCs w:val="22"/>
        </w:rPr>
        <w:t xml:space="preserve"> </w:t>
      </w:r>
      <w:r w:rsidR="004E53CF" w:rsidRPr="004E53CF">
        <w:rPr>
          <w:rFonts w:ascii="Tahoma" w:hAnsi="Tahoma" w:cs="Tahoma"/>
          <w:sz w:val="22"/>
          <w:szCs w:val="22"/>
        </w:rPr>
        <w:t>Instansi</w:t>
      </w:r>
      <w:r w:rsidR="004E53CF" w:rsidRPr="004E53CF">
        <w:rPr>
          <w:rFonts w:ascii="Tahoma" w:hAnsi="Tahoma" w:cs="Tahoma"/>
          <w:spacing w:val="-8"/>
          <w:sz w:val="22"/>
          <w:szCs w:val="22"/>
        </w:rPr>
        <w:t xml:space="preserve"> </w:t>
      </w:r>
      <w:r w:rsidR="004E53CF" w:rsidRPr="004E53CF">
        <w:rPr>
          <w:rFonts w:ascii="Tahoma" w:hAnsi="Tahoma" w:cs="Tahoma"/>
          <w:sz w:val="22"/>
          <w:szCs w:val="22"/>
        </w:rPr>
        <w:t>Pemerintah</w:t>
      </w:r>
      <w:r w:rsidR="004E53CF" w:rsidRPr="004E53CF">
        <w:rPr>
          <w:rFonts w:ascii="Tahoma" w:hAnsi="Tahoma" w:cs="Tahoma"/>
          <w:spacing w:val="-8"/>
          <w:sz w:val="22"/>
          <w:szCs w:val="22"/>
        </w:rPr>
        <w:t xml:space="preserve"> </w:t>
      </w:r>
      <w:r w:rsidR="0081338E">
        <w:rPr>
          <w:rFonts w:ascii="Tahoma" w:hAnsi="Tahoma" w:cs="Tahoma"/>
          <w:sz w:val="22"/>
          <w:szCs w:val="22"/>
        </w:rPr>
        <w:t>Biro Administrasi Pimpinan</w:t>
      </w:r>
      <w:r w:rsidR="004E53CF" w:rsidRPr="004E53CF">
        <w:rPr>
          <w:rFonts w:ascii="Tahoma" w:hAnsi="Tahoma" w:cs="Tahoma"/>
          <w:sz w:val="22"/>
          <w:szCs w:val="22"/>
        </w:rPr>
        <w:t xml:space="preserve"> </w:t>
      </w:r>
      <w:r w:rsidR="0081338E">
        <w:rPr>
          <w:rFonts w:ascii="Tahoma" w:hAnsi="Tahoma" w:cs="Tahoma"/>
          <w:sz w:val="22"/>
          <w:szCs w:val="22"/>
        </w:rPr>
        <w:t xml:space="preserve">Sekretariat Daerah Provinsi Sumatera Barat </w:t>
      </w:r>
      <w:r w:rsidR="004E53CF" w:rsidRPr="004E53CF">
        <w:rPr>
          <w:rFonts w:ascii="Tahoma" w:hAnsi="Tahoma" w:cs="Tahoma"/>
          <w:sz w:val="22"/>
          <w:szCs w:val="22"/>
        </w:rPr>
        <w:t>Tahun 202</w:t>
      </w:r>
      <w:r w:rsidR="00853A21">
        <w:rPr>
          <w:rFonts w:ascii="Tahoma" w:hAnsi="Tahoma" w:cs="Tahoma"/>
          <w:sz w:val="22"/>
          <w:szCs w:val="22"/>
        </w:rPr>
        <w:t>2</w:t>
      </w:r>
      <w:r w:rsidR="004E53CF" w:rsidRPr="004E53CF">
        <w:rPr>
          <w:rFonts w:ascii="Tahoma" w:hAnsi="Tahoma" w:cs="Tahoma"/>
          <w:sz w:val="22"/>
          <w:szCs w:val="22"/>
        </w:rPr>
        <w:t>.</w:t>
      </w:r>
      <w:proofErr w:type="gramEnd"/>
    </w:p>
    <w:p w:rsidR="004E53CF" w:rsidRPr="004E53CF" w:rsidRDefault="004E53CF" w:rsidP="004E53CF">
      <w:pPr>
        <w:pStyle w:val="BodyText"/>
        <w:spacing w:before="160"/>
        <w:ind w:right="33" w:firstLine="720"/>
        <w:rPr>
          <w:rFonts w:ascii="Tahoma" w:hAnsi="Tahoma" w:cs="Tahoma"/>
          <w:sz w:val="22"/>
          <w:szCs w:val="22"/>
        </w:rPr>
      </w:pPr>
      <w:r w:rsidRPr="004E53CF">
        <w:rPr>
          <w:rFonts w:ascii="Tahoma" w:hAnsi="Tahoma" w:cs="Tahoma"/>
          <w:sz w:val="22"/>
          <w:szCs w:val="22"/>
        </w:rPr>
        <w:t xml:space="preserve">Laporan Kinerja Instansi </w:t>
      </w:r>
      <w:r w:rsidR="0081338E" w:rsidRPr="004E53CF">
        <w:rPr>
          <w:rFonts w:ascii="Tahoma" w:hAnsi="Tahoma" w:cs="Tahoma"/>
          <w:sz w:val="22"/>
          <w:szCs w:val="22"/>
        </w:rPr>
        <w:t>Pemerintah</w:t>
      </w:r>
      <w:r w:rsidR="0081338E" w:rsidRPr="004E53CF">
        <w:rPr>
          <w:rFonts w:ascii="Tahoma" w:hAnsi="Tahoma" w:cs="Tahoma"/>
          <w:spacing w:val="-8"/>
          <w:sz w:val="22"/>
          <w:szCs w:val="22"/>
        </w:rPr>
        <w:t xml:space="preserve"> </w:t>
      </w:r>
      <w:r w:rsidR="0081338E">
        <w:rPr>
          <w:rFonts w:ascii="Tahoma" w:hAnsi="Tahoma" w:cs="Tahoma"/>
          <w:sz w:val="22"/>
          <w:szCs w:val="22"/>
        </w:rPr>
        <w:t>Biro Administrasi Pimpinan</w:t>
      </w:r>
      <w:r w:rsidR="0081338E" w:rsidRPr="004E53CF">
        <w:rPr>
          <w:rFonts w:ascii="Tahoma" w:hAnsi="Tahoma" w:cs="Tahoma"/>
          <w:sz w:val="22"/>
          <w:szCs w:val="22"/>
        </w:rPr>
        <w:t xml:space="preserve"> </w:t>
      </w:r>
      <w:r w:rsidR="0081338E">
        <w:rPr>
          <w:rFonts w:ascii="Tahoma" w:hAnsi="Tahoma" w:cs="Tahoma"/>
          <w:sz w:val="22"/>
          <w:szCs w:val="22"/>
        </w:rPr>
        <w:t xml:space="preserve">Sekretariat Daerah Provinsi Sumatera Barat </w:t>
      </w:r>
      <w:r w:rsidR="0081338E" w:rsidRPr="004E53CF">
        <w:rPr>
          <w:rFonts w:ascii="Tahoma" w:hAnsi="Tahoma" w:cs="Tahoma"/>
          <w:sz w:val="22"/>
          <w:szCs w:val="22"/>
        </w:rPr>
        <w:t>Tahun 202</w:t>
      </w:r>
      <w:r w:rsidR="00853A21">
        <w:rPr>
          <w:rFonts w:ascii="Tahoma" w:hAnsi="Tahoma" w:cs="Tahoma"/>
          <w:sz w:val="22"/>
          <w:szCs w:val="22"/>
        </w:rPr>
        <w:t>2</w:t>
      </w:r>
      <w:r w:rsidR="0081338E">
        <w:rPr>
          <w:rFonts w:ascii="Tahoma" w:hAnsi="Tahoma" w:cs="Tahoma"/>
          <w:sz w:val="22"/>
          <w:szCs w:val="22"/>
        </w:rPr>
        <w:t xml:space="preserve"> </w:t>
      </w:r>
      <w:r w:rsidRPr="004E53CF">
        <w:rPr>
          <w:rFonts w:ascii="Tahoma" w:hAnsi="Tahoma" w:cs="Tahoma"/>
          <w:sz w:val="22"/>
          <w:szCs w:val="22"/>
        </w:rPr>
        <w:t xml:space="preserve">ini adalah perwujudan kewajiban instansi pemerintah pada </w:t>
      </w:r>
      <w:r w:rsidR="0081338E">
        <w:rPr>
          <w:rFonts w:ascii="Tahoma" w:hAnsi="Tahoma" w:cs="Tahoma"/>
          <w:sz w:val="22"/>
          <w:szCs w:val="22"/>
        </w:rPr>
        <w:t xml:space="preserve">urusan pelayanan administrasi layanan keprotokolan pimpinan dan kegiatan kekomunikasian pimpinan </w:t>
      </w:r>
      <w:r w:rsidRPr="004E53CF">
        <w:rPr>
          <w:rFonts w:ascii="Tahoma" w:hAnsi="Tahoma" w:cs="Tahoma"/>
          <w:sz w:val="22"/>
          <w:szCs w:val="22"/>
        </w:rPr>
        <w:t>untuk mempertanggungjawabkan hasil kinerja dalam mencapai tujuan dan sasaran strategis yang telah ditetapkan.</w:t>
      </w:r>
    </w:p>
    <w:p w:rsidR="00ED4FC2" w:rsidRDefault="00E8658F" w:rsidP="003003AA">
      <w:pPr>
        <w:pStyle w:val="Heading6"/>
        <w:ind w:left="360"/>
      </w:pPr>
      <w:r>
        <w:lastRenderedPageBreak/>
        <w:t>MAKSUD DAN TUJUAN</w:t>
      </w:r>
    </w:p>
    <w:p w:rsidR="00B62C97" w:rsidRDefault="00B62C97" w:rsidP="00B62C97">
      <w:pPr>
        <w:pStyle w:val="BodyText"/>
        <w:spacing w:before="157"/>
        <w:ind w:right="33" w:firstLine="719"/>
        <w:rPr>
          <w:rFonts w:ascii="Tahoma" w:hAnsi="Tahoma" w:cs="Tahoma"/>
          <w:sz w:val="22"/>
          <w:szCs w:val="22"/>
        </w:rPr>
      </w:pPr>
      <w:proofErr w:type="gramStart"/>
      <w:r w:rsidRPr="00B62C97">
        <w:rPr>
          <w:rFonts w:ascii="Tahoma" w:hAnsi="Tahoma" w:cs="Tahoma"/>
          <w:sz w:val="22"/>
          <w:szCs w:val="22"/>
        </w:rPr>
        <w:t>Maksud Penyusunan Laporan Kinerja ini adalah sebagai penjabaran dari visi dan misi yang terwujud da</w:t>
      </w:r>
      <w:r>
        <w:rPr>
          <w:rFonts w:ascii="Tahoma" w:hAnsi="Tahoma" w:cs="Tahoma"/>
          <w:sz w:val="22"/>
          <w:szCs w:val="22"/>
        </w:rPr>
        <w:t>lam tingkat keberhasilan</w:t>
      </w:r>
      <w:r w:rsidRPr="00B62C97">
        <w:rPr>
          <w:rFonts w:ascii="Tahoma" w:hAnsi="Tahoma" w:cs="Tahoma"/>
          <w:sz w:val="22"/>
          <w:szCs w:val="22"/>
        </w:rPr>
        <w:t>/kegagalan pelaksanaan kegiatan-kegiatan sesuai dengan program dan kebijakan yang telah ditetapkan.</w:t>
      </w:r>
      <w:proofErr w:type="gramEnd"/>
    </w:p>
    <w:p w:rsidR="00B62C97" w:rsidRPr="00B62C97" w:rsidRDefault="00B62C97" w:rsidP="00B62C97">
      <w:pPr>
        <w:pStyle w:val="BodyText"/>
        <w:spacing w:before="157"/>
        <w:ind w:right="33" w:firstLine="719"/>
        <w:rPr>
          <w:rFonts w:ascii="Tahoma" w:hAnsi="Tahoma" w:cs="Tahoma"/>
          <w:sz w:val="22"/>
          <w:szCs w:val="22"/>
        </w:rPr>
      </w:pPr>
      <w:r w:rsidRPr="00B62C97">
        <w:rPr>
          <w:rFonts w:ascii="Tahoma" w:hAnsi="Tahoma" w:cs="Tahoma"/>
          <w:sz w:val="22"/>
          <w:szCs w:val="22"/>
        </w:rPr>
        <w:t xml:space="preserve">Tujuan Penyusunan Laporan Kinerja ini, diantaranya yaitu memberikan informasi kinerja yang terukur atas kinerja yang telah dan seharusnya dicapai serta Menjamin adanya peningkatan dalam pelayanan publik dan meningkatkan akuntabilitas dengan melakukan klarifikasi output dan outcome yang </w:t>
      </w:r>
      <w:proofErr w:type="gramStart"/>
      <w:r w:rsidRPr="00B62C97">
        <w:rPr>
          <w:rFonts w:ascii="Tahoma" w:hAnsi="Tahoma" w:cs="Tahoma"/>
          <w:sz w:val="22"/>
          <w:szCs w:val="22"/>
        </w:rPr>
        <w:t>akan</w:t>
      </w:r>
      <w:proofErr w:type="gramEnd"/>
      <w:r w:rsidRPr="00B62C97">
        <w:rPr>
          <w:rFonts w:ascii="Tahoma" w:hAnsi="Tahoma" w:cs="Tahoma"/>
          <w:sz w:val="22"/>
          <w:szCs w:val="22"/>
        </w:rPr>
        <w:t xml:space="preserve"> dan seharusnya dicapai untuk memudahkan terwujudnya organisasi yang akuntabel</w:t>
      </w:r>
    </w:p>
    <w:p w:rsidR="00CE0FC2" w:rsidRDefault="00CE0FC2" w:rsidP="003003AA">
      <w:pPr>
        <w:pStyle w:val="Heading6"/>
        <w:ind w:left="360"/>
      </w:pPr>
      <w:r>
        <w:t>DASAR HUKUM</w:t>
      </w:r>
    </w:p>
    <w:p w:rsidR="00CE0FC2" w:rsidRPr="00CE0FC2" w:rsidRDefault="00CE0FC2" w:rsidP="009453F9">
      <w:pPr>
        <w:pStyle w:val="ListParagraph"/>
        <w:widowControl w:val="0"/>
        <w:numPr>
          <w:ilvl w:val="2"/>
          <w:numId w:val="26"/>
        </w:numPr>
        <w:autoSpaceDE w:val="0"/>
        <w:autoSpaceDN w:val="0"/>
        <w:spacing w:before="157" w:after="0" w:line="360" w:lineRule="auto"/>
        <w:ind w:left="450" w:right="33" w:hanging="361"/>
        <w:contextualSpacing w:val="0"/>
        <w:jc w:val="both"/>
        <w:rPr>
          <w:rFonts w:ascii="Tahoma" w:hAnsi="Tahoma" w:cs="Tahoma"/>
          <w:sz w:val="22"/>
          <w:szCs w:val="22"/>
        </w:rPr>
      </w:pPr>
      <w:r w:rsidRPr="00CE0FC2">
        <w:rPr>
          <w:rFonts w:ascii="Tahoma" w:hAnsi="Tahoma" w:cs="Tahoma"/>
          <w:sz w:val="22"/>
          <w:szCs w:val="22"/>
        </w:rPr>
        <w:t>Undang-undang Nomor 25 Tahun 2004 tentang Sistem Perencanaan Pembangunan</w:t>
      </w:r>
      <w:r w:rsidRPr="00CE0FC2">
        <w:rPr>
          <w:rFonts w:ascii="Tahoma" w:hAnsi="Tahoma" w:cs="Tahoma"/>
          <w:spacing w:val="-6"/>
          <w:sz w:val="22"/>
          <w:szCs w:val="22"/>
        </w:rPr>
        <w:t xml:space="preserve"> </w:t>
      </w:r>
      <w:r w:rsidRPr="00CE0FC2">
        <w:rPr>
          <w:rFonts w:ascii="Tahoma" w:hAnsi="Tahoma" w:cs="Tahoma"/>
          <w:sz w:val="22"/>
          <w:szCs w:val="22"/>
        </w:rPr>
        <w:t>Nasional;</w:t>
      </w:r>
    </w:p>
    <w:p w:rsidR="00CE0FC2" w:rsidRPr="00CE0FC2" w:rsidRDefault="00CE0FC2" w:rsidP="009453F9">
      <w:pPr>
        <w:pStyle w:val="ListParagraph"/>
        <w:widowControl w:val="0"/>
        <w:numPr>
          <w:ilvl w:val="2"/>
          <w:numId w:val="26"/>
        </w:numPr>
        <w:autoSpaceDE w:val="0"/>
        <w:autoSpaceDN w:val="0"/>
        <w:spacing w:before="38" w:after="0" w:line="360" w:lineRule="auto"/>
        <w:ind w:left="450" w:right="33"/>
        <w:contextualSpacing w:val="0"/>
        <w:jc w:val="both"/>
        <w:rPr>
          <w:rFonts w:ascii="Tahoma" w:hAnsi="Tahoma" w:cs="Tahoma"/>
          <w:sz w:val="22"/>
          <w:szCs w:val="22"/>
        </w:rPr>
      </w:pPr>
      <w:r w:rsidRPr="00CE0FC2">
        <w:rPr>
          <w:rFonts w:ascii="Tahoma" w:hAnsi="Tahoma" w:cs="Tahoma"/>
          <w:sz w:val="22"/>
          <w:szCs w:val="22"/>
        </w:rPr>
        <w:t>Undang-undang Nomor 29 Tahun 2007 tentang Pemerintah Provinsi Daerah Khusus Ibukota Jakarta sebagai Ibukota Negara Kesatuan Republik</w:t>
      </w:r>
      <w:r w:rsidRPr="00CE0FC2">
        <w:rPr>
          <w:rFonts w:ascii="Tahoma" w:hAnsi="Tahoma" w:cs="Tahoma"/>
          <w:spacing w:val="-3"/>
          <w:sz w:val="22"/>
          <w:szCs w:val="22"/>
        </w:rPr>
        <w:t xml:space="preserve"> </w:t>
      </w:r>
      <w:r w:rsidRPr="00CE0FC2">
        <w:rPr>
          <w:rFonts w:ascii="Tahoma" w:hAnsi="Tahoma" w:cs="Tahoma"/>
          <w:sz w:val="22"/>
          <w:szCs w:val="22"/>
        </w:rPr>
        <w:t>Indonesia;</w:t>
      </w:r>
    </w:p>
    <w:p w:rsidR="00CE0FC2" w:rsidRPr="00CE0FC2" w:rsidRDefault="00CE0FC2" w:rsidP="009453F9">
      <w:pPr>
        <w:pStyle w:val="ListParagraph"/>
        <w:widowControl w:val="0"/>
        <w:numPr>
          <w:ilvl w:val="2"/>
          <w:numId w:val="26"/>
        </w:numPr>
        <w:autoSpaceDE w:val="0"/>
        <w:autoSpaceDN w:val="0"/>
        <w:spacing w:before="1" w:after="0" w:line="360" w:lineRule="auto"/>
        <w:ind w:left="450" w:right="33"/>
        <w:contextualSpacing w:val="0"/>
        <w:jc w:val="both"/>
        <w:rPr>
          <w:rFonts w:ascii="Tahoma" w:hAnsi="Tahoma" w:cs="Tahoma"/>
          <w:sz w:val="22"/>
          <w:szCs w:val="22"/>
        </w:rPr>
      </w:pPr>
      <w:r w:rsidRPr="00CE0FC2">
        <w:rPr>
          <w:rFonts w:ascii="Tahoma" w:hAnsi="Tahoma" w:cs="Tahoma"/>
          <w:sz w:val="22"/>
          <w:szCs w:val="22"/>
        </w:rPr>
        <w:t>Undang-undang Nomor 23 Tahun 2014 tentang Pemerintahan Daerah, sebagaimana telah diubah dengan Undang-undang Nomor 9 Tahun 2015 tentang Perubahan Kedua atas Undang-undang Nomor 23 Tahun 2014 tentang Pemerintahan</w:t>
      </w:r>
      <w:r w:rsidRPr="00CE0FC2">
        <w:rPr>
          <w:rFonts w:ascii="Tahoma" w:hAnsi="Tahoma" w:cs="Tahoma"/>
          <w:spacing w:val="-19"/>
          <w:sz w:val="22"/>
          <w:szCs w:val="22"/>
        </w:rPr>
        <w:t xml:space="preserve"> </w:t>
      </w:r>
      <w:r w:rsidRPr="00CE0FC2">
        <w:rPr>
          <w:rFonts w:ascii="Tahoma" w:hAnsi="Tahoma" w:cs="Tahoma"/>
          <w:sz w:val="22"/>
          <w:szCs w:val="22"/>
        </w:rPr>
        <w:t>Daerah;</w:t>
      </w:r>
    </w:p>
    <w:p w:rsidR="00CE0FC2" w:rsidRPr="00CE0FC2" w:rsidRDefault="00CE0FC2" w:rsidP="009453F9">
      <w:pPr>
        <w:pStyle w:val="ListParagraph"/>
        <w:widowControl w:val="0"/>
        <w:numPr>
          <w:ilvl w:val="2"/>
          <w:numId w:val="26"/>
        </w:numPr>
        <w:autoSpaceDE w:val="0"/>
        <w:autoSpaceDN w:val="0"/>
        <w:spacing w:after="0" w:line="360" w:lineRule="auto"/>
        <w:ind w:left="450" w:right="33" w:hanging="361"/>
        <w:contextualSpacing w:val="0"/>
        <w:jc w:val="both"/>
        <w:rPr>
          <w:rFonts w:ascii="Tahoma" w:hAnsi="Tahoma" w:cs="Tahoma"/>
          <w:sz w:val="22"/>
          <w:szCs w:val="22"/>
        </w:rPr>
      </w:pPr>
      <w:r w:rsidRPr="00CE0FC2">
        <w:rPr>
          <w:rFonts w:ascii="Tahoma" w:hAnsi="Tahoma" w:cs="Tahoma"/>
          <w:sz w:val="22"/>
          <w:szCs w:val="22"/>
        </w:rPr>
        <w:t>Peraturan Presiden Nomor 29 Tahun 2014 tentang Sistem Akuntabilitas Kinerja Instansi</w:t>
      </w:r>
      <w:r w:rsidRPr="00CE0FC2">
        <w:rPr>
          <w:rFonts w:ascii="Tahoma" w:hAnsi="Tahoma" w:cs="Tahoma"/>
          <w:spacing w:val="-14"/>
          <w:sz w:val="22"/>
          <w:szCs w:val="22"/>
        </w:rPr>
        <w:t xml:space="preserve"> </w:t>
      </w:r>
      <w:r w:rsidRPr="00CE0FC2">
        <w:rPr>
          <w:rFonts w:ascii="Tahoma" w:hAnsi="Tahoma" w:cs="Tahoma"/>
          <w:sz w:val="22"/>
          <w:szCs w:val="22"/>
        </w:rPr>
        <w:t>Pemerintah;</w:t>
      </w:r>
    </w:p>
    <w:p w:rsidR="00CE0FC2" w:rsidRPr="00CE0FC2" w:rsidRDefault="00CE0FC2" w:rsidP="009453F9">
      <w:pPr>
        <w:pStyle w:val="ListParagraph"/>
        <w:widowControl w:val="0"/>
        <w:numPr>
          <w:ilvl w:val="2"/>
          <w:numId w:val="26"/>
        </w:numPr>
        <w:autoSpaceDE w:val="0"/>
        <w:autoSpaceDN w:val="0"/>
        <w:spacing w:before="37" w:after="0" w:line="360" w:lineRule="auto"/>
        <w:ind w:left="450" w:right="33"/>
        <w:contextualSpacing w:val="0"/>
        <w:jc w:val="both"/>
        <w:rPr>
          <w:rFonts w:ascii="Tahoma" w:hAnsi="Tahoma" w:cs="Tahoma"/>
          <w:sz w:val="22"/>
          <w:szCs w:val="22"/>
        </w:rPr>
      </w:pPr>
      <w:r w:rsidRPr="00CE0FC2">
        <w:rPr>
          <w:rFonts w:ascii="Tahoma" w:hAnsi="Tahoma" w:cs="Tahoma"/>
          <w:sz w:val="22"/>
          <w:szCs w:val="22"/>
        </w:rPr>
        <w:t>Peraturan</w:t>
      </w:r>
      <w:r w:rsidRPr="00CE0FC2">
        <w:rPr>
          <w:rFonts w:ascii="Tahoma" w:hAnsi="Tahoma" w:cs="Tahoma"/>
          <w:spacing w:val="-9"/>
          <w:sz w:val="22"/>
          <w:szCs w:val="22"/>
        </w:rPr>
        <w:t xml:space="preserve"> </w:t>
      </w:r>
      <w:r w:rsidRPr="00CE0FC2">
        <w:rPr>
          <w:rFonts w:ascii="Tahoma" w:hAnsi="Tahoma" w:cs="Tahoma"/>
          <w:sz w:val="22"/>
          <w:szCs w:val="22"/>
        </w:rPr>
        <w:t>Kementerian</w:t>
      </w:r>
      <w:r w:rsidRPr="00CE0FC2">
        <w:rPr>
          <w:rFonts w:ascii="Tahoma" w:hAnsi="Tahoma" w:cs="Tahoma"/>
          <w:spacing w:val="-8"/>
          <w:sz w:val="22"/>
          <w:szCs w:val="22"/>
        </w:rPr>
        <w:t xml:space="preserve"> </w:t>
      </w:r>
      <w:r w:rsidRPr="00CE0FC2">
        <w:rPr>
          <w:rFonts w:ascii="Tahoma" w:hAnsi="Tahoma" w:cs="Tahoma"/>
          <w:sz w:val="22"/>
          <w:szCs w:val="22"/>
        </w:rPr>
        <w:t>Dalam</w:t>
      </w:r>
      <w:r w:rsidRPr="00CE0FC2">
        <w:rPr>
          <w:rFonts w:ascii="Tahoma" w:hAnsi="Tahoma" w:cs="Tahoma"/>
          <w:spacing w:val="-6"/>
          <w:sz w:val="22"/>
          <w:szCs w:val="22"/>
        </w:rPr>
        <w:t xml:space="preserve"> </w:t>
      </w:r>
      <w:r w:rsidRPr="00CE0FC2">
        <w:rPr>
          <w:rFonts w:ascii="Tahoma" w:hAnsi="Tahoma" w:cs="Tahoma"/>
          <w:sz w:val="22"/>
          <w:szCs w:val="22"/>
        </w:rPr>
        <w:t>Negeri</w:t>
      </w:r>
      <w:r w:rsidRPr="00CE0FC2">
        <w:rPr>
          <w:rFonts w:ascii="Tahoma" w:hAnsi="Tahoma" w:cs="Tahoma"/>
          <w:spacing w:val="-8"/>
          <w:sz w:val="22"/>
          <w:szCs w:val="22"/>
        </w:rPr>
        <w:t xml:space="preserve"> </w:t>
      </w:r>
      <w:r w:rsidRPr="00CE0FC2">
        <w:rPr>
          <w:rFonts w:ascii="Tahoma" w:hAnsi="Tahoma" w:cs="Tahoma"/>
          <w:sz w:val="22"/>
          <w:szCs w:val="22"/>
        </w:rPr>
        <w:t>Nomor</w:t>
      </w:r>
      <w:r w:rsidRPr="00CE0FC2">
        <w:rPr>
          <w:rFonts w:ascii="Tahoma" w:hAnsi="Tahoma" w:cs="Tahoma"/>
          <w:spacing w:val="-5"/>
          <w:sz w:val="22"/>
          <w:szCs w:val="22"/>
        </w:rPr>
        <w:t xml:space="preserve"> </w:t>
      </w:r>
      <w:r w:rsidRPr="00CE0FC2">
        <w:rPr>
          <w:rFonts w:ascii="Tahoma" w:hAnsi="Tahoma" w:cs="Tahoma"/>
          <w:sz w:val="22"/>
          <w:szCs w:val="22"/>
        </w:rPr>
        <w:t>13</w:t>
      </w:r>
      <w:r w:rsidRPr="00CE0FC2">
        <w:rPr>
          <w:rFonts w:ascii="Tahoma" w:hAnsi="Tahoma" w:cs="Tahoma"/>
          <w:spacing w:val="-11"/>
          <w:sz w:val="22"/>
          <w:szCs w:val="22"/>
        </w:rPr>
        <w:t xml:space="preserve"> </w:t>
      </w:r>
      <w:r w:rsidRPr="00CE0FC2">
        <w:rPr>
          <w:rFonts w:ascii="Tahoma" w:hAnsi="Tahoma" w:cs="Tahoma"/>
          <w:sz w:val="22"/>
          <w:szCs w:val="22"/>
        </w:rPr>
        <w:t>Tahun</w:t>
      </w:r>
      <w:r w:rsidRPr="00CE0FC2">
        <w:rPr>
          <w:rFonts w:ascii="Tahoma" w:hAnsi="Tahoma" w:cs="Tahoma"/>
          <w:spacing w:val="-6"/>
          <w:sz w:val="22"/>
          <w:szCs w:val="22"/>
        </w:rPr>
        <w:t xml:space="preserve"> </w:t>
      </w:r>
      <w:r w:rsidRPr="00CE0FC2">
        <w:rPr>
          <w:rFonts w:ascii="Tahoma" w:hAnsi="Tahoma" w:cs="Tahoma"/>
          <w:sz w:val="22"/>
          <w:szCs w:val="22"/>
        </w:rPr>
        <w:t>2006</w:t>
      </w:r>
      <w:r w:rsidRPr="00CE0FC2">
        <w:rPr>
          <w:rFonts w:ascii="Tahoma" w:hAnsi="Tahoma" w:cs="Tahoma"/>
          <w:spacing w:val="-8"/>
          <w:sz w:val="22"/>
          <w:szCs w:val="22"/>
        </w:rPr>
        <w:t xml:space="preserve"> </w:t>
      </w:r>
      <w:r w:rsidRPr="00CE0FC2">
        <w:rPr>
          <w:rFonts w:ascii="Tahoma" w:hAnsi="Tahoma" w:cs="Tahoma"/>
          <w:sz w:val="22"/>
          <w:szCs w:val="22"/>
        </w:rPr>
        <w:t>tentang</w:t>
      </w:r>
      <w:r w:rsidRPr="00CE0FC2">
        <w:rPr>
          <w:rFonts w:ascii="Tahoma" w:hAnsi="Tahoma" w:cs="Tahoma"/>
          <w:spacing w:val="-8"/>
          <w:sz w:val="22"/>
          <w:szCs w:val="22"/>
        </w:rPr>
        <w:t xml:space="preserve"> </w:t>
      </w:r>
      <w:r w:rsidRPr="00CE0FC2">
        <w:rPr>
          <w:rFonts w:ascii="Tahoma" w:hAnsi="Tahoma" w:cs="Tahoma"/>
          <w:sz w:val="22"/>
          <w:szCs w:val="22"/>
        </w:rPr>
        <w:t>Pedoman</w:t>
      </w:r>
      <w:r w:rsidRPr="00CE0FC2">
        <w:rPr>
          <w:rFonts w:ascii="Tahoma" w:hAnsi="Tahoma" w:cs="Tahoma"/>
          <w:spacing w:val="-9"/>
          <w:sz w:val="22"/>
          <w:szCs w:val="22"/>
        </w:rPr>
        <w:t xml:space="preserve"> </w:t>
      </w:r>
      <w:r w:rsidRPr="00CE0FC2">
        <w:rPr>
          <w:rFonts w:ascii="Tahoma" w:hAnsi="Tahoma" w:cs="Tahoma"/>
          <w:sz w:val="22"/>
          <w:szCs w:val="22"/>
        </w:rPr>
        <w:t>Pengelolaan</w:t>
      </w:r>
      <w:r w:rsidRPr="00CE0FC2">
        <w:rPr>
          <w:rFonts w:ascii="Tahoma" w:hAnsi="Tahoma" w:cs="Tahoma"/>
          <w:spacing w:val="-5"/>
          <w:sz w:val="22"/>
          <w:szCs w:val="22"/>
        </w:rPr>
        <w:t xml:space="preserve"> </w:t>
      </w:r>
      <w:r w:rsidRPr="00CE0FC2">
        <w:rPr>
          <w:rFonts w:ascii="Tahoma" w:hAnsi="Tahoma" w:cs="Tahoma"/>
          <w:sz w:val="22"/>
          <w:szCs w:val="22"/>
        </w:rPr>
        <w:t>Keuangan</w:t>
      </w:r>
      <w:r w:rsidRPr="00CE0FC2">
        <w:rPr>
          <w:rFonts w:ascii="Tahoma" w:hAnsi="Tahoma" w:cs="Tahoma"/>
          <w:spacing w:val="-6"/>
          <w:sz w:val="22"/>
          <w:szCs w:val="22"/>
        </w:rPr>
        <w:t xml:space="preserve"> </w:t>
      </w:r>
      <w:r w:rsidRPr="00CE0FC2">
        <w:rPr>
          <w:rFonts w:ascii="Tahoma" w:hAnsi="Tahoma" w:cs="Tahoma"/>
          <w:sz w:val="22"/>
          <w:szCs w:val="22"/>
        </w:rPr>
        <w:t>Daerah</w:t>
      </w:r>
      <w:r w:rsidRPr="00CE0FC2">
        <w:rPr>
          <w:rFonts w:ascii="Tahoma" w:hAnsi="Tahoma" w:cs="Tahoma"/>
          <w:spacing w:val="-8"/>
          <w:sz w:val="22"/>
          <w:szCs w:val="22"/>
        </w:rPr>
        <w:t xml:space="preserve"> </w:t>
      </w:r>
      <w:r w:rsidRPr="00CE0FC2">
        <w:rPr>
          <w:rFonts w:ascii="Tahoma" w:hAnsi="Tahoma" w:cs="Tahoma"/>
          <w:sz w:val="22"/>
          <w:szCs w:val="22"/>
        </w:rPr>
        <w:t>sebagaimana</w:t>
      </w:r>
      <w:r w:rsidRPr="00CE0FC2">
        <w:rPr>
          <w:rFonts w:ascii="Tahoma" w:hAnsi="Tahoma" w:cs="Tahoma"/>
          <w:spacing w:val="-7"/>
          <w:sz w:val="22"/>
          <w:szCs w:val="22"/>
        </w:rPr>
        <w:t xml:space="preserve"> </w:t>
      </w:r>
      <w:r w:rsidRPr="00CE0FC2">
        <w:rPr>
          <w:rFonts w:ascii="Tahoma" w:hAnsi="Tahoma" w:cs="Tahoma"/>
          <w:sz w:val="22"/>
          <w:szCs w:val="22"/>
        </w:rPr>
        <w:t>telah diubah</w:t>
      </w:r>
      <w:r w:rsidRPr="00CE0FC2">
        <w:rPr>
          <w:rFonts w:ascii="Tahoma" w:hAnsi="Tahoma" w:cs="Tahoma"/>
          <w:spacing w:val="-13"/>
          <w:sz w:val="22"/>
          <w:szCs w:val="22"/>
        </w:rPr>
        <w:t xml:space="preserve"> </w:t>
      </w:r>
      <w:r w:rsidRPr="00CE0FC2">
        <w:rPr>
          <w:rFonts w:ascii="Tahoma" w:hAnsi="Tahoma" w:cs="Tahoma"/>
          <w:sz w:val="22"/>
          <w:szCs w:val="22"/>
        </w:rPr>
        <w:t>dengan</w:t>
      </w:r>
      <w:r w:rsidRPr="00CE0FC2">
        <w:rPr>
          <w:rFonts w:ascii="Tahoma" w:hAnsi="Tahoma" w:cs="Tahoma"/>
          <w:spacing w:val="-13"/>
          <w:sz w:val="22"/>
          <w:szCs w:val="22"/>
        </w:rPr>
        <w:t xml:space="preserve"> </w:t>
      </w:r>
      <w:r w:rsidRPr="00CE0FC2">
        <w:rPr>
          <w:rFonts w:ascii="Tahoma" w:hAnsi="Tahoma" w:cs="Tahoma"/>
          <w:sz w:val="22"/>
          <w:szCs w:val="22"/>
        </w:rPr>
        <w:t>Peraturan</w:t>
      </w:r>
      <w:r w:rsidRPr="00CE0FC2">
        <w:rPr>
          <w:rFonts w:ascii="Tahoma" w:hAnsi="Tahoma" w:cs="Tahoma"/>
          <w:spacing w:val="-12"/>
          <w:sz w:val="22"/>
          <w:szCs w:val="22"/>
        </w:rPr>
        <w:t xml:space="preserve"> </w:t>
      </w:r>
      <w:r w:rsidRPr="00CE0FC2">
        <w:rPr>
          <w:rFonts w:ascii="Tahoma" w:hAnsi="Tahoma" w:cs="Tahoma"/>
          <w:sz w:val="22"/>
          <w:szCs w:val="22"/>
        </w:rPr>
        <w:t>Menteri</w:t>
      </w:r>
      <w:r w:rsidRPr="00CE0FC2">
        <w:rPr>
          <w:rFonts w:ascii="Tahoma" w:hAnsi="Tahoma" w:cs="Tahoma"/>
          <w:spacing w:val="-13"/>
          <w:sz w:val="22"/>
          <w:szCs w:val="22"/>
        </w:rPr>
        <w:t xml:space="preserve"> </w:t>
      </w:r>
      <w:r w:rsidRPr="00CE0FC2">
        <w:rPr>
          <w:rFonts w:ascii="Tahoma" w:hAnsi="Tahoma" w:cs="Tahoma"/>
          <w:sz w:val="22"/>
          <w:szCs w:val="22"/>
        </w:rPr>
        <w:t>Dalam</w:t>
      </w:r>
      <w:r w:rsidRPr="00CE0FC2">
        <w:rPr>
          <w:rFonts w:ascii="Tahoma" w:hAnsi="Tahoma" w:cs="Tahoma"/>
          <w:spacing w:val="-14"/>
          <w:sz w:val="22"/>
          <w:szCs w:val="22"/>
        </w:rPr>
        <w:t xml:space="preserve"> </w:t>
      </w:r>
      <w:r w:rsidRPr="00CE0FC2">
        <w:rPr>
          <w:rFonts w:ascii="Tahoma" w:hAnsi="Tahoma" w:cs="Tahoma"/>
          <w:sz w:val="22"/>
          <w:szCs w:val="22"/>
        </w:rPr>
        <w:t>Negeri</w:t>
      </w:r>
      <w:r w:rsidRPr="00CE0FC2">
        <w:rPr>
          <w:rFonts w:ascii="Tahoma" w:hAnsi="Tahoma" w:cs="Tahoma"/>
          <w:spacing w:val="-14"/>
          <w:sz w:val="22"/>
          <w:szCs w:val="22"/>
        </w:rPr>
        <w:t xml:space="preserve"> </w:t>
      </w:r>
      <w:r w:rsidRPr="00CE0FC2">
        <w:rPr>
          <w:rFonts w:ascii="Tahoma" w:hAnsi="Tahoma" w:cs="Tahoma"/>
          <w:sz w:val="22"/>
          <w:szCs w:val="22"/>
        </w:rPr>
        <w:t>Nomor</w:t>
      </w:r>
      <w:r w:rsidRPr="00CE0FC2">
        <w:rPr>
          <w:rFonts w:ascii="Tahoma" w:hAnsi="Tahoma" w:cs="Tahoma"/>
          <w:spacing w:val="-11"/>
          <w:sz w:val="22"/>
          <w:szCs w:val="22"/>
        </w:rPr>
        <w:t xml:space="preserve"> </w:t>
      </w:r>
      <w:r w:rsidRPr="00CE0FC2">
        <w:rPr>
          <w:rFonts w:ascii="Tahoma" w:hAnsi="Tahoma" w:cs="Tahoma"/>
          <w:sz w:val="22"/>
          <w:szCs w:val="22"/>
        </w:rPr>
        <w:t>59</w:t>
      </w:r>
      <w:r w:rsidRPr="00CE0FC2">
        <w:rPr>
          <w:rFonts w:ascii="Tahoma" w:hAnsi="Tahoma" w:cs="Tahoma"/>
          <w:spacing w:val="-15"/>
          <w:sz w:val="22"/>
          <w:szCs w:val="22"/>
        </w:rPr>
        <w:t xml:space="preserve"> </w:t>
      </w:r>
      <w:r w:rsidRPr="00CE0FC2">
        <w:rPr>
          <w:rFonts w:ascii="Tahoma" w:hAnsi="Tahoma" w:cs="Tahoma"/>
          <w:sz w:val="22"/>
          <w:szCs w:val="22"/>
        </w:rPr>
        <w:t>Tahun</w:t>
      </w:r>
      <w:r w:rsidRPr="00CE0FC2">
        <w:rPr>
          <w:rFonts w:ascii="Tahoma" w:hAnsi="Tahoma" w:cs="Tahoma"/>
          <w:spacing w:val="-12"/>
          <w:sz w:val="22"/>
          <w:szCs w:val="22"/>
        </w:rPr>
        <w:t xml:space="preserve"> </w:t>
      </w:r>
      <w:r w:rsidRPr="00CE0FC2">
        <w:rPr>
          <w:rFonts w:ascii="Tahoma" w:hAnsi="Tahoma" w:cs="Tahoma"/>
          <w:sz w:val="22"/>
          <w:szCs w:val="22"/>
        </w:rPr>
        <w:t>2007</w:t>
      </w:r>
      <w:r w:rsidRPr="00CE0FC2">
        <w:rPr>
          <w:rFonts w:ascii="Tahoma" w:hAnsi="Tahoma" w:cs="Tahoma"/>
          <w:spacing w:val="-15"/>
          <w:sz w:val="22"/>
          <w:szCs w:val="22"/>
        </w:rPr>
        <w:t xml:space="preserve"> </w:t>
      </w:r>
      <w:r w:rsidRPr="00CE0FC2">
        <w:rPr>
          <w:rFonts w:ascii="Tahoma" w:hAnsi="Tahoma" w:cs="Tahoma"/>
          <w:sz w:val="22"/>
          <w:szCs w:val="22"/>
        </w:rPr>
        <w:t>dan</w:t>
      </w:r>
      <w:r w:rsidRPr="00CE0FC2">
        <w:rPr>
          <w:rFonts w:ascii="Tahoma" w:hAnsi="Tahoma" w:cs="Tahoma"/>
          <w:spacing w:val="-13"/>
          <w:sz w:val="22"/>
          <w:szCs w:val="22"/>
        </w:rPr>
        <w:t xml:space="preserve"> </w:t>
      </w:r>
      <w:r w:rsidRPr="00CE0FC2">
        <w:rPr>
          <w:rFonts w:ascii="Tahoma" w:hAnsi="Tahoma" w:cs="Tahoma"/>
          <w:sz w:val="22"/>
          <w:szCs w:val="22"/>
        </w:rPr>
        <w:t>Peraturan</w:t>
      </w:r>
      <w:r w:rsidRPr="00CE0FC2">
        <w:rPr>
          <w:rFonts w:ascii="Tahoma" w:hAnsi="Tahoma" w:cs="Tahoma"/>
          <w:spacing w:val="-14"/>
          <w:sz w:val="22"/>
          <w:szCs w:val="22"/>
        </w:rPr>
        <w:t xml:space="preserve"> </w:t>
      </w:r>
      <w:r w:rsidRPr="00CE0FC2">
        <w:rPr>
          <w:rFonts w:ascii="Tahoma" w:hAnsi="Tahoma" w:cs="Tahoma"/>
          <w:sz w:val="22"/>
          <w:szCs w:val="22"/>
        </w:rPr>
        <w:t>Menteri</w:t>
      </w:r>
      <w:r w:rsidRPr="00CE0FC2">
        <w:rPr>
          <w:rFonts w:ascii="Tahoma" w:hAnsi="Tahoma" w:cs="Tahoma"/>
          <w:spacing w:val="-13"/>
          <w:sz w:val="22"/>
          <w:szCs w:val="22"/>
        </w:rPr>
        <w:t xml:space="preserve"> </w:t>
      </w:r>
      <w:r w:rsidRPr="00CE0FC2">
        <w:rPr>
          <w:rFonts w:ascii="Tahoma" w:hAnsi="Tahoma" w:cs="Tahoma"/>
          <w:sz w:val="22"/>
          <w:szCs w:val="22"/>
        </w:rPr>
        <w:t>Dalam</w:t>
      </w:r>
      <w:r w:rsidRPr="00CE0FC2">
        <w:rPr>
          <w:rFonts w:ascii="Tahoma" w:hAnsi="Tahoma" w:cs="Tahoma"/>
          <w:spacing w:val="-12"/>
          <w:sz w:val="22"/>
          <w:szCs w:val="22"/>
        </w:rPr>
        <w:t xml:space="preserve"> </w:t>
      </w:r>
      <w:r w:rsidRPr="00CE0FC2">
        <w:rPr>
          <w:rFonts w:ascii="Tahoma" w:hAnsi="Tahoma" w:cs="Tahoma"/>
          <w:sz w:val="22"/>
          <w:szCs w:val="22"/>
        </w:rPr>
        <w:t>Negeri</w:t>
      </w:r>
      <w:r w:rsidRPr="00CE0FC2">
        <w:rPr>
          <w:rFonts w:ascii="Tahoma" w:hAnsi="Tahoma" w:cs="Tahoma"/>
          <w:spacing w:val="-13"/>
          <w:sz w:val="22"/>
          <w:szCs w:val="22"/>
        </w:rPr>
        <w:t xml:space="preserve"> </w:t>
      </w:r>
      <w:r w:rsidRPr="00CE0FC2">
        <w:rPr>
          <w:rFonts w:ascii="Tahoma" w:hAnsi="Tahoma" w:cs="Tahoma"/>
          <w:sz w:val="22"/>
          <w:szCs w:val="22"/>
        </w:rPr>
        <w:t>Nomor</w:t>
      </w:r>
      <w:r w:rsidRPr="00CE0FC2">
        <w:rPr>
          <w:rFonts w:ascii="Tahoma" w:hAnsi="Tahoma" w:cs="Tahoma"/>
          <w:spacing w:val="-14"/>
          <w:sz w:val="22"/>
          <w:szCs w:val="22"/>
        </w:rPr>
        <w:t xml:space="preserve"> </w:t>
      </w:r>
      <w:r w:rsidRPr="00CE0FC2">
        <w:rPr>
          <w:rFonts w:ascii="Tahoma" w:hAnsi="Tahoma" w:cs="Tahoma"/>
          <w:sz w:val="22"/>
          <w:szCs w:val="22"/>
        </w:rPr>
        <w:t>21</w:t>
      </w:r>
      <w:r w:rsidRPr="00CE0FC2">
        <w:rPr>
          <w:rFonts w:ascii="Tahoma" w:hAnsi="Tahoma" w:cs="Tahoma"/>
          <w:spacing w:val="-12"/>
          <w:sz w:val="22"/>
          <w:szCs w:val="22"/>
        </w:rPr>
        <w:t xml:space="preserve"> </w:t>
      </w:r>
      <w:r w:rsidRPr="00CE0FC2">
        <w:rPr>
          <w:rFonts w:ascii="Tahoma" w:hAnsi="Tahoma" w:cs="Tahoma"/>
          <w:sz w:val="22"/>
          <w:szCs w:val="22"/>
        </w:rPr>
        <w:t>Tahun</w:t>
      </w:r>
      <w:r w:rsidRPr="00CE0FC2">
        <w:rPr>
          <w:rFonts w:ascii="Tahoma" w:hAnsi="Tahoma" w:cs="Tahoma"/>
          <w:spacing w:val="-13"/>
          <w:sz w:val="22"/>
          <w:szCs w:val="22"/>
        </w:rPr>
        <w:t xml:space="preserve"> </w:t>
      </w:r>
      <w:r w:rsidRPr="00CE0FC2">
        <w:rPr>
          <w:rFonts w:ascii="Tahoma" w:hAnsi="Tahoma" w:cs="Tahoma"/>
          <w:sz w:val="22"/>
          <w:szCs w:val="22"/>
        </w:rPr>
        <w:t>2011;</w:t>
      </w:r>
    </w:p>
    <w:p w:rsidR="00CE0FC2" w:rsidRPr="00CE0FC2" w:rsidRDefault="00CE0FC2" w:rsidP="009453F9">
      <w:pPr>
        <w:pStyle w:val="ListParagraph"/>
        <w:widowControl w:val="0"/>
        <w:numPr>
          <w:ilvl w:val="2"/>
          <w:numId w:val="26"/>
        </w:numPr>
        <w:autoSpaceDE w:val="0"/>
        <w:autoSpaceDN w:val="0"/>
        <w:spacing w:after="0" w:line="360" w:lineRule="auto"/>
        <w:ind w:left="450" w:right="33"/>
        <w:contextualSpacing w:val="0"/>
        <w:jc w:val="both"/>
        <w:rPr>
          <w:rFonts w:ascii="Tahoma" w:hAnsi="Tahoma" w:cs="Tahoma"/>
          <w:sz w:val="22"/>
          <w:szCs w:val="22"/>
        </w:rPr>
      </w:pPr>
      <w:r w:rsidRPr="00CE0FC2">
        <w:rPr>
          <w:rFonts w:ascii="Tahoma" w:hAnsi="Tahoma" w:cs="Tahoma"/>
          <w:sz w:val="22"/>
          <w:szCs w:val="22"/>
        </w:rPr>
        <w:t>Peraturan</w:t>
      </w:r>
      <w:r w:rsidRPr="00CE0FC2">
        <w:rPr>
          <w:rFonts w:ascii="Tahoma" w:hAnsi="Tahoma" w:cs="Tahoma"/>
          <w:spacing w:val="-17"/>
          <w:sz w:val="22"/>
          <w:szCs w:val="22"/>
        </w:rPr>
        <w:t xml:space="preserve"> </w:t>
      </w:r>
      <w:r w:rsidRPr="00CE0FC2">
        <w:rPr>
          <w:rFonts w:ascii="Tahoma" w:hAnsi="Tahoma" w:cs="Tahoma"/>
          <w:sz w:val="22"/>
          <w:szCs w:val="22"/>
        </w:rPr>
        <w:t>Menteri</w:t>
      </w:r>
      <w:r w:rsidRPr="00CE0FC2">
        <w:rPr>
          <w:rFonts w:ascii="Tahoma" w:hAnsi="Tahoma" w:cs="Tahoma"/>
          <w:spacing w:val="-14"/>
          <w:sz w:val="22"/>
          <w:szCs w:val="22"/>
        </w:rPr>
        <w:t xml:space="preserve"> </w:t>
      </w:r>
      <w:r w:rsidRPr="00CE0FC2">
        <w:rPr>
          <w:rFonts w:ascii="Tahoma" w:hAnsi="Tahoma" w:cs="Tahoma"/>
          <w:sz w:val="22"/>
          <w:szCs w:val="22"/>
        </w:rPr>
        <w:t>Dalam</w:t>
      </w:r>
      <w:r w:rsidRPr="00CE0FC2">
        <w:rPr>
          <w:rFonts w:ascii="Tahoma" w:hAnsi="Tahoma" w:cs="Tahoma"/>
          <w:spacing w:val="-17"/>
          <w:sz w:val="22"/>
          <w:szCs w:val="22"/>
        </w:rPr>
        <w:t xml:space="preserve"> </w:t>
      </w:r>
      <w:r w:rsidRPr="00CE0FC2">
        <w:rPr>
          <w:rFonts w:ascii="Tahoma" w:hAnsi="Tahoma" w:cs="Tahoma"/>
          <w:sz w:val="22"/>
          <w:szCs w:val="22"/>
        </w:rPr>
        <w:t>Negeri</w:t>
      </w:r>
      <w:r w:rsidRPr="00CE0FC2">
        <w:rPr>
          <w:rFonts w:ascii="Tahoma" w:hAnsi="Tahoma" w:cs="Tahoma"/>
          <w:spacing w:val="-14"/>
          <w:sz w:val="22"/>
          <w:szCs w:val="22"/>
        </w:rPr>
        <w:t xml:space="preserve"> </w:t>
      </w:r>
      <w:r w:rsidRPr="00CE0FC2">
        <w:rPr>
          <w:rFonts w:ascii="Tahoma" w:hAnsi="Tahoma" w:cs="Tahoma"/>
          <w:sz w:val="22"/>
          <w:szCs w:val="22"/>
        </w:rPr>
        <w:t>Nomor</w:t>
      </w:r>
      <w:r w:rsidRPr="00CE0FC2">
        <w:rPr>
          <w:rFonts w:ascii="Tahoma" w:hAnsi="Tahoma" w:cs="Tahoma"/>
          <w:spacing w:val="-13"/>
          <w:sz w:val="22"/>
          <w:szCs w:val="22"/>
        </w:rPr>
        <w:t xml:space="preserve"> </w:t>
      </w:r>
      <w:r w:rsidRPr="00CE0FC2">
        <w:rPr>
          <w:rFonts w:ascii="Tahoma" w:hAnsi="Tahoma" w:cs="Tahoma"/>
          <w:sz w:val="22"/>
          <w:szCs w:val="22"/>
        </w:rPr>
        <w:t>86</w:t>
      </w:r>
      <w:r w:rsidRPr="00CE0FC2">
        <w:rPr>
          <w:rFonts w:ascii="Tahoma" w:hAnsi="Tahoma" w:cs="Tahoma"/>
          <w:spacing w:val="-15"/>
          <w:sz w:val="22"/>
          <w:szCs w:val="22"/>
        </w:rPr>
        <w:t xml:space="preserve"> </w:t>
      </w:r>
      <w:r w:rsidRPr="00CE0FC2">
        <w:rPr>
          <w:rFonts w:ascii="Tahoma" w:hAnsi="Tahoma" w:cs="Tahoma"/>
          <w:sz w:val="22"/>
          <w:szCs w:val="22"/>
        </w:rPr>
        <w:t>Tahun</w:t>
      </w:r>
      <w:r w:rsidRPr="00CE0FC2">
        <w:rPr>
          <w:rFonts w:ascii="Tahoma" w:hAnsi="Tahoma" w:cs="Tahoma"/>
          <w:spacing w:val="-16"/>
          <w:sz w:val="22"/>
          <w:szCs w:val="22"/>
        </w:rPr>
        <w:t xml:space="preserve"> </w:t>
      </w:r>
      <w:r w:rsidRPr="00CE0FC2">
        <w:rPr>
          <w:rFonts w:ascii="Tahoma" w:hAnsi="Tahoma" w:cs="Tahoma"/>
          <w:sz w:val="22"/>
          <w:szCs w:val="22"/>
        </w:rPr>
        <w:t>2017</w:t>
      </w:r>
      <w:r w:rsidRPr="00CE0FC2">
        <w:rPr>
          <w:rFonts w:ascii="Tahoma" w:hAnsi="Tahoma" w:cs="Tahoma"/>
          <w:spacing w:val="-14"/>
          <w:sz w:val="22"/>
          <w:szCs w:val="22"/>
        </w:rPr>
        <w:t xml:space="preserve"> </w:t>
      </w:r>
      <w:r w:rsidRPr="00CE0FC2">
        <w:rPr>
          <w:rFonts w:ascii="Tahoma" w:hAnsi="Tahoma" w:cs="Tahoma"/>
          <w:sz w:val="22"/>
          <w:szCs w:val="22"/>
        </w:rPr>
        <w:t>tentang</w:t>
      </w:r>
      <w:r w:rsidRPr="00CE0FC2">
        <w:rPr>
          <w:rFonts w:ascii="Tahoma" w:hAnsi="Tahoma" w:cs="Tahoma"/>
          <w:spacing w:val="-15"/>
          <w:sz w:val="22"/>
          <w:szCs w:val="22"/>
        </w:rPr>
        <w:t xml:space="preserve"> </w:t>
      </w:r>
      <w:r w:rsidRPr="00CE0FC2">
        <w:rPr>
          <w:rFonts w:ascii="Tahoma" w:hAnsi="Tahoma" w:cs="Tahoma"/>
          <w:sz w:val="22"/>
          <w:szCs w:val="22"/>
        </w:rPr>
        <w:t>Tata</w:t>
      </w:r>
      <w:r w:rsidRPr="00CE0FC2">
        <w:rPr>
          <w:rFonts w:ascii="Tahoma" w:hAnsi="Tahoma" w:cs="Tahoma"/>
          <w:spacing w:val="-14"/>
          <w:sz w:val="22"/>
          <w:szCs w:val="22"/>
        </w:rPr>
        <w:t xml:space="preserve"> </w:t>
      </w:r>
      <w:r w:rsidRPr="00CE0FC2">
        <w:rPr>
          <w:rFonts w:ascii="Tahoma" w:hAnsi="Tahoma" w:cs="Tahoma"/>
          <w:sz w:val="22"/>
          <w:szCs w:val="22"/>
        </w:rPr>
        <w:t>Cara</w:t>
      </w:r>
      <w:r w:rsidRPr="00CE0FC2">
        <w:rPr>
          <w:rFonts w:ascii="Tahoma" w:hAnsi="Tahoma" w:cs="Tahoma"/>
          <w:spacing w:val="-16"/>
          <w:sz w:val="22"/>
          <w:szCs w:val="22"/>
        </w:rPr>
        <w:t xml:space="preserve"> </w:t>
      </w:r>
      <w:r w:rsidRPr="00CE0FC2">
        <w:rPr>
          <w:rFonts w:ascii="Tahoma" w:hAnsi="Tahoma" w:cs="Tahoma"/>
          <w:sz w:val="22"/>
          <w:szCs w:val="22"/>
        </w:rPr>
        <w:t>Perencanaan,</w:t>
      </w:r>
      <w:r w:rsidRPr="00CE0FC2">
        <w:rPr>
          <w:rFonts w:ascii="Tahoma" w:hAnsi="Tahoma" w:cs="Tahoma"/>
          <w:spacing w:val="-14"/>
          <w:sz w:val="22"/>
          <w:szCs w:val="22"/>
        </w:rPr>
        <w:t xml:space="preserve"> </w:t>
      </w:r>
      <w:r w:rsidRPr="00CE0FC2">
        <w:rPr>
          <w:rFonts w:ascii="Tahoma" w:hAnsi="Tahoma" w:cs="Tahoma"/>
          <w:sz w:val="22"/>
          <w:szCs w:val="22"/>
        </w:rPr>
        <w:t>Pengendalian</w:t>
      </w:r>
      <w:r w:rsidRPr="00CE0FC2">
        <w:rPr>
          <w:rFonts w:ascii="Tahoma" w:hAnsi="Tahoma" w:cs="Tahoma"/>
          <w:spacing w:val="-14"/>
          <w:sz w:val="22"/>
          <w:szCs w:val="22"/>
        </w:rPr>
        <w:t xml:space="preserve"> </w:t>
      </w:r>
      <w:r w:rsidRPr="00CE0FC2">
        <w:rPr>
          <w:rFonts w:ascii="Tahoma" w:hAnsi="Tahoma" w:cs="Tahoma"/>
          <w:sz w:val="22"/>
          <w:szCs w:val="22"/>
        </w:rPr>
        <w:t>dan</w:t>
      </w:r>
      <w:r w:rsidRPr="00CE0FC2">
        <w:rPr>
          <w:rFonts w:ascii="Tahoma" w:hAnsi="Tahoma" w:cs="Tahoma"/>
          <w:spacing w:val="-15"/>
          <w:sz w:val="22"/>
          <w:szCs w:val="22"/>
        </w:rPr>
        <w:t xml:space="preserve"> </w:t>
      </w:r>
      <w:r w:rsidRPr="00CE0FC2">
        <w:rPr>
          <w:rFonts w:ascii="Tahoma" w:hAnsi="Tahoma" w:cs="Tahoma"/>
          <w:sz w:val="22"/>
          <w:szCs w:val="22"/>
        </w:rPr>
        <w:t>Evaluasi</w:t>
      </w:r>
      <w:r w:rsidRPr="00CE0FC2">
        <w:rPr>
          <w:rFonts w:ascii="Tahoma" w:hAnsi="Tahoma" w:cs="Tahoma"/>
          <w:spacing w:val="-15"/>
          <w:sz w:val="22"/>
          <w:szCs w:val="22"/>
        </w:rPr>
        <w:t xml:space="preserve"> </w:t>
      </w:r>
      <w:r w:rsidRPr="00CE0FC2">
        <w:rPr>
          <w:rFonts w:ascii="Tahoma" w:hAnsi="Tahoma" w:cs="Tahoma"/>
          <w:sz w:val="22"/>
          <w:szCs w:val="22"/>
        </w:rPr>
        <w:t xml:space="preserve">Pembangunan Daerah, Tata Cara Evaluasi Rancangan Peraturan Daerah tentang Rencana Pembangunan Jangka </w:t>
      </w:r>
      <w:r w:rsidRPr="00CE0FC2">
        <w:rPr>
          <w:rFonts w:ascii="Tahoma" w:hAnsi="Tahoma" w:cs="Tahoma"/>
          <w:sz w:val="22"/>
          <w:szCs w:val="22"/>
        </w:rPr>
        <w:lastRenderedPageBreak/>
        <w:t>Panjang Daerah dan</w:t>
      </w:r>
      <w:r w:rsidRPr="00CE0FC2">
        <w:rPr>
          <w:rFonts w:ascii="Tahoma" w:hAnsi="Tahoma" w:cs="Tahoma"/>
          <w:spacing w:val="-43"/>
          <w:sz w:val="22"/>
          <w:szCs w:val="22"/>
        </w:rPr>
        <w:t xml:space="preserve"> </w:t>
      </w:r>
      <w:r w:rsidRPr="00CE0FC2">
        <w:rPr>
          <w:rFonts w:ascii="Tahoma" w:hAnsi="Tahoma" w:cs="Tahoma"/>
          <w:sz w:val="22"/>
          <w:szCs w:val="22"/>
        </w:rPr>
        <w:t>Rencana Pembangunan Jangka Menengah Daerah, serta Tata Cara Perubahan Rencana Pembangunan Jangka Panjang Daerah,</w:t>
      </w:r>
      <w:r w:rsidRPr="00CE0FC2">
        <w:rPr>
          <w:rFonts w:ascii="Tahoma" w:hAnsi="Tahoma" w:cs="Tahoma"/>
          <w:spacing w:val="-37"/>
          <w:sz w:val="22"/>
          <w:szCs w:val="22"/>
        </w:rPr>
        <w:t xml:space="preserve"> </w:t>
      </w:r>
      <w:r w:rsidRPr="00CE0FC2">
        <w:rPr>
          <w:rFonts w:ascii="Tahoma" w:hAnsi="Tahoma" w:cs="Tahoma"/>
          <w:sz w:val="22"/>
          <w:szCs w:val="22"/>
        </w:rPr>
        <w:t>Rencana Pembangunan Jangka Menengah Daerah, dan Rencana Kerja Pemerintahan</w:t>
      </w:r>
      <w:r w:rsidRPr="00CE0FC2">
        <w:rPr>
          <w:rFonts w:ascii="Tahoma" w:hAnsi="Tahoma" w:cs="Tahoma"/>
          <w:spacing w:val="-6"/>
          <w:sz w:val="22"/>
          <w:szCs w:val="22"/>
        </w:rPr>
        <w:t xml:space="preserve"> </w:t>
      </w:r>
      <w:r w:rsidRPr="00CE0FC2">
        <w:rPr>
          <w:rFonts w:ascii="Tahoma" w:hAnsi="Tahoma" w:cs="Tahoma"/>
          <w:sz w:val="22"/>
          <w:szCs w:val="22"/>
        </w:rPr>
        <w:t>Daerah;</w:t>
      </w:r>
    </w:p>
    <w:p w:rsidR="00CE0FC2" w:rsidRPr="00CE0FC2" w:rsidRDefault="00CE0FC2" w:rsidP="009453F9">
      <w:pPr>
        <w:pStyle w:val="ListParagraph"/>
        <w:widowControl w:val="0"/>
        <w:numPr>
          <w:ilvl w:val="2"/>
          <w:numId w:val="26"/>
        </w:numPr>
        <w:autoSpaceDE w:val="0"/>
        <w:autoSpaceDN w:val="0"/>
        <w:spacing w:after="0" w:line="360" w:lineRule="auto"/>
        <w:ind w:left="450" w:right="33"/>
        <w:contextualSpacing w:val="0"/>
        <w:jc w:val="both"/>
        <w:rPr>
          <w:rFonts w:ascii="Tahoma" w:hAnsi="Tahoma" w:cs="Tahoma"/>
          <w:sz w:val="22"/>
          <w:szCs w:val="22"/>
        </w:rPr>
      </w:pPr>
      <w:r w:rsidRPr="00CE0FC2">
        <w:rPr>
          <w:rFonts w:ascii="Tahoma" w:hAnsi="Tahoma" w:cs="Tahoma"/>
          <w:sz w:val="22"/>
          <w:szCs w:val="22"/>
        </w:rPr>
        <w:t>Peraturan</w:t>
      </w:r>
      <w:r w:rsidRPr="00CE0FC2">
        <w:rPr>
          <w:rFonts w:ascii="Tahoma" w:hAnsi="Tahoma" w:cs="Tahoma"/>
          <w:spacing w:val="-9"/>
          <w:sz w:val="22"/>
          <w:szCs w:val="22"/>
        </w:rPr>
        <w:t xml:space="preserve"> </w:t>
      </w:r>
      <w:r w:rsidRPr="00CE0FC2">
        <w:rPr>
          <w:rFonts w:ascii="Tahoma" w:hAnsi="Tahoma" w:cs="Tahoma"/>
          <w:sz w:val="22"/>
          <w:szCs w:val="22"/>
        </w:rPr>
        <w:t>Menteri</w:t>
      </w:r>
      <w:r w:rsidRPr="00CE0FC2">
        <w:rPr>
          <w:rFonts w:ascii="Tahoma" w:hAnsi="Tahoma" w:cs="Tahoma"/>
          <w:spacing w:val="-4"/>
          <w:sz w:val="22"/>
          <w:szCs w:val="22"/>
        </w:rPr>
        <w:t xml:space="preserve"> </w:t>
      </w:r>
      <w:r w:rsidRPr="00CE0FC2">
        <w:rPr>
          <w:rFonts w:ascii="Tahoma" w:hAnsi="Tahoma" w:cs="Tahoma"/>
          <w:sz w:val="22"/>
          <w:szCs w:val="22"/>
        </w:rPr>
        <w:t>Pemberdayaan</w:t>
      </w:r>
      <w:r w:rsidRPr="00CE0FC2">
        <w:rPr>
          <w:rFonts w:ascii="Tahoma" w:hAnsi="Tahoma" w:cs="Tahoma"/>
          <w:spacing w:val="-4"/>
          <w:sz w:val="22"/>
          <w:szCs w:val="22"/>
        </w:rPr>
        <w:t xml:space="preserve"> </w:t>
      </w:r>
      <w:r w:rsidRPr="00CE0FC2">
        <w:rPr>
          <w:rFonts w:ascii="Tahoma" w:hAnsi="Tahoma" w:cs="Tahoma"/>
          <w:sz w:val="22"/>
          <w:szCs w:val="22"/>
        </w:rPr>
        <w:t>Aparatur</w:t>
      </w:r>
      <w:r w:rsidRPr="00CE0FC2">
        <w:rPr>
          <w:rFonts w:ascii="Tahoma" w:hAnsi="Tahoma" w:cs="Tahoma"/>
          <w:spacing w:val="-4"/>
          <w:sz w:val="22"/>
          <w:szCs w:val="22"/>
        </w:rPr>
        <w:t xml:space="preserve"> </w:t>
      </w:r>
      <w:r w:rsidRPr="00CE0FC2">
        <w:rPr>
          <w:rFonts w:ascii="Tahoma" w:hAnsi="Tahoma" w:cs="Tahoma"/>
          <w:sz w:val="22"/>
          <w:szCs w:val="22"/>
        </w:rPr>
        <w:t>Negara</w:t>
      </w:r>
      <w:r w:rsidRPr="00CE0FC2">
        <w:rPr>
          <w:rFonts w:ascii="Tahoma" w:hAnsi="Tahoma" w:cs="Tahoma"/>
          <w:spacing w:val="-3"/>
          <w:sz w:val="22"/>
          <w:szCs w:val="22"/>
        </w:rPr>
        <w:t xml:space="preserve"> </w:t>
      </w:r>
      <w:r w:rsidRPr="00CE0FC2">
        <w:rPr>
          <w:rFonts w:ascii="Tahoma" w:hAnsi="Tahoma" w:cs="Tahoma"/>
          <w:sz w:val="22"/>
          <w:szCs w:val="22"/>
        </w:rPr>
        <w:t>dan</w:t>
      </w:r>
      <w:r w:rsidRPr="00CE0FC2">
        <w:rPr>
          <w:rFonts w:ascii="Tahoma" w:hAnsi="Tahoma" w:cs="Tahoma"/>
          <w:spacing w:val="-6"/>
          <w:sz w:val="22"/>
          <w:szCs w:val="22"/>
        </w:rPr>
        <w:t xml:space="preserve"> </w:t>
      </w:r>
      <w:r w:rsidRPr="00CE0FC2">
        <w:rPr>
          <w:rFonts w:ascii="Tahoma" w:hAnsi="Tahoma" w:cs="Tahoma"/>
          <w:sz w:val="22"/>
          <w:szCs w:val="22"/>
        </w:rPr>
        <w:t>Reformasi</w:t>
      </w:r>
      <w:r w:rsidRPr="00CE0FC2">
        <w:rPr>
          <w:rFonts w:ascii="Tahoma" w:hAnsi="Tahoma" w:cs="Tahoma"/>
          <w:spacing w:val="-4"/>
          <w:sz w:val="22"/>
          <w:szCs w:val="22"/>
        </w:rPr>
        <w:t xml:space="preserve"> </w:t>
      </w:r>
      <w:r w:rsidRPr="00CE0FC2">
        <w:rPr>
          <w:rFonts w:ascii="Tahoma" w:hAnsi="Tahoma" w:cs="Tahoma"/>
          <w:sz w:val="22"/>
          <w:szCs w:val="22"/>
        </w:rPr>
        <w:t>Birokrasi</w:t>
      </w:r>
      <w:r w:rsidRPr="00CE0FC2">
        <w:rPr>
          <w:rFonts w:ascii="Tahoma" w:hAnsi="Tahoma" w:cs="Tahoma"/>
          <w:spacing w:val="-4"/>
          <w:sz w:val="22"/>
          <w:szCs w:val="22"/>
        </w:rPr>
        <w:t xml:space="preserve"> </w:t>
      </w:r>
      <w:r w:rsidRPr="00CE0FC2">
        <w:rPr>
          <w:rFonts w:ascii="Tahoma" w:hAnsi="Tahoma" w:cs="Tahoma"/>
          <w:sz w:val="22"/>
          <w:szCs w:val="22"/>
        </w:rPr>
        <w:t>Nomor</w:t>
      </w:r>
      <w:r w:rsidRPr="00CE0FC2">
        <w:rPr>
          <w:rFonts w:ascii="Tahoma" w:hAnsi="Tahoma" w:cs="Tahoma"/>
          <w:spacing w:val="-5"/>
          <w:sz w:val="22"/>
          <w:szCs w:val="22"/>
        </w:rPr>
        <w:t xml:space="preserve"> </w:t>
      </w:r>
      <w:r w:rsidRPr="00CE0FC2">
        <w:rPr>
          <w:rFonts w:ascii="Tahoma" w:hAnsi="Tahoma" w:cs="Tahoma"/>
          <w:sz w:val="22"/>
          <w:szCs w:val="22"/>
        </w:rPr>
        <w:t>20</w:t>
      </w:r>
      <w:r w:rsidRPr="00CE0FC2">
        <w:rPr>
          <w:rFonts w:ascii="Tahoma" w:hAnsi="Tahoma" w:cs="Tahoma"/>
          <w:spacing w:val="-6"/>
          <w:sz w:val="22"/>
          <w:szCs w:val="22"/>
        </w:rPr>
        <w:t xml:space="preserve"> </w:t>
      </w:r>
      <w:r w:rsidRPr="00CE0FC2">
        <w:rPr>
          <w:rFonts w:ascii="Tahoma" w:hAnsi="Tahoma" w:cs="Tahoma"/>
          <w:sz w:val="22"/>
          <w:szCs w:val="22"/>
        </w:rPr>
        <w:t>Tahun</w:t>
      </w:r>
      <w:r w:rsidRPr="00CE0FC2">
        <w:rPr>
          <w:rFonts w:ascii="Tahoma" w:hAnsi="Tahoma" w:cs="Tahoma"/>
          <w:spacing w:val="-5"/>
          <w:sz w:val="22"/>
          <w:szCs w:val="22"/>
        </w:rPr>
        <w:t xml:space="preserve"> </w:t>
      </w:r>
      <w:r w:rsidRPr="00CE0FC2">
        <w:rPr>
          <w:rFonts w:ascii="Tahoma" w:hAnsi="Tahoma" w:cs="Tahoma"/>
          <w:sz w:val="22"/>
          <w:szCs w:val="22"/>
        </w:rPr>
        <w:t>2008</w:t>
      </w:r>
      <w:r w:rsidRPr="00CE0FC2">
        <w:rPr>
          <w:rFonts w:ascii="Tahoma" w:hAnsi="Tahoma" w:cs="Tahoma"/>
          <w:spacing w:val="-7"/>
          <w:sz w:val="22"/>
          <w:szCs w:val="22"/>
        </w:rPr>
        <w:t xml:space="preserve"> </w:t>
      </w:r>
      <w:r w:rsidRPr="00CE0FC2">
        <w:rPr>
          <w:rFonts w:ascii="Tahoma" w:hAnsi="Tahoma" w:cs="Tahoma"/>
          <w:sz w:val="22"/>
          <w:szCs w:val="22"/>
        </w:rPr>
        <w:t>tentang</w:t>
      </w:r>
      <w:r w:rsidRPr="00CE0FC2">
        <w:rPr>
          <w:rFonts w:ascii="Tahoma" w:hAnsi="Tahoma" w:cs="Tahoma"/>
          <w:spacing w:val="-5"/>
          <w:sz w:val="22"/>
          <w:szCs w:val="22"/>
        </w:rPr>
        <w:t xml:space="preserve"> </w:t>
      </w:r>
      <w:r w:rsidRPr="00CE0FC2">
        <w:rPr>
          <w:rFonts w:ascii="Tahoma" w:hAnsi="Tahoma" w:cs="Tahoma"/>
          <w:sz w:val="22"/>
          <w:szCs w:val="22"/>
        </w:rPr>
        <w:t>Pedoman</w:t>
      </w:r>
      <w:r w:rsidRPr="00CE0FC2">
        <w:rPr>
          <w:rFonts w:ascii="Tahoma" w:hAnsi="Tahoma" w:cs="Tahoma"/>
          <w:spacing w:val="-2"/>
          <w:sz w:val="22"/>
          <w:szCs w:val="22"/>
        </w:rPr>
        <w:t xml:space="preserve"> </w:t>
      </w:r>
      <w:r w:rsidRPr="00CE0FC2">
        <w:rPr>
          <w:rFonts w:ascii="Tahoma" w:hAnsi="Tahoma" w:cs="Tahoma"/>
          <w:sz w:val="22"/>
          <w:szCs w:val="22"/>
        </w:rPr>
        <w:t>Penyusunan Indikator Kinerja</w:t>
      </w:r>
      <w:r w:rsidRPr="00CE0FC2">
        <w:rPr>
          <w:rFonts w:ascii="Tahoma" w:hAnsi="Tahoma" w:cs="Tahoma"/>
          <w:spacing w:val="-2"/>
          <w:sz w:val="22"/>
          <w:szCs w:val="22"/>
        </w:rPr>
        <w:t xml:space="preserve"> </w:t>
      </w:r>
      <w:r w:rsidRPr="00CE0FC2">
        <w:rPr>
          <w:rFonts w:ascii="Tahoma" w:hAnsi="Tahoma" w:cs="Tahoma"/>
          <w:sz w:val="22"/>
          <w:szCs w:val="22"/>
        </w:rPr>
        <w:t>Utama;</w:t>
      </w:r>
    </w:p>
    <w:p w:rsidR="00CE0FC2" w:rsidRPr="00CE0FC2" w:rsidRDefault="00CE0FC2" w:rsidP="009453F9">
      <w:pPr>
        <w:pStyle w:val="ListParagraph"/>
        <w:widowControl w:val="0"/>
        <w:numPr>
          <w:ilvl w:val="2"/>
          <w:numId w:val="26"/>
        </w:numPr>
        <w:autoSpaceDE w:val="0"/>
        <w:autoSpaceDN w:val="0"/>
        <w:spacing w:after="0" w:line="360" w:lineRule="auto"/>
        <w:ind w:left="450" w:right="33"/>
        <w:contextualSpacing w:val="0"/>
        <w:jc w:val="both"/>
        <w:rPr>
          <w:rFonts w:ascii="Tahoma" w:hAnsi="Tahoma" w:cs="Tahoma"/>
          <w:sz w:val="22"/>
          <w:szCs w:val="22"/>
        </w:rPr>
      </w:pPr>
      <w:r w:rsidRPr="00CE0FC2">
        <w:rPr>
          <w:rFonts w:ascii="Tahoma" w:hAnsi="Tahoma" w:cs="Tahoma"/>
          <w:sz w:val="22"/>
          <w:szCs w:val="22"/>
        </w:rPr>
        <w:t>Peraturan Menteri Pemberdayaan Aparatur Negara dan Reformasi Birokrasi Nomor 53 Tahun 2014 tentang Petunjuk Teknis Perjanjian Kinerja, Pelaporan Kinerja, dan Tata Cara Reviu Atas Laporan Kinerja Instansi</w:t>
      </w:r>
      <w:r w:rsidRPr="00CE0FC2">
        <w:rPr>
          <w:rFonts w:ascii="Tahoma" w:hAnsi="Tahoma" w:cs="Tahoma"/>
          <w:spacing w:val="-10"/>
          <w:sz w:val="22"/>
          <w:szCs w:val="22"/>
        </w:rPr>
        <w:t xml:space="preserve"> </w:t>
      </w:r>
      <w:r w:rsidRPr="00CE0FC2">
        <w:rPr>
          <w:rFonts w:ascii="Tahoma" w:hAnsi="Tahoma" w:cs="Tahoma"/>
          <w:sz w:val="22"/>
          <w:szCs w:val="22"/>
        </w:rPr>
        <w:t>Pemerintah;</w:t>
      </w:r>
    </w:p>
    <w:p w:rsidR="00CE0FC2" w:rsidRPr="00CE0FC2" w:rsidRDefault="00CE0FC2" w:rsidP="009453F9">
      <w:pPr>
        <w:pStyle w:val="ListParagraph"/>
        <w:widowControl w:val="0"/>
        <w:numPr>
          <w:ilvl w:val="2"/>
          <w:numId w:val="26"/>
        </w:numPr>
        <w:autoSpaceDE w:val="0"/>
        <w:autoSpaceDN w:val="0"/>
        <w:spacing w:after="0" w:line="360" w:lineRule="auto"/>
        <w:ind w:left="450" w:right="33" w:hanging="361"/>
        <w:contextualSpacing w:val="0"/>
        <w:jc w:val="both"/>
        <w:rPr>
          <w:rFonts w:ascii="Tahoma" w:hAnsi="Tahoma" w:cs="Tahoma"/>
          <w:sz w:val="22"/>
          <w:szCs w:val="22"/>
        </w:rPr>
      </w:pPr>
      <w:r w:rsidRPr="00CE0FC2">
        <w:rPr>
          <w:rFonts w:ascii="Tahoma" w:hAnsi="Tahoma" w:cs="Tahoma"/>
          <w:sz w:val="22"/>
          <w:szCs w:val="22"/>
        </w:rPr>
        <w:t>Peraturan Daerah Nomor 5 Tahun 2007 tentang Pokok-pokok Pengelolaan Keuangan Daerah Provinsi DKI</w:t>
      </w:r>
      <w:r w:rsidRPr="00CE0FC2">
        <w:rPr>
          <w:rFonts w:ascii="Tahoma" w:hAnsi="Tahoma" w:cs="Tahoma"/>
          <w:spacing w:val="-16"/>
          <w:sz w:val="22"/>
          <w:szCs w:val="22"/>
        </w:rPr>
        <w:t xml:space="preserve"> </w:t>
      </w:r>
      <w:r w:rsidRPr="00CE0FC2">
        <w:rPr>
          <w:rFonts w:ascii="Tahoma" w:hAnsi="Tahoma" w:cs="Tahoma"/>
          <w:sz w:val="22"/>
          <w:szCs w:val="22"/>
        </w:rPr>
        <w:t>Jakarta;</w:t>
      </w:r>
    </w:p>
    <w:p w:rsidR="00CE0FC2" w:rsidRPr="00CE0FC2" w:rsidRDefault="00CE0FC2" w:rsidP="009453F9">
      <w:pPr>
        <w:pStyle w:val="ListParagraph"/>
        <w:widowControl w:val="0"/>
        <w:numPr>
          <w:ilvl w:val="2"/>
          <w:numId w:val="26"/>
        </w:numPr>
        <w:autoSpaceDE w:val="0"/>
        <w:autoSpaceDN w:val="0"/>
        <w:spacing w:before="36" w:after="0" w:line="360" w:lineRule="auto"/>
        <w:ind w:left="450" w:right="33" w:hanging="361"/>
        <w:contextualSpacing w:val="0"/>
        <w:jc w:val="both"/>
        <w:rPr>
          <w:rFonts w:ascii="Tahoma" w:hAnsi="Tahoma" w:cs="Tahoma"/>
          <w:sz w:val="22"/>
          <w:szCs w:val="22"/>
        </w:rPr>
      </w:pPr>
      <w:r w:rsidRPr="00CE0FC2">
        <w:rPr>
          <w:rFonts w:ascii="Tahoma" w:hAnsi="Tahoma" w:cs="Tahoma"/>
          <w:sz w:val="22"/>
          <w:szCs w:val="22"/>
        </w:rPr>
        <w:t>Peraturan Daerah Nomor 14 Tahun 2011 tentang Sistem Perencanaan dan Penganggaran</w:t>
      </w:r>
      <w:r w:rsidRPr="00CE0FC2">
        <w:rPr>
          <w:rFonts w:ascii="Tahoma" w:hAnsi="Tahoma" w:cs="Tahoma"/>
          <w:spacing w:val="-14"/>
          <w:sz w:val="22"/>
          <w:szCs w:val="22"/>
        </w:rPr>
        <w:t xml:space="preserve"> </w:t>
      </w:r>
      <w:r w:rsidRPr="00CE0FC2">
        <w:rPr>
          <w:rFonts w:ascii="Tahoma" w:hAnsi="Tahoma" w:cs="Tahoma"/>
          <w:sz w:val="22"/>
          <w:szCs w:val="22"/>
        </w:rPr>
        <w:t>Terpadu;</w:t>
      </w:r>
    </w:p>
    <w:p w:rsidR="00CE0FC2" w:rsidRPr="00CE0FC2" w:rsidRDefault="00CE0FC2" w:rsidP="009453F9">
      <w:pPr>
        <w:pStyle w:val="ListParagraph"/>
        <w:widowControl w:val="0"/>
        <w:numPr>
          <w:ilvl w:val="2"/>
          <w:numId w:val="26"/>
        </w:numPr>
        <w:autoSpaceDE w:val="0"/>
        <w:autoSpaceDN w:val="0"/>
        <w:spacing w:before="37" w:after="0" w:line="360" w:lineRule="auto"/>
        <w:ind w:left="450" w:right="33" w:hanging="361"/>
        <w:contextualSpacing w:val="0"/>
        <w:jc w:val="both"/>
        <w:rPr>
          <w:rFonts w:ascii="Tahoma" w:hAnsi="Tahoma" w:cs="Tahoma"/>
          <w:sz w:val="22"/>
          <w:szCs w:val="22"/>
        </w:rPr>
      </w:pPr>
      <w:r w:rsidRPr="00CE0FC2">
        <w:rPr>
          <w:rFonts w:ascii="Tahoma" w:hAnsi="Tahoma" w:cs="Tahoma"/>
          <w:sz w:val="22"/>
          <w:szCs w:val="22"/>
        </w:rPr>
        <w:t>Peraturan Daerah Nomor 6 Tahun 2012 tentang Rencana Pembangunan Jangka Panjang Daerah Tahun</w:t>
      </w:r>
      <w:r w:rsidRPr="00CE0FC2">
        <w:rPr>
          <w:rFonts w:ascii="Tahoma" w:hAnsi="Tahoma" w:cs="Tahoma"/>
          <w:spacing w:val="-19"/>
          <w:sz w:val="22"/>
          <w:szCs w:val="22"/>
        </w:rPr>
        <w:t xml:space="preserve"> </w:t>
      </w:r>
      <w:r w:rsidRPr="00CE0FC2">
        <w:rPr>
          <w:rFonts w:ascii="Tahoma" w:hAnsi="Tahoma" w:cs="Tahoma"/>
          <w:sz w:val="22"/>
          <w:szCs w:val="22"/>
        </w:rPr>
        <w:t>2005-2025;</w:t>
      </w:r>
    </w:p>
    <w:p w:rsidR="00CE0FC2" w:rsidRPr="00CE0FC2" w:rsidRDefault="00CE0FC2" w:rsidP="009453F9">
      <w:pPr>
        <w:pStyle w:val="ListParagraph"/>
        <w:widowControl w:val="0"/>
        <w:numPr>
          <w:ilvl w:val="2"/>
          <w:numId w:val="26"/>
        </w:numPr>
        <w:autoSpaceDE w:val="0"/>
        <w:autoSpaceDN w:val="0"/>
        <w:spacing w:before="37" w:after="0" w:line="360" w:lineRule="auto"/>
        <w:ind w:left="450" w:right="33" w:hanging="361"/>
        <w:contextualSpacing w:val="0"/>
        <w:jc w:val="both"/>
        <w:rPr>
          <w:rFonts w:ascii="Tahoma" w:hAnsi="Tahoma" w:cs="Tahoma"/>
          <w:sz w:val="22"/>
          <w:szCs w:val="22"/>
        </w:rPr>
      </w:pPr>
      <w:r w:rsidRPr="00CE0FC2">
        <w:rPr>
          <w:rFonts w:ascii="Tahoma" w:hAnsi="Tahoma" w:cs="Tahoma"/>
          <w:sz w:val="22"/>
          <w:szCs w:val="22"/>
        </w:rPr>
        <w:t>Peraturan Daerah Nomor 5 Tahun 2016 tentang Organisasi Perangkat</w:t>
      </w:r>
      <w:r w:rsidRPr="00CE0FC2">
        <w:rPr>
          <w:rFonts w:ascii="Tahoma" w:hAnsi="Tahoma" w:cs="Tahoma"/>
          <w:spacing w:val="-13"/>
          <w:sz w:val="22"/>
          <w:szCs w:val="22"/>
        </w:rPr>
        <w:t xml:space="preserve"> </w:t>
      </w:r>
      <w:r w:rsidRPr="00CE0FC2">
        <w:rPr>
          <w:rFonts w:ascii="Tahoma" w:hAnsi="Tahoma" w:cs="Tahoma"/>
          <w:sz w:val="22"/>
          <w:szCs w:val="22"/>
        </w:rPr>
        <w:t>Daerah;</w:t>
      </w:r>
    </w:p>
    <w:p w:rsidR="0025514D" w:rsidRDefault="00CE0FC2" w:rsidP="009453F9">
      <w:pPr>
        <w:pStyle w:val="ListParagraph"/>
        <w:widowControl w:val="0"/>
        <w:numPr>
          <w:ilvl w:val="2"/>
          <w:numId w:val="26"/>
        </w:numPr>
        <w:autoSpaceDE w:val="0"/>
        <w:autoSpaceDN w:val="0"/>
        <w:spacing w:before="38" w:after="0" w:line="360" w:lineRule="auto"/>
        <w:ind w:left="450" w:right="33" w:hanging="361"/>
        <w:contextualSpacing w:val="0"/>
        <w:jc w:val="both"/>
        <w:rPr>
          <w:rFonts w:ascii="Tahoma" w:hAnsi="Tahoma" w:cs="Tahoma"/>
          <w:sz w:val="22"/>
          <w:szCs w:val="22"/>
        </w:rPr>
      </w:pPr>
      <w:r w:rsidRPr="00CE0FC2">
        <w:rPr>
          <w:rFonts w:ascii="Tahoma" w:hAnsi="Tahoma" w:cs="Tahoma"/>
          <w:sz w:val="22"/>
          <w:szCs w:val="22"/>
        </w:rPr>
        <w:t>Peraturan Daerah Nomor 1 Tahun 2018 tentang Rencana Pembangunan Jangka Menengah Daerah Tahun</w:t>
      </w:r>
      <w:r w:rsidRPr="00CE0FC2">
        <w:rPr>
          <w:rFonts w:ascii="Tahoma" w:hAnsi="Tahoma" w:cs="Tahoma"/>
          <w:spacing w:val="-17"/>
          <w:sz w:val="22"/>
          <w:szCs w:val="22"/>
        </w:rPr>
        <w:t xml:space="preserve"> </w:t>
      </w:r>
      <w:r w:rsidRPr="00CE0FC2">
        <w:rPr>
          <w:rFonts w:ascii="Tahoma" w:hAnsi="Tahoma" w:cs="Tahoma"/>
          <w:sz w:val="22"/>
          <w:szCs w:val="22"/>
        </w:rPr>
        <w:t>2017-2022;</w:t>
      </w:r>
    </w:p>
    <w:p w:rsidR="0025514D" w:rsidRPr="0025514D" w:rsidRDefault="0025514D" w:rsidP="009453F9">
      <w:pPr>
        <w:pStyle w:val="ListParagraph"/>
        <w:widowControl w:val="0"/>
        <w:numPr>
          <w:ilvl w:val="2"/>
          <w:numId w:val="26"/>
        </w:numPr>
        <w:autoSpaceDE w:val="0"/>
        <w:autoSpaceDN w:val="0"/>
        <w:spacing w:before="38" w:after="0" w:line="360" w:lineRule="auto"/>
        <w:ind w:left="450" w:right="33" w:hanging="361"/>
        <w:contextualSpacing w:val="0"/>
        <w:jc w:val="both"/>
        <w:rPr>
          <w:rFonts w:ascii="Tahoma" w:hAnsi="Tahoma" w:cs="Tahoma"/>
          <w:sz w:val="22"/>
          <w:szCs w:val="22"/>
        </w:rPr>
      </w:pPr>
      <w:r w:rsidRPr="0025514D">
        <w:rPr>
          <w:rFonts w:ascii="Tahoma" w:hAnsi="Tahoma" w:cs="Tahoma"/>
          <w:color w:val="000000"/>
          <w:sz w:val="22"/>
          <w:szCs w:val="22"/>
          <w:lang w:val="es-ES"/>
        </w:rPr>
        <w:t>Peraturan Daerah Provinsi Sumatera Barat Nomor 8 Tahun 2016 tentang Pembentukan dan Susunan Perangkat Daerah Provinsi Sumatera Barat, sebagaimana telah diubah beberapa kali terakhir dengan Peraturan Daerah Provinsi Sumatera Barat Nomor 2 Tahun 2021 tentang Perubahan Kedua Atas Peraturan Daerah Provinsi Sumatera Barat Nomor 8 Tahun 2016 tentang tentang Pembentukan dan Susunan Perangkat Daerah Provinsi Sumatera Barat;</w:t>
      </w:r>
    </w:p>
    <w:p w:rsidR="0025514D" w:rsidRPr="0025514D" w:rsidRDefault="0025514D" w:rsidP="009453F9">
      <w:pPr>
        <w:pStyle w:val="ListParagraph"/>
        <w:widowControl w:val="0"/>
        <w:numPr>
          <w:ilvl w:val="2"/>
          <w:numId w:val="26"/>
        </w:numPr>
        <w:autoSpaceDE w:val="0"/>
        <w:autoSpaceDN w:val="0"/>
        <w:spacing w:before="38" w:after="0" w:line="360" w:lineRule="auto"/>
        <w:ind w:left="450" w:right="33" w:hanging="361"/>
        <w:contextualSpacing w:val="0"/>
        <w:jc w:val="both"/>
        <w:rPr>
          <w:rFonts w:ascii="Tahoma" w:hAnsi="Tahoma" w:cs="Tahoma"/>
          <w:sz w:val="22"/>
          <w:szCs w:val="22"/>
        </w:rPr>
      </w:pPr>
      <w:r w:rsidRPr="0025514D">
        <w:rPr>
          <w:rFonts w:ascii="Tahoma" w:hAnsi="Tahoma" w:cs="Tahoma"/>
          <w:color w:val="000000"/>
          <w:sz w:val="22"/>
          <w:szCs w:val="22"/>
        </w:rPr>
        <w:t>Peraturan Gubernur Sumatera Barat Nomor 74 Tahun 2020 tentang Kedudukan, Susunan Organisasi, Tugas dan Fungsi Serta Tata Kerja Sekretariat Daerah Provinsi Sumatera Barat;</w:t>
      </w:r>
    </w:p>
    <w:p w:rsidR="0025514D" w:rsidRPr="0025514D" w:rsidRDefault="0025514D" w:rsidP="009453F9">
      <w:pPr>
        <w:pStyle w:val="ListParagraph"/>
        <w:widowControl w:val="0"/>
        <w:numPr>
          <w:ilvl w:val="2"/>
          <w:numId w:val="26"/>
        </w:numPr>
        <w:autoSpaceDE w:val="0"/>
        <w:autoSpaceDN w:val="0"/>
        <w:spacing w:before="38" w:after="0" w:line="360" w:lineRule="auto"/>
        <w:ind w:left="450" w:right="33" w:hanging="361"/>
        <w:contextualSpacing w:val="0"/>
        <w:jc w:val="both"/>
        <w:rPr>
          <w:rFonts w:ascii="Tahoma" w:hAnsi="Tahoma" w:cs="Tahoma"/>
          <w:sz w:val="22"/>
          <w:szCs w:val="22"/>
        </w:rPr>
      </w:pPr>
      <w:r w:rsidRPr="0025514D">
        <w:rPr>
          <w:rFonts w:ascii="Tahoma" w:hAnsi="Tahoma" w:cs="Tahoma"/>
          <w:color w:val="000000"/>
          <w:sz w:val="22"/>
          <w:szCs w:val="22"/>
        </w:rPr>
        <w:t>Peraturan Gubernur Sumatera Barat Nomor 75 Tahun 2020 tentang Uraian Tugas Pokok Dan Fungsi Sekretariat Daerah Provinsi Sumatera Barat;</w:t>
      </w:r>
    </w:p>
    <w:p w:rsidR="003003AA" w:rsidRPr="00A610B8" w:rsidRDefault="0025514D" w:rsidP="009453F9">
      <w:pPr>
        <w:pStyle w:val="ListParagraph"/>
        <w:widowControl w:val="0"/>
        <w:numPr>
          <w:ilvl w:val="2"/>
          <w:numId w:val="26"/>
        </w:numPr>
        <w:autoSpaceDE w:val="0"/>
        <w:autoSpaceDN w:val="0"/>
        <w:spacing w:before="38" w:after="0" w:line="360" w:lineRule="auto"/>
        <w:ind w:left="450" w:right="33" w:hanging="361"/>
        <w:contextualSpacing w:val="0"/>
        <w:jc w:val="both"/>
        <w:rPr>
          <w:rFonts w:ascii="Tahoma" w:hAnsi="Tahoma" w:cs="Tahoma"/>
          <w:sz w:val="22"/>
          <w:szCs w:val="22"/>
        </w:rPr>
      </w:pPr>
      <w:r w:rsidRPr="0025514D">
        <w:rPr>
          <w:rFonts w:ascii="Tahoma" w:hAnsi="Tahoma" w:cs="Tahoma"/>
          <w:color w:val="000000"/>
          <w:sz w:val="22"/>
          <w:szCs w:val="22"/>
        </w:rPr>
        <w:lastRenderedPageBreak/>
        <w:t>Peraturan Gubernur Sumatera Barat Nomor 39 Tahun 2021 Tentang Rencana Strategis Perangkat Daerah Tahun 2021-2026;</w:t>
      </w:r>
    </w:p>
    <w:p w:rsidR="00A610B8" w:rsidRPr="0025514D" w:rsidRDefault="00A610B8" w:rsidP="009453F9">
      <w:pPr>
        <w:pStyle w:val="ListParagraph"/>
        <w:widowControl w:val="0"/>
        <w:numPr>
          <w:ilvl w:val="2"/>
          <w:numId w:val="26"/>
        </w:numPr>
        <w:autoSpaceDE w:val="0"/>
        <w:autoSpaceDN w:val="0"/>
        <w:spacing w:before="38" w:after="0" w:line="360" w:lineRule="auto"/>
        <w:ind w:left="450" w:right="33" w:hanging="361"/>
        <w:contextualSpacing w:val="0"/>
        <w:jc w:val="both"/>
        <w:rPr>
          <w:rFonts w:ascii="Tahoma" w:hAnsi="Tahoma" w:cs="Tahoma"/>
          <w:sz w:val="22"/>
          <w:szCs w:val="22"/>
        </w:rPr>
      </w:pPr>
      <w:r w:rsidRPr="0025514D">
        <w:rPr>
          <w:rFonts w:ascii="Tahoma" w:hAnsi="Tahoma" w:cs="Tahoma"/>
          <w:color w:val="000000"/>
          <w:sz w:val="22"/>
          <w:szCs w:val="22"/>
        </w:rPr>
        <w:t xml:space="preserve">Peraturan </w:t>
      </w:r>
      <w:r>
        <w:rPr>
          <w:rFonts w:ascii="Tahoma" w:hAnsi="Tahoma" w:cs="Tahoma"/>
          <w:color w:val="000000"/>
          <w:sz w:val="22"/>
          <w:szCs w:val="22"/>
        </w:rPr>
        <w:t>Gubernur Sumatera Barat Nomor 33 Tahun 2022 tentang Uraian Tugas dan Fungsi Perangkat Daerah di Lingkungan Pemerintah Provinsi.</w:t>
      </w:r>
    </w:p>
    <w:p w:rsidR="003003AA" w:rsidRPr="00CE0FC2" w:rsidRDefault="003003AA" w:rsidP="003003AA">
      <w:pPr>
        <w:pStyle w:val="ListParagraph"/>
        <w:widowControl w:val="0"/>
        <w:autoSpaceDE w:val="0"/>
        <w:autoSpaceDN w:val="0"/>
        <w:spacing w:before="38" w:after="0" w:line="360" w:lineRule="auto"/>
        <w:ind w:left="450" w:right="33"/>
        <w:contextualSpacing w:val="0"/>
        <w:jc w:val="both"/>
        <w:rPr>
          <w:rFonts w:ascii="Tahoma" w:hAnsi="Tahoma" w:cs="Tahoma"/>
          <w:sz w:val="22"/>
          <w:szCs w:val="22"/>
        </w:rPr>
      </w:pPr>
    </w:p>
    <w:p w:rsidR="00B62C97" w:rsidRDefault="00B62C97" w:rsidP="003003AA">
      <w:pPr>
        <w:pStyle w:val="Heading6"/>
        <w:ind w:left="360"/>
      </w:pPr>
      <w:r>
        <w:t xml:space="preserve">Gambaran </w:t>
      </w:r>
      <w:r w:rsidR="0039529C">
        <w:t>Umum</w:t>
      </w:r>
      <w:r>
        <w:t xml:space="preserve"> Biro Administrasi Pimpinan</w:t>
      </w:r>
    </w:p>
    <w:p w:rsidR="00362273" w:rsidRPr="00B62C97" w:rsidRDefault="00345DAA">
      <w:pPr>
        <w:spacing w:after="120" w:line="360" w:lineRule="auto"/>
        <w:ind w:firstLine="851"/>
        <w:jc w:val="both"/>
        <w:rPr>
          <w:rFonts w:ascii="Tahoma" w:hAnsi="Tahoma" w:cs="Tahoma"/>
          <w:sz w:val="22"/>
          <w:szCs w:val="22"/>
        </w:rPr>
      </w:pPr>
      <w:r>
        <w:rPr>
          <w:rFonts w:ascii="Tahoma" w:hAnsi="Tahoma" w:cs="Tahoma"/>
          <w:sz w:val="22"/>
          <w:szCs w:val="22"/>
        </w:rPr>
        <w:t xml:space="preserve">Biro </w:t>
      </w:r>
      <w:r w:rsidR="00B62C97">
        <w:rPr>
          <w:rFonts w:ascii="Tahoma" w:hAnsi="Tahoma" w:cs="Tahoma"/>
          <w:sz w:val="22"/>
          <w:szCs w:val="22"/>
        </w:rPr>
        <w:t>Administrasi Pimpinan</w:t>
      </w:r>
      <w:r>
        <w:rPr>
          <w:rFonts w:ascii="Tahoma" w:hAnsi="Tahoma" w:cs="Tahoma"/>
          <w:sz w:val="22"/>
          <w:szCs w:val="22"/>
        </w:rPr>
        <w:t xml:space="preserve"> merupakan satu dari 9 (sembilan) Biro pada Sekretariat Daerah Provinsi Sumatera Barat yang dibentuk berdasarkan Peraturan Gubernur Sumatera Barat Nomor </w:t>
      </w:r>
      <w:r w:rsidR="00B62C97">
        <w:rPr>
          <w:rFonts w:ascii="Tahoma" w:hAnsi="Tahoma" w:cs="Tahoma"/>
          <w:sz w:val="22"/>
          <w:szCs w:val="22"/>
        </w:rPr>
        <w:t>75</w:t>
      </w:r>
      <w:r>
        <w:rPr>
          <w:rFonts w:ascii="Tahoma" w:hAnsi="Tahoma" w:cs="Tahoma"/>
          <w:sz w:val="22"/>
          <w:szCs w:val="22"/>
        </w:rPr>
        <w:t xml:space="preserve"> Tahun 20</w:t>
      </w:r>
      <w:r w:rsidR="00B62C97">
        <w:rPr>
          <w:rFonts w:ascii="Tahoma" w:hAnsi="Tahoma" w:cs="Tahoma"/>
          <w:sz w:val="22"/>
          <w:szCs w:val="22"/>
        </w:rPr>
        <w:t>20</w:t>
      </w:r>
      <w:r>
        <w:rPr>
          <w:rFonts w:ascii="Tahoma" w:hAnsi="Tahoma" w:cs="Tahoma"/>
          <w:sz w:val="22"/>
          <w:szCs w:val="22"/>
        </w:rPr>
        <w:t xml:space="preserve"> tentang </w:t>
      </w:r>
      <w:r w:rsidR="00B62C97" w:rsidRPr="00B62C97">
        <w:rPr>
          <w:rFonts w:ascii="Tahoma" w:hAnsi="Tahoma" w:cs="Tahoma"/>
          <w:color w:val="000000"/>
          <w:sz w:val="22"/>
          <w:szCs w:val="22"/>
        </w:rPr>
        <w:t xml:space="preserve">Uraian Tugas Pokok Dan Fungsi Sekretariat Daerah Provinsi Sumatera Barat </w:t>
      </w:r>
      <w:r w:rsidR="00B62C97" w:rsidRPr="00B62C97">
        <w:rPr>
          <w:rFonts w:ascii="Tahoma" w:hAnsi="Tahoma" w:cs="Tahoma"/>
          <w:sz w:val="22"/>
          <w:szCs w:val="22"/>
        </w:rPr>
        <w:t>memuat struktur dan Rincian Tugas Pokok dan fungsi Biro-Biro di lingkungan Sekretariat Daerah Provinsi Sumatera Barat</w:t>
      </w:r>
      <w:r w:rsidRPr="00B62C97">
        <w:rPr>
          <w:rFonts w:ascii="Tahoma" w:hAnsi="Tahoma" w:cs="Tahoma"/>
          <w:sz w:val="22"/>
          <w:szCs w:val="22"/>
        </w:rPr>
        <w:t>.</w:t>
      </w:r>
    </w:p>
    <w:p w:rsidR="00362273" w:rsidRDefault="00345DAA">
      <w:pPr>
        <w:spacing w:after="120" w:line="360" w:lineRule="auto"/>
        <w:ind w:firstLine="851"/>
        <w:jc w:val="both"/>
        <w:rPr>
          <w:rFonts w:ascii="Tahoma" w:hAnsi="Tahoma" w:cs="Tahoma"/>
          <w:sz w:val="22"/>
          <w:szCs w:val="22"/>
          <w:lang w:val="id-ID"/>
        </w:rPr>
      </w:pPr>
      <w:r>
        <w:rPr>
          <w:rFonts w:ascii="Tahoma" w:hAnsi="Tahoma" w:cs="Tahoma"/>
          <w:sz w:val="22"/>
          <w:szCs w:val="22"/>
        </w:rPr>
        <w:t xml:space="preserve">Berdasarkan Peraturan Gubernur Sumatera Barat </w:t>
      </w:r>
      <w:r w:rsidR="00B62C97">
        <w:rPr>
          <w:rFonts w:ascii="Tahoma" w:hAnsi="Tahoma" w:cs="Tahoma"/>
          <w:sz w:val="22"/>
          <w:szCs w:val="22"/>
        </w:rPr>
        <w:t xml:space="preserve">Nomor 75 Tahun 2020 </w:t>
      </w:r>
      <w:r w:rsidR="008D1B96">
        <w:rPr>
          <w:rFonts w:ascii="Tahoma" w:hAnsi="Tahoma" w:cs="Tahoma"/>
          <w:sz w:val="22"/>
          <w:szCs w:val="22"/>
        </w:rPr>
        <w:t xml:space="preserve">tentang </w:t>
      </w:r>
      <w:r w:rsidR="008D1B96" w:rsidRPr="00B62C97">
        <w:rPr>
          <w:rFonts w:ascii="Tahoma" w:hAnsi="Tahoma" w:cs="Tahoma"/>
          <w:color w:val="000000"/>
          <w:sz w:val="22"/>
          <w:szCs w:val="22"/>
        </w:rPr>
        <w:t xml:space="preserve">Uraian Tugas Pokok Dan Fungsi Sekretariat Daerah Provinsi Sumatera Barat </w:t>
      </w:r>
      <w:r w:rsidR="008D1B96" w:rsidRPr="00B62C97">
        <w:rPr>
          <w:rFonts w:ascii="Tahoma" w:hAnsi="Tahoma" w:cs="Tahoma"/>
          <w:sz w:val="22"/>
          <w:szCs w:val="22"/>
        </w:rPr>
        <w:t>memuat struktur dan Rincian Tugas Pokok dan fungsi Biro-Biro di lingkungan Sekretariat Daerah Provinsi Sumatera Barat</w:t>
      </w:r>
      <w:r>
        <w:rPr>
          <w:rFonts w:ascii="Tahoma" w:hAnsi="Tahoma" w:cs="Tahoma"/>
          <w:sz w:val="22"/>
          <w:szCs w:val="22"/>
        </w:rPr>
        <w:t xml:space="preserve">, bahwa Biro </w:t>
      </w:r>
      <w:r w:rsidR="008D1B96">
        <w:rPr>
          <w:rFonts w:ascii="Tahoma" w:hAnsi="Tahoma" w:cs="Tahoma"/>
          <w:sz w:val="22"/>
          <w:szCs w:val="22"/>
        </w:rPr>
        <w:t>Administrasi Pimpinan</w:t>
      </w:r>
      <w:r>
        <w:rPr>
          <w:rFonts w:ascii="Tahoma" w:hAnsi="Tahoma" w:cs="Tahoma"/>
          <w:sz w:val="22"/>
          <w:szCs w:val="22"/>
        </w:rPr>
        <w:t xml:space="preserve"> merupakan unsur staf Sekretariat Daerah dalam menunjang tugas-tugas Asisten </w:t>
      </w:r>
      <w:r w:rsidR="008D1B96">
        <w:rPr>
          <w:rFonts w:ascii="Tahoma" w:hAnsi="Tahoma" w:cs="Tahoma"/>
          <w:sz w:val="22"/>
          <w:szCs w:val="22"/>
        </w:rPr>
        <w:t xml:space="preserve">Administrasi </w:t>
      </w:r>
      <w:r w:rsidR="00645D8C">
        <w:rPr>
          <w:rFonts w:ascii="Tahoma" w:hAnsi="Tahoma" w:cs="Tahoma"/>
          <w:sz w:val="22"/>
          <w:szCs w:val="22"/>
        </w:rPr>
        <w:t>Administrasi Pimpinan</w:t>
      </w:r>
      <w:r>
        <w:rPr>
          <w:rFonts w:ascii="Tahoma" w:hAnsi="Tahoma" w:cs="Tahoma"/>
          <w:sz w:val="22"/>
          <w:szCs w:val="22"/>
        </w:rPr>
        <w:t xml:space="preserve"> yang dipimpin oleh seorang Kepala Biro yang berkedudukan di bawah dan bertanggung jawab kepada Sekretaris Daerah melalui Asisten </w:t>
      </w:r>
      <w:r w:rsidR="008D1B96">
        <w:rPr>
          <w:rFonts w:ascii="Tahoma" w:hAnsi="Tahoma" w:cs="Tahoma"/>
          <w:sz w:val="22"/>
          <w:szCs w:val="22"/>
        </w:rPr>
        <w:t xml:space="preserve">Administrasi </w:t>
      </w:r>
      <w:r w:rsidR="00645D8C">
        <w:rPr>
          <w:rFonts w:ascii="Tahoma" w:hAnsi="Tahoma" w:cs="Tahoma"/>
          <w:sz w:val="22"/>
          <w:szCs w:val="22"/>
        </w:rPr>
        <w:t>Administrasi Pimpinan</w:t>
      </w:r>
      <w:r>
        <w:rPr>
          <w:rFonts w:ascii="Tahoma" w:hAnsi="Tahoma" w:cs="Tahoma"/>
          <w:sz w:val="22"/>
          <w:szCs w:val="22"/>
        </w:rPr>
        <w:t>.</w:t>
      </w:r>
    </w:p>
    <w:p w:rsidR="003A5031" w:rsidRDefault="00345DAA" w:rsidP="003A5031">
      <w:pPr>
        <w:spacing w:after="120" w:line="360" w:lineRule="auto"/>
        <w:ind w:firstLine="851"/>
        <w:jc w:val="both"/>
        <w:rPr>
          <w:rFonts w:ascii="Tahoma" w:hAnsi="Tahoma" w:cs="Tahoma"/>
          <w:sz w:val="22"/>
          <w:szCs w:val="22"/>
        </w:rPr>
      </w:pPr>
      <w:r>
        <w:rPr>
          <w:rFonts w:ascii="Tahoma" w:hAnsi="Tahoma" w:cs="Tahoma"/>
          <w:sz w:val="22"/>
          <w:szCs w:val="22"/>
        </w:rPr>
        <w:t xml:space="preserve">Satuan Organisasi Tata Kerja Biro </w:t>
      </w:r>
      <w:r w:rsidR="008D1B96">
        <w:rPr>
          <w:rFonts w:ascii="Tahoma" w:hAnsi="Tahoma" w:cs="Tahoma"/>
          <w:sz w:val="22"/>
          <w:szCs w:val="22"/>
        </w:rPr>
        <w:t xml:space="preserve">Administrasi Pimpinan </w:t>
      </w:r>
      <w:r>
        <w:rPr>
          <w:rFonts w:ascii="Tahoma" w:hAnsi="Tahoma" w:cs="Tahoma"/>
          <w:sz w:val="22"/>
          <w:szCs w:val="22"/>
        </w:rPr>
        <w:t xml:space="preserve">dibentuk berdasarkan, Peraturan Gubernur Sumatera Barat Nomor </w:t>
      </w:r>
      <w:r w:rsidR="008D1B96">
        <w:rPr>
          <w:rFonts w:ascii="Tahoma" w:hAnsi="Tahoma" w:cs="Tahoma"/>
          <w:sz w:val="22"/>
          <w:szCs w:val="22"/>
        </w:rPr>
        <w:t>74</w:t>
      </w:r>
      <w:r>
        <w:rPr>
          <w:rFonts w:ascii="Tahoma" w:hAnsi="Tahoma" w:cs="Tahoma"/>
          <w:sz w:val="22"/>
          <w:szCs w:val="22"/>
        </w:rPr>
        <w:t xml:space="preserve"> Tahun 20</w:t>
      </w:r>
      <w:r w:rsidR="008D1B96">
        <w:rPr>
          <w:rFonts w:ascii="Tahoma" w:hAnsi="Tahoma" w:cs="Tahoma"/>
          <w:sz w:val="22"/>
          <w:szCs w:val="22"/>
        </w:rPr>
        <w:t>20</w:t>
      </w:r>
      <w:r>
        <w:rPr>
          <w:rFonts w:ascii="Tahoma" w:hAnsi="Tahoma" w:cs="Tahoma"/>
          <w:sz w:val="22"/>
          <w:szCs w:val="22"/>
        </w:rPr>
        <w:t xml:space="preserve"> tentang </w:t>
      </w:r>
      <w:r>
        <w:rPr>
          <w:rFonts w:ascii="Tahoma" w:hAnsi="Tahoma" w:cs="Tahoma"/>
          <w:sz w:val="22"/>
          <w:szCs w:val="22"/>
          <w:lang w:val="id-ID"/>
        </w:rPr>
        <w:t>Kedudukan, Susunan</w:t>
      </w:r>
      <w:r>
        <w:rPr>
          <w:rFonts w:ascii="Tahoma" w:hAnsi="Tahoma" w:cs="Tahoma"/>
          <w:sz w:val="22"/>
          <w:szCs w:val="22"/>
        </w:rPr>
        <w:t xml:space="preserve"> Organisasi</w:t>
      </w:r>
      <w:r>
        <w:rPr>
          <w:rFonts w:ascii="Tahoma" w:hAnsi="Tahoma" w:cs="Tahoma"/>
          <w:sz w:val="22"/>
          <w:szCs w:val="22"/>
          <w:lang w:val="id-ID"/>
        </w:rPr>
        <w:t>,</w:t>
      </w:r>
      <w:r>
        <w:rPr>
          <w:rFonts w:ascii="Tahoma" w:hAnsi="Tahoma" w:cs="Tahoma"/>
          <w:sz w:val="22"/>
          <w:szCs w:val="22"/>
        </w:rPr>
        <w:t xml:space="preserve"> </w:t>
      </w:r>
      <w:r w:rsidR="008D1B96">
        <w:rPr>
          <w:rFonts w:ascii="Tahoma" w:hAnsi="Tahoma" w:cs="Tahoma"/>
          <w:sz w:val="22"/>
          <w:szCs w:val="22"/>
        </w:rPr>
        <w:t xml:space="preserve">Tugas dan Fungsi serta </w:t>
      </w:r>
      <w:r>
        <w:rPr>
          <w:rFonts w:ascii="Tahoma" w:hAnsi="Tahoma" w:cs="Tahoma"/>
          <w:sz w:val="22"/>
          <w:szCs w:val="22"/>
        </w:rPr>
        <w:t xml:space="preserve">Tata Kerja Sekretariat Daerah Provinsi Sumatera Barat. Dan ini juga didukung oleh Peraturan Gubernur Sumatera Barat </w:t>
      </w:r>
      <w:r w:rsidR="008D1B96">
        <w:rPr>
          <w:rFonts w:ascii="Tahoma" w:hAnsi="Tahoma" w:cs="Tahoma"/>
          <w:sz w:val="22"/>
          <w:szCs w:val="22"/>
        </w:rPr>
        <w:t xml:space="preserve">75 Tahun 2020 tentang </w:t>
      </w:r>
      <w:r w:rsidR="008D1B96" w:rsidRPr="00B62C97">
        <w:rPr>
          <w:rFonts w:ascii="Tahoma" w:hAnsi="Tahoma" w:cs="Tahoma"/>
          <w:color w:val="000000"/>
          <w:sz w:val="22"/>
          <w:szCs w:val="22"/>
        </w:rPr>
        <w:t xml:space="preserve">Uraian Tugas Pokok Dan Fungsi Sekretariat Daerah Provinsi Sumatera Barat </w:t>
      </w:r>
      <w:r w:rsidR="008D1B96" w:rsidRPr="00B62C97">
        <w:rPr>
          <w:rFonts w:ascii="Tahoma" w:hAnsi="Tahoma" w:cs="Tahoma"/>
          <w:sz w:val="22"/>
          <w:szCs w:val="22"/>
        </w:rPr>
        <w:t>memuat struktur dan Rincian Tugas Pokok dan fungsi Biro-Biro di lingkungan Sekretariat Daerah Provinsi Sumatera Barat</w:t>
      </w:r>
      <w:r>
        <w:rPr>
          <w:rFonts w:ascii="Tahoma" w:hAnsi="Tahoma" w:cs="Tahoma"/>
          <w:sz w:val="22"/>
          <w:szCs w:val="22"/>
        </w:rPr>
        <w:t>.</w:t>
      </w:r>
    </w:p>
    <w:p w:rsidR="003A5031" w:rsidRPr="003A5031" w:rsidRDefault="003A5031" w:rsidP="003A5031">
      <w:pPr>
        <w:spacing w:after="120" w:line="360" w:lineRule="auto"/>
        <w:ind w:firstLine="851"/>
        <w:jc w:val="both"/>
        <w:rPr>
          <w:rFonts w:ascii="Tahoma" w:hAnsi="Tahoma" w:cs="Tahoma"/>
          <w:sz w:val="22"/>
          <w:szCs w:val="22"/>
          <w:lang w:val="id-ID"/>
        </w:rPr>
      </w:pPr>
      <w:proofErr w:type="gramStart"/>
      <w:r w:rsidRPr="003A5031">
        <w:rPr>
          <w:rFonts w:ascii="Tahoma" w:hAnsi="Tahoma" w:cs="Tahoma"/>
          <w:sz w:val="22"/>
          <w:szCs w:val="22"/>
        </w:rPr>
        <w:lastRenderedPageBreak/>
        <w:t>Biro</w:t>
      </w:r>
      <w:r w:rsidRPr="003A5031">
        <w:rPr>
          <w:rFonts w:ascii="Tahoma" w:hAnsi="Tahoma" w:cs="Tahoma"/>
          <w:spacing w:val="1"/>
          <w:sz w:val="22"/>
          <w:szCs w:val="22"/>
        </w:rPr>
        <w:t xml:space="preserve"> </w:t>
      </w:r>
      <w:r w:rsidRPr="003A5031">
        <w:rPr>
          <w:rFonts w:ascii="Tahoma" w:hAnsi="Tahoma" w:cs="Tahoma"/>
          <w:sz w:val="22"/>
          <w:szCs w:val="22"/>
        </w:rPr>
        <w:t>Administrasi</w:t>
      </w:r>
      <w:r w:rsidRPr="003A5031">
        <w:rPr>
          <w:rFonts w:ascii="Tahoma" w:hAnsi="Tahoma" w:cs="Tahoma"/>
          <w:spacing w:val="1"/>
          <w:sz w:val="22"/>
          <w:szCs w:val="22"/>
        </w:rPr>
        <w:t xml:space="preserve"> </w:t>
      </w:r>
      <w:r w:rsidRPr="003A5031">
        <w:rPr>
          <w:rFonts w:ascii="Tahoma" w:hAnsi="Tahoma" w:cs="Tahoma"/>
          <w:sz w:val="22"/>
          <w:szCs w:val="22"/>
        </w:rPr>
        <w:t>Pimpinan</w:t>
      </w:r>
      <w:r w:rsidRPr="003A5031">
        <w:rPr>
          <w:rFonts w:ascii="Tahoma" w:hAnsi="Tahoma" w:cs="Tahoma"/>
          <w:spacing w:val="1"/>
          <w:sz w:val="22"/>
          <w:szCs w:val="22"/>
        </w:rPr>
        <w:t xml:space="preserve"> </w:t>
      </w:r>
      <w:r w:rsidRPr="003A5031">
        <w:rPr>
          <w:rFonts w:ascii="Tahoma" w:hAnsi="Tahoma" w:cs="Tahoma"/>
          <w:sz w:val="22"/>
          <w:szCs w:val="22"/>
        </w:rPr>
        <w:t>mempunyai</w:t>
      </w:r>
      <w:r w:rsidRPr="003A5031">
        <w:rPr>
          <w:rFonts w:ascii="Tahoma" w:hAnsi="Tahoma" w:cs="Tahoma"/>
          <w:spacing w:val="1"/>
          <w:sz w:val="22"/>
          <w:szCs w:val="22"/>
        </w:rPr>
        <w:t xml:space="preserve"> </w:t>
      </w:r>
      <w:r w:rsidRPr="003A5031">
        <w:rPr>
          <w:rFonts w:ascii="Tahoma" w:hAnsi="Tahoma" w:cs="Tahoma"/>
          <w:sz w:val="22"/>
          <w:szCs w:val="22"/>
        </w:rPr>
        <w:t>tugas</w:t>
      </w:r>
      <w:r w:rsidRPr="003A5031">
        <w:rPr>
          <w:rFonts w:ascii="Tahoma" w:hAnsi="Tahoma" w:cs="Tahoma"/>
          <w:spacing w:val="1"/>
          <w:sz w:val="22"/>
          <w:szCs w:val="22"/>
        </w:rPr>
        <w:t xml:space="preserve"> </w:t>
      </w:r>
      <w:r w:rsidRPr="003A5031">
        <w:rPr>
          <w:rFonts w:ascii="Tahoma" w:hAnsi="Tahoma" w:cs="Tahoma"/>
          <w:sz w:val="22"/>
          <w:szCs w:val="22"/>
        </w:rPr>
        <w:t>membantu</w:t>
      </w:r>
      <w:r w:rsidRPr="003A5031">
        <w:rPr>
          <w:rFonts w:ascii="Tahoma" w:hAnsi="Tahoma" w:cs="Tahoma"/>
          <w:spacing w:val="1"/>
          <w:sz w:val="22"/>
          <w:szCs w:val="22"/>
        </w:rPr>
        <w:t xml:space="preserve"> </w:t>
      </w:r>
      <w:r w:rsidRPr="003A5031">
        <w:rPr>
          <w:rFonts w:ascii="Tahoma" w:hAnsi="Tahoma" w:cs="Tahoma"/>
          <w:sz w:val="22"/>
          <w:szCs w:val="22"/>
        </w:rPr>
        <w:t>Asisten</w:t>
      </w:r>
      <w:r w:rsidRPr="003A5031">
        <w:rPr>
          <w:rFonts w:ascii="Tahoma" w:hAnsi="Tahoma" w:cs="Tahoma"/>
          <w:spacing w:val="1"/>
          <w:sz w:val="22"/>
          <w:szCs w:val="22"/>
        </w:rPr>
        <w:t xml:space="preserve"> </w:t>
      </w:r>
      <w:r w:rsidRPr="003A5031">
        <w:rPr>
          <w:rFonts w:ascii="Tahoma" w:hAnsi="Tahoma" w:cs="Tahoma"/>
          <w:sz w:val="22"/>
          <w:szCs w:val="22"/>
        </w:rPr>
        <w:t>Administrasi</w:t>
      </w:r>
      <w:r w:rsidRPr="003A5031">
        <w:rPr>
          <w:rFonts w:ascii="Tahoma" w:hAnsi="Tahoma" w:cs="Tahoma"/>
          <w:spacing w:val="1"/>
          <w:sz w:val="22"/>
          <w:szCs w:val="22"/>
        </w:rPr>
        <w:t xml:space="preserve"> </w:t>
      </w:r>
      <w:r w:rsidRPr="003A5031">
        <w:rPr>
          <w:rFonts w:ascii="Tahoma" w:hAnsi="Tahoma" w:cs="Tahoma"/>
          <w:sz w:val="22"/>
          <w:szCs w:val="22"/>
        </w:rPr>
        <w:t>Umum</w:t>
      </w:r>
      <w:r w:rsidRPr="003A5031">
        <w:rPr>
          <w:rFonts w:ascii="Tahoma" w:hAnsi="Tahoma" w:cs="Tahoma"/>
          <w:spacing w:val="1"/>
          <w:sz w:val="22"/>
          <w:szCs w:val="22"/>
        </w:rPr>
        <w:t xml:space="preserve"> </w:t>
      </w:r>
      <w:r w:rsidRPr="003A5031">
        <w:rPr>
          <w:rFonts w:ascii="Tahoma" w:hAnsi="Tahoma" w:cs="Tahoma"/>
          <w:sz w:val="22"/>
          <w:szCs w:val="22"/>
        </w:rPr>
        <w:t>dalam</w:t>
      </w:r>
      <w:r w:rsidRPr="003A5031">
        <w:rPr>
          <w:rFonts w:ascii="Tahoma" w:hAnsi="Tahoma" w:cs="Tahoma"/>
          <w:spacing w:val="1"/>
          <w:sz w:val="22"/>
          <w:szCs w:val="22"/>
        </w:rPr>
        <w:t xml:space="preserve"> </w:t>
      </w:r>
      <w:r w:rsidRPr="003A5031">
        <w:rPr>
          <w:rFonts w:ascii="Tahoma" w:hAnsi="Tahoma" w:cs="Tahoma"/>
          <w:sz w:val="22"/>
          <w:szCs w:val="22"/>
        </w:rPr>
        <w:t>penyiapan</w:t>
      </w:r>
      <w:r w:rsidRPr="003A5031">
        <w:rPr>
          <w:rFonts w:ascii="Tahoma" w:hAnsi="Tahoma" w:cs="Tahoma"/>
          <w:spacing w:val="1"/>
          <w:sz w:val="22"/>
          <w:szCs w:val="22"/>
        </w:rPr>
        <w:t xml:space="preserve"> </w:t>
      </w:r>
      <w:r w:rsidRPr="003A5031">
        <w:rPr>
          <w:rFonts w:ascii="Tahoma" w:hAnsi="Tahoma" w:cs="Tahoma"/>
          <w:sz w:val="22"/>
          <w:szCs w:val="22"/>
        </w:rPr>
        <w:t>pelaksanaan</w:t>
      </w:r>
      <w:r w:rsidRPr="003A5031">
        <w:rPr>
          <w:rFonts w:ascii="Tahoma" w:hAnsi="Tahoma" w:cs="Tahoma"/>
          <w:spacing w:val="1"/>
          <w:sz w:val="22"/>
          <w:szCs w:val="22"/>
        </w:rPr>
        <w:t xml:space="preserve"> </w:t>
      </w:r>
      <w:r w:rsidRPr="003A5031">
        <w:rPr>
          <w:rFonts w:ascii="Tahoma" w:hAnsi="Tahoma" w:cs="Tahoma"/>
          <w:sz w:val="22"/>
          <w:szCs w:val="22"/>
        </w:rPr>
        <w:t>kebijakan,</w:t>
      </w:r>
      <w:r w:rsidRPr="003A5031">
        <w:rPr>
          <w:rFonts w:ascii="Tahoma" w:hAnsi="Tahoma" w:cs="Tahoma"/>
          <w:spacing w:val="1"/>
          <w:sz w:val="22"/>
          <w:szCs w:val="22"/>
        </w:rPr>
        <w:t xml:space="preserve"> </w:t>
      </w:r>
      <w:r w:rsidRPr="003A5031">
        <w:rPr>
          <w:rFonts w:ascii="Tahoma" w:hAnsi="Tahoma" w:cs="Tahoma"/>
          <w:sz w:val="22"/>
          <w:szCs w:val="22"/>
        </w:rPr>
        <w:t>pelaksanaan</w:t>
      </w:r>
      <w:r w:rsidRPr="003A5031">
        <w:rPr>
          <w:rFonts w:ascii="Tahoma" w:hAnsi="Tahoma" w:cs="Tahoma"/>
          <w:spacing w:val="1"/>
          <w:sz w:val="22"/>
          <w:szCs w:val="22"/>
        </w:rPr>
        <w:t xml:space="preserve"> </w:t>
      </w:r>
      <w:r w:rsidRPr="003A5031">
        <w:rPr>
          <w:rFonts w:ascii="Tahoma" w:hAnsi="Tahoma" w:cs="Tahoma"/>
          <w:sz w:val="22"/>
          <w:szCs w:val="22"/>
        </w:rPr>
        <w:t>pemantauan dan evaluasi di bidang Perencanaan dan Kepegawaian Sekretariat</w:t>
      </w:r>
      <w:r w:rsidRPr="003A5031">
        <w:rPr>
          <w:rFonts w:ascii="Tahoma" w:hAnsi="Tahoma" w:cs="Tahoma"/>
          <w:spacing w:val="1"/>
          <w:sz w:val="22"/>
          <w:szCs w:val="22"/>
        </w:rPr>
        <w:t xml:space="preserve"> </w:t>
      </w:r>
      <w:r w:rsidRPr="003A5031">
        <w:rPr>
          <w:rFonts w:ascii="Tahoma" w:hAnsi="Tahoma" w:cs="Tahoma"/>
          <w:sz w:val="22"/>
          <w:szCs w:val="22"/>
        </w:rPr>
        <w:t>Daerah,</w:t>
      </w:r>
      <w:r w:rsidRPr="003A5031">
        <w:rPr>
          <w:rFonts w:ascii="Tahoma" w:hAnsi="Tahoma" w:cs="Tahoma"/>
          <w:spacing w:val="-5"/>
          <w:sz w:val="22"/>
          <w:szCs w:val="22"/>
        </w:rPr>
        <w:t xml:space="preserve"> </w:t>
      </w:r>
      <w:r w:rsidRPr="003A5031">
        <w:rPr>
          <w:rFonts w:ascii="Tahoma" w:hAnsi="Tahoma" w:cs="Tahoma"/>
          <w:sz w:val="22"/>
          <w:szCs w:val="22"/>
        </w:rPr>
        <w:t>Materi dan</w:t>
      </w:r>
      <w:r w:rsidRPr="003A5031">
        <w:rPr>
          <w:rFonts w:ascii="Tahoma" w:hAnsi="Tahoma" w:cs="Tahoma"/>
          <w:spacing w:val="-2"/>
          <w:sz w:val="22"/>
          <w:szCs w:val="22"/>
        </w:rPr>
        <w:t xml:space="preserve"> </w:t>
      </w:r>
      <w:r w:rsidRPr="003A5031">
        <w:rPr>
          <w:rFonts w:ascii="Tahoma" w:hAnsi="Tahoma" w:cs="Tahoma"/>
          <w:sz w:val="22"/>
          <w:szCs w:val="22"/>
        </w:rPr>
        <w:t>Komunikasi</w:t>
      </w:r>
      <w:r w:rsidRPr="003A5031">
        <w:rPr>
          <w:rFonts w:ascii="Tahoma" w:hAnsi="Tahoma" w:cs="Tahoma"/>
          <w:spacing w:val="-4"/>
          <w:sz w:val="22"/>
          <w:szCs w:val="22"/>
        </w:rPr>
        <w:t xml:space="preserve"> </w:t>
      </w:r>
      <w:r w:rsidRPr="003A5031">
        <w:rPr>
          <w:rFonts w:ascii="Tahoma" w:hAnsi="Tahoma" w:cs="Tahoma"/>
          <w:sz w:val="22"/>
          <w:szCs w:val="22"/>
        </w:rPr>
        <w:t>Pimpinan</w:t>
      </w:r>
      <w:r w:rsidRPr="003A5031">
        <w:rPr>
          <w:rFonts w:ascii="Tahoma" w:hAnsi="Tahoma" w:cs="Tahoma"/>
          <w:spacing w:val="-1"/>
          <w:sz w:val="22"/>
          <w:szCs w:val="22"/>
        </w:rPr>
        <w:t xml:space="preserve"> </w:t>
      </w:r>
      <w:r w:rsidRPr="003A5031">
        <w:rPr>
          <w:rFonts w:ascii="Tahoma" w:hAnsi="Tahoma" w:cs="Tahoma"/>
          <w:sz w:val="22"/>
          <w:szCs w:val="22"/>
        </w:rPr>
        <w:t>serta</w:t>
      </w:r>
      <w:r w:rsidRPr="003A5031">
        <w:rPr>
          <w:rFonts w:ascii="Tahoma" w:hAnsi="Tahoma" w:cs="Tahoma"/>
          <w:spacing w:val="-3"/>
          <w:sz w:val="22"/>
          <w:szCs w:val="22"/>
        </w:rPr>
        <w:t xml:space="preserve"> </w:t>
      </w:r>
      <w:r w:rsidRPr="003A5031">
        <w:rPr>
          <w:rFonts w:ascii="Tahoma" w:hAnsi="Tahoma" w:cs="Tahoma"/>
          <w:sz w:val="22"/>
          <w:szCs w:val="22"/>
        </w:rPr>
        <w:t>Protokol.</w:t>
      </w:r>
      <w:proofErr w:type="gramEnd"/>
    </w:p>
    <w:p w:rsidR="00362273" w:rsidRDefault="00345DAA">
      <w:pPr>
        <w:spacing w:line="360" w:lineRule="auto"/>
        <w:ind w:firstLine="851"/>
        <w:jc w:val="both"/>
        <w:rPr>
          <w:rFonts w:ascii="Tahoma" w:hAnsi="Tahoma" w:cs="Tahoma"/>
          <w:sz w:val="22"/>
          <w:lang w:val="zh-CN"/>
        </w:rPr>
      </w:pPr>
      <w:r>
        <w:rPr>
          <w:rFonts w:ascii="Tahoma" w:hAnsi="Tahoma" w:cs="Tahoma"/>
          <w:sz w:val="22"/>
          <w:lang w:val="zh-CN"/>
        </w:rPr>
        <w:t xml:space="preserve">Dalam menyelenggarakan tugas pokok, Biro </w:t>
      </w:r>
      <w:r w:rsidR="00A764BA">
        <w:rPr>
          <w:rFonts w:ascii="Tahoma" w:hAnsi="Tahoma" w:cs="Tahoma"/>
          <w:sz w:val="22"/>
        </w:rPr>
        <w:t>Administasi Pimpinan</w:t>
      </w:r>
      <w:r>
        <w:rPr>
          <w:rFonts w:ascii="Tahoma" w:hAnsi="Tahoma" w:cs="Tahoma"/>
          <w:sz w:val="22"/>
          <w:lang w:val="zh-CN"/>
        </w:rPr>
        <w:t xml:space="preserve"> Sekretariat Daerah Provinsi Sumatera Barat mempunyai fungsi:</w:t>
      </w:r>
    </w:p>
    <w:p w:rsidR="001106A2" w:rsidRPr="001106A2" w:rsidRDefault="001106A2" w:rsidP="009453F9">
      <w:pPr>
        <w:pStyle w:val="ListParagraph"/>
        <w:widowControl w:val="0"/>
        <w:numPr>
          <w:ilvl w:val="1"/>
          <w:numId w:val="40"/>
        </w:numPr>
        <w:autoSpaceDE w:val="0"/>
        <w:autoSpaceDN w:val="0"/>
        <w:spacing w:after="0" w:line="360" w:lineRule="auto"/>
        <w:ind w:left="360"/>
        <w:contextualSpacing w:val="0"/>
        <w:jc w:val="both"/>
        <w:rPr>
          <w:rFonts w:ascii="Tahoma" w:hAnsi="Tahoma" w:cs="Tahoma"/>
          <w:sz w:val="22"/>
          <w:szCs w:val="22"/>
        </w:rPr>
      </w:pPr>
      <w:r w:rsidRPr="001106A2">
        <w:rPr>
          <w:rFonts w:ascii="Tahoma" w:hAnsi="Tahoma" w:cs="Tahoma"/>
          <w:sz w:val="22"/>
          <w:szCs w:val="22"/>
        </w:rPr>
        <w:t>penyiapan pelaksanaan kebijakan di bidang Perencanaan dan Kepegawaian</w:t>
      </w:r>
      <w:r w:rsidRPr="001106A2">
        <w:rPr>
          <w:rFonts w:ascii="Tahoma" w:hAnsi="Tahoma" w:cs="Tahoma"/>
          <w:spacing w:val="1"/>
          <w:sz w:val="22"/>
          <w:szCs w:val="22"/>
        </w:rPr>
        <w:t xml:space="preserve"> </w:t>
      </w:r>
      <w:r w:rsidRPr="001106A2">
        <w:rPr>
          <w:rFonts w:ascii="Tahoma" w:hAnsi="Tahoma" w:cs="Tahoma"/>
          <w:sz w:val="22"/>
          <w:szCs w:val="22"/>
        </w:rPr>
        <w:t>Sekretariat</w:t>
      </w:r>
      <w:r w:rsidRPr="001106A2">
        <w:rPr>
          <w:rFonts w:ascii="Tahoma" w:hAnsi="Tahoma" w:cs="Tahoma"/>
          <w:spacing w:val="-4"/>
          <w:sz w:val="22"/>
          <w:szCs w:val="22"/>
        </w:rPr>
        <w:t xml:space="preserve"> </w:t>
      </w:r>
      <w:r w:rsidRPr="001106A2">
        <w:rPr>
          <w:rFonts w:ascii="Tahoma" w:hAnsi="Tahoma" w:cs="Tahoma"/>
          <w:sz w:val="22"/>
          <w:szCs w:val="22"/>
        </w:rPr>
        <w:t>Daerah,</w:t>
      </w:r>
      <w:r w:rsidRPr="001106A2">
        <w:rPr>
          <w:rFonts w:ascii="Tahoma" w:hAnsi="Tahoma" w:cs="Tahoma"/>
          <w:spacing w:val="-5"/>
          <w:sz w:val="22"/>
          <w:szCs w:val="22"/>
        </w:rPr>
        <w:t xml:space="preserve"> </w:t>
      </w:r>
      <w:r w:rsidRPr="001106A2">
        <w:rPr>
          <w:rFonts w:ascii="Tahoma" w:hAnsi="Tahoma" w:cs="Tahoma"/>
          <w:sz w:val="22"/>
          <w:szCs w:val="22"/>
        </w:rPr>
        <w:t>Materi</w:t>
      </w:r>
      <w:r w:rsidRPr="001106A2">
        <w:rPr>
          <w:rFonts w:ascii="Tahoma" w:hAnsi="Tahoma" w:cs="Tahoma"/>
          <w:spacing w:val="-4"/>
          <w:sz w:val="22"/>
          <w:szCs w:val="22"/>
        </w:rPr>
        <w:t xml:space="preserve"> </w:t>
      </w:r>
      <w:r w:rsidRPr="001106A2">
        <w:rPr>
          <w:rFonts w:ascii="Tahoma" w:hAnsi="Tahoma" w:cs="Tahoma"/>
          <w:sz w:val="22"/>
          <w:szCs w:val="22"/>
        </w:rPr>
        <w:t>dan</w:t>
      </w:r>
      <w:r w:rsidRPr="001106A2">
        <w:rPr>
          <w:rFonts w:ascii="Tahoma" w:hAnsi="Tahoma" w:cs="Tahoma"/>
          <w:spacing w:val="-2"/>
          <w:sz w:val="22"/>
          <w:szCs w:val="22"/>
        </w:rPr>
        <w:t xml:space="preserve"> </w:t>
      </w:r>
      <w:r w:rsidRPr="001106A2">
        <w:rPr>
          <w:rFonts w:ascii="Tahoma" w:hAnsi="Tahoma" w:cs="Tahoma"/>
          <w:sz w:val="22"/>
          <w:szCs w:val="22"/>
        </w:rPr>
        <w:t>Komunikasi</w:t>
      </w:r>
      <w:r w:rsidRPr="001106A2">
        <w:rPr>
          <w:rFonts w:ascii="Tahoma" w:hAnsi="Tahoma" w:cs="Tahoma"/>
          <w:spacing w:val="-5"/>
          <w:sz w:val="22"/>
          <w:szCs w:val="22"/>
        </w:rPr>
        <w:t xml:space="preserve"> </w:t>
      </w:r>
      <w:r w:rsidRPr="001106A2">
        <w:rPr>
          <w:rFonts w:ascii="Tahoma" w:hAnsi="Tahoma" w:cs="Tahoma"/>
          <w:sz w:val="22"/>
          <w:szCs w:val="22"/>
        </w:rPr>
        <w:t>Pimpinan</w:t>
      </w:r>
      <w:r w:rsidRPr="001106A2">
        <w:rPr>
          <w:rFonts w:ascii="Tahoma" w:hAnsi="Tahoma" w:cs="Tahoma"/>
          <w:spacing w:val="-1"/>
          <w:sz w:val="22"/>
          <w:szCs w:val="22"/>
        </w:rPr>
        <w:t xml:space="preserve"> </w:t>
      </w:r>
      <w:r w:rsidRPr="001106A2">
        <w:rPr>
          <w:rFonts w:ascii="Tahoma" w:hAnsi="Tahoma" w:cs="Tahoma"/>
          <w:sz w:val="22"/>
          <w:szCs w:val="22"/>
        </w:rPr>
        <w:t>serta</w:t>
      </w:r>
      <w:r w:rsidRPr="001106A2">
        <w:rPr>
          <w:rFonts w:ascii="Tahoma" w:hAnsi="Tahoma" w:cs="Tahoma"/>
          <w:spacing w:val="-3"/>
          <w:sz w:val="22"/>
          <w:szCs w:val="22"/>
        </w:rPr>
        <w:t xml:space="preserve"> </w:t>
      </w:r>
      <w:r w:rsidRPr="001106A2">
        <w:rPr>
          <w:rFonts w:ascii="Tahoma" w:hAnsi="Tahoma" w:cs="Tahoma"/>
          <w:sz w:val="22"/>
          <w:szCs w:val="22"/>
        </w:rPr>
        <w:t>Protokol;</w:t>
      </w:r>
    </w:p>
    <w:p w:rsidR="001106A2" w:rsidRPr="001106A2" w:rsidRDefault="001106A2" w:rsidP="009453F9">
      <w:pPr>
        <w:pStyle w:val="ListParagraph"/>
        <w:widowControl w:val="0"/>
        <w:numPr>
          <w:ilvl w:val="1"/>
          <w:numId w:val="40"/>
        </w:numPr>
        <w:autoSpaceDE w:val="0"/>
        <w:autoSpaceDN w:val="0"/>
        <w:spacing w:after="0" w:line="360" w:lineRule="auto"/>
        <w:ind w:left="360"/>
        <w:contextualSpacing w:val="0"/>
        <w:jc w:val="both"/>
        <w:rPr>
          <w:rFonts w:ascii="Tahoma" w:hAnsi="Tahoma" w:cs="Tahoma"/>
          <w:sz w:val="22"/>
          <w:szCs w:val="22"/>
        </w:rPr>
      </w:pPr>
      <w:r w:rsidRPr="001106A2">
        <w:rPr>
          <w:rFonts w:ascii="Tahoma" w:hAnsi="Tahoma" w:cs="Tahoma"/>
          <w:sz w:val="22"/>
          <w:szCs w:val="22"/>
        </w:rPr>
        <w:t>penyiapan</w:t>
      </w:r>
      <w:r w:rsidRPr="001106A2">
        <w:rPr>
          <w:rFonts w:ascii="Tahoma" w:hAnsi="Tahoma" w:cs="Tahoma"/>
          <w:spacing w:val="-5"/>
          <w:sz w:val="22"/>
          <w:szCs w:val="22"/>
        </w:rPr>
        <w:t xml:space="preserve"> </w:t>
      </w:r>
      <w:r w:rsidRPr="001106A2">
        <w:rPr>
          <w:rFonts w:ascii="Tahoma" w:hAnsi="Tahoma" w:cs="Tahoma"/>
          <w:sz w:val="22"/>
          <w:szCs w:val="22"/>
        </w:rPr>
        <w:t>pelaksanaan</w:t>
      </w:r>
      <w:r w:rsidRPr="001106A2">
        <w:rPr>
          <w:rFonts w:ascii="Tahoma" w:hAnsi="Tahoma" w:cs="Tahoma"/>
          <w:spacing w:val="-4"/>
          <w:sz w:val="22"/>
          <w:szCs w:val="22"/>
        </w:rPr>
        <w:t xml:space="preserve"> </w:t>
      </w:r>
      <w:r w:rsidRPr="001106A2">
        <w:rPr>
          <w:rFonts w:ascii="Tahoma" w:hAnsi="Tahoma" w:cs="Tahoma"/>
          <w:sz w:val="22"/>
          <w:szCs w:val="22"/>
        </w:rPr>
        <w:t>pemantauan</w:t>
      </w:r>
      <w:r w:rsidRPr="001106A2">
        <w:rPr>
          <w:rFonts w:ascii="Tahoma" w:hAnsi="Tahoma" w:cs="Tahoma"/>
          <w:spacing w:val="-4"/>
          <w:sz w:val="22"/>
          <w:szCs w:val="22"/>
        </w:rPr>
        <w:t xml:space="preserve"> </w:t>
      </w:r>
      <w:r w:rsidRPr="001106A2">
        <w:rPr>
          <w:rFonts w:ascii="Tahoma" w:hAnsi="Tahoma" w:cs="Tahoma"/>
          <w:sz w:val="22"/>
          <w:szCs w:val="22"/>
        </w:rPr>
        <w:t>dan</w:t>
      </w:r>
      <w:r w:rsidRPr="001106A2">
        <w:rPr>
          <w:rFonts w:ascii="Tahoma" w:hAnsi="Tahoma" w:cs="Tahoma"/>
          <w:spacing w:val="-4"/>
          <w:sz w:val="22"/>
          <w:szCs w:val="22"/>
        </w:rPr>
        <w:t xml:space="preserve"> </w:t>
      </w:r>
      <w:r w:rsidRPr="001106A2">
        <w:rPr>
          <w:rFonts w:ascii="Tahoma" w:hAnsi="Tahoma" w:cs="Tahoma"/>
          <w:sz w:val="22"/>
          <w:szCs w:val="22"/>
        </w:rPr>
        <w:t>evaluasi</w:t>
      </w:r>
      <w:r w:rsidRPr="001106A2">
        <w:rPr>
          <w:rFonts w:ascii="Tahoma" w:hAnsi="Tahoma" w:cs="Tahoma"/>
          <w:spacing w:val="-8"/>
          <w:sz w:val="22"/>
          <w:szCs w:val="22"/>
        </w:rPr>
        <w:t xml:space="preserve"> </w:t>
      </w:r>
      <w:r w:rsidRPr="001106A2">
        <w:rPr>
          <w:rFonts w:ascii="Tahoma" w:hAnsi="Tahoma" w:cs="Tahoma"/>
          <w:sz w:val="22"/>
          <w:szCs w:val="22"/>
        </w:rPr>
        <w:t>di</w:t>
      </w:r>
      <w:r w:rsidRPr="001106A2">
        <w:rPr>
          <w:rFonts w:ascii="Tahoma" w:hAnsi="Tahoma" w:cs="Tahoma"/>
          <w:spacing w:val="-7"/>
          <w:sz w:val="22"/>
          <w:szCs w:val="22"/>
        </w:rPr>
        <w:t xml:space="preserve"> </w:t>
      </w:r>
      <w:r w:rsidRPr="001106A2">
        <w:rPr>
          <w:rFonts w:ascii="Tahoma" w:hAnsi="Tahoma" w:cs="Tahoma"/>
          <w:sz w:val="22"/>
          <w:szCs w:val="22"/>
        </w:rPr>
        <w:t>bidang</w:t>
      </w:r>
      <w:r w:rsidRPr="001106A2">
        <w:rPr>
          <w:rFonts w:ascii="Tahoma" w:hAnsi="Tahoma" w:cs="Tahoma"/>
          <w:spacing w:val="-5"/>
          <w:sz w:val="22"/>
          <w:szCs w:val="22"/>
        </w:rPr>
        <w:t xml:space="preserve"> </w:t>
      </w:r>
      <w:r w:rsidRPr="001106A2">
        <w:rPr>
          <w:rFonts w:ascii="Tahoma" w:hAnsi="Tahoma" w:cs="Tahoma"/>
          <w:sz w:val="22"/>
          <w:szCs w:val="22"/>
        </w:rPr>
        <w:t>Perencanaan</w:t>
      </w:r>
      <w:r w:rsidRPr="001106A2">
        <w:rPr>
          <w:rFonts w:ascii="Tahoma" w:hAnsi="Tahoma" w:cs="Tahoma"/>
          <w:spacing w:val="-4"/>
          <w:sz w:val="22"/>
          <w:szCs w:val="22"/>
        </w:rPr>
        <w:t xml:space="preserve"> </w:t>
      </w:r>
      <w:r w:rsidRPr="001106A2">
        <w:rPr>
          <w:rFonts w:ascii="Tahoma" w:hAnsi="Tahoma" w:cs="Tahoma"/>
          <w:sz w:val="22"/>
          <w:szCs w:val="22"/>
        </w:rPr>
        <w:t>dan</w:t>
      </w:r>
      <w:r w:rsidRPr="001106A2">
        <w:rPr>
          <w:rFonts w:ascii="Tahoma" w:hAnsi="Tahoma" w:cs="Tahoma"/>
          <w:spacing w:val="-74"/>
          <w:sz w:val="22"/>
          <w:szCs w:val="22"/>
        </w:rPr>
        <w:t xml:space="preserve"> </w:t>
      </w:r>
      <w:r w:rsidRPr="001106A2">
        <w:rPr>
          <w:rFonts w:ascii="Tahoma" w:hAnsi="Tahoma" w:cs="Tahoma"/>
          <w:sz w:val="22"/>
          <w:szCs w:val="22"/>
        </w:rPr>
        <w:t>Kepegawaian</w:t>
      </w:r>
      <w:r w:rsidRPr="001106A2">
        <w:rPr>
          <w:rFonts w:ascii="Tahoma" w:hAnsi="Tahoma" w:cs="Tahoma"/>
          <w:spacing w:val="1"/>
          <w:sz w:val="22"/>
          <w:szCs w:val="22"/>
        </w:rPr>
        <w:t xml:space="preserve"> </w:t>
      </w:r>
      <w:r w:rsidRPr="001106A2">
        <w:rPr>
          <w:rFonts w:ascii="Tahoma" w:hAnsi="Tahoma" w:cs="Tahoma"/>
          <w:sz w:val="22"/>
          <w:szCs w:val="22"/>
        </w:rPr>
        <w:t>Sekretariat</w:t>
      </w:r>
      <w:r w:rsidRPr="001106A2">
        <w:rPr>
          <w:rFonts w:ascii="Tahoma" w:hAnsi="Tahoma" w:cs="Tahoma"/>
          <w:spacing w:val="1"/>
          <w:sz w:val="22"/>
          <w:szCs w:val="22"/>
        </w:rPr>
        <w:t xml:space="preserve"> </w:t>
      </w:r>
      <w:r w:rsidRPr="001106A2">
        <w:rPr>
          <w:rFonts w:ascii="Tahoma" w:hAnsi="Tahoma" w:cs="Tahoma"/>
          <w:sz w:val="22"/>
          <w:szCs w:val="22"/>
        </w:rPr>
        <w:t>Daerah,</w:t>
      </w:r>
      <w:r w:rsidRPr="001106A2">
        <w:rPr>
          <w:rFonts w:ascii="Tahoma" w:hAnsi="Tahoma" w:cs="Tahoma"/>
          <w:spacing w:val="1"/>
          <w:sz w:val="22"/>
          <w:szCs w:val="22"/>
        </w:rPr>
        <w:t xml:space="preserve"> </w:t>
      </w:r>
      <w:r w:rsidRPr="001106A2">
        <w:rPr>
          <w:rFonts w:ascii="Tahoma" w:hAnsi="Tahoma" w:cs="Tahoma"/>
          <w:sz w:val="22"/>
          <w:szCs w:val="22"/>
        </w:rPr>
        <w:t>Materi</w:t>
      </w:r>
      <w:r w:rsidRPr="001106A2">
        <w:rPr>
          <w:rFonts w:ascii="Tahoma" w:hAnsi="Tahoma" w:cs="Tahoma"/>
          <w:spacing w:val="1"/>
          <w:sz w:val="22"/>
          <w:szCs w:val="22"/>
        </w:rPr>
        <w:t xml:space="preserve"> </w:t>
      </w:r>
      <w:r w:rsidRPr="001106A2">
        <w:rPr>
          <w:rFonts w:ascii="Tahoma" w:hAnsi="Tahoma" w:cs="Tahoma"/>
          <w:sz w:val="22"/>
          <w:szCs w:val="22"/>
        </w:rPr>
        <w:t>dan</w:t>
      </w:r>
      <w:r w:rsidRPr="001106A2">
        <w:rPr>
          <w:rFonts w:ascii="Tahoma" w:hAnsi="Tahoma" w:cs="Tahoma"/>
          <w:spacing w:val="1"/>
          <w:sz w:val="22"/>
          <w:szCs w:val="22"/>
        </w:rPr>
        <w:t xml:space="preserve"> </w:t>
      </w:r>
      <w:r w:rsidRPr="001106A2">
        <w:rPr>
          <w:rFonts w:ascii="Tahoma" w:hAnsi="Tahoma" w:cs="Tahoma"/>
          <w:sz w:val="22"/>
          <w:szCs w:val="22"/>
        </w:rPr>
        <w:t>Komunikasi</w:t>
      </w:r>
      <w:r w:rsidRPr="001106A2">
        <w:rPr>
          <w:rFonts w:ascii="Tahoma" w:hAnsi="Tahoma" w:cs="Tahoma"/>
          <w:spacing w:val="1"/>
          <w:sz w:val="22"/>
          <w:szCs w:val="22"/>
        </w:rPr>
        <w:t xml:space="preserve"> </w:t>
      </w:r>
      <w:r w:rsidRPr="001106A2">
        <w:rPr>
          <w:rFonts w:ascii="Tahoma" w:hAnsi="Tahoma" w:cs="Tahoma"/>
          <w:sz w:val="22"/>
          <w:szCs w:val="22"/>
        </w:rPr>
        <w:t>Pimpinan</w:t>
      </w:r>
      <w:r w:rsidRPr="001106A2">
        <w:rPr>
          <w:rFonts w:ascii="Tahoma" w:hAnsi="Tahoma" w:cs="Tahoma"/>
          <w:spacing w:val="1"/>
          <w:sz w:val="22"/>
          <w:szCs w:val="22"/>
        </w:rPr>
        <w:t xml:space="preserve"> </w:t>
      </w:r>
      <w:r w:rsidRPr="001106A2">
        <w:rPr>
          <w:rFonts w:ascii="Tahoma" w:hAnsi="Tahoma" w:cs="Tahoma"/>
          <w:sz w:val="22"/>
          <w:szCs w:val="22"/>
        </w:rPr>
        <w:t>serta Protokol;dan</w:t>
      </w:r>
    </w:p>
    <w:p w:rsidR="001106A2" w:rsidRPr="001106A2" w:rsidRDefault="001106A2" w:rsidP="009453F9">
      <w:pPr>
        <w:pStyle w:val="ListParagraph"/>
        <w:widowControl w:val="0"/>
        <w:numPr>
          <w:ilvl w:val="1"/>
          <w:numId w:val="40"/>
        </w:numPr>
        <w:tabs>
          <w:tab w:val="left" w:pos="1095"/>
        </w:tabs>
        <w:autoSpaceDE w:val="0"/>
        <w:autoSpaceDN w:val="0"/>
        <w:spacing w:after="0" w:line="360" w:lineRule="auto"/>
        <w:ind w:left="360"/>
        <w:contextualSpacing w:val="0"/>
        <w:jc w:val="both"/>
        <w:rPr>
          <w:rFonts w:ascii="Tahoma" w:hAnsi="Tahoma" w:cs="Tahoma"/>
          <w:sz w:val="22"/>
          <w:szCs w:val="22"/>
        </w:rPr>
      </w:pPr>
      <w:proofErr w:type="gramStart"/>
      <w:r w:rsidRPr="001106A2">
        <w:rPr>
          <w:rFonts w:ascii="Tahoma" w:hAnsi="Tahoma" w:cs="Tahoma"/>
          <w:sz w:val="22"/>
          <w:szCs w:val="22"/>
        </w:rPr>
        <w:t>pelaksanaan</w:t>
      </w:r>
      <w:proofErr w:type="gramEnd"/>
      <w:r w:rsidRPr="001106A2">
        <w:rPr>
          <w:rFonts w:ascii="Tahoma" w:hAnsi="Tahoma" w:cs="Tahoma"/>
          <w:sz w:val="22"/>
          <w:szCs w:val="22"/>
        </w:rPr>
        <w:t xml:space="preserve"> fungsi lain yang diberikan oleh Asisten Administrasi Umum yang</w:t>
      </w:r>
      <w:r w:rsidRPr="001106A2">
        <w:rPr>
          <w:rFonts w:ascii="Tahoma" w:hAnsi="Tahoma" w:cs="Tahoma"/>
          <w:spacing w:val="1"/>
          <w:sz w:val="22"/>
          <w:szCs w:val="22"/>
        </w:rPr>
        <w:t xml:space="preserve"> </w:t>
      </w:r>
      <w:r w:rsidRPr="001106A2">
        <w:rPr>
          <w:rFonts w:ascii="Tahoma" w:hAnsi="Tahoma" w:cs="Tahoma"/>
          <w:sz w:val="22"/>
          <w:szCs w:val="22"/>
        </w:rPr>
        <w:t>berkaitan</w:t>
      </w:r>
      <w:r w:rsidRPr="001106A2">
        <w:rPr>
          <w:rFonts w:ascii="Tahoma" w:hAnsi="Tahoma" w:cs="Tahoma"/>
          <w:spacing w:val="-2"/>
          <w:sz w:val="22"/>
          <w:szCs w:val="22"/>
        </w:rPr>
        <w:t xml:space="preserve"> </w:t>
      </w:r>
      <w:r w:rsidRPr="001106A2">
        <w:rPr>
          <w:rFonts w:ascii="Tahoma" w:hAnsi="Tahoma" w:cs="Tahoma"/>
          <w:sz w:val="22"/>
          <w:szCs w:val="22"/>
        </w:rPr>
        <w:t>dengan</w:t>
      </w:r>
      <w:r w:rsidRPr="001106A2">
        <w:rPr>
          <w:rFonts w:ascii="Tahoma" w:hAnsi="Tahoma" w:cs="Tahoma"/>
          <w:spacing w:val="-1"/>
          <w:sz w:val="22"/>
          <w:szCs w:val="22"/>
        </w:rPr>
        <w:t xml:space="preserve"> </w:t>
      </w:r>
      <w:r w:rsidRPr="001106A2">
        <w:rPr>
          <w:rFonts w:ascii="Tahoma" w:hAnsi="Tahoma" w:cs="Tahoma"/>
          <w:sz w:val="22"/>
          <w:szCs w:val="22"/>
        </w:rPr>
        <w:t>tugasnya.</w:t>
      </w:r>
      <w:r w:rsidRPr="001106A2">
        <w:rPr>
          <w:rFonts w:ascii="Tahoma" w:hAnsi="Tahoma" w:cs="Tahoma"/>
          <w:sz w:val="22"/>
          <w:szCs w:val="22"/>
        </w:rPr>
        <w:tab/>
      </w:r>
    </w:p>
    <w:p w:rsidR="00362273" w:rsidRDefault="00345DAA">
      <w:pPr>
        <w:spacing w:before="120" w:after="120" w:line="360" w:lineRule="auto"/>
        <w:ind w:firstLine="851"/>
        <w:jc w:val="both"/>
        <w:rPr>
          <w:rFonts w:ascii="Tahoma" w:hAnsi="Tahoma" w:cs="Tahoma"/>
          <w:sz w:val="22"/>
          <w:szCs w:val="22"/>
        </w:rPr>
      </w:pPr>
      <w:r>
        <w:rPr>
          <w:rFonts w:ascii="Tahoma" w:hAnsi="Tahoma" w:cs="Tahoma"/>
          <w:sz w:val="22"/>
          <w:szCs w:val="22"/>
        </w:rPr>
        <w:t xml:space="preserve">Biro </w:t>
      </w:r>
      <w:r w:rsidR="00A764BA">
        <w:rPr>
          <w:rFonts w:ascii="Tahoma" w:hAnsi="Tahoma" w:cs="Tahoma"/>
          <w:sz w:val="22"/>
          <w:szCs w:val="22"/>
        </w:rPr>
        <w:t>Administrasi Pimpinan</w:t>
      </w:r>
      <w:r>
        <w:rPr>
          <w:rFonts w:ascii="Tahoma" w:hAnsi="Tahoma" w:cs="Tahoma"/>
          <w:sz w:val="22"/>
          <w:szCs w:val="22"/>
        </w:rPr>
        <w:t xml:space="preserve"> Sekretariat Daerah Provinsi Sumatera Barat dipimpin oleh seorang Kepala Biro yang membawahi tiga Bagian dan </w:t>
      </w:r>
      <w:r w:rsidR="00A764BA">
        <w:rPr>
          <w:rFonts w:ascii="Tahoma" w:hAnsi="Tahoma" w:cs="Tahoma"/>
          <w:sz w:val="22"/>
          <w:szCs w:val="22"/>
        </w:rPr>
        <w:t>sembilan</w:t>
      </w:r>
      <w:r>
        <w:rPr>
          <w:rFonts w:ascii="Tahoma" w:hAnsi="Tahoma" w:cs="Tahoma"/>
          <w:sz w:val="22"/>
          <w:szCs w:val="22"/>
        </w:rPr>
        <w:t xml:space="preserve"> Sub-Bagian sebagai berikut:</w:t>
      </w:r>
    </w:p>
    <w:p w:rsidR="00362273" w:rsidRDefault="00345DAA" w:rsidP="009453F9">
      <w:pPr>
        <w:numPr>
          <w:ilvl w:val="0"/>
          <w:numId w:val="5"/>
        </w:numPr>
        <w:tabs>
          <w:tab w:val="clear" w:pos="1080"/>
        </w:tabs>
        <w:spacing w:line="360" w:lineRule="auto"/>
        <w:ind w:left="426" w:hanging="426"/>
        <w:jc w:val="both"/>
        <w:rPr>
          <w:rFonts w:ascii="Tahoma" w:hAnsi="Tahoma" w:cs="Tahoma"/>
          <w:sz w:val="22"/>
          <w:szCs w:val="22"/>
        </w:rPr>
      </w:pPr>
      <w:r w:rsidRPr="00963E17">
        <w:rPr>
          <w:rFonts w:ascii="Tahoma" w:hAnsi="Tahoma" w:cs="Tahoma"/>
          <w:sz w:val="22"/>
          <w:szCs w:val="22"/>
        </w:rPr>
        <w:t xml:space="preserve">Bagian </w:t>
      </w:r>
      <w:r w:rsidR="00A764BA" w:rsidRPr="00963E17">
        <w:rPr>
          <w:rFonts w:ascii="Tahoma" w:hAnsi="Tahoma" w:cs="Tahoma"/>
          <w:sz w:val="22"/>
          <w:szCs w:val="22"/>
        </w:rPr>
        <w:t xml:space="preserve">Perencanaan dan </w:t>
      </w:r>
      <w:r w:rsidR="00597CFA" w:rsidRPr="00963E17">
        <w:rPr>
          <w:rFonts w:ascii="Tahoma" w:hAnsi="Tahoma" w:cs="Tahoma"/>
          <w:sz w:val="22"/>
          <w:szCs w:val="22"/>
        </w:rPr>
        <w:t xml:space="preserve">Kepegawaian Sekretariat Daerah </w:t>
      </w:r>
      <w:r w:rsidRPr="00963E17">
        <w:rPr>
          <w:rFonts w:ascii="Tahoma" w:hAnsi="Tahoma" w:cs="Tahoma"/>
          <w:sz w:val="22"/>
          <w:szCs w:val="22"/>
        </w:rPr>
        <w:t xml:space="preserve">yang dipimpin oleh seorang Kepala Bagian yang membawahi </w:t>
      </w:r>
      <w:r w:rsidR="00963E17" w:rsidRPr="00963E17">
        <w:rPr>
          <w:rFonts w:ascii="Tahoma" w:hAnsi="Tahoma" w:cs="Tahoma"/>
          <w:sz w:val="22"/>
          <w:szCs w:val="22"/>
        </w:rPr>
        <w:t>2 Kelompok Jabatan Fungsional dan 1</w:t>
      </w:r>
      <w:r w:rsidRPr="00963E17">
        <w:rPr>
          <w:rFonts w:ascii="Tahoma" w:hAnsi="Tahoma" w:cs="Tahoma"/>
          <w:sz w:val="22"/>
          <w:szCs w:val="22"/>
        </w:rPr>
        <w:t xml:space="preserve"> Sub-Bagian yaitu </w:t>
      </w:r>
      <w:r w:rsidR="00963E17" w:rsidRPr="00963E17">
        <w:rPr>
          <w:rFonts w:ascii="Tahoma" w:hAnsi="Tahoma" w:cs="Tahoma"/>
          <w:sz w:val="22"/>
          <w:szCs w:val="22"/>
        </w:rPr>
        <w:t>Jabatan Fungsional Sub Substansi</w:t>
      </w:r>
      <w:r w:rsidR="00963E17" w:rsidRPr="00963E17">
        <w:rPr>
          <w:rFonts w:ascii="Tahoma" w:hAnsi="Tahoma" w:cs="Tahoma"/>
          <w:spacing w:val="-1"/>
          <w:sz w:val="22"/>
          <w:szCs w:val="22"/>
        </w:rPr>
        <w:t xml:space="preserve"> </w:t>
      </w:r>
      <w:r w:rsidR="00963E17" w:rsidRPr="00963E17">
        <w:rPr>
          <w:rFonts w:ascii="Tahoma" w:hAnsi="Tahoma" w:cs="Tahoma"/>
          <w:sz w:val="22"/>
          <w:szCs w:val="22"/>
        </w:rPr>
        <w:t>Fasilitasi</w:t>
      </w:r>
      <w:r w:rsidR="00963E17" w:rsidRPr="00963E17">
        <w:rPr>
          <w:rFonts w:ascii="Tahoma" w:hAnsi="Tahoma" w:cs="Tahoma"/>
          <w:spacing w:val="1"/>
          <w:sz w:val="22"/>
          <w:szCs w:val="22"/>
        </w:rPr>
        <w:t xml:space="preserve"> </w:t>
      </w:r>
      <w:r w:rsidR="00963E17" w:rsidRPr="00963E17">
        <w:rPr>
          <w:rFonts w:ascii="Tahoma" w:hAnsi="Tahoma" w:cs="Tahoma"/>
          <w:sz w:val="22"/>
          <w:szCs w:val="22"/>
        </w:rPr>
        <w:t>Perencanaan</w:t>
      </w:r>
      <w:r w:rsidR="00963E17" w:rsidRPr="00963E17">
        <w:rPr>
          <w:rFonts w:ascii="Tahoma" w:hAnsi="Tahoma" w:cs="Tahoma"/>
          <w:spacing w:val="1"/>
          <w:sz w:val="22"/>
          <w:szCs w:val="22"/>
        </w:rPr>
        <w:t xml:space="preserve"> </w:t>
      </w:r>
      <w:r w:rsidR="00963E17" w:rsidRPr="00963E17">
        <w:rPr>
          <w:rFonts w:ascii="Tahoma" w:hAnsi="Tahoma" w:cs="Tahoma"/>
          <w:sz w:val="22"/>
          <w:szCs w:val="22"/>
        </w:rPr>
        <w:t>dan</w:t>
      </w:r>
      <w:r w:rsidR="00963E17" w:rsidRPr="00963E17">
        <w:rPr>
          <w:rFonts w:ascii="Tahoma" w:hAnsi="Tahoma" w:cs="Tahoma"/>
          <w:spacing w:val="1"/>
          <w:sz w:val="22"/>
          <w:szCs w:val="22"/>
        </w:rPr>
        <w:t xml:space="preserve"> </w:t>
      </w:r>
      <w:r w:rsidR="00963E17" w:rsidRPr="00963E17">
        <w:rPr>
          <w:rFonts w:ascii="Tahoma" w:hAnsi="Tahoma" w:cs="Tahoma"/>
          <w:sz w:val="22"/>
          <w:szCs w:val="22"/>
        </w:rPr>
        <w:t>Pelaporan, Jabatan Fungsional Sub Substansi</w:t>
      </w:r>
      <w:r w:rsidR="00963E17" w:rsidRPr="00963E17">
        <w:rPr>
          <w:rFonts w:ascii="Tahoma" w:hAnsi="Tahoma" w:cs="Tahoma"/>
          <w:spacing w:val="-1"/>
          <w:sz w:val="22"/>
          <w:szCs w:val="22"/>
        </w:rPr>
        <w:t xml:space="preserve"> </w:t>
      </w:r>
      <w:r w:rsidR="00963E17" w:rsidRPr="00963E17">
        <w:rPr>
          <w:rFonts w:ascii="Tahoma" w:hAnsi="Tahoma" w:cs="Tahoma"/>
          <w:sz w:val="22"/>
          <w:szCs w:val="22"/>
        </w:rPr>
        <w:t>Kepegawaian</w:t>
      </w:r>
      <w:r w:rsidR="00963E17" w:rsidRPr="002B0A65">
        <w:rPr>
          <w:spacing w:val="1"/>
        </w:rPr>
        <w:t xml:space="preserve"> </w:t>
      </w:r>
      <w:r>
        <w:rPr>
          <w:rFonts w:ascii="Tahoma" w:hAnsi="Tahoma" w:cs="Tahoma"/>
          <w:sz w:val="22"/>
          <w:szCs w:val="22"/>
          <w:lang w:val="id-ID"/>
        </w:rPr>
        <w:t>dan</w:t>
      </w:r>
      <w:r w:rsidR="00597CFA">
        <w:rPr>
          <w:rFonts w:ascii="Tahoma" w:hAnsi="Tahoma" w:cs="Tahoma"/>
          <w:sz w:val="22"/>
          <w:szCs w:val="22"/>
        </w:rPr>
        <w:t xml:space="preserve"> </w:t>
      </w:r>
      <w:r w:rsidR="00963E17">
        <w:rPr>
          <w:rFonts w:ascii="Tahoma" w:hAnsi="Tahoma" w:cs="Tahoma"/>
          <w:sz w:val="22"/>
          <w:szCs w:val="22"/>
        </w:rPr>
        <w:t xml:space="preserve">Sub Bagian </w:t>
      </w:r>
      <w:r w:rsidR="00597CFA">
        <w:rPr>
          <w:rFonts w:ascii="Tahoma" w:hAnsi="Tahoma" w:cs="Tahoma"/>
          <w:sz w:val="22"/>
          <w:szCs w:val="22"/>
        </w:rPr>
        <w:t>Tata Usaha</w:t>
      </w:r>
      <w:r>
        <w:rPr>
          <w:rFonts w:ascii="Tahoma" w:hAnsi="Tahoma" w:cs="Tahoma"/>
          <w:sz w:val="22"/>
          <w:szCs w:val="22"/>
        </w:rPr>
        <w:t>.</w:t>
      </w:r>
    </w:p>
    <w:p w:rsidR="00362273" w:rsidRPr="00963E17" w:rsidRDefault="00345DAA" w:rsidP="009453F9">
      <w:pPr>
        <w:numPr>
          <w:ilvl w:val="0"/>
          <w:numId w:val="5"/>
        </w:numPr>
        <w:tabs>
          <w:tab w:val="clear" w:pos="1080"/>
        </w:tabs>
        <w:spacing w:line="360" w:lineRule="auto"/>
        <w:ind w:left="426" w:hanging="426"/>
        <w:jc w:val="both"/>
        <w:rPr>
          <w:rFonts w:ascii="Tahoma" w:hAnsi="Tahoma" w:cs="Tahoma"/>
          <w:sz w:val="22"/>
          <w:szCs w:val="22"/>
        </w:rPr>
      </w:pPr>
      <w:r w:rsidRPr="00963E17">
        <w:rPr>
          <w:rFonts w:ascii="Tahoma" w:hAnsi="Tahoma" w:cs="Tahoma"/>
          <w:sz w:val="22"/>
          <w:szCs w:val="22"/>
        </w:rPr>
        <w:t xml:space="preserve">Bagian </w:t>
      </w:r>
      <w:r w:rsidR="00597CFA" w:rsidRPr="00963E17">
        <w:rPr>
          <w:rFonts w:ascii="Tahoma" w:hAnsi="Tahoma" w:cs="Tahoma"/>
          <w:sz w:val="22"/>
          <w:szCs w:val="22"/>
        </w:rPr>
        <w:t>Materi dan Komunikasi Pimpinan</w:t>
      </w:r>
      <w:r w:rsidRPr="00963E17">
        <w:rPr>
          <w:rFonts w:ascii="Tahoma" w:hAnsi="Tahoma" w:cs="Tahoma"/>
          <w:sz w:val="22"/>
          <w:szCs w:val="22"/>
        </w:rPr>
        <w:t xml:space="preserve"> yang dipimpin oleh seorang Kepala Bagian yang membawahi </w:t>
      </w:r>
      <w:r w:rsidR="00597CFA" w:rsidRPr="00963E17">
        <w:rPr>
          <w:rFonts w:ascii="Tahoma" w:hAnsi="Tahoma" w:cs="Tahoma"/>
          <w:sz w:val="22"/>
          <w:szCs w:val="22"/>
        </w:rPr>
        <w:t>3</w:t>
      </w:r>
      <w:r w:rsidRPr="00963E17">
        <w:rPr>
          <w:rFonts w:ascii="Tahoma" w:hAnsi="Tahoma" w:cs="Tahoma"/>
          <w:sz w:val="22"/>
          <w:szCs w:val="22"/>
        </w:rPr>
        <w:t xml:space="preserve"> </w:t>
      </w:r>
      <w:r w:rsidR="00963E17" w:rsidRPr="00963E17">
        <w:rPr>
          <w:rFonts w:ascii="Tahoma" w:hAnsi="Tahoma" w:cs="Tahoma"/>
          <w:sz w:val="22"/>
          <w:szCs w:val="22"/>
        </w:rPr>
        <w:t>Kelompok Jabatan Fungsional</w:t>
      </w:r>
      <w:r w:rsidRPr="00963E17">
        <w:rPr>
          <w:rFonts w:ascii="Tahoma" w:hAnsi="Tahoma" w:cs="Tahoma"/>
          <w:sz w:val="22"/>
          <w:szCs w:val="22"/>
        </w:rPr>
        <w:t xml:space="preserve"> yaitu </w:t>
      </w:r>
      <w:r w:rsidR="00963E17" w:rsidRPr="00963E17">
        <w:rPr>
          <w:rFonts w:ascii="Tahoma" w:hAnsi="Tahoma" w:cs="Tahoma"/>
          <w:sz w:val="22"/>
          <w:szCs w:val="22"/>
        </w:rPr>
        <w:t>Jabatan Fungsional Sub Substansi</w:t>
      </w:r>
      <w:r w:rsidR="00963E17" w:rsidRPr="00963E17">
        <w:rPr>
          <w:rFonts w:ascii="Tahoma" w:hAnsi="Tahoma" w:cs="Tahoma"/>
          <w:spacing w:val="-1"/>
          <w:sz w:val="22"/>
          <w:szCs w:val="22"/>
        </w:rPr>
        <w:t xml:space="preserve"> </w:t>
      </w:r>
      <w:r w:rsidR="00597CFA" w:rsidRPr="00963E17">
        <w:rPr>
          <w:rFonts w:ascii="Tahoma" w:hAnsi="Tahoma" w:cs="Tahoma"/>
          <w:sz w:val="22"/>
          <w:szCs w:val="22"/>
          <w:lang w:val="id-ID"/>
        </w:rPr>
        <w:t xml:space="preserve">Analisa dan </w:t>
      </w:r>
      <w:r w:rsidR="00597CFA" w:rsidRPr="00963E17">
        <w:rPr>
          <w:rFonts w:ascii="Tahoma" w:hAnsi="Tahoma" w:cs="Tahoma"/>
          <w:sz w:val="22"/>
          <w:szCs w:val="22"/>
        </w:rPr>
        <w:t xml:space="preserve">Penyiapan Materi Pimpinan, </w:t>
      </w:r>
      <w:r w:rsidR="00963E17" w:rsidRPr="00963E17">
        <w:rPr>
          <w:rFonts w:ascii="Tahoma" w:hAnsi="Tahoma" w:cs="Tahoma"/>
          <w:sz w:val="22"/>
          <w:szCs w:val="22"/>
        </w:rPr>
        <w:t>Jabatan Fungsional Sub Substansi</w:t>
      </w:r>
      <w:r w:rsidR="00963E17" w:rsidRPr="00963E17">
        <w:rPr>
          <w:rFonts w:ascii="Tahoma" w:hAnsi="Tahoma" w:cs="Tahoma"/>
          <w:color w:val="000000"/>
          <w:sz w:val="22"/>
          <w:szCs w:val="22"/>
          <w:lang w:val="id-ID"/>
        </w:rPr>
        <w:t xml:space="preserve"> </w:t>
      </w:r>
      <w:r w:rsidR="00597CFA" w:rsidRPr="00963E17">
        <w:rPr>
          <w:rFonts w:ascii="Tahoma" w:hAnsi="Tahoma" w:cs="Tahoma"/>
          <w:color w:val="000000"/>
          <w:sz w:val="22"/>
          <w:szCs w:val="22"/>
          <w:lang w:val="id-ID"/>
        </w:rPr>
        <w:t>Komunikasi Pimpinan</w:t>
      </w:r>
      <w:r w:rsidR="00597CFA" w:rsidRPr="00963E17">
        <w:rPr>
          <w:rFonts w:ascii="Tahoma" w:hAnsi="Tahoma" w:cs="Tahoma"/>
          <w:color w:val="000000"/>
          <w:sz w:val="22"/>
          <w:szCs w:val="22"/>
        </w:rPr>
        <w:t xml:space="preserve"> dan </w:t>
      </w:r>
      <w:r w:rsidR="00963E17" w:rsidRPr="00963E17">
        <w:rPr>
          <w:rFonts w:ascii="Tahoma" w:hAnsi="Tahoma" w:cs="Tahoma"/>
          <w:sz w:val="22"/>
          <w:szCs w:val="22"/>
        </w:rPr>
        <w:t>Jabatan Fungsional Sub Substansi</w:t>
      </w:r>
      <w:r w:rsidR="00963E17" w:rsidRPr="00963E17">
        <w:rPr>
          <w:rFonts w:ascii="Tahoma" w:hAnsi="Tahoma" w:cs="Tahoma"/>
          <w:iCs/>
          <w:color w:val="000000"/>
          <w:sz w:val="22"/>
          <w:szCs w:val="22"/>
          <w:lang w:val="id-ID"/>
        </w:rPr>
        <w:t xml:space="preserve"> </w:t>
      </w:r>
      <w:r w:rsidR="00597CFA" w:rsidRPr="00963E17">
        <w:rPr>
          <w:rFonts w:ascii="Tahoma" w:hAnsi="Tahoma" w:cs="Tahoma"/>
          <w:iCs/>
          <w:color w:val="000000"/>
          <w:sz w:val="22"/>
          <w:szCs w:val="22"/>
          <w:lang w:val="id-ID"/>
        </w:rPr>
        <w:t>Publikasi dan Dokumentasi Pimpinan</w:t>
      </w:r>
      <w:r w:rsidRPr="00963E17">
        <w:rPr>
          <w:rFonts w:ascii="Tahoma" w:hAnsi="Tahoma" w:cs="Tahoma"/>
          <w:sz w:val="22"/>
          <w:szCs w:val="22"/>
        </w:rPr>
        <w:t>.</w:t>
      </w:r>
    </w:p>
    <w:p w:rsidR="00362273" w:rsidRPr="00E5340B" w:rsidRDefault="00345DAA" w:rsidP="009453F9">
      <w:pPr>
        <w:numPr>
          <w:ilvl w:val="0"/>
          <w:numId w:val="5"/>
        </w:numPr>
        <w:tabs>
          <w:tab w:val="clear" w:pos="1080"/>
        </w:tabs>
        <w:spacing w:line="360" w:lineRule="auto"/>
        <w:ind w:left="426" w:hanging="426"/>
        <w:jc w:val="both"/>
        <w:rPr>
          <w:rFonts w:ascii="Tahoma" w:hAnsi="Tahoma" w:cs="Tahoma"/>
          <w:sz w:val="22"/>
          <w:szCs w:val="22"/>
        </w:rPr>
      </w:pPr>
      <w:r>
        <w:rPr>
          <w:rFonts w:ascii="Tahoma" w:hAnsi="Tahoma" w:cs="Tahoma"/>
          <w:sz w:val="22"/>
          <w:szCs w:val="22"/>
        </w:rPr>
        <w:lastRenderedPageBreak/>
        <w:t xml:space="preserve">Bagian </w:t>
      </w:r>
      <w:r w:rsidR="003D0364">
        <w:rPr>
          <w:rFonts w:ascii="Tahoma" w:hAnsi="Tahoma" w:cs="Tahoma"/>
          <w:sz w:val="22"/>
          <w:szCs w:val="22"/>
        </w:rPr>
        <w:t>Protokol</w:t>
      </w:r>
      <w:r>
        <w:rPr>
          <w:rFonts w:ascii="Tahoma" w:hAnsi="Tahoma" w:cs="Tahoma"/>
          <w:sz w:val="22"/>
          <w:szCs w:val="22"/>
        </w:rPr>
        <w:t xml:space="preserve"> yang dipimpin oleh seorang kepala Bagian yang membawahi </w:t>
      </w:r>
      <w:r w:rsidR="003D0364">
        <w:rPr>
          <w:rFonts w:ascii="Tahoma" w:hAnsi="Tahoma" w:cs="Tahoma"/>
          <w:sz w:val="22"/>
          <w:szCs w:val="22"/>
        </w:rPr>
        <w:t>3</w:t>
      </w:r>
      <w:r>
        <w:rPr>
          <w:rFonts w:ascii="Tahoma" w:hAnsi="Tahoma" w:cs="Tahoma"/>
          <w:sz w:val="22"/>
          <w:szCs w:val="22"/>
        </w:rPr>
        <w:t xml:space="preserve"> </w:t>
      </w:r>
      <w:r w:rsidR="00963E17" w:rsidRPr="00963E17">
        <w:rPr>
          <w:rFonts w:ascii="Tahoma" w:hAnsi="Tahoma" w:cs="Tahoma"/>
          <w:sz w:val="22"/>
          <w:szCs w:val="22"/>
        </w:rPr>
        <w:t>Kelompok Jabatan Fungsional</w:t>
      </w:r>
      <w:r w:rsidR="00963E17">
        <w:rPr>
          <w:rFonts w:ascii="Tahoma" w:hAnsi="Tahoma" w:cs="Tahoma"/>
          <w:sz w:val="22"/>
          <w:szCs w:val="22"/>
        </w:rPr>
        <w:t xml:space="preserve"> </w:t>
      </w:r>
      <w:r>
        <w:rPr>
          <w:rFonts w:ascii="Tahoma" w:hAnsi="Tahoma" w:cs="Tahoma"/>
          <w:sz w:val="22"/>
          <w:szCs w:val="22"/>
        </w:rPr>
        <w:t xml:space="preserve">yaitu </w:t>
      </w:r>
      <w:r w:rsidR="00963E17" w:rsidRPr="00963E17">
        <w:rPr>
          <w:rFonts w:ascii="Tahoma" w:hAnsi="Tahoma" w:cs="Tahoma"/>
          <w:sz w:val="22"/>
          <w:szCs w:val="22"/>
        </w:rPr>
        <w:t>Jabatan Fungsional Sub Substansi</w:t>
      </w:r>
      <w:r w:rsidR="00963E17">
        <w:rPr>
          <w:rFonts w:ascii="Tahoma" w:hAnsi="Tahoma" w:cs="Tahoma"/>
          <w:sz w:val="22"/>
          <w:szCs w:val="22"/>
        </w:rPr>
        <w:t xml:space="preserve"> </w:t>
      </w:r>
      <w:r w:rsidR="003D0364">
        <w:rPr>
          <w:rFonts w:ascii="Tahoma" w:hAnsi="Tahoma" w:cs="Tahoma"/>
          <w:sz w:val="22"/>
          <w:szCs w:val="22"/>
        </w:rPr>
        <w:t xml:space="preserve">Acara, </w:t>
      </w:r>
      <w:r w:rsidR="00963E17" w:rsidRPr="00963E17">
        <w:rPr>
          <w:rFonts w:ascii="Tahoma" w:hAnsi="Tahoma" w:cs="Tahoma"/>
          <w:sz w:val="22"/>
          <w:szCs w:val="22"/>
        </w:rPr>
        <w:t>Jabatan Fungsional Sub Substansi</w:t>
      </w:r>
      <w:r w:rsidR="00963E17">
        <w:rPr>
          <w:rFonts w:ascii="Tahoma" w:hAnsi="Tahoma" w:cs="Tahoma"/>
          <w:sz w:val="22"/>
          <w:szCs w:val="22"/>
        </w:rPr>
        <w:t xml:space="preserve"> </w:t>
      </w:r>
      <w:r w:rsidR="003D0364">
        <w:rPr>
          <w:rFonts w:ascii="Tahoma" w:hAnsi="Tahoma" w:cs="Tahoma"/>
          <w:sz w:val="22"/>
          <w:szCs w:val="22"/>
        </w:rPr>
        <w:t xml:space="preserve">Tamu dan </w:t>
      </w:r>
      <w:r w:rsidR="00963E17" w:rsidRPr="00963E17">
        <w:rPr>
          <w:rFonts w:ascii="Tahoma" w:hAnsi="Tahoma" w:cs="Tahoma"/>
          <w:sz w:val="22"/>
          <w:szCs w:val="22"/>
        </w:rPr>
        <w:t>Jabatan Fungsional Sub Substansi</w:t>
      </w:r>
      <w:r w:rsidR="00963E17">
        <w:rPr>
          <w:rFonts w:ascii="Tahoma" w:hAnsi="Tahoma" w:cs="Tahoma"/>
          <w:sz w:val="22"/>
          <w:szCs w:val="22"/>
        </w:rPr>
        <w:t xml:space="preserve"> </w:t>
      </w:r>
      <w:r w:rsidR="003D0364">
        <w:rPr>
          <w:rFonts w:ascii="Tahoma" w:hAnsi="Tahoma" w:cs="Tahoma"/>
          <w:sz w:val="22"/>
          <w:szCs w:val="22"/>
        </w:rPr>
        <w:t>Hubungan Keprotokolan</w:t>
      </w:r>
      <w:r>
        <w:rPr>
          <w:rFonts w:ascii="Tahoma" w:hAnsi="Tahoma" w:cs="Tahoma"/>
          <w:sz w:val="22"/>
          <w:szCs w:val="22"/>
        </w:rPr>
        <w:t>.</w:t>
      </w:r>
    </w:p>
    <w:p w:rsidR="00E5340B" w:rsidRDefault="00E5340B" w:rsidP="00E5340B">
      <w:pPr>
        <w:jc w:val="center"/>
        <w:rPr>
          <w:rFonts w:ascii="Tahoma" w:hAnsi="Tahoma" w:cs="Tahoma"/>
          <w:b/>
          <w:sz w:val="22"/>
          <w:szCs w:val="16"/>
          <w:lang w:val="id-ID"/>
        </w:rPr>
      </w:pPr>
      <w:r>
        <w:rPr>
          <w:rFonts w:ascii="Tahoma" w:hAnsi="Tahoma" w:cs="Tahoma"/>
          <w:b/>
          <w:sz w:val="22"/>
          <w:szCs w:val="16"/>
        </w:rPr>
        <w:t>Bagan I.1</w:t>
      </w:r>
      <w:r>
        <w:rPr>
          <w:rFonts w:ascii="Tahoma" w:hAnsi="Tahoma" w:cs="Tahoma"/>
          <w:b/>
          <w:sz w:val="22"/>
          <w:szCs w:val="16"/>
          <w:lang w:val="id-ID"/>
        </w:rPr>
        <w:t>.</w:t>
      </w:r>
    </w:p>
    <w:p w:rsidR="00E5340B" w:rsidRDefault="00E5340B" w:rsidP="00E5340B">
      <w:pPr>
        <w:jc w:val="center"/>
        <w:rPr>
          <w:rFonts w:ascii="Tahoma" w:hAnsi="Tahoma" w:cs="Tahoma"/>
          <w:sz w:val="22"/>
          <w:szCs w:val="16"/>
        </w:rPr>
      </w:pPr>
      <w:r>
        <w:rPr>
          <w:rFonts w:ascii="Tahoma" w:hAnsi="Tahoma" w:cs="Tahoma"/>
          <w:b/>
          <w:sz w:val="22"/>
          <w:szCs w:val="16"/>
        </w:rPr>
        <w:t xml:space="preserve">Struktur Organisasi Biro </w:t>
      </w:r>
      <w:r w:rsidR="003D0364">
        <w:rPr>
          <w:rFonts w:ascii="Tahoma" w:hAnsi="Tahoma" w:cs="Tahoma"/>
          <w:b/>
          <w:sz w:val="22"/>
          <w:szCs w:val="16"/>
        </w:rPr>
        <w:t>Administrasi Pimpinan</w:t>
      </w:r>
    </w:p>
    <w:p w:rsidR="00E5340B" w:rsidRDefault="00E5340B" w:rsidP="00E5340B">
      <w:pPr>
        <w:spacing w:line="360" w:lineRule="auto"/>
        <w:rPr>
          <w:rFonts w:ascii="Tahoma" w:hAnsi="Tahoma" w:cs="Tahoma"/>
          <w:sz w:val="22"/>
          <w:szCs w:val="22"/>
        </w:rPr>
      </w:pPr>
      <w:r>
        <w:rPr>
          <w:rFonts w:ascii="Tahoma" w:hAnsi="Tahoma" w:cs="Tahoma"/>
          <w:noProof/>
          <w:sz w:val="22"/>
          <w:szCs w:val="22"/>
        </w:rPr>
        <mc:AlternateContent>
          <mc:Choice Requires="wpg">
            <w:drawing>
              <wp:anchor distT="0" distB="0" distL="114300" distR="114300" simplePos="0" relativeHeight="251942912" behindDoc="0" locked="0" layoutInCell="1" allowOverlap="1" wp14:anchorId="57670472" wp14:editId="26226A00">
                <wp:simplePos x="0" y="0"/>
                <wp:positionH relativeFrom="column">
                  <wp:posOffset>40724</wp:posOffset>
                </wp:positionH>
                <wp:positionV relativeFrom="paragraph">
                  <wp:posOffset>138670</wp:posOffset>
                </wp:positionV>
                <wp:extent cx="5227345" cy="4029022"/>
                <wp:effectExtent l="0" t="0" r="30480" b="10160"/>
                <wp:wrapNone/>
                <wp:docPr id="14" name="Group 123"/>
                <wp:cNvGraphicFramePr/>
                <a:graphic xmlns:a="http://schemas.openxmlformats.org/drawingml/2006/main">
                  <a:graphicData uri="http://schemas.microsoft.com/office/word/2010/wordprocessingGroup">
                    <wpg:wgp>
                      <wpg:cNvGrpSpPr/>
                      <wpg:grpSpPr>
                        <a:xfrm>
                          <a:off x="0" y="0"/>
                          <a:ext cx="5227345" cy="4029022"/>
                          <a:chOff x="2436" y="5052"/>
                          <a:chExt cx="7671" cy="5959"/>
                        </a:xfrm>
                      </wpg:grpSpPr>
                      <wpg:grpSp>
                        <wpg:cNvPr id="55" name="Group 88"/>
                        <wpg:cNvGrpSpPr/>
                        <wpg:grpSpPr>
                          <a:xfrm>
                            <a:off x="5382" y="7298"/>
                            <a:ext cx="2243" cy="3649"/>
                            <a:chOff x="1771" y="4035"/>
                            <a:chExt cx="2420" cy="4089"/>
                          </a:xfrm>
                        </wpg:grpSpPr>
                        <wps:wsp>
                          <wps:cNvPr id="58" name="AutoShape 89"/>
                          <wps:cNvSpPr>
                            <a:spLocks noChangeArrowheads="1"/>
                          </wps:cNvSpPr>
                          <wps:spPr bwMode="auto">
                            <a:xfrm>
                              <a:off x="2296" y="4949"/>
                              <a:ext cx="1769" cy="1002"/>
                            </a:xfrm>
                            <a:prstGeom prst="roundRect">
                              <a:avLst>
                                <a:gd name="adj" fmla="val 16667"/>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round/>
                            </a:ln>
                            <a:effectLst>
                              <a:outerShdw dist="28398" dir="3806097" algn="ctr" rotWithShape="0">
                                <a:schemeClr val="accent2">
                                  <a:lumMod val="50000"/>
                                  <a:lumOff val="0"/>
                                  <a:alpha val="50000"/>
                                </a:schemeClr>
                              </a:outerShdw>
                            </a:effectLst>
                          </wps:spPr>
                          <wps:txbx>
                            <w:txbxContent>
                              <w:p w:rsidR="00911D7C" w:rsidRDefault="00911D7C" w:rsidP="00E5340B">
                                <w:pPr>
                                  <w:jc w:val="center"/>
                                  <w:rPr>
                                    <w:rFonts w:asciiTheme="minorHAnsi" w:hAnsiTheme="minorHAnsi" w:cstheme="minorHAnsi"/>
                                    <w:b/>
                                    <w:sz w:val="17"/>
                                    <w:szCs w:val="17"/>
                                  </w:rPr>
                                </w:pPr>
                                <w:r>
                                  <w:rPr>
                                    <w:rFonts w:asciiTheme="minorHAnsi" w:hAnsiTheme="minorHAnsi" w:cstheme="minorHAnsi"/>
                                    <w:b/>
                                    <w:sz w:val="17"/>
                                    <w:szCs w:val="17"/>
                                  </w:rPr>
                                  <w:t>Pranta Hubungan Masyarakat Ahli Muda</w:t>
                                </w:r>
                              </w:p>
                            </w:txbxContent>
                          </wps:txbx>
                          <wps:bodyPr rot="0" vert="horz" wrap="square" lIns="91440" tIns="45720" rIns="91440" bIns="45720" anchor="t" anchorCtr="0" upright="1">
                            <a:noAutofit/>
                          </wps:bodyPr>
                        </wps:wsp>
                        <wps:wsp>
                          <wps:cNvPr id="66" name="AutoShape 90"/>
                          <wps:cNvCnPr>
                            <a:cxnSpLocks noChangeShapeType="1"/>
                          </wps:cNvCnPr>
                          <wps:spPr bwMode="auto">
                            <a:xfrm flipH="1">
                              <a:off x="1784" y="4049"/>
                              <a:ext cx="182" cy="1"/>
                            </a:xfrm>
                            <a:prstGeom prst="straightConnector1">
                              <a:avLst/>
                            </a:prstGeom>
                            <a:noFill/>
                            <a:ln w="19050">
                              <a:solidFill>
                                <a:srgbClr val="000000"/>
                              </a:solidFill>
                              <a:round/>
                            </a:ln>
                          </wps:spPr>
                          <wps:bodyPr/>
                        </wps:wsp>
                        <wps:wsp>
                          <wps:cNvPr id="68" name="AutoShape 91"/>
                          <wps:cNvCnPr>
                            <a:cxnSpLocks noChangeShapeType="1"/>
                          </wps:cNvCnPr>
                          <wps:spPr bwMode="auto">
                            <a:xfrm>
                              <a:off x="1771" y="4035"/>
                              <a:ext cx="0" cy="4089"/>
                            </a:xfrm>
                            <a:prstGeom prst="straightConnector1">
                              <a:avLst/>
                            </a:prstGeom>
                            <a:noFill/>
                            <a:ln w="19050">
                              <a:solidFill>
                                <a:srgbClr val="000000"/>
                              </a:solidFill>
                              <a:round/>
                            </a:ln>
                          </wps:spPr>
                          <wps:bodyPr/>
                        </wps:wsp>
                        <wps:wsp>
                          <wps:cNvPr id="69" name="AutoShape 92"/>
                          <wps:cNvSpPr>
                            <a:spLocks noChangeArrowheads="1"/>
                          </wps:cNvSpPr>
                          <wps:spPr bwMode="auto">
                            <a:xfrm>
                              <a:off x="2289" y="6304"/>
                              <a:ext cx="1902" cy="1046"/>
                            </a:xfrm>
                            <a:prstGeom prst="roundRect">
                              <a:avLst>
                                <a:gd name="adj" fmla="val 16667"/>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round/>
                            </a:ln>
                            <a:effectLst>
                              <a:outerShdw dist="28398" dir="3806097" algn="ctr" rotWithShape="0">
                                <a:schemeClr val="accent2">
                                  <a:lumMod val="50000"/>
                                  <a:lumOff val="0"/>
                                  <a:alpha val="50000"/>
                                </a:schemeClr>
                              </a:outerShdw>
                            </a:effectLst>
                          </wps:spPr>
                          <wps:txbx>
                            <w:txbxContent>
                              <w:p w:rsidR="00911D7C" w:rsidRDefault="00911D7C" w:rsidP="00873EB9">
                                <w:pPr>
                                  <w:jc w:val="center"/>
                                  <w:rPr>
                                    <w:rFonts w:asciiTheme="minorHAnsi" w:hAnsiTheme="minorHAnsi" w:cstheme="minorHAnsi"/>
                                    <w:b/>
                                    <w:sz w:val="17"/>
                                    <w:szCs w:val="17"/>
                                  </w:rPr>
                                </w:pPr>
                                <w:r>
                                  <w:rPr>
                                    <w:rFonts w:asciiTheme="minorHAnsi" w:hAnsiTheme="minorHAnsi" w:cstheme="minorHAnsi"/>
                                    <w:b/>
                                    <w:sz w:val="17"/>
                                    <w:szCs w:val="17"/>
                                  </w:rPr>
                                  <w:t>Pranta Hubungan Masyarakat Ahli Muda</w:t>
                                </w:r>
                              </w:p>
                              <w:p w:rsidR="00911D7C" w:rsidRDefault="00911D7C" w:rsidP="00E5340B">
                                <w:pPr>
                                  <w:jc w:val="center"/>
                                  <w:rPr>
                                    <w:rFonts w:asciiTheme="minorHAnsi" w:hAnsiTheme="minorHAnsi" w:cstheme="minorHAnsi"/>
                                    <w:b/>
                                    <w:sz w:val="18"/>
                                  </w:rPr>
                                </w:pPr>
                              </w:p>
                            </w:txbxContent>
                          </wps:txbx>
                          <wps:bodyPr rot="0" vert="horz" wrap="square" lIns="91440" tIns="45720" rIns="91440" bIns="45720" anchor="t" anchorCtr="0" upright="1">
                            <a:noAutofit/>
                          </wps:bodyPr>
                        </wps:wsp>
                        <wps:wsp>
                          <wps:cNvPr id="71" name="AutoShape 93"/>
                          <wps:cNvCnPr>
                            <a:cxnSpLocks noChangeShapeType="1"/>
                          </wps:cNvCnPr>
                          <wps:spPr bwMode="auto">
                            <a:xfrm>
                              <a:off x="1771" y="5355"/>
                              <a:ext cx="525" cy="0"/>
                            </a:xfrm>
                            <a:prstGeom prst="straightConnector1">
                              <a:avLst/>
                            </a:prstGeom>
                            <a:noFill/>
                            <a:ln w="19050">
                              <a:solidFill>
                                <a:srgbClr val="000000"/>
                              </a:solidFill>
                              <a:round/>
                              <a:tailEnd type="triangle" w="med" len="med"/>
                            </a:ln>
                          </wps:spPr>
                          <wps:bodyPr/>
                        </wps:wsp>
                        <wps:wsp>
                          <wps:cNvPr id="72" name="AutoShape 94"/>
                          <wps:cNvCnPr>
                            <a:cxnSpLocks noChangeShapeType="1"/>
                          </wps:cNvCnPr>
                          <wps:spPr bwMode="auto">
                            <a:xfrm>
                              <a:off x="1784" y="6750"/>
                              <a:ext cx="525" cy="0"/>
                            </a:xfrm>
                            <a:prstGeom prst="straightConnector1">
                              <a:avLst/>
                            </a:prstGeom>
                            <a:noFill/>
                            <a:ln w="19050">
                              <a:solidFill>
                                <a:srgbClr val="000000"/>
                              </a:solidFill>
                              <a:round/>
                              <a:tailEnd type="triangle" w="med" len="med"/>
                            </a:ln>
                          </wps:spPr>
                          <wps:bodyPr/>
                        </wps:wsp>
                      </wpg:grpSp>
                      <wpg:grpSp>
                        <wpg:cNvPr id="73" name="Group 95"/>
                        <wpg:cNvGrpSpPr/>
                        <wpg:grpSpPr>
                          <a:xfrm>
                            <a:off x="2436" y="5052"/>
                            <a:ext cx="7671" cy="5959"/>
                            <a:chOff x="1771" y="1534"/>
                            <a:chExt cx="8279" cy="6676"/>
                          </a:xfrm>
                        </wpg:grpSpPr>
                        <wpg:grpSp>
                          <wpg:cNvPr id="74" name="Group 96"/>
                          <wpg:cNvGrpSpPr/>
                          <wpg:grpSpPr>
                            <a:xfrm>
                              <a:off x="1771" y="1534"/>
                              <a:ext cx="8279" cy="6676"/>
                              <a:chOff x="1771" y="1534"/>
                              <a:chExt cx="8279" cy="6676"/>
                            </a:xfrm>
                          </wpg:grpSpPr>
                          <wpg:grpSp>
                            <wpg:cNvPr id="75" name="Group 97"/>
                            <wpg:cNvGrpSpPr/>
                            <wpg:grpSpPr>
                              <a:xfrm>
                                <a:off x="1965" y="1534"/>
                                <a:ext cx="8085" cy="2983"/>
                                <a:chOff x="1965" y="1534"/>
                                <a:chExt cx="8085" cy="2983"/>
                              </a:xfrm>
                            </wpg:grpSpPr>
                            <wps:wsp>
                              <wps:cNvPr id="76" name="AutoShape 98"/>
                              <wps:cNvSpPr>
                                <a:spLocks noChangeArrowheads="1"/>
                              </wps:cNvSpPr>
                              <wps:spPr bwMode="auto">
                                <a:xfrm>
                                  <a:off x="4367" y="1534"/>
                                  <a:ext cx="3179" cy="1376"/>
                                </a:xfrm>
                                <a:prstGeom prst="roundRect">
                                  <a:avLst>
                                    <a:gd name="adj" fmla="val 16667"/>
                                  </a:avLst>
                                </a:prstGeom>
                                <a:solidFill>
                                  <a:schemeClr val="accent3">
                                    <a:lumMod val="100000"/>
                                    <a:lumOff val="0"/>
                                  </a:schemeClr>
                                </a:solidFill>
                                <a:ln w="19050">
                                  <a:solidFill>
                                    <a:schemeClr val="tx1">
                                      <a:lumMod val="100000"/>
                                      <a:lumOff val="0"/>
                                    </a:schemeClr>
                                  </a:solidFill>
                                  <a:round/>
                                </a:ln>
                                <a:effectLst>
                                  <a:outerShdw dist="28398" dir="3806097" algn="ctr" rotWithShape="0">
                                    <a:schemeClr val="accent3">
                                      <a:lumMod val="50000"/>
                                      <a:lumOff val="0"/>
                                      <a:alpha val="50000"/>
                                    </a:schemeClr>
                                  </a:outerShdw>
                                </a:effectLst>
                              </wps:spPr>
                              <wps:txbx>
                                <w:txbxContent>
                                  <w:p w:rsidR="00911D7C" w:rsidRDefault="00911D7C" w:rsidP="00E5340B">
                                    <w:pPr>
                                      <w:spacing w:before="240"/>
                                      <w:jc w:val="center"/>
                                      <w:rPr>
                                        <w:rFonts w:asciiTheme="minorHAnsi" w:hAnsiTheme="minorHAnsi" w:cstheme="minorHAnsi"/>
                                        <w:b/>
                                        <w:sz w:val="28"/>
                                      </w:rPr>
                                    </w:pPr>
                                    <w:r>
                                      <w:rPr>
                                        <w:rFonts w:asciiTheme="minorHAnsi" w:hAnsiTheme="minorHAnsi" w:cstheme="minorHAnsi"/>
                                        <w:b/>
                                        <w:sz w:val="28"/>
                                      </w:rPr>
                                      <w:t>BIRO ADMINISTRASI PIMPINAN</w:t>
                                    </w:r>
                                  </w:p>
                                </w:txbxContent>
                              </wps:txbx>
                              <wps:bodyPr rot="0" vert="horz" wrap="square" lIns="91440" tIns="45720" rIns="91440" bIns="45720" anchor="t" anchorCtr="0" upright="1">
                                <a:noAutofit/>
                              </wps:bodyPr>
                            </wps:wsp>
                            <wps:wsp>
                              <wps:cNvPr id="77" name="AutoShape 99"/>
                              <wps:cNvCnPr>
                                <a:cxnSpLocks noChangeShapeType="1"/>
                              </wps:cNvCnPr>
                              <wps:spPr bwMode="auto">
                                <a:xfrm>
                                  <a:off x="6045" y="2910"/>
                                  <a:ext cx="0" cy="225"/>
                                </a:xfrm>
                                <a:prstGeom prst="straightConnector1">
                                  <a:avLst/>
                                </a:prstGeom>
                                <a:noFill/>
                                <a:ln w="19050">
                                  <a:solidFill>
                                    <a:srgbClr val="000000"/>
                                  </a:solidFill>
                                  <a:round/>
                                </a:ln>
                              </wps:spPr>
                              <wps:bodyPr/>
                            </wps:wsp>
                            <wps:wsp>
                              <wps:cNvPr id="78" name="AutoShape 100"/>
                              <wps:cNvCnPr>
                                <a:cxnSpLocks noChangeShapeType="1"/>
                              </wps:cNvCnPr>
                              <wps:spPr bwMode="auto">
                                <a:xfrm flipH="1">
                                  <a:off x="3136" y="3151"/>
                                  <a:ext cx="5789" cy="1"/>
                                </a:xfrm>
                                <a:prstGeom prst="straightConnector1">
                                  <a:avLst/>
                                </a:prstGeom>
                                <a:noFill/>
                                <a:ln w="19050">
                                  <a:solidFill>
                                    <a:srgbClr val="000000"/>
                                  </a:solidFill>
                                  <a:round/>
                                </a:ln>
                              </wps:spPr>
                              <wps:bodyPr/>
                            </wps:wsp>
                            <wps:wsp>
                              <wps:cNvPr id="79" name="AutoShape 101"/>
                              <wps:cNvCnPr>
                                <a:cxnSpLocks noChangeShapeType="1"/>
                              </wps:cNvCnPr>
                              <wps:spPr bwMode="auto">
                                <a:xfrm>
                                  <a:off x="3136" y="3151"/>
                                  <a:ext cx="1" cy="329"/>
                                </a:xfrm>
                                <a:prstGeom prst="straightConnector1">
                                  <a:avLst/>
                                </a:prstGeom>
                                <a:noFill/>
                                <a:ln w="19050">
                                  <a:solidFill>
                                    <a:srgbClr val="000000"/>
                                  </a:solidFill>
                                  <a:round/>
                                  <a:tailEnd type="triangle" w="med" len="med"/>
                                </a:ln>
                              </wps:spPr>
                              <wps:bodyPr/>
                            </wps:wsp>
                            <wps:wsp>
                              <wps:cNvPr id="80" name="AutoShape 102"/>
                              <wps:cNvCnPr>
                                <a:cxnSpLocks noChangeShapeType="1"/>
                              </wps:cNvCnPr>
                              <wps:spPr bwMode="auto">
                                <a:xfrm>
                                  <a:off x="6209" y="3152"/>
                                  <a:ext cx="1" cy="329"/>
                                </a:xfrm>
                                <a:prstGeom prst="straightConnector1">
                                  <a:avLst/>
                                </a:prstGeom>
                                <a:noFill/>
                                <a:ln w="19050">
                                  <a:solidFill>
                                    <a:srgbClr val="000000"/>
                                  </a:solidFill>
                                  <a:round/>
                                  <a:tailEnd type="triangle" w="med" len="med"/>
                                </a:ln>
                              </wps:spPr>
                              <wps:bodyPr/>
                            </wps:wsp>
                            <wps:wsp>
                              <wps:cNvPr id="81" name="AutoShape 103"/>
                              <wps:cNvCnPr>
                                <a:cxnSpLocks noChangeShapeType="1"/>
                              </wps:cNvCnPr>
                              <wps:spPr bwMode="auto">
                                <a:xfrm>
                                  <a:off x="8924" y="3151"/>
                                  <a:ext cx="1" cy="329"/>
                                </a:xfrm>
                                <a:prstGeom prst="straightConnector1">
                                  <a:avLst/>
                                </a:prstGeom>
                                <a:noFill/>
                                <a:ln w="19050">
                                  <a:solidFill>
                                    <a:srgbClr val="000000"/>
                                  </a:solidFill>
                                  <a:round/>
                                  <a:tailEnd type="triangle" w="med" len="med"/>
                                </a:ln>
                              </wps:spPr>
                              <wps:bodyPr/>
                            </wps:wsp>
                            <wps:wsp>
                              <wps:cNvPr id="82" name="AutoShape 104"/>
                              <wps:cNvSpPr>
                                <a:spLocks noChangeArrowheads="1"/>
                              </wps:cNvSpPr>
                              <wps:spPr bwMode="auto">
                                <a:xfrm>
                                  <a:off x="1965" y="3464"/>
                                  <a:ext cx="2295" cy="1036"/>
                                </a:xfrm>
                                <a:prstGeom prst="roundRect">
                                  <a:avLst>
                                    <a:gd name="adj" fmla="val 16667"/>
                                  </a:avLst>
                                </a:prstGeom>
                                <a:solidFill>
                                  <a:schemeClr val="accent6">
                                    <a:lumMod val="100000"/>
                                    <a:lumOff val="0"/>
                                  </a:schemeClr>
                                </a:solidFill>
                                <a:ln w="19050">
                                  <a:solidFill>
                                    <a:schemeClr val="tx1">
                                      <a:lumMod val="100000"/>
                                      <a:lumOff val="0"/>
                                    </a:schemeClr>
                                  </a:solidFill>
                                  <a:round/>
                                </a:ln>
                                <a:effectLst>
                                  <a:outerShdw dist="28398" dir="3806097" algn="ctr" rotWithShape="0">
                                    <a:schemeClr val="accent6">
                                      <a:lumMod val="50000"/>
                                      <a:lumOff val="0"/>
                                      <a:alpha val="50000"/>
                                    </a:schemeClr>
                                  </a:outerShdw>
                                </a:effectLst>
                              </wps:spPr>
                              <wps:txbx>
                                <w:txbxContent>
                                  <w:p w:rsidR="00911D7C" w:rsidRDefault="00911D7C" w:rsidP="00E5340B">
                                    <w:pPr>
                                      <w:jc w:val="center"/>
                                      <w:rPr>
                                        <w:rFonts w:asciiTheme="minorHAnsi" w:hAnsiTheme="minorHAnsi" w:cstheme="minorHAnsi"/>
                                        <w:b/>
                                        <w:sz w:val="18"/>
                                      </w:rPr>
                                    </w:pPr>
                                    <w:r>
                                      <w:rPr>
                                        <w:rFonts w:asciiTheme="minorHAnsi" w:hAnsiTheme="minorHAnsi" w:cstheme="minorHAnsi"/>
                                        <w:b/>
                                        <w:sz w:val="18"/>
                                      </w:rPr>
                                      <w:t>BAGIAN PERENCANAAN DA KEPEGAWAIAN SEKRETARIAT DAERAH</w:t>
                                    </w:r>
                                  </w:p>
                                </w:txbxContent>
                              </wps:txbx>
                              <wps:bodyPr rot="0" vert="horz" wrap="square" lIns="91440" tIns="45720" rIns="91440" bIns="45720" anchor="t" anchorCtr="0" upright="1">
                                <a:noAutofit/>
                              </wps:bodyPr>
                            </wps:wsp>
                            <wps:wsp>
                              <wps:cNvPr id="83" name="AutoShape 105"/>
                              <wps:cNvSpPr>
                                <a:spLocks noChangeArrowheads="1"/>
                              </wps:cNvSpPr>
                              <wps:spPr bwMode="auto">
                                <a:xfrm>
                                  <a:off x="5160" y="3480"/>
                                  <a:ext cx="2125" cy="1036"/>
                                </a:xfrm>
                                <a:prstGeom prst="roundRect">
                                  <a:avLst>
                                    <a:gd name="adj" fmla="val 16667"/>
                                  </a:avLst>
                                </a:prstGeom>
                                <a:solidFill>
                                  <a:schemeClr val="accent2">
                                    <a:lumMod val="100000"/>
                                    <a:lumOff val="0"/>
                                  </a:schemeClr>
                                </a:solidFill>
                                <a:ln w="19050">
                                  <a:solidFill>
                                    <a:schemeClr val="tx1">
                                      <a:lumMod val="100000"/>
                                      <a:lumOff val="0"/>
                                    </a:schemeClr>
                                  </a:solidFill>
                                  <a:round/>
                                </a:ln>
                                <a:effectLst>
                                  <a:outerShdw dist="28398" dir="3806097" algn="ctr" rotWithShape="0">
                                    <a:schemeClr val="accent2">
                                      <a:lumMod val="50000"/>
                                      <a:lumOff val="0"/>
                                      <a:alpha val="50000"/>
                                    </a:schemeClr>
                                  </a:outerShdw>
                                </a:effectLst>
                              </wps:spPr>
                              <wps:txbx>
                                <w:txbxContent>
                                  <w:p w:rsidR="00911D7C" w:rsidRDefault="00911D7C" w:rsidP="00E5340B">
                                    <w:pPr>
                                      <w:jc w:val="center"/>
                                      <w:rPr>
                                        <w:rFonts w:asciiTheme="minorHAnsi" w:hAnsiTheme="minorHAnsi" w:cstheme="minorHAnsi"/>
                                        <w:b/>
                                        <w:sz w:val="18"/>
                                      </w:rPr>
                                    </w:pPr>
                                    <w:r>
                                      <w:rPr>
                                        <w:rFonts w:asciiTheme="minorHAnsi" w:hAnsiTheme="minorHAnsi" w:cstheme="minorHAnsi"/>
                                        <w:b/>
                                        <w:sz w:val="18"/>
                                      </w:rPr>
                                      <w:t xml:space="preserve">BAGIAN MATERI DAN KOMUNIKASI PIMPINAN </w:t>
                                    </w:r>
                                  </w:p>
                                </w:txbxContent>
                              </wps:txbx>
                              <wps:bodyPr rot="0" vert="horz" wrap="square" lIns="91440" tIns="45720" rIns="91440" bIns="45720" anchor="t" anchorCtr="0" upright="1">
                                <a:noAutofit/>
                              </wps:bodyPr>
                            </wps:wsp>
                            <wps:wsp>
                              <wps:cNvPr id="84" name="AutoShape 106"/>
                              <wps:cNvSpPr>
                                <a:spLocks noChangeArrowheads="1"/>
                              </wps:cNvSpPr>
                              <wps:spPr bwMode="auto">
                                <a:xfrm>
                                  <a:off x="7755" y="3481"/>
                                  <a:ext cx="2295" cy="1036"/>
                                </a:xfrm>
                                <a:prstGeom prst="roundRect">
                                  <a:avLst>
                                    <a:gd name="adj" fmla="val 16667"/>
                                  </a:avLst>
                                </a:prstGeom>
                                <a:solidFill>
                                  <a:schemeClr val="accent5">
                                    <a:lumMod val="100000"/>
                                    <a:lumOff val="0"/>
                                  </a:schemeClr>
                                </a:solidFill>
                                <a:ln w="19050">
                                  <a:solidFill>
                                    <a:schemeClr val="tx1">
                                      <a:lumMod val="100000"/>
                                      <a:lumOff val="0"/>
                                    </a:schemeClr>
                                  </a:solidFill>
                                  <a:round/>
                                </a:ln>
                                <a:effectLst>
                                  <a:outerShdw dist="28398" dir="3806097" algn="ctr" rotWithShape="0">
                                    <a:schemeClr val="accent5">
                                      <a:lumMod val="50000"/>
                                      <a:lumOff val="0"/>
                                      <a:alpha val="50000"/>
                                    </a:schemeClr>
                                  </a:outerShdw>
                                </a:effectLst>
                              </wps:spPr>
                              <wps:txbx>
                                <w:txbxContent>
                                  <w:p w:rsidR="00911D7C" w:rsidRDefault="00911D7C" w:rsidP="00E5340B">
                                    <w:pPr>
                                      <w:jc w:val="center"/>
                                      <w:rPr>
                                        <w:rFonts w:asciiTheme="minorHAnsi" w:hAnsiTheme="minorHAnsi" w:cstheme="minorHAnsi"/>
                                        <w:b/>
                                        <w:sz w:val="18"/>
                                      </w:rPr>
                                    </w:pPr>
                                    <w:r>
                                      <w:rPr>
                                        <w:rFonts w:asciiTheme="minorHAnsi" w:hAnsiTheme="minorHAnsi" w:cstheme="minorHAnsi"/>
                                        <w:b/>
                                        <w:sz w:val="18"/>
                                      </w:rPr>
                                      <w:t>BAGIAN PROTOKOL</w:t>
                                    </w:r>
                                  </w:p>
                                </w:txbxContent>
                              </wps:txbx>
                              <wps:bodyPr rot="0" vert="horz" wrap="square" lIns="91440" tIns="45720" rIns="91440" bIns="45720" anchor="t" anchorCtr="0" upright="1">
                                <a:noAutofit/>
                              </wps:bodyPr>
                            </wps:wsp>
                          </wpg:grpSp>
                          <wpg:grpSp>
                            <wpg:cNvPr id="85" name="Group 107"/>
                            <wpg:cNvGrpSpPr/>
                            <wpg:grpSpPr>
                              <a:xfrm>
                                <a:off x="1771" y="4035"/>
                                <a:ext cx="2489" cy="4175"/>
                                <a:chOff x="1771" y="4035"/>
                                <a:chExt cx="2489" cy="4175"/>
                              </a:xfrm>
                            </wpg:grpSpPr>
                            <wps:wsp>
                              <wps:cNvPr id="86" name="AutoShape 108"/>
                              <wps:cNvSpPr>
                                <a:spLocks noChangeArrowheads="1"/>
                              </wps:cNvSpPr>
                              <wps:spPr bwMode="auto">
                                <a:xfrm>
                                  <a:off x="2296" y="4949"/>
                                  <a:ext cx="1964" cy="1017"/>
                                </a:xfrm>
                                <a:prstGeom prst="roundRect">
                                  <a:avLst>
                                    <a:gd name="adj" fmla="val 16667"/>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round/>
                                </a:ln>
                                <a:effectLst>
                                  <a:outerShdw dist="28398" dir="3806097" algn="ctr" rotWithShape="0">
                                    <a:schemeClr val="accent6">
                                      <a:lumMod val="50000"/>
                                      <a:lumOff val="0"/>
                                      <a:alpha val="50000"/>
                                    </a:schemeClr>
                                  </a:outerShdw>
                                </a:effectLst>
                              </wps:spPr>
                              <wps:txbx>
                                <w:txbxContent>
                                  <w:p w:rsidR="00911D7C" w:rsidRDefault="00911D7C" w:rsidP="00E5340B">
                                    <w:pPr>
                                      <w:jc w:val="center"/>
                                      <w:rPr>
                                        <w:rFonts w:asciiTheme="minorHAnsi" w:hAnsiTheme="minorHAnsi" w:cstheme="minorHAnsi"/>
                                        <w:b/>
                                        <w:sz w:val="18"/>
                                      </w:rPr>
                                    </w:pPr>
                                    <w:r>
                                      <w:rPr>
                                        <w:rFonts w:asciiTheme="minorHAnsi" w:hAnsiTheme="minorHAnsi" w:cstheme="minorHAnsi"/>
                                        <w:b/>
                                        <w:sz w:val="18"/>
                                      </w:rPr>
                                      <w:t xml:space="preserve">Perencana Ahli Muda </w:t>
                                    </w:r>
                                  </w:p>
                                </w:txbxContent>
                              </wps:txbx>
                              <wps:bodyPr rot="0" vert="horz" wrap="square" lIns="91440" tIns="45720" rIns="91440" bIns="45720" anchor="t" anchorCtr="0" upright="1">
                                <a:noAutofit/>
                              </wps:bodyPr>
                            </wps:wsp>
                            <wps:wsp>
                              <wps:cNvPr id="87" name="AutoShape 109"/>
                              <wps:cNvCnPr>
                                <a:cxnSpLocks noChangeShapeType="1"/>
                              </wps:cNvCnPr>
                              <wps:spPr bwMode="auto">
                                <a:xfrm flipH="1">
                                  <a:off x="1784" y="4049"/>
                                  <a:ext cx="182" cy="1"/>
                                </a:xfrm>
                                <a:prstGeom prst="straightConnector1">
                                  <a:avLst/>
                                </a:prstGeom>
                                <a:noFill/>
                                <a:ln w="19050">
                                  <a:solidFill>
                                    <a:srgbClr val="000000"/>
                                  </a:solidFill>
                                  <a:round/>
                                </a:ln>
                              </wps:spPr>
                              <wps:bodyPr/>
                            </wps:wsp>
                            <wps:wsp>
                              <wps:cNvPr id="88" name="AutoShape 110"/>
                              <wps:cNvCnPr>
                                <a:cxnSpLocks noChangeShapeType="1"/>
                              </wps:cNvCnPr>
                              <wps:spPr bwMode="auto">
                                <a:xfrm>
                                  <a:off x="1771" y="4035"/>
                                  <a:ext cx="13" cy="4175"/>
                                </a:xfrm>
                                <a:prstGeom prst="straightConnector1">
                                  <a:avLst/>
                                </a:prstGeom>
                                <a:noFill/>
                                <a:ln w="19050">
                                  <a:solidFill>
                                    <a:srgbClr val="000000"/>
                                  </a:solidFill>
                                  <a:round/>
                                </a:ln>
                              </wps:spPr>
                              <wps:bodyPr/>
                            </wps:wsp>
                            <wps:wsp>
                              <wps:cNvPr id="89" name="AutoShape 111"/>
                              <wps:cNvSpPr>
                                <a:spLocks noChangeArrowheads="1"/>
                              </wps:cNvSpPr>
                              <wps:spPr bwMode="auto">
                                <a:xfrm>
                                  <a:off x="2296" y="6325"/>
                                  <a:ext cx="1964" cy="1151"/>
                                </a:xfrm>
                                <a:prstGeom prst="roundRect">
                                  <a:avLst>
                                    <a:gd name="adj" fmla="val 16667"/>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round/>
                                </a:ln>
                                <a:effectLst>
                                  <a:outerShdw dist="28398" dir="3806097" algn="ctr" rotWithShape="0">
                                    <a:schemeClr val="accent6">
                                      <a:lumMod val="50000"/>
                                      <a:lumOff val="0"/>
                                      <a:alpha val="50000"/>
                                    </a:schemeClr>
                                  </a:outerShdw>
                                </a:effectLst>
                              </wps:spPr>
                              <wps:txbx>
                                <w:txbxContent>
                                  <w:p w:rsidR="00911D7C" w:rsidRDefault="00911D7C" w:rsidP="00E5340B">
                                    <w:pPr>
                                      <w:jc w:val="center"/>
                                      <w:rPr>
                                        <w:rFonts w:asciiTheme="minorHAnsi" w:hAnsiTheme="minorHAnsi" w:cstheme="minorHAnsi"/>
                                        <w:b/>
                                        <w:sz w:val="18"/>
                                      </w:rPr>
                                    </w:pPr>
                                    <w:r>
                                      <w:rPr>
                                        <w:rFonts w:asciiTheme="minorHAnsi" w:hAnsiTheme="minorHAnsi" w:cstheme="minorHAnsi"/>
                                        <w:b/>
                                        <w:sz w:val="18"/>
                                      </w:rPr>
                                      <w:t>Analis Kepegawaian Ahli Muda</w:t>
                                    </w:r>
                                  </w:p>
                                </w:txbxContent>
                              </wps:txbx>
                              <wps:bodyPr rot="0" vert="horz" wrap="square" lIns="91440" tIns="45720" rIns="91440" bIns="45720" anchor="t" anchorCtr="0" upright="1">
                                <a:noAutofit/>
                              </wps:bodyPr>
                            </wps:wsp>
                            <wps:wsp>
                              <wps:cNvPr id="90" name="AutoShape 112"/>
                              <wps:cNvCnPr>
                                <a:cxnSpLocks noChangeShapeType="1"/>
                              </wps:cNvCnPr>
                              <wps:spPr bwMode="auto">
                                <a:xfrm>
                                  <a:off x="1771" y="5355"/>
                                  <a:ext cx="525" cy="0"/>
                                </a:xfrm>
                                <a:prstGeom prst="straightConnector1">
                                  <a:avLst/>
                                </a:prstGeom>
                                <a:noFill/>
                                <a:ln w="19050">
                                  <a:solidFill>
                                    <a:srgbClr val="000000"/>
                                  </a:solidFill>
                                  <a:round/>
                                  <a:tailEnd type="triangle" w="med" len="med"/>
                                </a:ln>
                              </wps:spPr>
                              <wps:bodyPr/>
                            </wps:wsp>
                            <wps:wsp>
                              <wps:cNvPr id="91" name="AutoShape 113"/>
                              <wps:cNvCnPr>
                                <a:cxnSpLocks noChangeShapeType="1"/>
                              </wps:cNvCnPr>
                              <wps:spPr bwMode="auto">
                                <a:xfrm>
                                  <a:off x="1784" y="6750"/>
                                  <a:ext cx="525" cy="0"/>
                                </a:xfrm>
                                <a:prstGeom prst="straightConnector1">
                                  <a:avLst/>
                                </a:prstGeom>
                                <a:noFill/>
                                <a:ln w="19050">
                                  <a:solidFill>
                                    <a:srgbClr val="000000"/>
                                  </a:solidFill>
                                  <a:round/>
                                  <a:tailEnd type="triangle" w="med" len="med"/>
                                </a:ln>
                              </wps:spPr>
                              <wps:bodyPr/>
                            </wps:wsp>
                          </wpg:grpSp>
                        </wpg:grpSp>
                        <wpg:grpSp>
                          <wpg:cNvPr id="92" name="Group 114"/>
                          <wpg:cNvGrpSpPr/>
                          <wpg:grpSpPr>
                            <a:xfrm>
                              <a:off x="7546" y="4035"/>
                              <a:ext cx="2294" cy="4089"/>
                              <a:chOff x="1771" y="4035"/>
                              <a:chExt cx="2294" cy="4089"/>
                            </a:xfrm>
                          </wpg:grpSpPr>
                          <wps:wsp>
                            <wps:cNvPr id="93" name="AutoShape 115"/>
                            <wps:cNvSpPr>
                              <a:spLocks noChangeArrowheads="1"/>
                            </wps:cNvSpPr>
                            <wps:spPr bwMode="auto">
                              <a:xfrm>
                                <a:off x="2296" y="4949"/>
                                <a:ext cx="1769" cy="1017"/>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ln>
                              <a:effectLst>
                                <a:outerShdw dist="28398" dir="3806097" algn="ctr" rotWithShape="0">
                                  <a:schemeClr val="accent5">
                                    <a:lumMod val="50000"/>
                                    <a:lumOff val="0"/>
                                    <a:alpha val="50000"/>
                                  </a:schemeClr>
                                </a:outerShdw>
                              </a:effectLst>
                            </wps:spPr>
                            <wps:txbx>
                              <w:txbxContent>
                                <w:p w:rsidR="00911D7C" w:rsidRDefault="00911D7C" w:rsidP="00873EB9">
                                  <w:pPr>
                                    <w:jc w:val="center"/>
                                    <w:rPr>
                                      <w:rFonts w:asciiTheme="minorHAnsi" w:hAnsiTheme="minorHAnsi" w:cstheme="minorHAnsi"/>
                                      <w:b/>
                                      <w:sz w:val="17"/>
                                      <w:szCs w:val="17"/>
                                    </w:rPr>
                                  </w:pPr>
                                  <w:r>
                                    <w:rPr>
                                      <w:rFonts w:asciiTheme="minorHAnsi" w:hAnsiTheme="minorHAnsi" w:cstheme="minorHAnsi"/>
                                      <w:b/>
                                      <w:sz w:val="17"/>
                                      <w:szCs w:val="17"/>
                                    </w:rPr>
                                    <w:t>Pranta Hubungan Masyarakat Ahli Muda</w:t>
                                  </w:r>
                                </w:p>
                                <w:p w:rsidR="00911D7C" w:rsidRDefault="00911D7C" w:rsidP="00E5340B">
                                  <w:pPr>
                                    <w:jc w:val="center"/>
                                    <w:rPr>
                                      <w:rFonts w:asciiTheme="minorHAnsi" w:hAnsiTheme="minorHAnsi" w:cstheme="minorHAnsi"/>
                                      <w:b/>
                                      <w:sz w:val="18"/>
                                    </w:rPr>
                                  </w:pPr>
                                </w:p>
                              </w:txbxContent>
                            </wps:txbx>
                            <wps:bodyPr rot="0" vert="horz" wrap="square" lIns="91440" tIns="45720" rIns="91440" bIns="45720" anchor="t" anchorCtr="0" upright="1">
                              <a:noAutofit/>
                            </wps:bodyPr>
                          </wps:wsp>
                          <wps:wsp>
                            <wps:cNvPr id="94" name="AutoShape 116"/>
                            <wps:cNvCnPr>
                              <a:cxnSpLocks noChangeShapeType="1"/>
                            </wps:cNvCnPr>
                            <wps:spPr bwMode="auto">
                              <a:xfrm flipH="1">
                                <a:off x="1784" y="4049"/>
                                <a:ext cx="182" cy="1"/>
                              </a:xfrm>
                              <a:prstGeom prst="straightConnector1">
                                <a:avLst/>
                              </a:prstGeom>
                              <a:noFill/>
                              <a:ln w="19050">
                                <a:solidFill>
                                  <a:srgbClr val="000000"/>
                                </a:solidFill>
                                <a:round/>
                              </a:ln>
                            </wps:spPr>
                            <wps:bodyPr/>
                          </wps:wsp>
                          <wps:wsp>
                            <wps:cNvPr id="95" name="AutoShape 117"/>
                            <wps:cNvCnPr>
                              <a:cxnSpLocks noChangeShapeType="1"/>
                            </wps:cNvCnPr>
                            <wps:spPr bwMode="auto">
                              <a:xfrm>
                                <a:off x="1771" y="4035"/>
                                <a:ext cx="13" cy="4089"/>
                              </a:xfrm>
                              <a:prstGeom prst="straightConnector1">
                                <a:avLst/>
                              </a:prstGeom>
                              <a:noFill/>
                              <a:ln w="19050">
                                <a:solidFill>
                                  <a:srgbClr val="000000"/>
                                </a:solidFill>
                                <a:round/>
                              </a:ln>
                            </wps:spPr>
                            <wps:bodyPr/>
                          </wps:wsp>
                          <wps:wsp>
                            <wps:cNvPr id="96" name="AutoShape 118"/>
                            <wps:cNvSpPr>
                              <a:spLocks noChangeArrowheads="1"/>
                            </wps:cNvSpPr>
                            <wps:spPr bwMode="auto">
                              <a:xfrm>
                                <a:off x="2296" y="6328"/>
                                <a:ext cx="1769" cy="1009"/>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ln>
                              <a:effectLst>
                                <a:outerShdw dist="28398" dir="3806097" algn="ctr" rotWithShape="0">
                                  <a:schemeClr val="accent5">
                                    <a:lumMod val="50000"/>
                                    <a:lumOff val="0"/>
                                    <a:alpha val="50000"/>
                                  </a:schemeClr>
                                </a:outerShdw>
                              </a:effectLst>
                            </wps:spPr>
                            <wps:txbx>
                              <w:txbxContent>
                                <w:p w:rsidR="00911D7C" w:rsidRDefault="00911D7C" w:rsidP="00873EB9">
                                  <w:pPr>
                                    <w:jc w:val="center"/>
                                    <w:rPr>
                                      <w:rFonts w:asciiTheme="minorHAnsi" w:hAnsiTheme="minorHAnsi" w:cstheme="minorHAnsi"/>
                                      <w:b/>
                                      <w:sz w:val="17"/>
                                      <w:szCs w:val="17"/>
                                    </w:rPr>
                                  </w:pPr>
                                  <w:r>
                                    <w:rPr>
                                      <w:rFonts w:asciiTheme="minorHAnsi" w:hAnsiTheme="minorHAnsi" w:cstheme="minorHAnsi"/>
                                      <w:b/>
                                      <w:sz w:val="17"/>
                                      <w:szCs w:val="17"/>
                                    </w:rPr>
                                    <w:t>Pranta Hubungan Masyarakat Ahli Muda</w:t>
                                  </w:r>
                                </w:p>
                                <w:p w:rsidR="00911D7C" w:rsidRDefault="00911D7C" w:rsidP="00E5340B">
                                  <w:pPr>
                                    <w:jc w:val="center"/>
                                    <w:rPr>
                                      <w:rFonts w:asciiTheme="minorHAnsi" w:hAnsiTheme="minorHAnsi" w:cstheme="minorHAnsi"/>
                                      <w:b/>
                                      <w:sz w:val="16"/>
                                      <w:szCs w:val="16"/>
                                    </w:rPr>
                                  </w:pPr>
                                </w:p>
                              </w:txbxContent>
                            </wps:txbx>
                            <wps:bodyPr rot="0" vert="horz" wrap="square" lIns="91440" tIns="45720" rIns="91440" bIns="45720" anchor="t" anchorCtr="0" upright="1">
                              <a:noAutofit/>
                            </wps:bodyPr>
                          </wps:wsp>
                          <wps:wsp>
                            <wps:cNvPr id="97" name="AutoShape 119"/>
                            <wps:cNvCnPr>
                              <a:cxnSpLocks noChangeShapeType="1"/>
                            </wps:cNvCnPr>
                            <wps:spPr bwMode="auto">
                              <a:xfrm>
                                <a:off x="1771" y="5355"/>
                                <a:ext cx="525" cy="0"/>
                              </a:xfrm>
                              <a:prstGeom prst="straightConnector1">
                                <a:avLst/>
                              </a:prstGeom>
                              <a:noFill/>
                              <a:ln w="19050">
                                <a:solidFill>
                                  <a:srgbClr val="000000"/>
                                </a:solidFill>
                                <a:round/>
                                <a:tailEnd type="triangle" w="med" len="med"/>
                              </a:ln>
                            </wps:spPr>
                            <wps:bodyPr/>
                          </wps:wsp>
                          <wps:wsp>
                            <wps:cNvPr id="98" name="AutoShape 120"/>
                            <wps:cNvCnPr>
                              <a:cxnSpLocks noChangeShapeType="1"/>
                            </wps:cNvCnPr>
                            <wps:spPr bwMode="auto">
                              <a:xfrm>
                                <a:off x="1784" y="6750"/>
                                <a:ext cx="525" cy="0"/>
                              </a:xfrm>
                              <a:prstGeom prst="straightConnector1">
                                <a:avLst/>
                              </a:prstGeom>
                              <a:noFill/>
                              <a:ln w="19050">
                                <a:solidFill>
                                  <a:srgbClr val="000000"/>
                                </a:solidFill>
                                <a:round/>
                                <a:tailEnd type="triangle" w="med" len="med"/>
                              </a:ln>
                            </wps:spPr>
                            <wps:bodyPr/>
                          </wps:wsp>
                        </wpg:grpSp>
                      </wpg:grpSp>
                    </wpg:wgp>
                  </a:graphicData>
                </a:graphic>
                <wp14:sizeRelV relativeFrom="margin">
                  <wp14:pctHeight>0</wp14:pctHeight>
                </wp14:sizeRelV>
              </wp:anchor>
            </w:drawing>
          </mc:Choice>
          <mc:Fallback>
            <w:pict>
              <v:group id="Group 123" o:spid="_x0000_s1026" style="position:absolute;margin-left:3.2pt;margin-top:10.9pt;width:411.6pt;height:317.25pt;z-index:251942912;mso-height-relative:margin" coordorigin="2436,5052" coordsize="7671,5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9YydAkAABpXAAAOAAAAZHJzL2Uyb0RvYy54bWzsXG2Tm0YS/p6q+w8U389ieBUqy6nUxnFS&#10;lbuk4qTyeRaQxB0CAqy1vl9/3T0vgIbdeNcRK1fwh7V4Geie6el+5ulmXn99fyysD1nT5lW5tdkr&#10;x7ayMqnSvNxv7d9+/e6fa9tqO16mvKjKbGt/zFr76zf/+Or1qd5kbnWoijRrLHhI2W5O9dY+dF29&#10;Wa3a5JAdefuqqrMSLu6q5sg7OGz2q7ThJ3j6sVi5jhOuTlWT1k2VZG0LZ78VF+039PzdLku6n3a7&#10;NuusYmuDbB39bejvLf5dvXnNN/uG14c8kWLwZ0hx5HkJL9WP+pZ33LprcuNRxzxpqrbada+S6riq&#10;drs8yUgH0IY5Z9q8a6q7mnTZb077WncTdO1ZPz37scm/P/zcWHkKY+fbVsmPMEb0Wou5HvbOqd5v&#10;4KZ3Tf2+/rmRJ/biCBW+3zVH/B9Use6pXz/qfs3uOyuBk4HrRp4f2FYC13zHjR3XFT2fHGB4sJ3r&#10;e6FtweXACfS1t7J9FEZMNA7iIMaWK/XiFcqnxdEHWm6pXAAvHyq3Xj9Dt8BbuyRj5MbUnm+Uhi7I&#10;LyT0Qp8k5ButG4tQfFLdC5TeSjfXd8EuRcesH9cNZkjbG0H7eUbw/sDrjGyrxfFV/QTTVfTTN3dd&#10;RfdYQqpTTfehEeBwt/WPVfLf1iqrmwMv99k3TVOdDhlPQSxGIzRqgActNLVuT/+qUrAxDo+nCXNm&#10;P64bCzvwY9WPqo9ZFMaip5jjkI1oK+Cbumm7d1l1tPDH1oaJU6a/wOynd/APP7Ydzc5UasfT/9jW&#10;7ljAXP/AC4uFYRhJu5I3w7PVM6llw9Pv8qKwmqr7Pe8O1DVo6HSxVc9vrbqCHhCnyYllN0VjwTu2&#10;dtExuru4O0IfiHOgCfwTNgHncTLQvXQKRNCPIJPft+Jt4iWyLZ7St4nWPEmysnONt/nTLwvV6ckX&#10;wsm90q/ISwtGG2YpPQoMt014kaH3kL0HrpT6CaUqSusEV9wINCQpqyLXFz9RZC0bPG7QP1oTQ+R2&#10;+BIyA+EuihJFyCgkyNGq7rqseX9IT1aao9G4aw/mNRxAfPDWTujEkW3xYg+BLekae3LoP1GNQHXx&#10;WA058ryoD1wMnb7RUExLS6YwUARcoJhc6PTaTXd/e09uut3cVulHmHNgsmiSGKbhx6Fq/mdbJwh5&#10;W7v94443mW0VP5RgtTHzfYyRdOAHETqmZnjldniFlwk8amt30Ef086YTcfWubvL9Ad4kzL2s0JXs&#10;8g7HAQUUUskD8GhC7Iu7thD8yrlri2kAUChwgTelcG3Jffn+zLvRbP/1Yw2Oa+TcRBPV/9POzdoV&#10;ef296g0ZJlm0hnBLIcFwcxhkMB6oKaU8pHJH0sW1XcOxn2+qsgRHVzWiu8l9CZNXDdDwywq9F5zX&#10;0zJ2gqlp2exvtcdCoxXeCa3xkYl1ZoJihNV4zzjEE9Erpm687BBjr+qBNWK9il8wmybDfB9olpEt&#10;9zTVIFzIEZO4BCO/MXkJA8j7Lo9LAAbhhA09xxfxWo0rAzircIkfyjj4wKRdcMmCS8BZ/F1xiVho&#10;4hTBabvAk8HKC8OG4eHkCvyS8GQqdgUerJcJKygfF7hy9a4WJg/4t6sAJXzT8bx4W6ZWR5Cta3JY&#10;tBSAc2E5csxSwLsZYHr8hRgFEZFEo7hEHdrm/BAmglBimAEFnBkhjMSmYQQIcTEDYr0I4RKShV+S&#10;cUJLGf3seZQI2CAxjIJMi2k+4e1P4NImODE1H01GbIpvYoEnsUpyeCu5tLUbSRYFKI8xWuk1E7Pg&#10;Id3OiEIgbMBInqib5sR6GZVupoQz6nbGEwID8Azd4hAegys43f9aN2ctHSlQiOTdh7qZ7QbjZrQE&#10;xyW88Pm4zcATguWYbkpyqrPwhEAXAzkz2cceUxbOvDMLN5ZafzkeH62SJ8khz6DlnkYCjt4gKbYH&#10;1vKYROn5x+7+c/nH0atfCMOa3acps3m4NcKweum5YNghhoUpaYAXymnMBl5CB/NM4BfcmJ2BF8m/&#10;uABlEdcp72n4hKvAsFeGSieINfBaIjZecnUySZ56TOYKPRYQu9fn4YIIaZqFPX08rzzNsWHUPJ+9&#10;zJmXPn1kaGUG2HPHSdLrnL5f8hJ0DY7StAMd8S6XKRlQEaHrCLoVpji9uZ/iix0IhuLiCbP1BCPF&#10;nHkpqXXsijyZ6eoXO5jLDiYoKSaSIDMlX5haGHt+eJZ8gXoRuaAG0xzTGUZkeIHFXrgs9j6nkMLs&#10;vpdY7GmXtyz2Bos9oK8mYILkOWfhgAIWAlSBtZ7nA2YZEdUuUwmLq3QLZmnWwgF9SfVVxAHprMzi&#10;FoZuQWcH+gpS5sgUwSxuIYqw2le4hTN64MrRQrCghc9BC2b3vQRa0BHwS3ELffrokYQmpq2GCU3m&#10;PCszZlbCq8yY6yvmzmcR9eEwM2a26zNjZkvN7faqqbz+5VfNE5kx5syZGnushD6G9ZOgRx2mCt4f&#10;KOX4y1dLqjR8so5al5jvr6mE3lx/6MLzcbJJl6mD6emsHyUZsGYfTmr9Ll1Cb4qsZRuLrDUxRL6G&#10;NJ+pxkv4cg1bvhRfjoTM5V3cRJqPAV9LlRKzZ4OWUvpLfAgGH8iZq3uRUZ0tl6trhHxHfTen0AKT&#10;X9sprKAjvkH6LdlcWFTIIZPF9Ai0jAQPGyb6Ll9NL7/yCz2RjR+kd3qIIrO7D4/tAlHKzgyUOrCP&#10;472GAUa8XyDKs77yM3v+JSCKXIYt1fTiIz7p4uDDvgkXN28OW4evpZxefuqBZVcSoc6Uu4Sv/ybs&#10;QCd0Zqll0AB1qaefsoOeoyHrGBWd73GfCcFK9bX1sc5Hy40qYOcKWno8qbg+CuBbPWSJTXAJBIpk&#10;SXwHsBIllj5xMwejpQYvvZqzUVHxVIaOaX4SenQ2nPf4bg4LFQXfCohvrbEGShNIw90cTHL76nGe&#10;KbLGoGNoqjUxoOk1UFGmGi+B8zSDvFBRg2wjOmpzKatpu8vF98nCZB3pfWfZ1UFs4PWkjamm65Kx&#10;wMscY73uudwYD+pRNZY30YKmoiRW0BF/oaKGO7M9MLZT2TKmfd2cEAWoKHrvgIoabjj1J1XnCxVV&#10;dmag1IF9HO81DDDi/dxUlCmylm0sstbEEHmBKLDhFBVE6QzQAlGGEGUqW8Z0X80bvhYqaoqCmCVr&#10;ilvLGTAGtli7eNZ0BGOWrR0U/SKc1IiS7DmaMRVF52EDVlHJITaLxR1eh8fUot/S9s3/AQAA//8D&#10;AFBLAwQUAAYACAAAACEABmBOM98AAAAIAQAADwAAAGRycy9kb3ducmV2LnhtbEyPQUvDQBCF74L/&#10;YRnBm90ktaGN2ZRS1FMRbAXpbZudJqHZ2ZDdJum/dzzpcd57vPlevp5sKwbsfeNIQTyLQCCVzjRU&#10;Kfg6vD0tQfigyejWESq4oYd1cX+X68y4kT5x2IdKcAn5TCuoQ+gyKX1Zo9V+5jok9s6utzrw2VfS&#10;9HrkctvKJIpSaXVD/KHWHW5rLC/7q1XwPupxM49fh93lvL0dD4uP712MSj0+TJsXEAGn8BeGX3xG&#10;h4KZTu5KxotWQfrMQQVJzAPYXiarFMSJ9UU6B1nk8v+A4gcAAP//AwBQSwECLQAUAAYACAAAACEA&#10;toM4kv4AAADhAQAAEwAAAAAAAAAAAAAAAAAAAAAAW0NvbnRlbnRfVHlwZXNdLnhtbFBLAQItABQA&#10;BgAIAAAAIQA4/SH/1gAAAJQBAAALAAAAAAAAAAAAAAAAAC8BAABfcmVscy8ucmVsc1BLAQItABQA&#10;BgAIAAAAIQAsV9YydAkAABpXAAAOAAAAAAAAAAAAAAAAAC4CAABkcnMvZTJvRG9jLnhtbFBLAQIt&#10;ABQABgAIAAAAIQAGYE4z3wAAAAgBAAAPAAAAAAAAAAAAAAAAAM4LAABkcnMvZG93bnJldi54bWxQ&#10;SwUGAAAAAAQABADzAAAA2gwAAAAA&#10;">
                <v:group id="Group 88" o:spid="_x0000_s1027" style="position:absolute;left:5382;top:7298;width:2243;height:3649" coordorigin="1771,4035" coordsize="2420,4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roundrect id="AutoShape 89" o:spid="_x0000_s1028" style="position:absolute;left:2296;top:4949;width:1769;height:100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S6b8AA&#10;AADbAAAADwAAAGRycy9kb3ducmV2LnhtbERP3WrCMBS+H/gO4Qi7m6mCblajSMagiLuY+gDH5NgW&#10;m5PSZLZ7++VC8PLj+19vB9eIO3Wh9qxgOslAEBtvay4VnE9fbx8gQkS22HgmBX8UYLsZvawxt77n&#10;H7ofYylSCIccFVQxtrmUwVTkMEx8S5y4q+8cxgS7UtoO+xTuGjnLsoV0WHNqqLAlXZG5HX+dgsLo&#10;vfXaHD6XRa+1eY/zy/5bqdfxsFuBiDTEp/jhLqyCeRqbvqQfI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RS6b8AAAADbAAAADwAAAAAAAAAAAAAAAACYAgAAZHJzL2Rvd25y&#10;ZXYueG1sUEsFBgAAAAAEAAQA9QAAAIUDAAAAAA==&#10;" fillcolor="white [3201]" strokecolor="#d99594 [1941]" strokeweight="1pt">
                    <v:fill color2="#e5b8b7 [1301]" focus="100%" type="gradient"/>
                    <v:shadow on="t" color="#622423 [1605]" opacity=".5" offset="1pt"/>
                    <v:textbox>
                      <w:txbxContent>
                        <w:p w:rsidR="00962104" w:rsidRDefault="00962104" w:rsidP="00E5340B">
                          <w:pPr>
                            <w:jc w:val="center"/>
                            <w:rPr>
                              <w:rFonts w:asciiTheme="minorHAnsi" w:hAnsiTheme="minorHAnsi" w:cstheme="minorHAnsi"/>
                              <w:b/>
                              <w:sz w:val="17"/>
                              <w:szCs w:val="17"/>
                            </w:rPr>
                          </w:pPr>
                          <w:r>
                            <w:rPr>
                              <w:rFonts w:asciiTheme="minorHAnsi" w:hAnsiTheme="minorHAnsi" w:cstheme="minorHAnsi"/>
                              <w:b/>
                              <w:sz w:val="17"/>
                              <w:szCs w:val="17"/>
                            </w:rPr>
                            <w:t>Pranta Hubungan Masyarakat Ahli Muda</w:t>
                          </w:r>
                        </w:p>
                      </w:txbxContent>
                    </v:textbox>
                  </v:roundrect>
                  <v:shapetype id="_x0000_t32" coordsize="21600,21600" o:spt="32" o:oned="t" path="m,l21600,21600e" filled="f">
                    <v:path arrowok="t" fillok="f" o:connecttype="none"/>
                    <o:lock v:ext="edit" shapetype="t"/>
                  </v:shapetype>
                  <v:shape id="AutoShape 90" o:spid="_x0000_s1029" type="#_x0000_t32" style="position:absolute;left:1784;top:4049;width:182;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WFRcAAAADbAAAADwAAAGRycy9kb3ducmV2LnhtbESPQYvCMBSE7wv+h/AEb2uqQleqUURQ&#10;vFoFr4/m2VSbl7aJWv+9WVjY4zAz3zDLdW9r8aTOV44VTMYJCOLC6YpLBefT7nsOwgdkjbVjUvAm&#10;D+vV4GuJmXYvPtIzD6WIEPYZKjAhNJmUvjBk0Y9dQxy9q+sshii7UuoOXxFuazlNklRarDguGGxo&#10;a6i45w+rYHa+tafk8jO57FvT7vHhD3k7V2o07DcLEIH68B/+ax+0gjSF3y/xB8jV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ZFhUXAAAAA2wAAAA8AAAAAAAAAAAAAAAAA&#10;oQIAAGRycy9kb3ducmV2LnhtbFBLBQYAAAAABAAEAPkAAACOAwAAAAA=&#10;" strokeweight="1.5pt"/>
                  <v:shape id="AutoShape 91" o:spid="_x0000_s1030" type="#_x0000_t32" style="position:absolute;left:1771;top:4035;width:0;height:40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1rwxrwAAADbAAAADwAAAGRycy9kb3ducmV2LnhtbERPuwrCMBTdBf8hXMHNpiqIVKOoILg4&#10;+FjcLs21KTY3tYm1/r0ZBMfDeS/Xna1ES40vHSsYJykI4tzpkgsF18t+NAfhA7LGyjEp+JCH9arf&#10;W2Km3ZtP1J5DIWII+wwVmBDqTEqfG7LoE1cTR+7uGoshwqaQusF3DLeVnKTpTFosOTYYrGlnKH+c&#10;X1aBrbV9Hp3Rt0c5rbZ0uG+2aavUcNBtFiACdeEv/rkPWsEsjo1f4g+Qqy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11rwxrwAAADbAAAADwAAAAAAAAAAAAAAAAChAgAA&#10;ZHJzL2Rvd25yZXYueG1sUEsFBgAAAAAEAAQA+QAAAIoDAAAAAA==&#10;" strokeweight="1.5pt"/>
                  <v:roundrect id="_x0000_s1031" style="position:absolute;left:2289;top:6304;width:1902;height:104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TVScMA&#10;AADbAAAADwAAAGRycy9kb3ducmV2LnhtbESPUWvCMBSF3wf+h3AHvs10A51Wo0iGUGR7sNsPuCZ3&#10;bVlzU5po6783g8EeD+ec73A2u9G14kp9aDwreJ5lIIiNtw1XCr4+D09LECEiW2w9k4IbBdhtJw8b&#10;zK0f+ETXMlYiQTjkqKCOsculDKYmh2HmO+LkffveYUyyr6TtcUhw18qXLFtIhw2nhRo70jWZn/Li&#10;FBRGH63X5v1tVQxam9c4Px8/lJo+jvs1iEhj/A//tQurYLGC3y/pB8jt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DTVScMAAADbAAAADwAAAAAAAAAAAAAAAACYAgAAZHJzL2Rv&#10;d25yZXYueG1sUEsFBgAAAAAEAAQA9QAAAIgDAAAAAA==&#10;" fillcolor="white [3201]" strokecolor="#d99594 [1941]" strokeweight="1pt">
                    <v:fill color2="#e5b8b7 [1301]" focus="100%" type="gradient"/>
                    <v:shadow on="t" color="#622423 [1605]" opacity=".5" offset="1pt"/>
                    <v:textbox>
                      <w:txbxContent>
                        <w:p w:rsidR="00962104" w:rsidRDefault="00962104" w:rsidP="00873EB9">
                          <w:pPr>
                            <w:jc w:val="center"/>
                            <w:rPr>
                              <w:rFonts w:asciiTheme="minorHAnsi" w:hAnsiTheme="minorHAnsi" w:cstheme="minorHAnsi"/>
                              <w:b/>
                              <w:sz w:val="17"/>
                              <w:szCs w:val="17"/>
                            </w:rPr>
                          </w:pPr>
                          <w:r>
                            <w:rPr>
                              <w:rFonts w:asciiTheme="minorHAnsi" w:hAnsiTheme="minorHAnsi" w:cstheme="minorHAnsi"/>
                              <w:b/>
                              <w:sz w:val="17"/>
                              <w:szCs w:val="17"/>
                            </w:rPr>
                            <w:t>Pranta Hubungan Masyarakat Ahli Muda</w:t>
                          </w:r>
                        </w:p>
                        <w:p w:rsidR="00962104" w:rsidRDefault="00962104" w:rsidP="00E5340B">
                          <w:pPr>
                            <w:jc w:val="center"/>
                            <w:rPr>
                              <w:rFonts w:asciiTheme="minorHAnsi" w:hAnsiTheme="minorHAnsi" w:cstheme="minorHAnsi"/>
                              <w:b/>
                              <w:sz w:val="18"/>
                            </w:rPr>
                          </w:pPr>
                        </w:p>
                      </w:txbxContent>
                    </v:textbox>
                  </v:roundrect>
                  <v:shape id="AutoShape 93" o:spid="_x0000_s1032" type="#_x0000_t32" style="position:absolute;left:1771;top:5355;width:5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5tU8QAAADbAAAADwAAAGRycy9kb3ducmV2LnhtbESPQWvCQBSE74X+h+UVequbeGhLzEZU&#10;FOzRdA89vmafSTD7NmTXGP313YLgcZiZb5h8OdlOjDT41rGCdJaAIK6cablWoL93b58gfEA22Dkm&#10;BVfysCyen3LMjLvwgcYy1CJC2GeooAmhz6T0VUMW/cz1xNE7usFiiHKopRnwEuG2k/MkeZcWW44L&#10;Dfa0aag6lWerYKPPo16PZb89rH/Suvva7n9vWqnXl2m1ABFoCo/wvb03Cj5S+P8Sf4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Pm1TxAAAANsAAAAPAAAAAAAAAAAA&#10;AAAAAKECAABkcnMvZG93bnJldi54bWxQSwUGAAAAAAQABAD5AAAAkgMAAAAA&#10;" strokeweight="1.5pt">
                    <v:stroke endarrow="block"/>
                  </v:shape>
                  <v:shape id="AutoShape 94" o:spid="_x0000_s1033" type="#_x0000_t32" style="position:absolute;left:1784;top:6750;width:5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zJMIAAADbAAAADwAAAGRycy9kb3ducmV2LnhtbESPQYvCMBSE74L/ITxhb5rqYV2qUVQU&#10;9Gi3B4/P5tkWm5fSxFr99UYQPA4z8w0zX3amEi01rrSsYDyKQBBnVpecK0j/d8M/EM4ja6wsk4IH&#10;OVgu+r05xtre+Uht4nMRIOxiVFB4X8dSuqwgg25ka+LgXWxj0AfZ5FI3eA9wU8lJFP1KgyWHhQJr&#10;2hSUXZObUbBJb226bpN6e1yfxnl12O7Pz1Spn0G3moHw1Plv+NPeawXTCby/hB8gF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zzJMIAAADbAAAADwAAAAAAAAAAAAAA&#10;AAChAgAAZHJzL2Rvd25yZXYueG1sUEsFBgAAAAAEAAQA+QAAAJADAAAAAA==&#10;" strokeweight="1.5pt">
                    <v:stroke endarrow="block"/>
                  </v:shape>
                </v:group>
                <v:group id="Group 95" o:spid="_x0000_s1034" style="position:absolute;left:2436;top:5052;width:7671;height:5959" coordorigin="1771,1534" coordsize="8279,6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group id="Group 96" o:spid="_x0000_s1035" style="position:absolute;left:1771;top:1534;width:8279;height:6676" coordorigin="1771,1534" coordsize="8279,6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group id="Group 97" o:spid="_x0000_s1036" style="position:absolute;left:1965;top:1534;width:8085;height:2983" coordorigin="1965,1534" coordsize="8085,29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roundrect id="AutoShape 98" o:spid="_x0000_s1037" style="position:absolute;left:4367;top:1534;width:3179;height:137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FfKsQA&#10;AADbAAAADwAAAGRycy9kb3ducmV2LnhtbESPzWrDMBCE74W+g9hCL6WR24NTnCjBFAy5hfxBe1uk&#10;je3WWglJSZy3rwqBHIeZ+YaZL0c7iDOF2DtW8DYpQBBrZ3puFex3zesHiJiQDQ6OScGVIiwXjw9z&#10;rIy78IbO29SKDOFYoYIuJV9JGXVHFuPEeeLsHV2wmLIMrTQBLxluB/leFKW02HNe6NDTZ0f6d3uy&#10;CprT3n/7l/qrDfVBr6flrtHFj1LPT2M9A5FoTPfwrb0yCqYl/H/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RXyrEAAAA2wAAAA8AAAAAAAAAAAAAAAAAmAIAAGRycy9k&#10;b3ducmV2LnhtbFBLBQYAAAAABAAEAPUAAACJAwAAAAA=&#10;" fillcolor="#9bbb59 [3206]" strokecolor="black [3213]" strokeweight="1.5pt">
                        <v:shadow on="t" color="#4e6128 [1606]" opacity=".5" offset="1pt"/>
                        <v:textbox>
                          <w:txbxContent>
                            <w:p w:rsidR="00962104" w:rsidRDefault="00962104" w:rsidP="00E5340B">
                              <w:pPr>
                                <w:spacing w:before="240"/>
                                <w:jc w:val="center"/>
                                <w:rPr>
                                  <w:rFonts w:asciiTheme="minorHAnsi" w:hAnsiTheme="minorHAnsi" w:cstheme="minorHAnsi"/>
                                  <w:b/>
                                  <w:sz w:val="28"/>
                                </w:rPr>
                              </w:pPr>
                              <w:r>
                                <w:rPr>
                                  <w:rFonts w:asciiTheme="minorHAnsi" w:hAnsiTheme="minorHAnsi" w:cstheme="minorHAnsi"/>
                                  <w:b/>
                                  <w:sz w:val="28"/>
                                </w:rPr>
                                <w:t>BIRO ADMINISTRASI PIMPINAN</w:t>
                              </w:r>
                            </w:p>
                          </w:txbxContent>
                        </v:textbox>
                      </v:roundrect>
                      <v:shape id="AutoShape 99" o:spid="_x0000_s1038" type="#_x0000_t32" style="position:absolute;left:6045;top:2910;width:0;height:2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zyacMAAADbAAAADwAAAGRycy9kb3ducmV2LnhtbESPwWrDMBBE74X8g9hAbo3cBprgWjZO&#10;IZBLDk1zyW2x1paxtXIt1XH+PioUehxm5g2TFbPtxUSjbx0reFknIIgrp1tuFFy+Ds87ED4ga+wd&#10;k4I7eSjyxVOGqXY3/qTpHBoRIexTVGBCGFIpfWXIol+7gTh6tRsthijHRuoRbxFue/maJG/SYstx&#10;weBAH4aq7vxjFdhB2++TM/ratZt+T8e63CeTUqvlXL6DCDSH//Bf+6gVbLfw+yX+AJ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c8mnDAAAA2wAAAA8AAAAAAAAAAAAA&#10;AAAAoQIAAGRycy9kb3ducmV2LnhtbFBLBQYAAAAABAAEAPkAAACRAwAAAAA=&#10;" strokeweight="1.5pt"/>
                      <v:shape id="AutoShape 100" o:spid="_x0000_s1039" type="#_x0000_t32" style="position:absolute;left:3136;top:3151;width:578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8icb8AAADbAAAADwAAAGRycy9kb3ducmV2LnhtbERPTYvCMBC9C/sfwizsTVNdUKmmsiwo&#10;Xq1Cr0MzNtVm0jaxdv/95iB4fLzv7W60jRio97VjBfNZAoK4dLrmSsHlvJ+uQfiArLFxTAr+yMMu&#10;+5hsMdXuySca8lCJGMI+RQUmhDaV0peGLPqZa4kjd3W9xRBhX0nd4zOG20YukmQpLdYcGwy29Guo&#10;vOcPq+D7cuvOSbGaF4fOdAd8+GPerZX6+hx/NiACjeEtfrmPWsEqjo1f4g+Q2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U8icb8AAADbAAAADwAAAAAAAAAAAAAAAACh&#10;AgAAZHJzL2Rvd25yZXYueG1sUEsFBgAAAAAEAAQA+QAAAI0DAAAAAA==&#10;" strokeweight="1.5pt"/>
                      <v:shape id="AutoShape 101" o:spid="_x0000_s1040" type="#_x0000_t32" style="position:absolute;left:3136;top:3151;width:1;height:3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hhVcQAAADbAAAADwAAAGRycy9kb3ducmV2LnhtbESPzW7CMBCE75X6DtYicSsOPfQnYBCJ&#10;qESPBB96XOIliYjXUWxC4OlxpUo9jmbmG81yPdpWDNT7xrGC+SwBQVw603ClQB++Xj5A+IBssHVM&#10;Cm7kYb16flpiatyV9zQUoRIRwj5FBXUIXSqlL2uy6GeuI47eyfUWQ5R9JU2P1wi3rXxNkjdpseG4&#10;UGNHeU3lubhYBbm+DDobim67z37mVfu93R3vWqnpZNwsQAQaw3/4r70zCt4/4fdL/AFy9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SGFVxAAAANsAAAAPAAAAAAAAAAAA&#10;AAAAAKECAABkcnMvZG93bnJldi54bWxQSwUGAAAAAAQABAD5AAAAkgMAAAAA&#10;" strokeweight="1.5pt">
                        <v:stroke endarrow="block"/>
                      </v:shape>
                      <v:shape id="AutoShape 102" o:spid="_x0000_s1041" type="#_x0000_t32" style="position:absolute;left:6209;top:3152;width:1;height:3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e4770AAADbAAAADwAAAGRycy9kb3ducmV2LnhtbERPzQ7BQBC+S7zDZiRubDmIlCUICUfV&#10;g+PojrbRnW26q8rT24PE8cv3v1x3phItNa60rGAyjkAQZ1aXnCtIL4fRHITzyBory6TgTQ7Wq35v&#10;ibG2Lz5Tm/hchBB2MSoovK9jKV1WkEE3tjVx4O62MegDbHKpG3yFcFPJaRTNpMGSQ0OBNe0Kyh7J&#10;0yjYpc823bZJvT9vr5O8Ou2Pt0+q1HDQbRYgPHX+L/65j1rBPKwPX8IPkK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WnuO+9AAAA2wAAAA8AAAAAAAAAAAAAAAAAoQIA&#10;AGRycy9kb3ducmV2LnhtbFBLBQYAAAAABAAEAPkAAACLAwAAAAA=&#10;" strokeweight="1.5pt">
                        <v:stroke endarrow="block"/>
                      </v:shape>
                      <v:shape id="AutoShape 103" o:spid="_x0000_s1042" type="#_x0000_t32" style="position:absolute;left:8924;top:3151;width:1;height:3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sddMQAAADbAAAADwAAAGRycy9kb3ducmV2LnhtbESPwWrDMBBE74H+g9hCb4nsHopxooTa&#10;pJAe7fiQ49baWqbWyliK4/brq0Ihx2Fm3jC7w2IHMdPke8cK0k0Cgrh1uudOQXN+W2cgfEDWODgm&#10;Bd/k4bB/WO0w1+7GFc116ESEsM9RgQlhzKX0rSGLfuNG4uh9usliiHLqpJ7wFuF2kM9J8iIt9hwX&#10;DI5UGmq/6qtVUDbXuSnmejxWxSXthvfj6eOnUerpcXndggi0hHv4v33SCrIU/r7EHyD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6x10xAAAANsAAAAPAAAAAAAAAAAA&#10;AAAAAKECAABkcnMvZG93bnJldi54bWxQSwUGAAAAAAQABAD5AAAAkgMAAAAA&#10;" strokeweight="1.5pt">
                        <v:stroke endarrow="block"/>
                      </v:shape>
                      <v:roundrect id="AutoShape 104" o:spid="_x0000_s1043" style="position:absolute;left:1965;top:3464;width:2295;height:103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zOZcIA&#10;AADbAAAADwAAAGRycy9kb3ducmV2LnhtbESPQYvCMBSE78L+h/AWvMia2oNoNYq7ICietIJ7fDTP&#10;prvNS2mi1n9vBMHjMDPfMPNlZ2txpdZXjhWMhgkI4sLpiksFx3z9NQHhA7LG2jEpuJOH5eKjN8dM&#10;uxvv6XoIpYgQ9hkqMCE0mZS+MGTRD11DHL2zay2GKNtS6hZvEW5rmSbJWFqsOC4YbOjHUPF/uFgF&#10;uMlXdpSepsXfbvuba29OYfCtVP+zW81ABOrCO/xqb7SCSQr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TM5lwgAAANsAAAAPAAAAAAAAAAAAAAAAAJgCAABkcnMvZG93&#10;bnJldi54bWxQSwUGAAAAAAQABAD1AAAAhwMAAAAA&#10;" fillcolor="#f79646 [3209]" strokecolor="black [3213]" strokeweight="1.5pt">
                        <v:shadow on="t" color="#974706 [1609]" opacity=".5" offset="1pt"/>
                        <v:textbox>
                          <w:txbxContent>
                            <w:p w:rsidR="00962104" w:rsidRDefault="00962104" w:rsidP="00E5340B">
                              <w:pPr>
                                <w:jc w:val="center"/>
                                <w:rPr>
                                  <w:rFonts w:asciiTheme="minorHAnsi" w:hAnsiTheme="minorHAnsi" w:cstheme="minorHAnsi"/>
                                  <w:b/>
                                  <w:sz w:val="18"/>
                                </w:rPr>
                              </w:pPr>
                              <w:r>
                                <w:rPr>
                                  <w:rFonts w:asciiTheme="minorHAnsi" w:hAnsiTheme="minorHAnsi" w:cstheme="minorHAnsi"/>
                                  <w:b/>
                                  <w:sz w:val="18"/>
                                </w:rPr>
                                <w:t>BAGIAN PERENCANAAN DA KEPEGAWAIAN SEKRETARIAT DAERAH</w:t>
                              </w:r>
                            </w:p>
                          </w:txbxContent>
                        </v:textbox>
                      </v:roundrect>
                      <v:roundrect id="AutoShape 105" o:spid="_x0000_s1044" style="position:absolute;left:5160;top:3480;width:2125;height:103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zOmsQA&#10;AADbAAAADwAAAGRycy9kb3ducmV2LnhtbESPT4vCMBTE7wt+h/CEva2piqtUo4iLIOzJ+ge9PZpn&#10;U2xeSpO19dubhYU9DjPzG2ax6mwlHtT40rGC4SABQZw7XXKh4HjYfsxA+ICssXJMCp7kYbXsvS0w&#10;1a7lPT2yUIgIYZ+iAhNCnUrpc0MW/cDVxNG7ucZiiLIppG6wjXBbyVGSfEqLJccFgzVtDOX37Mcq&#10;uFxLPn/XO1PtT09//ZpMszaZKvXe79ZzEIG68B/+a++0gtkYfr/EHyC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szprEAAAA2wAAAA8AAAAAAAAAAAAAAAAAmAIAAGRycy9k&#10;b3ducmV2LnhtbFBLBQYAAAAABAAEAPUAAACJAwAAAAA=&#10;" fillcolor="#c0504d [3205]" strokecolor="black [3213]" strokeweight="1.5pt">
                        <v:shadow on="t" color="#622423 [1605]" opacity=".5" offset="1pt"/>
                        <v:textbox>
                          <w:txbxContent>
                            <w:p w:rsidR="00962104" w:rsidRDefault="00962104" w:rsidP="00E5340B">
                              <w:pPr>
                                <w:jc w:val="center"/>
                                <w:rPr>
                                  <w:rFonts w:asciiTheme="minorHAnsi" w:hAnsiTheme="minorHAnsi" w:cstheme="minorHAnsi"/>
                                  <w:b/>
                                  <w:sz w:val="18"/>
                                </w:rPr>
                              </w:pPr>
                              <w:r>
                                <w:rPr>
                                  <w:rFonts w:asciiTheme="minorHAnsi" w:hAnsiTheme="minorHAnsi" w:cstheme="minorHAnsi"/>
                                  <w:b/>
                                  <w:sz w:val="18"/>
                                </w:rPr>
                                <w:t xml:space="preserve">BAGIAN MATERI DAN KOMUNIKASI PIMPINAN </w:t>
                              </w:r>
                            </w:p>
                          </w:txbxContent>
                        </v:textbox>
                      </v:roundrect>
                      <v:roundrect id="AutoShape 106" o:spid="_x0000_s1045" style="position:absolute;left:7755;top:3481;width:2295;height:103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ItfMQA&#10;AADbAAAADwAAAGRycy9kb3ducmV2LnhtbESP3WrCQBSE7wXfYTkF73RjkVZSVyliRbFFjH2AQ/bk&#10;B7NnQ/ao8e27hUIvh5n5hlmseteoG3Wh9mxgOklAEefe1lwa+D5/jOeggiBbbDyTgQcFWC2HgwWm&#10;1t/5RLdMShUhHFI0UIm0qdYhr8hhmPiWOHqF7xxKlF2pbYf3CHeNfk6SF+2w5rhQYUvrivJLdnUG&#10;PqfFabMp9olku9ftoRc5HC9fxoye+vc3UEK9/If/2jtrYD6D3y/xB+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yLXzEAAAA2wAAAA8AAAAAAAAAAAAAAAAAmAIAAGRycy9k&#10;b3ducmV2LnhtbFBLBQYAAAAABAAEAPUAAACJAwAAAAA=&#10;" fillcolor="#4bacc6 [3208]" strokecolor="black [3213]" strokeweight="1.5pt">
                        <v:shadow on="t" color="#205867 [1608]" opacity=".5" offset="1pt"/>
                        <v:textbox>
                          <w:txbxContent>
                            <w:p w:rsidR="00962104" w:rsidRDefault="00962104" w:rsidP="00E5340B">
                              <w:pPr>
                                <w:jc w:val="center"/>
                                <w:rPr>
                                  <w:rFonts w:asciiTheme="minorHAnsi" w:hAnsiTheme="minorHAnsi" w:cstheme="minorHAnsi"/>
                                  <w:b/>
                                  <w:sz w:val="18"/>
                                </w:rPr>
                              </w:pPr>
                              <w:r>
                                <w:rPr>
                                  <w:rFonts w:asciiTheme="minorHAnsi" w:hAnsiTheme="minorHAnsi" w:cstheme="minorHAnsi"/>
                                  <w:b/>
                                  <w:sz w:val="18"/>
                                </w:rPr>
                                <w:t>BAGIAN PROTOKOL</w:t>
                              </w:r>
                            </w:p>
                          </w:txbxContent>
                        </v:textbox>
                      </v:roundrect>
                    </v:group>
                    <v:group id="Group 107" o:spid="_x0000_s1046" style="position:absolute;left:1771;top:4035;width:2489;height:4175" coordorigin="1771,4035" coordsize="2489,41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roundrect id="AutoShape 108" o:spid="_x0000_s1047" style="position:absolute;left:2296;top:4949;width:1964;height:101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m6lcMA&#10;AADbAAAADwAAAGRycy9kb3ducmV2LnhtbESP3YrCMBSE7wXfIRzBO00VLN1qFFEEwWXBruLtoTn9&#10;weakNFG7b79ZWPBymJlvmNWmN414Uudqywpm0wgEcW51zaWCy/dhkoBwHlljY5kU/JCDzXo4WGGq&#10;7YvP9Mx8KQKEXYoKKu/bVEqXV2TQTW1LHLzCdgZ9kF0pdYevADeNnEdRLA3WHBYqbGlXUX7PHkbB&#10;Z1ksbrd9YY9f1/jEH3GyuMtcqfGo3y5BeOr9O/zfPmoFSQx/X8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m6lcMAAADbAAAADwAAAAAAAAAAAAAAAACYAgAAZHJzL2Rv&#10;d25yZXYueG1sUEsFBgAAAAAEAAQA9QAAAIgDAAAAAA==&#10;" fillcolor="white [3201]" strokecolor="#fabf8f [1945]" strokeweight="1pt">
                        <v:fill color2="#fbd4b4 [1305]" focus="100%" type="gradient"/>
                        <v:shadow on="t" color="#974706 [1609]" opacity=".5" offset="1pt"/>
                        <v:textbox>
                          <w:txbxContent>
                            <w:p w:rsidR="00962104" w:rsidRDefault="00962104" w:rsidP="00E5340B">
                              <w:pPr>
                                <w:jc w:val="center"/>
                                <w:rPr>
                                  <w:rFonts w:asciiTheme="minorHAnsi" w:hAnsiTheme="minorHAnsi" w:cstheme="minorHAnsi"/>
                                  <w:b/>
                                  <w:sz w:val="18"/>
                                </w:rPr>
                              </w:pPr>
                              <w:r>
                                <w:rPr>
                                  <w:rFonts w:asciiTheme="minorHAnsi" w:hAnsiTheme="minorHAnsi" w:cstheme="minorHAnsi"/>
                                  <w:b/>
                                  <w:sz w:val="18"/>
                                </w:rPr>
                                <w:t xml:space="preserve">Perencana Ahli Muda </w:t>
                              </w:r>
                            </w:p>
                          </w:txbxContent>
                        </v:textbox>
                      </v:roundrect>
                      <v:shape id="AutoShape 109" o:spid="_x0000_s1048" type="#_x0000_t32" style="position:absolute;left:1784;top:4049;width:182;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XGJMEAAADbAAAADwAAAGRycy9kb3ducmV2LnhtbESPQYvCMBSE78L+h/AWvGmqgpauUWRh&#10;xetWoddH82y6Ni9tE7X++40geBxm5htmvR1sI27U+9qxgtk0AUFcOl1zpeB0/JmkIHxA1tg4JgUP&#10;8rDdfIzWmGl351+65aESEcI+QwUmhDaT0peGLPqpa4mjd3a9xRBlX0nd4z3CbSPnSbKUFmuOCwZb&#10;+jZUXvKrVbA4/XXHpFjNin1nuj1e/SHvUqXGn8PuC0SgIbzDr/ZBK0hX8PwSf4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BcYkwQAAANsAAAAPAAAAAAAAAAAAAAAA&#10;AKECAABkcnMvZG93bnJldi54bWxQSwUGAAAAAAQABAD5AAAAjwMAAAAA&#10;" strokeweight="1.5pt"/>
                      <v:shape id="AutoShape 110" o:spid="_x0000_s1049" type="#_x0000_t32" style="position:absolute;left:1771;top:4035;width:13;height:41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YWPLwAAADbAAAADwAAAGRycy9kb3ducmV2LnhtbERPuwrCMBTdBf8hXMHNpiqIVKOoILg4&#10;+FjcLs21KTY3tYm1/r0ZBMfDeS/Xna1ES40vHSsYJykI4tzpkgsF18t+NAfhA7LGyjEp+JCH9arf&#10;W2Km3ZtP1J5DIWII+wwVmBDqTEqfG7LoE1cTR+7uGoshwqaQusF3DLeVnKTpTFosOTYYrGlnKH+c&#10;X1aBrbV9Hp3Rt0c5rbZ0uG+2aavUcNBtFiACdeEv/rkPWsE8jo1f4g+Qqy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Z1YWPLwAAADbAAAADwAAAAAAAAAAAAAAAAChAgAA&#10;ZHJzL2Rvd25yZXYueG1sUEsFBgAAAAAEAAQA+QAAAIoDAAAAAA==&#10;" strokeweight="1.5pt"/>
                      <v:roundrect id="_x0000_s1050" style="position:absolute;left:2296;top:6325;width:1964;height:115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Yu58QA&#10;AADbAAAADwAAAGRycy9kb3ducmV2LnhtbESP3WrCQBSE74W+w3KE3pmNBUOSuobSIgRaCmqLt4fs&#10;yQ9mz4bsqvHt3ULBy2FmvmHWxWR6caHRdZYVLKMYBHFldceNgp/DdpGCcB5ZY2+ZFNzIQbF5mq0x&#10;1/bKO7rsfSMChF2OClrvh1xKV7Vk0EV2IA5ebUeDPsixkXrEa4CbXr7EcSINdhwWWhzovaXqtD8b&#10;BV9NvToeP2pbfv8mn5wl6eokK6We59PbKwhPk3+E/9ulVpBm8Pcl/AC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WLufEAAAA2wAAAA8AAAAAAAAAAAAAAAAAmAIAAGRycy9k&#10;b3ducmV2LnhtbFBLBQYAAAAABAAEAPUAAACJAwAAAAA=&#10;" fillcolor="white [3201]" strokecolor="#fabf8f [1945]" strokeweight="1pt">
                        <v:fill color2="#fbd4b4 [1305]" focus="100%" type="gradient"/>
                        <v:shadow on="t" color="#974706 [1609]" opacity=".5" offset="1pt"/>
                        <v:textbox>
                          <w:txbxContent>
                            <w:p w:rsidR="00962104" w:rsidRDefault="00962104" w:rsidP="00E5340B">
                              <w:pPr>
                                <w:jc w:val="center"/>
                                <w:rPr>
                                  <w:rFonts w:asciiTheme="minorHAnsi" w:hAnsiTheme="minorHAnsi" w:cstheme="minorHAnsi"/>
                                  <w:b/>
                                  <w:sz w:val="18"/>
                                </w:rPr>
                              </w:pPr>
                              <w:r>
                                <w:rPr>
                                  <w:rFonts w:asciiTheme="minorHAnsi" w:hAnsiTheme="minorHAnsi" w:cstheme="minorHAnsi"/>
                                  <w:b/>
                                  <w:sz w:val="18"/>
                                </w:rPr>
                                <w:t>Analis Kepegawaian Ahli Muda</w:t>
                              </w:r>
                            </w:p>
                          </w:txbxContent>
                        </v:textbox>
                      </v:roundrect>
                      <v:shape id="AutoShape 112" o:spid="_x0000_s1051" type="#_x0000_t32" style="position:absolute;left:1771;top:5355;width:5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4uMsAAAADbAAAADwAAAGRycy9kb3ducmV2LnhtbERPTY+CMBC9m/gfmtnEmxY8bBStZDVu&#10;4h5FDh5HOgKRTgmtiPvr7cHE48v7XqeDaURPnastK4hnEQjiwuqaSwX56Xe6AOE8ssbGMil4koN0&#10;Mx6tMdH2wUfqM1+KEMIuQQWV920ipSsqMuhmtiUO3NV2Bn2AXSl1h48Qbho5j6JvabDm0FBhS7uK&#10;ilt2Nwp2+b3Pt33W7o/bc1w2f/vD5T9XavI1/KxAeBr8R/x2H7SCZVgfvoQfID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B+LjLAAAAA2wAAAA8AAAAAAAAAAAAAAAAA&#10;oQIAAGRycy9kb3ducmV2LnhtbFBLBQYAAAAABAAEAPkAAACOAwAAAAA=&#10;" strokeweight="1.5pt">
                        <v:stroke endarrow="block"/>
                      </v:shape>
                      <v:shape id="AutoShape 113" o:spid="_x0000_s1052" type="#_x0000_t32" style="position:absolute;left:1784;top:6750;width:5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LqcQAAADbAAAADwAAAGRycy9kb3ducmV2LnhtbESPQWvCQBSE74X+h+UVequbeChtzEZU&#10;FOzRdA89vmafSTD7NmTXGP313YLgcZiZb5h8OdlOjDT41rGCdJaAIK6cablWoL93bx8gfEA22Dkm&#10;BVfysCyen3LMjLvwgcYy1CJC2GeooAmhz6T0VUMW/cz1xNE7usFiiHKopRnwEuG2k/MkeZcWW44L&#10;Dfa0aag6lWerYKPPo16PZb89rH/Suvva7n9vWqnXl2m1ABFoCo/wvb03Cj5T+P8Sf4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oupxAAAANsAAAAPAAAAAAAAAAAA&#10;AAAAAKECAABkcnMvZG93bnJldi54bWxQSwUGAAAAAAQABAD5AAAAkgMAAAAA&#10;" strokeweight="1.5pt">
                        <v:stroke endarrow="block"/>
                      </v:shape>
                    </v:group>
                  </v:group>
                  <v:group id="Group 114" o:spid="_x0000_s1053" style="position:absolute;left:7546;top:4035;width:2294;height:4089" coordorigin="1771,4035" coordsize="2294,4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roundrect id="AutoShape 115" o:spid="_x0000_s1054" style="position:absolute;left:2296;top:4949;width:1769;height:101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7RdMEA&#10;AADbAAAADwAAAGRycy9kb3ducmV2LnhtbESPS4vCQBCE7wv+h6EFb+tExUWjo/gEr+uKemwynQdm&#10;ekJmTOK/dxYW9lhU1VfUct2ZUjRUu8KygtEwAkGcWF1wpuDyc/ycgXAeWWNpmRS8yMF61ftYYqxt&#10;y9/UnH0mAoRdjApy76tYSpfkZNANbUUcvNTWBn2QdSZ1jW2Am1KOo+hLGiw4LORY0S6n5HF+GgVp&#10;Ok2LQ9nur+ZxaLZ4vzU7w0oN+t1mAcJT5//Df+2TVjCfwO+X8APk6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9O0XTBAAAA2wAAAA8AAAAAAAAAAAAAAAAAmAIAAGRycy9kb3du&#10;cmV2LnhtbFBLBQYAAAAABAAEAPUAAACGAwAAAAA=&#10;" fillcolor="white [3201]" strokecolor="#92cddc [1944]" strokeweight="1pt">
                      <v:fill color2="#b6dde8 [1304]" focus="100%" type="gradient"/>
                      <v:shadow on="t" color="#205867 [1608]" opacity=".5" offset="1pt"/>
                      <v:textbox>
                        <w:txbxContent>
                          <w:p w:rsidR="00962104" w:rsidRDefault="00962104" w:rsidP="00873EB9">
                            <w:pPr>
                              <w:jc w:val="center"/>
                              <w:rPr>
                                <w:rFonts w:asciiTheme="minorHAnsi" w:hAnsiTheme="minorHAnsi" w:cstheme="minorHAnsi"/>
                                <w:b/>
                                <w:sz w:val="17"/>
                                <w:szCs w:val="17"/>
                              </w:rPr>
                            </w:pPr>
                            <w:r>
                              <w:rPr>
                                <w:rFonts w:asciiTheme="minorHAnsi" w:hAnsiTheme="minorHAnsi" w:cstheme="minorHAnsi"/>
                                <w:b/>
                                <w:sz w:val="17"/>
                                <w:szCs w:val="17"/>
                              </w:rPr>
                              <w:t>Pranta Hubungan Masyarakat Ahli Muda</w:t>
                            </w:r>
                          </w:p>
                          <w:p w:rsidR="00962104" w:rsidRDefault="00962104" w:rsidP="00E5340B">
                            <w:pPr>
                              <w:jc w:val="center"/>
                              <w:rPr>
                                <w:rFonts w:asciiTheme="minorHAnsi" w:hAnsiTheme="minorHAnsi" w:cstheme="minorHAnsi"/>
                                <w:b/>
                                <w:sz w:val="18"/>
                              </w:rPr>
                            </w:pPr>
                          </w:p>
                        </w:txbxContent>
                      </v:textbox>
                    </v:roundrect>
                    <v:shape id="AutoShape 116" o:spid="_x0000_s1055" type="#_x0000_t32" style="position:absolute;left:1784;top:4049;width:182;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7OjsIAAADbAAAADwAAAGRycy9kb3ducmV2LnhtbESPT4vCMBTE78J+h/AW9qapu+KfapRF&#10;ULxaBa+P5tlUm5e2idr99htB8DjMzG+YxaqzlbhT60vHCoaDBARx7nTJhYLjYdOfgvABWWPlmBT8&#10;kYfV8qO3wFS7B+/pnoVCRAj7FBWYEOpUSp8bsugHriaO3tm1FkOUbSF1i48It5X8TpKxtFhyXDBY&#10;09pQfs1uVsHP8dIcktNkeNo2ptnize+yZqrU12f3OwcRqAvv8Ku90wpmI3h+iT9AL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A7OjsIAAADbAAAADwAAAAAAAAAAAAAA&#10;AAChAgAAZHJzL2Rvd25yZXYueG1sUEsFBgAAAAAEAAQA+QAAAJADAAAAAA==&#10;" strokeweight="1.5pt"/>
                    <v:shape id="AutoShape 117" o:spid="_x0000_s1056" type="#_x0000_t32" style="position:absolute;left:1771;top:4035;width:13;height:40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4vf8IAAADbAAAADwAAAGRycy9kb3ducmV2LnhtbESPQYvCMBSE7wv+h/AEb2uqsqK1UXRB&#10;8OJh1Yu3R/NsSpuX2mRr/fdmYcHjMDPfMNmmt7XoqPWlYwWTcQKCOHe65ELB5bz/XIDwAVlj7ZgU&#10;PMnDZj34yDDV7sE/1J1CISKEfYoKTAhNKqXPDVn0Y9cQR+/mWoshyraQusVHhNtaTpNkLi2WHBcM&#10;NvRtKK9Ov1aBbbS9H53R16qc1Ts63La7pFNqNOy3KxCB+vAO/7cPWsHyC/6+xB8g1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I4vf8IAAADbAAAADwAAAAAAAAAAAAAA&#10;AAChAgAAZHJzL2Rvd25yZXYueG1sUEsFBgAAAAAEAAQA+QAAAJADAAAAAA==&#10;" strokeweight="1.5pt"/>
                    <v:roundrect id="_x0000_s1057" style="position:absolute;left:2296;top:6328;width:1769;height:10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ly7MMA&#10;AADbAAAADwAAAGRycy9kb3ducmV2LnhtbESPS2vDMBCE74X8B7GF3mq5hYbEiWIS14Ve8yDtcbHW&#10;D2ytjKXa7r+vCoEch5n5htmms+nESINrLCt4iWIQxIXVDVcKLueP5xUI55E1dpZJwS85SHeLhy0m&#10;2k58pPHkKxEg7BJUUHvfJ1K6oiaDLrI9cfBKOxj0QQ6V1ANOAW46+RrHS2mw4bBQY09ZTUV7+jEK&#10;yvKtbPJuer+aNh8P+P01ZoaVenqc9xsQnmZ/D9/an1rBegn/X8IPkL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ly7MMAAADbAAAADwAAAAAAAAAAAAAAAACYAgAAZHJzL2Rv&#10;d25yZXYueG1sUEsFBgAAAAAEAAQA9QAAAIgDAAAAAA==&#10;" fillcolor="white [3201]" strokecolor="#92cddc [1944]" strokeweight="1pt">
                      <v:fill color2="#b6dde8 [1304]" focus="100%" type="gradient"/>
                      <v:shadow on="t" color="#205867 [1608]" opacity=".5" offset="1pt"/>
                      <v:textbox>
                        <w:txbxContent>
                          <w:p w:rsidR="00962104" w:rsidRDefault="00962104" w:rsidP="00873EB9">
                            <w:pPr>
                              <w:jc w:val="center"/>
                              <w:rPr>
                                <w:rFonts w:asciiTheme="minorHAnsi" w:hAnsiTheme="minorHAnsi" w:cstheme="minorHAnsi"/>
                                <w:b/>
                                <w:sz w:val="17"/>
                                <w:szCs w:val="17"/>
                              </w:rPr>
                            </w:pPr>
                            <w:r>
                              <w:rPr>
                                <w:rFonts w:asciiTheme="minorHAnsi" w:hAnsiTheme="minorHAnsi" w:cstheme="minorHAnsi"/>
                                <w:b/>
                                <w:sz w:val="17"/>
                                <w:szCs w:val="17"/>
                              </w:rPr>
                              <w:t>Pranta Hubungan Masyarakat Ahli Muda</w:t>
                            </w:r>
                          </w:p>
                          <w:p w:rsidR="00962104" w:rsidRDefault="00962104" w:rsidP="00E5340B">
                            <w:pPr>
                              <w:jc w:val="center"/>
                              <w:rPr>
                                <w:rFonts w:asciiTheme="minorHAnsi" w:hAnsiTheme="minorHAnsi" w:cstheme="minorHAnsi"/>
                                <w:b/>
                                <w:sz w:val="16"/>
                                <w:szCs w:val="16"/>
                              </w:rPr>
                            </w:pPr>
                          </w:p>
                        </w:txbxContent>
                      </v:textbox>
                    </v:roundrect>
                    <v:shape id="AutoShape 119" o:spid="_x0000_s1058" type="#_x0000_t32" style="position:absolute;left:1771;top:5355;width:5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e2RsQAAADbAAAADwAAAGRycy9kb3ducmV2LnhtbESPzW7CMBCE75X6DtYicSsOPfQnYBCJ&#10;qESPBB96XOIliYjXUWxC4OlxpUo9jmbmG81yPdpWDNT7xrGC+SwBQVw603ClQB++Xj5A+IBssHVM&#10;Cm7kYb16flpiatyV9zQUoRIRwj5FBXUIXSqlL2uy6GeuI47eyfUWQ5R9JU2P1wi3rXxNkjdpseG4&#10;UGNHeU3lubhYBbm+DDobim67z37mVfu93R3vWqnpZNwsQAQaw3/4r70zCj7f4fdL/AFy9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l7ZGxAAAANsAAAAPAAAAAAAAAAAA&#10;AAAAAKECAABkcnMvZG93bnJldi54bWxQSwUGAAAAAAQABAD5AAAAkgMAAAAA&#10;" strokeweight="1.5pt">
                      <v:stroke endarrow="block"/>
                    </v:shape>
                    <v:shape id="AutoShape 120" o:spid="_x0000_s1059" type="#_x0000_t32" style="position:absolute;left:1784;top:6750;width:5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giNMAAAADbAAAADwAAAGRycy9kb3ducmV2LnhtbERPTY+CMBC9m/gfmtnEmxY8bBStZDVu&#10;4h5FDh5HOgKRTgmtiPvr7cHE48v7XqeDaURPnastK4hnEQjiwuqaSwX56Xe6AOE8ssbGMil4koN0&#10;Mx6tMdH2wUfqM1+KEMIuQQWV920ipSsqMuhmtiUO3NV2Bn2AXSl1h48Qbho5j6JvabDm0FBhS7uK&#10;ilt2Nwp2+b3Pt33W7o/bc1w2f/vD5T9XavI1/KxAeBr8R/x2H7SCZRgbvoQfID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4IIjTAAAAA2wAAAA8AAAAAAAAAAAAAAAAA&#10;oQIAAGRycy9kb3ducmV2LnhtbFBLBQYAAAAABAAEAPkAAACOAwAAAAA=&#10;" strokeweight="1.5pt">
                      <v:stroke endarrow="block"/>
                    </v:shape>
                  </v:group>
                </v:group>
              </v:group>
            </w:pict>
          </mc:Fallback>
        </mc:AlternateContent>
      </w:r>
    </w:p>
    <w:p w:rsidR="00E5340B" w:rsidRDefault="00E5340B" w:rsidP="00E5340B">
      <w:pPr>
        <w:spacing w:line="360" w:lineRule="auto"/>
        <w:rPr>
          <w:rFonts w:ascii="Tahoma" w:hAnsi="Tahoma" w:cs="Tahoma"/>
          <w:sz w:val="22"/>
          <w:szCs w:val="22"/>
          <w:lang w:val="id-ID"/>
        </w:rPr>
      </w:pPr>
      <w:r>
        <w:rPr>
          <w:rFonts w:ascii="Tahoma" w:hAnsi="Tahoma" w:cs="Tahoma"/>
          <w:sz w:val="22"/>
          <w:szCs w:val="22"/>
          <w:lang w:val="id-ID"/>
        </w:rPr>
        <w:t xml:space="preserve"> </w:t>
      </w:r>
    </w:p>
    <w:p w:rsidR="00E5340B" w:rsidRDefault="00E5340B" w:rsidP="00E5340B">
      <w:pPr>
        <w:spacing w:line="360" w:lineRule="auto"/>
        <w:rPr>
          <w:rFonts w:ascii="Tahoma" w:hAnsi="Tahoma" w:cs="Tahoma"/>
          <w:sz w:val="22"/>
          <w:szCs w:val="22"/>
        </w:rPr>
      </w:pPr>
    </w:p>
    <w:p w:rsidR="00362273" w:rsidRDefault="00362273">
      <w:pPr>
        <w:spacing w:line="360" w:lineRule="auto"/>
        <w:rPr>
          <w:rFonts w:ascii="Tahoma" w:hAnsi="Tahoma" w:cs="Tahoma"/>
          <w:sz w:val="22"/>
          <w:szCs w:val="22"/>
        </w:rPr>
      </w:pPr>
    </w:p>
    <w:p w:rsidR="00362273" w:rsidRDefault="00362273">
      <w:pPr>
        <w:spacing w:line="360" w:lineRule="auto"/>
        <w:rPr>
          <w:rFonts w:ascii="Tahoma" w:hAnsi="Tahoma" w:cs="Tahoma"/>
          <w:sz w:val="22"/>
          <w:szCs w:val="22"/>
          <w:lang w:val="id-ID"/>
        </w:rPr>
      </w:pPr>
    </w:p>
    <w:p w:rsidR="00362273" w:rsidRDefault="00362273">
      <w:pPr>
        <w:spacing w:line="360" w:lineRule="auto"/>
        <w:rPr>
          <w:rFonts w:ascii="Tahoma" w:hAnsi="Tahoma" w:cs="Tahoma"/>
          <w:sz w:val="22"/>
          <w:szCs w:val="22"/>
        </w:rPr>
      </w:pPr>
    </w:p>
    <w:p w:rsidR="00362273" w:rsidRDefault="00362273">
      <w:pPr>
        <w:spacing w:line="360" w:lineRule="auto"/>
        <w:rPr>
          <w:rFonts w:ascii="Tahoma" w:hAnsi="Tahoma" w:cs="Tahoma"/>
          <w:sz w:val="22"/>
          <w:szCs w:val="22"/>
        </w:rPr>
      </w:pPr>
    </w:p>
    <w:p w:rsidR="00362273" w:rsidRDefault="00362273">
      <w:pPr>
        <w:spacing w:line="360" w:lineRule="auto"/>
        <w:rPr>
          <w:rFonts w:ascii="Tahoma" w:hAnsi="Tahoma" w:cs="Tahoma"/>
          <w:sz w:val="22"/>
          <w:szCs w:val="22"/>
        </w:rPr>
      </w:pPr>
    </w:p>
    <w:p w:rsidR="00362273" w:rsidRDefault="00362273">
      <w:pPr>
        <w:spacing w:line="360" w:lineRule="auto"/>
        <w:rPr>
          <w:rFonts w:ascii="Tahoma" w:hAnsi="Tahoma" w:cs="Tahoma"/>
          <w:sz w:val="22"/>
          <w:szCs w:val="22"/>
        </w:rPr>
      </w:pPr>
    </w:p>
    <w:p w:rsidR="003D0364" w:rsidRDefault="003D0364">
      <w:pPr>
        <w:spacing w:line="360" w:lineRule="auto"/>
        <w:rPr>
          <w:rFonts w:ascii="Tahoma" w:hAnsi="Tahoma" w:cs="Tahoma"/>
          <w:sz w:val="22"/>
          <w:szCs w:val="22"/>
        </w:rPr>
      </w:pPr>
    </w:p>
    <w:p w:rsidR="003D0364" w:rsidRDefault="0096605E">
      <w:pPr>
        <w:spacing w:line="360" w:lineRule="auto"/>
        <w:rPr>
          <w:rFonts w:ascii="Tahoma" w:hAnsi="Tahoma" w:cs="Tahoma"/>
          <w:sz w:val="22"/>
          <w:szCs w:val="22"/>
        </w:rPr>
      </w:pPr>
      <w:r>
        <w:rPr>
          <w:noProof/>
        </w:rPr>
        <mc:AlternateContent>
          <mc:Choice Requires="wps">
            <w:drawing>
              <wp:anchor distT="0" distB="0" distL="114300" distR="114300" simplePos="0" relativeHeight="252010496" behindDoc="0" locked="0" layoutInCell="1" allowOverlap="1" wp14:anchorId="3628C88E" wp14:editId="55A2BAE3">
                <wp:simplePos x="0" y="0"/>
                <wp:positionH relativeFrom="column">
                  <wp:posOffset>4086225</wp:posOffset>
                </wp:positionH>
                <wp:positionV relativeFrom="paragraph">
                  <wp:posOffset>66040</wp:posOffset>
                </wp:positionV>
                <wp:extent cx="1116330" cy="586105"/>
                <wp:effectExtent l="0" t="0" r="45720" b="61595"/>
                <wp:wrapNone/>
                <wp:docPr id="18"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330" cy="58610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ln>
                        <a:effectLst>
                          <a:outerShdw dist="28398" dir="3806097" algn="ctr" rotWithShape="0">
                            <a:schemeClr val="accent5">
                              <a:lumMod val="50000"/>
                              <a:lumOff val="0"/>
                              <a:alpha val="50000"/>
                            </a:schemeClr>
                          </a:outerShdw>
                        </a:effectLst>
                      </wps:spPr>
                      <wps:txbx>
                        <w:txbxContent>
                          <w:p w:rsidR="00911D7C" w:rsidRDefault="00911D7C" w:rsidP="00873EB9">
                            <w:pPr>
                              <w:jc w:val="center"/>
                              <w:rPr>
                                <w:rFonts w:asciiTheme="minorHAnsi" w:hAnsiTheme="minorHAnsi" w:cstheme="minorHAnsi"/>
                                <w:b/>
                                <w:sz w:val="17"/>
                                <w:szCs w:val="17"/>
                              </w:rPr>
                            </w:pPr>
                            <w:r>
                              <w:rPr>
                                <w:rFonts w:asciiTheme="minorHAnsi" w:hAnsiTheme="minorHAnsi" w:cstheme="minorHAnsi"/>
                                <w:b/>
                                <w:sz w:val="17"/>
                                <w:szCs w:val="17"/>
                              </w:rPr>
                              <w:t>Pranta Hubungan Masyarakat Ahli Muda</w:t>
                            </w:r>
                          </w:p>
                          <w:p w:rsidR="00911D7C" w:rsidRDefault="00911D7C" w:rsidP="003D0364">
                            <w:pPr>
                              <w:jc w:val="center"/>
                              <w:rPr>
                                <w:rFonts w:asciiTheme="minorHAnsi" w:hAnsiTheme="minorHAnsi" w:cstheme="minorHAnsi"/>
                                <w:b/>
                                <w:sz w:val="16"/>
                                <w:szCs w:val="16"/>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oundrect id="AutoShape 118" o:spid="_x0000_s1060" style="position:absolute;margin-left:321.75pt;margin-top:5.2pt;width:87.9pt;height:46.15pt;z-index:252010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HL4AIAAHMGAAAOAAAAZHJzL2Uyb0RvYy54bWysVd9v2yAQfp+0/wHxvtrODye16lRVq06T&#10;uq1aN+2ZAI7ZMDAgcdq/fgc4Xrr0oZqWB2Tu4Lv77jsuF5f7TqIdt05oVePiLMeIK6qZUJsaf/t6&#10;+26JkfNEMSK14jV+5A5frt6+uehNxSe61ZJxiwBEuao3NW69N1WWOdryjrgzbbgCZ6NtRzxs7SZj&#10;lvSA3slskudl1mvLjNWUOwfWm+TEq4jfNJz6z03juEeyxpCbj6uN6zqs2eqCVBtLTCvokAb5hyw6&#10;IhQEHaFuiCdoa8UJVCeo1U43/ozqLtNNIyiPHIBNkf/F5qElhkcuUBxnxjK5/wdLP+3uLRIMtAOl&#10;FOlAo6ut1zE0KsAIFeqNq+Dgg7m3gaMzd5r+dEjp65aoDb+yVvctJwzyKsL57NmFsHFwFa37j5oB&#10;PgH8WKx9Y7sACGVA+6jJ46gJ33tEwVgURTmdgnQUfPNlWeTzGIJUh9vGOv+e6w6FjxpbvVXsCwgf&#10;Q5DdnfNRGDawI+wHRk0nQeYdkagoy3IxIA6HM1IdMAdJ2a2QElntvwvfxtKEPKPTHfAdMhoKkMyx&#10;f/m1tAhi1Fj6Ip6W2w5KkGxFHn4hMqnADm2a7NEEKYwQUE/oK5eipSDD3WAaj6XbhFKu/Pwk2uzl&#10;YOXB/GLAGHfgJ4VCIDZoEKFAEEeJ5KFxhurBK4p1ioQU6sEzWQDDmKWWYnS+MuUxt+f1GZmcpOyO&#10;g8Q2CL0It1VIgcdpMLDRW8/tQ8t6xERomslyeg79zwSMhukyL/PzBUZEbmCmUW/xi9K/ksb8UOLn&#10;NAbliTQtSdKNB0+IjdlGOkdE4kMLbyu9Ub9f79Nbjujh4a01e4SnB60bWjNMavhotX3CqIepV2P3&#10;a0ssx0h+UNC958VsFsZk3Mzmiwls7LFnfewhigJUjT3UKn5e+zRat8aKTQuRUtsrHUZKI/xhNqSs&#10;hkEBky21eJrCYXQe7+OpP/8Vq98AAAD//wMAUEsDBBQABgAIAAAAIQDVCZoQ3QAAAAoBAAAPAAAA&#10;ZHJzL2Rvd25yZXYueG1sTI/LTsMwEEX3SPyDNUjsqNN3CXEqKOUDKKiwdOPJQ7XHUewm4e+ZrmA5&#10;c4/unMm2o7Oixy40nhRMJwkIpMKbhioFnx9vDxsQIWoy2npCBT8YYJvf3mQ6NX6gd+wPsRJcQiHV&#10;CuoY21TKUNTodJj4Fomz0ndORx67SppOD1zurJwlyUo63RBfqHWLuxqL8+HiFJTlsmz2dng9uvO+&#10;f9HfX/3OkVL3d+PzE4iIY/yD4arP6pCz08lfyARhFawW8yWjHCQLEAxspo9zEKfrYrYGmWfy/wv5&#10;LwAAAP//AwBQSwECLQAUAAYACAAAACEAtoM4kv4AAADhAQAAEwAAAAAAAAAAAAAAAAAAAAAAW0Nv&#10;bnRlbnRfVHlwZXNdLnhtbFBLAQItABQABgAIAAAAIQA4/SH/1gAAAJQBAAALAAAAAAAAAAAAAAAA&#10;AC8BAABfcmVscy8ucmVsc1BLAQItABQABgAIAAAAIQAJhVHL4AIAAHMGAAAOAAAAAAAAAAAAAAAA&#10;AC4CAABkcnMvZTJvRG9jLnhtbFBLAQItABQABgAIAAAAIQDVCZoQ3QAAAAoBAAAPAAAAAAAAAAAA&#10;AAAAADoFAABkcnMvZG93bnJldi54bWxQSwUGAAAAAAQABADzAAAARAYAAAAA&#10;" fillcolor="white [3201]" strokecolor="#92cddc [1944]" strokeweight="1pt">
                <v:fill color2="#b6dde8 [1304]" focus="100%" type="gradient"/>
                <v:shadow on="t" color="#205867 [1608]" opacity=".5" offset="1pt"/>
                <v:textbox>
                  <w:txbxContent>
                    <w:p w:rsidR="00962104" w:rsidRDefault="00962104" w:rsidP="00873EB9">
                      <w:pPr>
                        <w:jc w:val="center"/>
                        <w:rPr>
                          <w:rFonts w:asciiTheme="minorHAnsi" w:hAnsiTheme="minorHAnsi" w:cstheme="minorHAnsi"/>
                          <w:b/>
                          <w:sz w:val="17"/>
                          <w:szCs w:val="17"/>
                        </w:rPr>
                      </w:pPr>
                      <w:r>
                        <w:rPr>
                          <w:rFonts w:asciiTheme="minorHAnsi" w:hAnsiTheme="minorHAnsi" w:cstheme="minorHAnsi"/>
                          <w:b/>
                          <w:sz w:val="17"/>
                          <w:szCs w:val="17"/>
                        </w:rPr>
                        <w:t>Pranta Hubungan Masyarakat Ahli Muda</w:t>
                      </w:r>
                    </w:p>
                    <w:p w:rsidR="00962104" w:rsidRDefault="00962104" w:rsidP="003D0364">
                      <w:pPr>
                        <w:jc w:val="center"/>
                        <w:rPr>
                          <w:rFonts w:asciiTheme="minorHAnsi" w:hAnsiTheme="minorHAnsi" w:cstheme="minorHAnsi"/>
                          <w:b/>
                          <w:sz w:val="16"/>
                          <w:szCs w:val="16"/>
                        </w:rPr>
                      </w:pPr>
                    </w:p>
                  </w:txbxContent>
                </v:textbox>
              </v:roundrect>
            </w:pict>
          </mc:Fallback>
        </mc:AlternateContent>
      </w:r>
      <w:r>
        <w:rPr>
          <w:noProof/>
        </w:rPr>
        <mc:AlternateContent>
          <mc:Choice Requires="wps">
            <w:drawing>
              <wp:anchor distT="0" distB="0" distL="114300" distR="114300" simplePos="0" relativeHeight="252008448" behindDoc="0" locked="0" layoutInCell="1" allowOverlap="1" wp14:anchorId="60460EFD" wp14:editId="7AB9EA15">
                <wp:simplePos x="0" y="0"/>
                <wp:positionH relativeFrom="column">
                  <wp:posOffset>2404110</wp:posOffset>
                </wp:positionH>
                <wp:positionV relativeFrom="paragraph">
                  <wp:posOffset>66040</wp:posOffset>
                </wp:positionV>
                <wp:extent cx="1116965" cy="638175"/>
                <wp:effectExtent l="0" t="0" r="45085" b="66675"/>
                <wp:wrapNone/>
                <wp:docPr id="15"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965" cy="638175"/>
                        </a:xfrm>
                        <a:prstGeom prst="roundRect">
                          <a:avLst>
                            <a:gd name="adj" fmla="val 16667"/>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round/>
                        </a:ln>
                        <a:effectLst>
                          <a:outerShdw dist="28398" dir="3806097" algn="ctr" rotWithShape="0">
                            <a:schemeClr val="accent2">
                              <a:lumMod val="50000"/>
                              <a:lumOff val="0"/>
                              <a:alpha val="50000"/>
                            </a:schemeClr>
                          </a:outerShdw>
                        </a:effectLst>
                      </wps:spPr>
                      <wps:txbx>
                        <w:txbxContent>
                          <w:p w:rsidR="00911D7C" w:rsidRDefault="00911D7C" w:rsidP="00873EB9">
                            <w:pPr>
                              <w:jc w:val="center"/>
                              <w:rPr>
                                <w:rFonts w:asciiTheme="minorHAnsi" w:hAnsiTheme="minorHAnsi" w:cstheme="minorHAnsi"/>
                                <w:b/>
                                <w:sz w:val="17"/>
                                <w:szCs w:val="17"/>
                              </w:rPr>
                            </w:pPr>
                            <w:r>
                              <w:rPr>
                                <w:rFonts w:asciiTheme="minorHAnsi" w:hAnsiTheme="minorHAnsi" w:cstheme="minorHAnsi"/>
                                <w:b/>
                                <w:sz w:val="17"/>
                                <w:szCs w:val="17"/>
                              </w:rPr>
                              <w:t>Pranta Hubungan Masyarakat Ahli Muda</w:t>
                            </w:r>
                          </w:p>
                          <w:p w:rsidR="00911D7C" w:rsidRDefault="00911D7C" w:rsidP="003D0364">
                            <w:pPr>
                              <w:jc w:val="center"/>
                              <w:rPr>
                                <w:rFonts w:asciiTheme="minorHAnsi" w:hAnsiTheme="minorHAnsi" w:cstheme="minorHAnsi"/>
                                <w:b/>
                                <w:sz w:val="18"/>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oundrect id="AutoShape 92" o:spid="_x0000_s1061" style="position:absolute;margin-left:189.3pt;margin-top:5.2pt;width:87.95pt;height:50.25pt;z-index:25200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Es44AIAAHIGAAAOAAAAZHJzL2Uyb0RvYy54bWysVd9v2yAQfp+0/wHxvtpOEyex6lRVq06T&#10;uq1aN+2ZAI7ZMDAgcdq/fgc4Xrr0oZqWB2Tuju/uu1+5uNx3Eu24dUKrGhdnOUZcUc2E2tT429fb&#10;dwuMnCeKEakVr/Ejd/hy9fbNRW8qPtGtloxbBCDKVb2pceu9qbLM0ZZ3xJ1pwxUoG2074uFqNxmz&#10;pAf0TmaTPC+zXltmrKbcOZDeJCVeRfym4dR/bhrHPZI1hth8PG081+HMVhek2lhiWkGHMMg/RNER&#10;ocDpCHVDPEFbK06gOkGtdrrxZ1R3mW4aQXnkAGyK/C82Dy0xPHKB5Dgzpsn9P1j6aXdvkWBQuxlG&#10;inRQo6ut19E1Wk5CgnrjKrB7MPc2UHTmTtOfDil93RK14VfW6r7lhEFYRbDPnj0IFwdP0br/qBnA&#10;E4CPudo3tguAkAW0jyV5HEvC9x5REBZFUS5LCI2CrjxfFPNZdEGqw2tjnX/PdYfCR42t3ir2Beoe&#10;XZDdnfOxLmwgR9gPjJpOQpV3RKKiLMv5gDgYZ6Q6YA4VZbdCSmS1/y58GzMT4oxKd8B3yGhIQBLH&#10;9uXX0iLwUWPpi2gttx2kIMmKPPyCZ1KBHLo0yaMIQhghIJ/QVi55S06Gt0E0mqXXhFKu/OTE2/Rl&#10;Z+VB/KLD6HfgJ4VCUOwazyIUjJKjRPLQN0P2YIhiniIhhXrQTObAMEappRiVrwx5jO15fkYmJyG7&#10;YyexDUIvwmsVQuBxGQxs9NZz+9CyHjERmmayOF/ComICNsP5Ii/z5RwjIjew0qi3+MXSv5LG7JDi&#10;5zSGyhNpWpJKNxqeEBujjXSOiMRBC7OVZtTv1/s0yrEmYfDWmj3C6EHrhtYMixo+Wm2fMOph6dXY&#10;/doSyzGSHxR077KYTsOWjJfpbD6Biz3WrI81RFGAqrGHXMXPa58269ZYsWnBU2p7pcNGaYQ/7IYU&#10;1bAoYLGlFk9LOGzO43u0+vNXsfoNAAD//wMAUEsDBBQABgAIAAAAIQD4ffwZ3wAAAAoBAAAPAAAA&#10;ZHJzL2Rvd25yZXYueG1sTI/LTsMwEEX3SPyDNUjsqF1o+kjjVMgIqarKgsIHOLabRMTjKHab8PcM&#10;K1jO3KM7Z4rd5Dt2dUNsA0qYzwQwhybYFmsJnx+vD2tgMWm0ugvoJHy7CLvy9qbQuQ0jvrvrKdWM&#10;SjDmWkKTUp9zHk3jvI6z0Duk7BwGrxONQ83toEcq9x1/FGLJvW6RLjS6d6px5ut08RL2Rh1sUOb4&#10;stmPSplVyqrDm5T3d9PzFlhyU/qD4Vef1KEkpypc0EbWSXharZeEUiAWwAjIskUGrKLFXGyAlwX/&#10;/0L5AwAA//8DAFBLAQItABQABgAIAAAAIQC2gziS/gAAAOEBAAATAAAAAAAAAAAAAAAAAAAAAABb&#10;Q29udGVudF9UeXBlc10ueG1sUEsBAi0AFAAGAAgAAAAhADj9If/WAAAAlAEAAAsAAAAAAAAAAAAA&#10;AAAALwEAAF9yZWxzLy5yZWxzUEsBAi0AFAAGAAgAAAAhAHIASzjgAgAAcgYAAA4AAAAAAAAAAAAA&#10;AAAALgIAAGRycy9lMm9Eb2MueG1sUEsBAi0AFAAGAAgAAAAhAPh9/BnfAAAACgEAAA8AAAAAAAAA&#10;AAAAAAAAOgUAAGRycy9kb3ducmV2LnhtbFBLBQYAAAAABAAEAPMAAABGBgAAAAA=&#10;" fillcolor="white [3201]" strokecolor="#d99594 [1941]" strokeweight="1pt">
                <v:fill color2="#e5b8b7 [1301]" focus="100%" type="gradient"/>
                <v:shadow on="t" color="#622423 [1605]" opacity=".5" offset="1pt"/>
                <v:textbox>
                  <w:txbxContent>
                    <w:p w:rsidR="00962104" w:rsidRDefault="00962104" w:rsidP="00873EB9">
                      <w:pPr>
                        <w:jc w:val="center"/>
                        <w:rPr>
                          <w:rFonts w:asciiTheme="minorHAnsi" w:hAnsiTheme="minorHAnsi" w:cstheme="minorHAnsi"/>
                          <w:b/>
                          <w:sz w:val="17"/>
                          <w:szCs w:val="17"/>
                        </w:rPr>
                      </w:pPr>
                      <w:r>
                        <w:rPr>
                          <w:rFonts w:asciiTheme="minorHAnsi" w:hAnsiTheme="minorHAnsi" w:cstheme="minorHAnsi"/>
                          <w:b/>
                          <w:sz w:val="17"/>
                          <w:szCs w:val="17"/>
                        </w:rPr>
                        <w:t>Pranta Hubungan Masyarakat Ahli Muda</w:t>
                      </w:r>
                    </w:p>
                    <w:p w:rsidR="00962104" w:rsidRDefault="00962104" w:rsidP="003D0364">
                      <w:pPr>
                        <w:jc w:val="center"/>
                        <w:rPr>
                          <w:rFonts w:asciiTheme="minorHAnsi" w:hAnsiTheme="minorHAnsi" w:cstheme="minorHAnsi"/>
                          <w:b/>
                          <w:sz w:val="18"/>
                        </w:rPr>
                      </w:pPr>
                    </w:p>
                  </w:txbxContent>
                </v:textbox>
              </v:roundrect>
            </w:pict>
          </mc:Fallback>
        </mc:AlternateContent>
      </w:r>
      <w:r>
        <w:rPr>
          <w:noProof/>
        </w:rPr>
        <mc:AlternateContent>
          <mc:Choice Requires="wps">
            <w:drawing>
              <wp:anchor distT="0" distB="0" distL="114300" distR="114300" simplePos="0" relativeHeight="252004352" behindDoc="0" locked="0" layoutInCell="1" allowOverlap="1" wp14:anchorId="4956103B" wp14:editId="05B970CB">
                <wp:simplePos x="0" y="0"/>
                <wp:positionH relativeFrom="column">
                  <wp:posOffset>419735</wp:posOffset>
                </wp:positionH>
                <wp:positionV relativeFrom="paragraph">
                  <wp:posOffset>126365</wp:posOffset>
                </wp:positionV>
                <wp:extent cx="1116330" cy="525780"/>
                <wp:effectExtent l="0" t="0" r="45720" b="64770"/>
                <wp:wrapNone/>
                <wp:docPr id="7"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330" cy="525780"/>
                        </a:xfrm>
                        <a:prstGeom prst="roundRect">
                          <a:avLst>
                            <a:gd name="adj" fmla="val 16667"/>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round/>
                        </a:ln>
                        <a:effectLst>
                          <a:outerShdw dist="28398" dir="3806097" algn="ctr" rotWithShape="0">
                            <a:schemeClr val="accent6">
                              <a:lumMod val="50000"/>
                              <a:lumOff val="0"/>
                              <a:alpha val="50000"/>
                            </a:schemeClr>
                          </a:outerShdw>
                        </a:effectLst>
                      </wps:spPr>
                      <wps:txbx>
                        <w:txbxContent>
                          <w:p w:rsidR="00911D7C" w:rsidRDefault="00911D7C" w:rsidP="003D0364">
                            <w:pPr>
                              <w:jc w:val="center"/>
                              <w:rPr>
                                <w:rFonts w:asciiTheme="minorHAnsi" w:hAnsiTheme="minorHAnsi" w:cstheme="minorHAnsi"/>
                                <w:b/>
                                <w:sz w:val="18"/>
                              </w:rPr>
                            </w:pPr>
                            <w:r>
                              <w:rPr>
                                <w:rFonts w:asciiTheme="minorHAnsi" w:hAnsiTheme="minorHAnsi" w:cstheme="minorHAnsi"/>
                                <w:b/>
                                <w:sz w:val="18"/>
                              </w:rPr>
                              <w:t>Sub Bagian Tata Usaha</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oundrect id="AutoShape 111" o:spid="_x0000_s1062" style="position:absolute;margin-left:33.05pt;margin-top:9.95pt;width:87.9pt;height:41.4pt;z-index:252004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vE25AIAAHIGAAAOAAAAZHJzL2Uyb0RvYy54bWysVd9v2yAQfp+0/wHxvjrODyeN6lRVq06T&#10;uq1aN+2ZALbZMDAgcdq/fgfYXrpU0zQtDxbcwXf33XdcLi4PrUR7bp3QqsT52QQjrqhmQtUl/vL5&#10;9s0KI+eJYkRqxUv8yB2+3Lx+ddGZNZ/qRkvGLQIQ5dadKXHjvVlnmaMNb4k704YrcFbatsTD1tYZ&#10;s6QD9FZm08mkyDptmbGacufAepOceBPxq4pT/7GqHPdIlhhy8/Fr43cbvtnmgqxrS0wjaJ8G+Ycs&#10;WiIUBB2hbognaGfFCVQrqNVOV/6M6jbTVSUojxyATT75jc1DQwyPXKA4zoxlcv8Pln7Y31skWImX&#10;GCnSgkRXO69jZJTneShQZ9wazj2YexsoOnOn6XeHlL5uiKr5lbW6azhhkFY8nz27EDYOrqJt914z&#10;wCeAH2t1qGwbAKEK6BAleRwl4QePKBghhWI2A+Uo+BbTxXIVNcvIerhtrPNvuW5RWJTY6p1in0D3&#10;GILs75yPurCeHWHfMKpaCSrviUR5URTLQBIQ+8OwGjB7RdmtkBJZ7b8K38TShDyj0w34DhkNBUjm&#10;2L78WloEMUosfR5Py10LJUi2fBJ+qf/ADl2a7AO9ESKmVrsULQXp7wbTeCzdJpRy5YuTaPOXgxWD&#10;GTiPSGNAMNYDPykUArFBgwgFgjhKJIe+SZLHzo91CllJhTrwTJfAMGappRidY6A/pzzmBnBH9RmZ&#10;nKTsjoPENkiyShVS4HEY9Grpnef2oWEdYiI0zXQ1O4dBxQRMhtlqUkzO4TUQWcNIo97iF6X/SxqL&#10;ocTPafTKE2kakuowHjwhNmYblTkiEh9aeFvpjfrD9hCfcj4dnu1Ws0d4etC6oTXDoIZFo+0TRh0M&#10;vRK7HztiOUbynYLuPc/n8zAl42a+WE5hY48922MPURSgSuyhVnF57dNk3Rkr6gYipbZXOoyUSvig&#10;RxgHKat+A4MtdVwawmFyHu/jqV9/FZufAAAA//8DAFBLAwQUAAYACAAAACEAUtYr1d8AAAAJAQAA&#10;DwAAAGRycy9kb3ducmV2LnhtbEyPT0vDQBDF74LfYRnBm90k2LWJ2RRRBEEpWJVet9nJH5qdDdlt&#10;G7+940lvM+893vymXM9uECecQu9JQ7pIQCDV3vbUavj8eL5ZgQjRkDWDJ9TwjQHW1eVFaQrrz/SO&#10;p21sBZdQKIyGLsaxkDLUHToTFn5EYq/xkzOR16mVdjJnLneDzJJESWd64gudGfGxw/qwPToNb22z&#10;3O2eGv+y+VKvlKvV8iBrra+v5od7EBHn+BeGX3xGh4qZ9v5INohBg1IpJ1nPcxDsZ7cpD3sWkuwO&#10;ZFXK/x9UPwAAAP//AwBQSwECLQAUAAYACAAAACEAtoM4kv4AAADhAQAAEwAAAAAAAAAAAAAAAAAA&#10;AAAAW0NvbnRlbnRfVHlwZXNdLnhtbFBLAQItABQABgAIAAAAIQA4/SH/1gAAAJQBAAALAAAAAAAA&#10;AAAAAAAAAC8BAABfcmVscy8ucmVsc1BLAQItABQABgAIAAAAIQDfmvE25AIAAHIGAAAOAAAAAAAA&#10;AAAAAAAAAC4CAABkcnMvZTJvRG9jLnhtbFBLAQItABQABgAIAAAAIQBS1ivV3wAAAAkBAAAPAAAA&#10;AAAAAAAAAAAAAD4FAABkcnMvZG93bnJldi54bWxQSwUGAAAAAAQABADzAAAASgYAAAAA&#10;" fillcolor="white [3201]" strokecolor="#fabf8f [1945]" strokeweight="1pt">
                <v:fill color2="#fbd4b4 [1305]" focus="100%" type="gradient"/>
                <v:shadow on="t" color="#974706 [1609]" opacity=".5" offset="1pt"/>
                <v:textbox>
                  <w:txbxContent>
                    <w:p w:rsidR="00962104" w:rsidRDefault="00962104" w:rsidP="003D0364">
                      <w:pPr>
                        <w:jc w:val="center"/>
                        <w:rPr>
                          <w:rFonts w:asciiTheme="minorHAnsi" w:hAnsiTheme="minorHAnsi" w:cstheme="minorHAnsi"/>
                          <w:b/>
                          <w:sz w:val="18"/>
                        </w:rPr>
                      </w:pPr>
                      <w:r>
                        <w:rPr>
                          <w:rFonts w:asciiTheme="minorHAnsi" w:hAnsiTheme="minorHAnsi" w:cstheme="minorHAnsi"/>
                          <w:b/>
                          <w:sz w:val="18"/>
                        </w:rPr>
                        <w:t>Sub Bagian Tata Usaha</w:t>
                      </w:r>
                    </w:p>
                  </w:txbxContent>
                </v:textbox>
              </v:roundrect>
            </w:pict>
          </mc:Fallback>
        </mc:AlternateContent>
      </w:r>
      <w:r w:rsidR="003D0364">
        <w:rPr>
          <w:noProof/>
        </w:rPr>
        <mc:AlternateContent>
          <mc:Choice Requires="wps">
            <w:drawing>
              <wp:anchor distT="0" distB="0" distL="114300" distR="114300" simplePos="0" relativeHeight="252014592" behindDoc="0" locked="0" layoutInCell="1" allowOverlap="1" wp14:anchorId="72AC95B4" wp14:editId="61F82262">
                <wp:simplePos x="0" y="0"/>
                <wp:positionH relativeFrom="column">
                  <wp:posOffset>3695065</wp:posOffset>
                </wp:positionH>
                <wp:positionV relativeFrom="paragraph">
                  <wp:posOffset>317500</wp:posOffset>
                </wp:positionV>
                <wp:extent cx="394335" cy="8255"/>
                <wp:effectExtent l="0" t="57150" r="43815" b="86995"/>
                <wp:wrapNone/>
                <wp:docPr id="20"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335" cy="8255"/>
                        </a:xfrm>
                        <a:prstGeom prst="straightConnector1">
                          <a:avLst/>
                        </a:prstGeom>
                        <a:noFill/>
                        <a:ln w="19050">
                          <a:solidFill>
                            <a:srgbClr val="000000"/>
                          </a:solidFill>
                          <a:rou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id="AutoShape 120" o:spid="_x0000_s1026" type="#_x0000_t32" style="position:absolute;margin-left:290.95pt;margin-top:25pt;width:31.05pt;height:.6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ee33wEAAJgDAAAOAAAAZHJzL2Uyb0RvYy54bWysU8FuGyEQvVfqPyDu9e7adZWsvI4qp+kl&#10;bS0l/QAM7C4qMGjAXvvvO2DHbdpbVQ4ImJk3b94Mq7ujs+ygMRrwHW9mNWfaS1DGDx3//vzw7oaz&#10;mIRXwoLXHT/pyO/Wb9+sptDqOYxglUZGID62U+j4mFJoqyrKUTsRZxC0J2MP6ESiKw6VQjERurPV&#10;vK4/VBOgCghSx0iv92cjXxf8vtcyfev7qBOzHSduqexY9l3eq/VKtAOKMBp5oSH+gYUTxlPSK9S9&#10;SILt0fwF5YxEiNCnmQRXQd8bqUsNVE1T/1HN0yiCLrWQODFcZYr/D1Z+PWyRGdXxOcnjhaMefdwn&#10;KKlZQ4+k0BRiS44bv8Vcozz6p/AI8kdkHjaj8IMu7s+nQNFNjqheheRLDJRnN30BRT6CMhS5jj26&#10;DElCsGPpyunaFX1MTNLj4vb9YrHkTJLpZr5cFnzRvoQGjOmzBsfyoeMxoTDDmDbgPXUfsCmJxOEx&#10;pkxMtC8BOa+HB2NtGQLr2UTsb+tlXSIiWKOyNftFHHYbi+wg8hyVdaHxyg1h71VBS8LYT16xVDRJ&#10;aEglq3lO4bTizGr6Lvl05mT9RbMs01nwHajTFrM5y0ftL+Qvo5rn6/d78fr1odY/AQAA//8DAFBL&#10;AwQUAAYACAAAACEAQK4gK94AAAAJAQAADwAAAGRycy9kb3ducmV2LnhtbEyPQU/DMAyF70j8h8hI&#10;3FhaGNPWNZ0qJA6ME4ONa9Z4bUfjlCZbw7/HO8Ht2X56/l6+irYTZxx860hBOklAIFXOtFQr+Hh/&#10;vpuD8EGT0Z0jVPCDHlbF9VWuM+NGesPzJtSCQ8hnWkETQp9J6asGrfYT1yPx7eAGqwOPQy3NoEcO&#10;t528T5KZtLol/tDoHp8arL42J6vA7l5fyuMxjuV6t/4+fG630ZlUqdubWC5BBIzhzwwXfEaHgpn2&#10;7kTGi07B4zxdsJVFwp3YMJtOWex5kT6ALHL5v0HxCwAA//8DAFBLAQItABQABgAIAAAAIQC2gziS&#10;/gAAAOEBAAATAAAAAAAAAAAAAAAAAAAAAABbQ29udGVudF9UeXBlc10ueG1sUEsBAi0AFAAGAAgA&#10;AAAhADj9If/WAAAAlAEAAAsAAAAAAAAAAAAAAAAALwEAAF9yZWxzLy5yZWxzUEsBAi0AFAAGAAgA&#10;AAAhAOKN57ffAQAAmAMAAA4AAAAAAAAAAAAAAAAALgIAAGRycy9lMm9Eb2MueG1sUEsBAi0AFAAG&#10;AAgAAAAhAECuICveAAAACQEAAA8AAAAAAAAAAAAAAAAAOQQAAGRycy9kb3ducmV2LnhtbFBLBQYA&#10;AAAABAAEAPMAAABEBQAAAAA=&#10;" strokeweight="1.5pt">
                <v:stroke endarrow="block"/>
              </v:shape>
            </w:pict>
          </mc:Fallback>
        </mc:AlternateContent>
      </w:r>
      <w:r w:rsidR="003D0364">
        <w:rPr>
          <w:noProof/>
        </w:rPr>
        <mc:AlternateContent>
          <mc:Choice Requires="wps">
            <w:drawing>
              <wp:anchor distT="0" distB="0" distL="114300" distR="114300" simplePos="0" relativeHeight="252012544" behindDoc="0" locked="0" layoutInCell="1" allowOverlap="1" wp14:anchorId="074BFD85" wp14:editId="09498AB9">
                <wp:simplePos x="0" y="0"/>
                <wp:positionH relativeFrom="column">
                  <wp:posOffset>2056130</wp:posOffset>
                </wp:positionH>
                <wp:positionV relativeFrom="paragraph">
                  <wp:posOffset>317500</wp:posOffset>
                </wp:positionV>
                <wp:extent cx="360045" cy="0"/>
                <wp:effectExtent l="0" t="76200" r="20955" b="95250"/>
                <wp:wrapNone/>
                <wp:docPr id="19"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straightConnector1">
                          <a:avLst/>
                        </a:prstGeom>
                        <a:noFill/>
                        <a:ln w="19050">
                          <a:solidFill>
                            <a:srgbClr val="000000"/>
                          </a:solidFill>
                          <a:round/>
                          <a:tailEnd type="triangle" w="med" len="med"/>
                        </a:ln>
                      </wps:spPr>
                      <wps:bodyPr/>
                    </wps:wsp>
                  </a:graphicData>
                </a:graphic>
                <wp14:sizeRelH relativeFrom="margin">
                  <wp14:pctWidth>0</wp14:pctWidth>
                </wp14:sizeRelH>
              </wp:anchor>
            </w:drawing>
          </mc:Choice>
          <mc:Fallback>
            <w:pict>
              <v:shape id="AutoShape 94" o:spid="_x0000_s1026" type="#_x0000_t32" style="position:absolute;margin-left:161.9pt;margin-top:25pt;width:28.35pt;height:0;z-index:252012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hsV2wEAAJQDAAAOAAAAZHJzL2Uyb0RvYy54bWysU01v2zAMvQ/YfxB0X+x0bbEacYohXXfp&#10;tgDtfgAjybYwWRQoJU7+/SjlY912G6aDIInke+Qjtbjfj07sDEWLvpXzWS2F8Qq19X0rv788vvsg&#10;RUzgNTj0ppUHE+X98u2bxRQac4UDOm1IMIiPzRRaOaQUmqqKajAjxBkG49nYIY2Q+Ep9pQkmRh9d&#10;dVXXt9WEpAOhMjHy68PRKJcFv+uMSt+6LpokXCs5t1R2Kvsm79VyAU1PEAarTmnAP2QxgvVMeoF6&#10;gARiS/YvqNEqwohdmikcK+w6q0ypgauZ139U8zxAMKUWFieGi0zx/8Gqr7s1Cau5d3dSeBi5Rx+3&#10;CQu1uLvOAk0hNuy38mvKJaq9fw5PqH5E4XE1gO9N8X45BA6e54jqt5B8iYFpNtMX1OwDTFDU2nc0&#10;ZkjWQexLUw6Xpph9Eoof39/W9fWNFOpsqqA5xwWK6bPBUeRDK2MisP2QVug9dx5pXlhg9xRTzgqa&#10;c0Am9fhonSsD4LyYsgL1TV0iIjqrszX7Reo3K0diB3mGyio1suW1G+HW64KWwLpPXotUBElkWSJn&#10;ZKYYjZbCGf4q+XTMyfmTYFmjo9ob1Ic1ZXPWjltfkj+NaZ6t1/fi9eszLX8CAAD//wMAUEsDBBQA&#10;BgAIAAAAIQAc63V93gAAAAkBAAAPAAAAZHJzL2Rvd25yZXYueG1sTI/BTsMwEETvSP0Haytxo3Yb&#10;FVUhThUhcaCcKG25uvE2SYnXIXab8Pcs4gDH2RnNvsnWo2vFFfvQeNIwnykQSKW3DVUadm9PdysQ&#10;IRqypvWEGr4wwDqf3GQmtX6gV7xuYyW4hEJqNNQxdqmUoazRmTDzHRJ7J987E1n2lbS9GbjctXKh&#10;1L10piH+UJsOH2ssP7YXp8EdXp6L83kcis1h83l63+9Hb+da307H4gFExDH+heEHn9EhZ6ajv5AN&#10;otWQLBJGjxqWijdxIFmpJYjj70Hmmfy/IP8GAAD//wMAUEsBAi0AFAAGAAgAAAAhALaDOJL+AAAA&#10;4QEAABMAAAAAAAAAAAAAAAAAAAAAAFtDb250ZW50X1R5cGVzXS54bWxQSwECLQAUAAYACAAAACEA&#10;OP0h/9YAAACUAQAACwAAAAAAAAAAAAAAAAAvAQAAX3JlbHMvLnJlbHNQSwECLQAUAAYACAAAACEA&#10;OW4bFdsBAACUAwAADgAAAAAAAAAAAAAAAAAuAgAAZHJzL2Uyb0RvYy54bWxQSwECLQAUAAYACAAA&#10;ACEAHOt1fd4AAAAJAQAADwAAAAAAAAAAAAAAAAA1BAAAZHJzL2Rvd25yZXYueG1sUEsFBgAAAAAE&#10;AAQA8wAAAEAFAAAAAA==&#10;" strokeweight="1.5pt">
                <v:stroke endarrow="block"/>
              </v:shape>
            </w:pict>
          </mc:Fallback>
        </mc:AlternateContent>
      </w:r>
      <w:r w:rsidR="003D0364">
        <w:rPr>
          <w:noProof/>
        </w:rPr>
        <mc:AlternateContent>
          <mc:Choice Requires="wps">
            <w:drawing>
              <wp:anchor distT="0" distB="0" distL="114300" distR="114300" simplePos="0" relativeHeight="252006400" behindDoc="0" locked="0" layoutInCell="1" allowOverlap="1" wp14:anchorId="655B7F8C" wp14:editId="0238FB60">
                <wp:simplePos x="0" y="0"/>
                <wp:positionH relativeFrom="column">
                  <wp:posOffset>40724</wp:posOffset>
                </wp:positionH>
                <wp:positionV relativeFrom="paragraph">
                  <wp:posOffset>369510</wp:posOffset>
                </wp:positionV>
                <wp:extent cx="383228" cy="96"/>
                <wp:effectExtent l="0" t="76200" r="17145" b="95250"/>
                <wp:wrapNone/>
                <wp:docPr id="11"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228" cy="96"/>
                        </a:xfrm>
                        <a:prstGeom prst="straightConnector1">
                          <a:avLst/>
                        </a:prstGeom>
                        <a:noFill/>
                        <a:ln w="19050">
                          <a:solidFill>
                            <a:srgbClr val="000000"/>
                          </a:solidFill>
                          <a:round/>
                          <a:tailEnd type="triangle" w="med" len="med"/>
                        </a:ln>
                      </wps:spPr>
                      <wps:bodyPr/>
                    </wps:wsp>
                  </a:graphicData>
                </a:graphic>
                <wp14:sizeRelH relativeFrom="margin">
                  <wp14:pctWidth>0</wp14:pctWidth>
                </wp14:sizeRelH>
              </wp:anchor>
            </w:drawing>
          </mc:Choice>
          <mc:Fallback>
            <w:pict>
              <v:shape id="AutoShape 113" o:spid="_x0000_s1026" type="#_x0000_t32" style="position:absolute;margin-left:3.2pt;margin-top:29.1pt;width:30.2pt;height:0;z-index:25200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eJL3QEAAJYDAAAOAAAAZHJzL2Uyb0RvYy54bWysU8FuGyEQvVfqPyDu9e7aapSsvI4qp+kl&#10;bS0l/QAM7C4qMGjAXvvvO2DHaZpbVA4ImJk3b94My9uDs2yvMRrwHW9mNWfaS1DGDx3/9XT/6Zqz&#10;mIRXwoLXHT/qyG9XHz8sp9DqOYxglUZGID62U+j4mFJoqyrKUTsRZxC0J2MP6ESiKw6VQjERurPV&#10;vK6vqglQBQSpY6TXu5ORrwp+32uZfvZ91InZjhO3VHYs+zbv1Wop2gFFGI080xDvYOGE8ZT0AnUn&#10;kmA7NG+gnJEIEfo0k+Aq6HsjdamBqmnqf6p5HEXQpRYSJ4aLTPH/wcof+w0yo6h3DWdeOOrRl12C&#10;kpo1zSIrNIXYkuPabzDXKA/+MTyA/B2Zh/Uo/KCL+9MxUHSTI6pXIfkSA+XZTt9BkY+gDEWuQ48u&#10;Q5IQ7FC6crx0RR8Sk/S4uF7M5zRGkkw3VwVdtM+BAWP6psGxfOh4TCjMMKY1eE+9B2xKGrF/iCnT&#10;Eu1zQM7q4d5YW0bAejYR95v6c10iIlijsjX7RRy2a4tsL/IUlXWm8coNYedVQUvC2K9esVQUSWhI&#10;I6t5TuG04sxq+iz5dOJk/VmxLNJJ7i2o4wazOYtHzS/kz4Oap+vve/F6+U6rPwAAAP//AwBQSwME&#10;FAAGAAgAAAAhACiB9fbbAAAABgEAAA8AAABkcnMvZG93bnJldi54bWxMj0FPwkAUhO8m/ofNM/Em&#10;Wwg2pHZLGhMP4EkQvC7dR1vsvq3dha7/3mc84HEyk5lv8mW0nbjg4FtHCqaTBARS5UxLtYL37cvD&#10;AoQPmozuHKGCb/SwLG5vcp0ZN9IbXjahFlxCPtMKmhD6TEpfNWi1n7geib2jG6wOLIdamkGPXG47&#10;OUuSVFrdEi80usfnBqvPzdkqsPvXVXk6xbFc79dfx4/dLjozVer+LpZPIALGcA3DLz6jQ8FMB3cm&#10;40WnIJ1zUMHjYgaC7TTlI4c/LYtc/scvfgAAAP//AwBQSwECLQAUAAYACAAAACEAtoM4kv4AAADh&#10;AQAAEwAAAAAAAAAAAAAAAAAAAAAAW0NvbnRlbnRfVHlwZXNdLnhtbFBLAQItABQABgAIAAAAIQA4&#10;/SH/1gAAAJQBAAALAAAAAAAAAAAAAAAAAC8BAABfcmVscy8ucmVsc1BLAQItABQABgAIAAAAIQCF&#10;beJL3QEAAJYDAAAOAAAAAAAAAAAAAAAAAC4CAABkcnMvZTJvRG9jLnhtbFBLAQItABQABgAIAAAA&#10;IQAogfX22wAAAAYBAAAPAAAAAAAAAAAAAAAAADcEAABkcnMvZG93bnJldi54bWxQSwUGAAAAAAQA&#10;BADzAAAAPwUAAAAA&#10;" strokeweight="1.5pt">
                <v:stroke endarrow="block"/>
              </v:shape>
            </w:pict>
          </mc:Fallback>
        </mc:AlternateContent>
      </w:r>
    </w:p>
    <w:p w:rsidR="003D0364" w:rsidRDefault="003D0364">
      <w:pPr>
        <w:spacing w:line="360" w:lineRule="auto"/>
        <w:rPr>
          <w:rFonts w:ascii="Tahoma" w:hAnsi="Tahoma" w:cs="Tahoma"/>
          <w:sz w:val="22"/>
          <w:szCs w:val="22"/>
        </w:rPr>
      </w:pPr>
    </w:p>
    <w:p w:rsidR="003D0364" w:rsidRDefault="003D0364">
      <w:pPr>
        <w:spacing w:line="360" w:lineRule="auto"/>
        <w:rPr>
          <w:rFonts w:ascii="Tahoma" w:hAnsi="Tahoma" w:cs="Tahoma"/>
          <w:sz w:val="22"/>
          <w:szCs w:val="22"/>
        </w:rPr>
      </w:pPr>
    </w:p>
    <w:p w:rsidR="0025514D" w:rsidRDefault="0025514D">
      <w:pPr>
        <w:spacing w:line="360" w:lineRule="auto"/>
        <w:rPr>
          <w:rFonts w:ascii="Tahoma" w:hAnsi="Tahoma" w:cs="Tahoma"/>
          <w:sz w:val="22"/>
          <w:szCs w:val="22"/>
        </w:rPr>
      </w:pPr>
    </w:p>
    <w:p w:rsidR="003D0364" w:rsidRDefault="002460EB" w:rsidP="003003AA">
      <w:pPr>
        <w:pStyle w:val="Heading6"/>
        <w:ind w:left="360"/>
      </w:pPr>
      <w:r>
        <w:lastRenderedPageBreak/>
        <w:t>TUGAS POKOK, FUNGSI DAN URAIAN TUGAS</w:t>
      </w:r>
    </w:p>
    <w:p w:rsidR="002460EB" w:rsidRPr="003003AA" w:rsidRDefault="003003AA">
      <w:pPr>
        <w:spacing w:line="360" w:lineRule="auto"/>
        <w:rPr>
          <w:rFonts w:ascii="Tahoma" w:hAnsi="Tahoma" w:cs="Tahoma"/>
          <w:b/>
          <w:sz w:val="22"/>
          <w:szCs w:val="22"/>
        </w:rPr>
      </w:pPr>
      <w:r>
        <w:rPr>
          <w:rFonts w:ascii="Tahoma" w:hAnsi="Tahoma" w:cs="Tahoma"/>
          <w:b/>
          <w:sz w:val="22"/>
          <w:szCs w:val="22"/>
        </w:rPr>
        <w:t>I.5.1</w:t>
      </w:r>
      <w:r>
        <w:rPr>
          <w:rFonts w:ascii="Tahoma" w:hAnsi="Tahoma" w:cs="Tahoma"/>
          <w:b/>
          <w:sz w:val="22"/>
          <w:szCs w:val="22"/>
        </w:rPr>
        <w:tab/>
      </w:r>
      <w:r w:rsidR="00FD43F2" w:rsidRPr="003003AA">
        <w:rPr>
          <w:rFonts w:ascii="Tahoma" w:hAnsi="Tahoma" w:cs="Tahoma"/>
          <w:b/>
          <w:sz w:val="22"/>
          <w:szCs w:val="22"/>
        </w:rPr>
        <w:t>BAGIAN PERENCANAAN DAN KEPEGAWAIAN SEKREARIAT DAERAH</w:t>
      </w:r>
    </w:p>
    <w:p w:rsidR="00FD43F2" w:rsidRPr="00FD43F2" w:rsidRDefault="00FD43F2" w:rsidP="00FD43F2">
      <w:pPr>
        <w:spacing w:before="120" w:after="120" w:line="360" w:lineRule="auto"/>
        <w:ind w:right="49" w:firstLine="426"/>
        <w:jc w:val="both"/>
        <w:rPr>
          <w:rFonts w:ascii="Tahoma" w:hAnsi="Tahoma" w:cs="Tahoma"/>
          <w:color w:val="000000"/>
          <w:sz w:val="22"/>
          <w:szCs w:val="22"/>
        </w:rPr>
      </w:pPr>
      <w:r w:rsidRPr="00FD43F2">
        <w:rPr>
          <w:rFonts w:ascii="Tahoma" w:hAnsi="Tahoma" w:cs="Tahoma"/>
          <w:color w:val="000000"/>
          <w:sz w:val="22"/>
          <w:szCs w:val="22"/>
          <w:lang w:val="sv-SE"/>
        </w:rPr>
        <w:t xml:space="preserve">Bagian </w:t>
      </w:r>
      <w:r w:rsidRPr="00FD43F2">
        <w:rPr>
          <w:rFonts w:ascii="Tahoma" w:hAnsi="Tahoma" w:cs="Tahoma"/>
          <w:color w:val="000000"/>
          <w:sz w:val="22"/>
          <w:szCs w:val="22"/>
        </w:rPr>
        <w:t xml:space="preserve">Perencanaan dan Kepegawaian </w:t>
      </w:r>
      <w:r w:rsidRPr="00FD43F2">
        <w:rPr>
          <w:rFonts w:ascii="Tahoma" w:eastAsia="Calibri" w:hAnsi="Tahoma" w:cs="Tahoma"/>
          <w:color w:val="000000"/>
          <w:sz w:val="22"/>
          <w:szCs w:val="22"/>
        </w:rPr>
        <w:t xml:space="preserve">Sekretariat </w:t>
      </w:r>
      <w:r w:rsidRPr="00FD43F2">
        <w:rPr>
          <w:rFonts w:ascii="Tahoma" w:hAnsi="Tahoma" w:cs="Tahoma"/>
          <w:color w:val="000000"/>
          <w:sz w:val="22"/>
          <w:szCs w:val="22"/>
        </w:rPr>
        <w:t>Daerah</w:t>
      </w:r>
      <w:r w:rsidRPr="00FD43F2">
        <w:rPr>
          <w:rFonts w:ascii="Tahoma" w:hAnsi="Tahoma" w:cs="Tahoma"/>
          <w:color w:val="000000"/>
          <w:sz w:val="22"/>
          <w:szCs w:val="22"/>
          <w:lang w:val="sv-SE"/>
        </w:rPr>
        <w:t xml:space="preserve"> mempunyai tugas </w:t>
      </w:r>
      <w:r w:rsidRPr="00FD43F2">
        <w:rPr>
          <w:rFonts w:ascii="Tahoma" w:hAnsi="Tahoma" w:cs="Tahoma"/>
          <w:color w:val="000000"/>
          <w:sz w:val="22"/>
          <w:szCs w:val="22"/>
        </w:rPr>
        <w:t xml:space="preserve">melaksanakan penyiapan bahan pelaksanaan kebijakan, pelaksanaan pemantauan dan evaluasi di bidang Perencanaan dan Pelaporan, Kepegawaian dan Tata Usaha. </w:t>
      </w:r>
      <w:r w:rsidRPr="00FD43F2">
        <w:rPr>
          <w:rFonts w:ascii="Tahoma" w:hAnsi="Tahoma" w:cs="Tahoma"/>
          <w:color w:val="000000"/>
          <w:sz w:val="22"/>
          <w:szCs w:val="22"/>
          <w:lang w:val="sv-SE"/>
        </w:rPr>
        <w:t xml:space="preserve">Bagian </w:t>
      </w:r>
      <w:r w:rsidRPr="00FD43F2">
        <w:rPr>
          <w:rFonts w:ascii="Tahoma" w:hAnsi="Tahoma" w:cs="Tahoma"/>
          <w:color w:val="000000"/>
          <w:sz w:val="22"/>
          <w:szCs w:val="22"/>
        </w:rPr>
        <w:t xml:space="preserve">Perencanaan dan Kepegawaian </w:t>
      </w:r>
      <w:r w:rsidRPr="00FD43F2">
        <w:rPr>
          <w:rFonts w:ascii="Tahoma" w:eastAsia="Calibri" w:hAnsi="Tahoma" w:cs="Tahoma"/>
          <w:color w:val="000000"/>
          <w:sz w:val="22"/>
          <w:szCs w:val="22"/>
        </w:rPr>
        <w:t xml:space="preserve">Sekretariat </w:t>
      </w:r>
      <w:r w:rsidRPr="00FD43F2">
        <w:rPr>
          <w:rFonts w:ascii="Tahoma" w:hAnsi="Tahoma" w:cs="Tahoma"/>
          <w:color w:val="000000"/>
          <w:sz w:val="22"/>
          <w:szCs w:val="22"/>
        </w:rPr>
        <w:t>Daerah</w:t>
      </w:r>
      <w:r w:rsidRPr="00FD43F2">
        <w:rPr>
          <w:rFonts w:ascii="Tahoma" w:hAnsi="Tahoma" w:cs="Tahoma"/>
          <w:color w:val="000000"/>
          <w:sz w:val="22"/>
          <w:szCs w:val="22"/>
          <w:lang w:val="sv-SE"/>
        </w:rPr>
        <w:t xml:space="preserve"> mempunyai fungsi sebagai berikut:</w:t>
      </w:r>
    </w:p>
    <w:p w:rsidR="00FD43F2" w:rsidRPr="00FD43F2" w:rsidRDefault="00FD43F2" w:rsidP="009453F9">
      <w:pPr>
        <w:pStyle w:val="Default"/>
        <w:numPr>
          <w:ilvl w:val="0"/>
          <w:numId w:val="15"/>
        </w:numPr>
        <w:spacing w:before="120" w:after="120" w:line="360" w:lineRule="auto"/>
        <w:ind w:right="49" w:hanging="294"/>
        <w:jc w:val="both"/>
        <w:rPr>
          <w:rFonts w:ascii="Tahoma" w:hAnsi="Tahoma" w:cs="Tahoma"/>
          <w:sz w:val="22"/>
          <w:szCs w:val="22"/>
        </w:rPr>
      </w:pPr>
      <w:r w:rsidRPr="00FD43F2">
        <w:rPr>
          <w:rFonts w:ascii="Tahoma" w:hAnsi="Tahoma" w:cs="Tahoma"/>
          <w:sz w:val="22"/>
          <w:szCs w:val="22"/>
        </w:rPr>
        <w:t xml:space="preserve">penyiapan bahan pelaksanaan kebijakan di bidang Fasilitasi Perencanaan dan Pelaporan, Kepegawaian dan Tata Usaha; </w:t>
      </w:r>
    </w:p>
    <w:p w:rsidR="00FD43F2" w:rsidRPr="00FD43F2" w:rsidRDefault="00FD43F2" w:rsidP="009453F9">
      <w:pPr>
        <w:pStyle w:val="Default"/>
        <w:numPr>
          <w:ilvl w:val="0"/>
          <w:numId w:val="15"/>
        </w:numPr>
        <w:spacing w:before="120" w:after="120" w:line="360" w:lineRule="auto"/>
        <w:ind w:right="49" w:hanging="294"/>
        <w:jc w:val="both"/>
        <w:rPr>
          <w:rFonts w:ascii="Tahoma" w:hAnsi="Tahoma" w:cs="Tahoma"/>
          <w:sz w:val="22"/>
          <w:szCs w:val="22"/>
        </w:rPr>
      </w:pPr>
      <w:r w:rsidRPr="00FD43F2">
        <w:rPr>
          <w:rFonts w:ascii="Tahoma" w:hAnsi="Tahoma" w:cs="Tahoma"/>
          <w:sz w:val="22"/>
          <w:szCs w:val="22"/>
        </w:rPr>
        <w:t xml:space="preserve">penyiapan bahan pelaksanaan pemantauan dan evaluasi di bidang Fasilitasi Perencanaan dan Pelaporan, Kepegawaian dan Tata Usaha; dan </w:t>
      </w:r>
    </w:p>
    <w:p w:rsidR="00FD43F2" w:rsidRPr="00FD43F2" w:rsidRDefault="00FD43F2" w:rsidP="009453F9">
      <w:pPr>
        <w:pStyle w:val="Default"/>
        <w:numPr>
          <w:ilvl w:val="0"/>
          <w:numId w:val="15"/>
        </w:numPr>
        <w:spacing w:before="120" w:after="120" w:line="360" w:lineRule="auto"/>
        <w:ind w:right="49" w:hanging="294"/>
        <w:jc w:val="both"/>
        <w:rPr>
          <w:rFonts w:ascii="Tahoma" w:hAnsi="Tahoma" w:cs="Tahoma"/>
          <w:sz w:val="22"/>
          <w:szCs w:val="22"/>
        </w:rPr>
      </w:pPr>
      <w:r w:rsidRPr="00FD43F2">
        <w:rPr>
          <w:rFonts w:ascii="Tahoma" w:hAnsi="Tahoma" w:cs="Tahoma"/>
          <w:sz w:val="22"/>
          <w:szCs w:val="22"/>
        </w:rPr>
        <w:t xml:space="preserve">pelaksanaan fungsi lain yang diberikan oleh Kepala Biro Administrasi Pimpinan yang berkaitan dengan tugasnya. </w:t>
      </w:r>
    </w:p>
    <w:p w:rsidR="00FD43F2" w:rsidRPr="00FD43F2" w:rsidRDefault="00FD43F2" w:rsidP="00DB3DDE">
      <w:pPr>
        <w:spacing w:before="120" w:after="120" w:line="360" w:lineRule="auto"/>
        <w:ind w:right="49" w:firstLine="426"/>
        <w:jc w:val="both"/>
        <w:rPr>
          <w:rFonts w:ascii="Tahoma" w:hAnsi="Tahoma" w:cs="Tahoma"/>
          <w:color w:val="000000"/>
          <w:sz w:val="22"/>
          <w:szCs w:val="22"/>
        </w:rPr>
      </w:pPr>
      <w:r w:rsidRPr="00FD43F2">
        <w:rPr>
          <w:rFonts w:ascii="Tahoma" w:hAnsi="Tahoma" w:cs="Tahoma"/>
          <w:color w:val="000000"/>
          <w:sz w:val="22"/>
          <w:szCs w:val="22"/>
        </w:rPr>
        <w:t xml:space="preserve">Bagian Perencanaan dan Kepegawaian </w:t>
      </w:r>
      <w:r w:rsidRPr="00FD43F2">
        <w:rPr>
          <w:rFonts w:ascii="Tahoma" w:eastAsia="Calibri" w:hAnsi="Tahoma" w:cs="Tahoma"/>
          <w:color w:val="000000"/>
          <w:sz w:val="22"/>
          <w:szCs w:val="22"/>
        </w:rPr>
        <w:t xml:space="preserve">Sekretariat </w:t>
      </w:r>
      <w:r w:rsidRPr="00FD43F2">
        <w:rPr>
          <w:rFonts w:ascii="Tahoma" w:hAnsi="Tahoma" w:cs="Tahoma"/>
          <w:color w:val="000000"/>
          <w:sz w:val="22"/>
          <w:szCs w:val="22"/>
        </w:rPr>
        <w:t xml:space="preserve">Daerah, </w:t>
      </w:r>
      <w:proofErr w:type="gramStart"/>
      <w:r w:rsidRPr="00FD43F2">
        <w:rPr>
          <w:rFonts w:ascii="Tahoma" w:hAnsi="Tahoma" w:cs="Tahoma"/>
          <w:color w:val="000000"/>
          <w:sz w:val="22"/>
          <w:szCs w:val="22"/>
        </w:rPr>
        <w:t>membawahi :</w:t>
      </w:r>
      <w:proofErr w:type="gramEnd"/>
    </w:p>
    <w:p w:rsidR="0026219A" w:rsidRDefault="0026219A" w:rsidP="009453F9">
      <w:pPr>
        <w:numPr>
          <w:ilvl w:val="0"/>
          <w:numId w:val="16"/>
        </w:numPr>
        <w:tabs>
          <w:tab w:val="left" w:pos="1080"/>
        </w:tabs>
        <w:spacing w:line="360" w:lineRule="auto"/>
        <w:ind w:left="810"/>
        <w:jc w:val="both"/>
        <w:rPr>
          <w:rFonts w:ascii="Tahoma" w:hAnsi="Tahoma" w:cs="Tahoma"/>
          <w:sz w:val="22"/>
          <w:szCs w:val="22"/>
        </w:rPr>
      </w:pPr>
      <w:r w:rsidRPr="00963E17">
        <w:rPr>
          <w:rFonts w:ascii="Tahoma" w:hAnsi="Tahoma" w:cs="Tahoma"/>
          <w:sz w:val="22"/>
          <w:szCs w:val="22"/>
        </w:rPr>
        <w:t>Jabatan Fungsional Sub Substansi</w:t>
      </w:r>
      <w:r w:rsidRPr="00963E17">
        <w:rPr>
          <w:rFonts w:ascii="Tahoma" w:hAnsi="Tahoma" w:cs="Tahoma"/>
          <w:spacing w:val="-1"/>
          <w:sz w:val="22"/>
          <w:szCs w:val="22"/>
        </w:rPr>
        <w:t xml:space="preserve"> </w:t>
      </w:r>
      <w:r w:rsidRPr="00963E17">
        <w:rPr>
          <w:rFonts w:ascii="Tahoma" w:hAnsi="Tahoma" w:cs="Tahoma"/>
          <w:sz w:val="22"/>
          <w:szCs w:val="22"/>
        </w:rPr>
        <w:t>Fasilitasi</w:t>
      </w:r>
      <w:r w:rsidRPr="00963E17">
        <w:rPr>
          <w:rFonts w:ascii="Tahoma" w:hAnsi="Tahoma" w:cs="Tahoma"/>
          <w:spacing w:val="1"/>
          <w:sz w:val="22"/>
          <w:szCs w:val="22"/>
        </w:rPr>
        <w:t xml:space="preserve"> </w:t>
      </w:r>
      <w:r w:rsidRPr="00963E17">
        <w:rPr>
          <w:rFonts w:ascii="Tahoma" w:hAnsi="Tahoma" w:cs="Tahoma"/>
          <w:sz w:val="22"/>
          <w:szCs w:val="22"/>
        </w:rPr>
        <w:t>Perencanaan</w:t>
      </w:r>
      <w:r w:rsidRPr="00963E17">
        <w:rPr>
          <w:rFonts w:ascii="Tahoma" w:hAnsi="Tahoma" w:cs="Tahoma"/>
          <w:spacing w:val="1"/>
          <w:sz w:val="22"/>
          <w:szCs w:val="22"/>
        </w:rPr>
        <w:t xml:space="preserve"> </w:t>
      </w:r>
      <w:r w:rsidRPr="00963E17">
        <w:rPr>
          <w:rFonts w:ascii="Tahoma" w:hAnsi="Tahoma" w:cs="Tahoma"/>
          <w:sz w:val="22"/>
          <w:szCs w:val="22"/>
        </w:rPr>
        <w:t>dan</w:t>
      </w:r>
      <w:r w:rsidRPr="00963E17">
        <w:rPr>
          <w:rFonts w:ascii="Tahoma" w:hAnsi="Tahoma" w:cs="Tahoma"/>
          <w:spacing w:val="1"/>
          <w:sz w:val="22"/>
          <w:szCs w:val="22"/>
        </w:rPr>
        <w:t xml:space="preserve"> </w:t>
      </w:r>
      <w:r w:rsidRPr="00963E17">
        <w:rPr>
          <w:rFonts w:ascii="Tahoma" w:hAnsi="Tahoma" w:cs="Tahoma"/>
          <w:sz w:val="22"/>
          <w:szCs w:val="22"/>
        </w:rPr>
        <w:t xml:space="preserve">Pelaporan, </w:t>
      </w:r>
    </w:p>
    <w:p w:rsidR="0026219A" w:rsidRPr="0026219A" w:rsidRDefault="0026219A" w:rsidP="009453F9">
      <w:pPr>
        <w:numPr>
          <w:ilvl w:val="0"/>
          <w:numId w:val="16"/>
        </w:numPr>
        <w:tabs>
          <w:tab w:val="left" w:pos="1080"/>
        </w:tabs>
        <w:spacing w:line="360" w:lineRule="auto"/>
        <w:ind w:left="810"/>
        <w:jc w:val="both"/>
        <w:rPr>
          <w:rFonts w:ascii="Tahoma" w:hAnsi="Tahoma" w:cs="Tahoma"/>
          <w:sz w:val="22"/>
          <w:szCs w:val="22"/>
        </w:rPr>
      </w:pPr>
      <w:r w:rsidRPr="00963E17">
        <w:rPr>
          <w:rFonts w:ascii="Tahoma" w:hAnsi="Tahoma" w:cs="Tahoma"/>
          <w:sz w:val="22"/>
          <w:szCs w:val="22"/>
        </w:rPr>
        <w:t>Jabatan Fungsional Sub Substansi</w:t>
      </w:r>
      <w:r w:rsidRPr="00963E17">
        <w:rPr>
          <w:rFonts w:ascii="Tahoma" w:hAnsi="Tahoma" w:cs="Tahoma"/>
          <w:spacing w:val="-1"/>
          <w:sz w:val="22"/>
          <w:szCs w:val="22"/>
        </w:rPr>
        <w:t xml:space="preserve"> </w:t>
      </w:r>
      <w:r w:rsidRPr="00963E17">
        <w:rPr>
          <w:rFonts w:ascii="Tahoma" w:hAnsi="Tahoma" w:cs="Tahoma"/>
          <w:sz w:val="22"/>
          <w:szCs w:val="22"/>
        </w:rPr>
        <w:t>Kepegawaian</w:t>
      </w:r>
    </w:p>
    <w:p w:rsidR="00FD43F2" w:rsidRPr="0026219A" w:rsidRDefault="0026219A" w:rsidP="009453F9">
      <w:pPr>
        <w:widowControl w:val="0"/>
        <w:numPr>
          <w:ilvl w:val="0"/>
          <w:numId w:val="16"/>
        </w:numPr>
        <w:autoSpaceDE w:val="0"/>
        <w:autoSpaceDN w:val="0"/>
        <w:adjustRightInd w:val="0"/>
        <w:spacing w:before="120" w:after="120" w:line="360" w:lineRule="auto"/>
        <w:ind w:left="720" w:right="49" w:hanging="270"/>
        <w:jc w:val="both"/>
        <w:rPr>
          <w:rFonts w:ascii="Tahoma" w:hAnsi="Tahoma" w:cs="Tahoma"/>
          <w:color w:val="000000"/>
          <w:sz w:val="22"/>
          <w:szCs w:val="22"/>
        </w:rPr>
      </w:pPr>
      <w:r w:rsidRPr="0026219A">
        <w:rPr>
          <w:rFonts w:ascii="Tahoma" w:hAnsi="Tahoma" w:cs="Tahoma"/>
          <w:sz w:val="22"/>
          <w:szCs w:val="22"/>
        </w:rPr>
        <w:t xml:space="preserve"> Sub Bagian Tata Usaha.</w:t>
      </w:r>
    </w:p>
    <w:p w:rsidR="00DB3DDE" w:rsidRDefault="00DB3DDE">
      <w:pPr>
        <w:spacing w:line="360" w:lineRule="auto"/>
        <w:rPr>
          <w:rFonts w:ascii="Tahoma" w:hAnsi="Tahoma" w:cs="Tahoma"/>
          <w:b/>
          <w:sz w:val="22"/>
          <w:szCs w:val="22"/>
        </w:rPr>
      </w:pPr>
    </w:p>
    <w:p w:rsidR="00FD43F2" w:rsidRPr="003003AA" w:rsidRDefault="003003AA">
      <w:pPr>
        <w:spacing w:line="360" w:lineRule="auto"/>
        <w:rPr>
          <w:rFonts w:ascii="Tahoma" w:hAnsi="Tahoma" w:cs="Tahoma"/>
          <w:b/>
          <w:sz w:val="22"/>
          <w:szCs w:val="22"/>
        </w:rPr>
      </w:pPr>
      <w:r>
        <w:rPr>
          <w:rFonts w:ascii="Tahoma" w:hAnsi="Tahoma" w:cs="Tahoma"/>
          <w:b/>
          <w:sz w:val="22"/>
          <w:szCs w:val="22"/>
        </w:rPr>
        <w:t>I.5.2</w:t>
      </w:r>
      <w:r>
        <w:rPr>
          <w:rFonts w:ascii="Tahoma" w:hAnsi="Tahoma" w:cs="Tahoma"/>
          <w:b/>
          <w:sz w:val="22"/>
          <w:szCs w:val="22"/>
        </w:rPr>
        <w:tab/>
      </w:r>
      <w:r w:rsidR="00FD43F2" w:rsidRPr="003003AA">
        <w:rPr>
          <w:rFonts w:ascii="Tahoma" w:hAnsi="Tahoma" w:cs="Tahoma"/>
          <w:b/>
          <w:sz w:val="22"/>
          <w:szCs w:val="22"/>
        </w:rPr>
        <w:t>BAGIAN MATERI DAN KOMUNIKASI PIMPINAN</w:t>
      </w:r>
    </w:p>
    <w:p w:rsidR="00FD43F2" w:rsidRPr="00FD43F2" w:rsidRDefault="00FD43F2" w:rsidP="00FD43F2">
      <w:pPr>
        <w:spacing w:before="120" w:after="120" w:line="360" w:lineRule="auto"/>
        <w:ind w:right="51" w:firstLine="720"/>
        <w:jc w:val="both"/>
        <w:rPr>
          <w:rFonts w:ascii="Tahoma" w:hAnsi="Tahoma" w:cs="Tahoma"/>
          <w:iCs/>
          <w:color w:val="000000"/>
          <w:sz w:val="22"/>
          <w:szCs w:val="22"/>
        </w:rPr>
      </w:pPr>
      <w:r w:rsidRPr="00FD43F2">
        <w:rPr>
          <w:rFonts w:ascii="Tahoma" w:hAnsi="Tahoma" w:cs="Tahoma"/>
          <w:color w:val="000000"/>
          <w:sz w:val="22"/>
          <w:szCs w:val="22"/>
          <w:lang w:val="sv-SE"/>
        </w:rPr>
        <w:t>Bagian</w:t>
      </w:r>
      <w:r w:rsidRPr="00FD43F2">
        <w:rPr>
          <w:rFonts w:ascii="Tahoma" w:hAnsi="Tahoma" w:cs="Tahoma"/>
          <w:color w:val="000000"/>
          <w:sz w:val="22"/>
          <w:szCs w:val="22"/>
        </w:rPr>
        <w:t xml:space="preserve"> Materi dan Komunikasi Pimpinan </w:t>
      </w:r>
      <w:r w:rsidRPr="00FD43F2">
        <w:rPr>
          <w:rFonts w:ascii="Tahoma" w:hAnsi="Tahoma" w:cs="Tahoma"/>
          <w:color w:val="000000"/>
          <w:sz w:val="22"/>
          <w:szCs w:val="22"/>
          <w:lang w:val="sv-SE"/>
        </w:rPr>
        <w:t xml:space="preserve">mempunyai </w:t>
      </w:r>
      <w:r w:rsidRPr="00FD43F2">
        <w:rPr>
          <w:rFonts w:ascii="Tahoma" w:hAnsi="Tahoma" w:cs="Tahoma"/>
          <w:iCs/>
          <w:color w:val="000000"/>
          <w:sz w:val="22"/>
          <w:szCs w:val="22"/>
          <w:lang w:val="sv-SE"/>
        </w:rPr>
        <w:t>tugas</w:t>
      </w:r>
      <w:r w:rsidRPr="00FD43F2">
        <w:rPr>
          <w:rFonts w:ascii="Tahoma" w:hAnsi="Tahoma" w:cs="Tahoma"/>
          <w:iCs/>
          <w:color w:val="000000"/>
          <w:sz w:val="22"/>
          <w:szCs w:val="22"/>
        </w:rPr>
        <w:t xml:space="preserve"> pokok</w:t>
      </w:r>
      <w:r w:rsidRPr="00FD43F2">
        <w:rPr>
          <w:rFonts w:ascii="Tahoma" w:hAnsi="Tahoma" w:cs="Tahoma"/>
          <w:iCs/>
          <w:color w:val="000000"/>
          <w:sz w:val="22"/>
          <w:szCs w:val="22"/>
          <w:lang w:val="sv-SE"/>
        </w:rPr>
        <w:t xml:space="preserve"> </w:t>
      </w:r>
      <w:r w:rsidRPr="00FD43F2">
        <w:rPr>
          <w:rFonts w:ascii="Tahoma" w:hAnsi="Tahoma" w:cs="Tahoma"/>
          <w:iCs/>
          <w:color w:val="000000"/>
          <w:sz w:val="22"/>
          <w:szCs w:val="22"/>
        </w:rPr>
        <w:t xml:space="preserve">melaksanakan penyiapan bahan pelaksanaan kebijakan, pelaksanaan pemantauan dan evaluasi di bidang Analisa dan Penyiapan Materi Pimpinan, Komunikasi Pimpinan dan Publikasi dan Dokumentasi Pimpinan. Bagian </w:t>
      </w:r>
      <w:r w:rsidRPr="00FD43F2">
        <w:rPr>
          <w:rFonts w:ascii="Tahoma" w:hAnsi="Tahoma" w:cs="Tahoma"/>
          <w:color w:val="000000"/>
          <w:sz w:val="22"/>
          <w:szCs w:val="22"/>
        </w:rPr>
        <w:t>Materi dan Komunikasi Pimpinan</w:t>
      </w:r>
      <w:r w:rsidRPr="00FD43F2">
        <w:rPr>
          <w:rFonts w:ascii="Tahoma" w:hAnsi="Tahoma" w:cs="Tahoma"/>
          <w:iCs/>
          <w:color w:val="000000"/>
          <w:sz w:val="22"/>
          <w:szCs w:val="22"/>
        </w:rPr>
        <w:t xml:space="preserve">, mempunyai fungsi sebagai </w:t>
      </w:r>
      <w:proofErr w:type="gramStart"/>
      <w:r w:rsidRPr="00FD43F2">
        <w:rPr>
          <w:rFonts w:ascii="Tahoma" w:hAnsi="Tahoma" w:cs="Tahoma"/>
          <w:iCs/>
          <w:color w:val="000000"/>
          <w:sz w:val="22"/>
          <w:szCs w:val="22"/>
        </w:rPr>
        <w:t>berikut :</w:t>
      </w:r>
      <w:proofErr w:type="gramEnd"/>
    </w:p>
    <w:p w:rsidR="00FD43F2" w:rsidRPr="00FD43F2" w:rsidRDefault="00FD43F2" w:rsidP="009453F9">
      <w:pPr>
        <w:pStyle w:val="Default"/>
        <w:numPr>
          <w:ilvl w:val="0"/>
          <w:numId w:val="17"/>
        </w:numPr>
        <w:spacing w:before="120" w:after="120" w:line="360" w:lineRule="auto"/>
        <w:ind w:right="51" w:hanging="294"/>
        <w:jc w:val="both"/>
        <w:rPr>
          <w:rFonts w:ascii="Tahoma" w:hAnsi="Tahoma" w:cs="Tahoma"/>
          <w:sz w:val="22"/>
          <w:szCs w:val="22"/>
        </w:rPr>
      </w:pPr>
      <w:r w:rsidRPr="00FD43F2">
        <w:rPr>
          <w:rFonts w:ascii="Tahoma" w:hAnsi="Tahoma" w:cs="Tahoma"/>
          <w:sz w:val="22"/>
          <w:szCs w:val="22"/>
        </w:rPr>
        <w:lastRenderedPageBreak/>
        <w:t xml:space="preserve">penyiapan bahan pelaksanaan kebijakan di bidang </w:t>
      </w:r>
      <w:r w:rsidRPr="00FD43F2">
        <w:rPr>
          <w:rFonts w:ascii="Tahoma" w:hAnsi="Tahoma" w:cs="Tahoma"/>
          <w:iCs/>
          <w:sz w:val="22"/>
          <w:szCs w:val="22"/>
        </w:rPr>
        <w:t>Penyiapan Materi Pimpinan, Komunikasi Pimpinan, Publikasi dan Dokumentasi Pimpinan</w:t>
      </w:r>
      <w:r w:rsidRPr="00FD43F2">
        <w:rPr>
          <w:rFonts w:ascii="Tahoma" w:hAnsi="Tahoma" w:cs="Tahoma"/>
          <w:sz w:val="22"/>
          <w:szCs w:val="22"/>
        </w:rPr>
        <w:t xml:space="preserve"> </w:t>
      </w:r>
    </w:p>
    <w:p w:rsidR="00FD43F2" w:rsidRPr="00FD43F2" w:rsidRDefault="00FD43F2" w:rsidP="009453F9">
      <w:pPr>
        <w:pStyle w:val="Default"/>
        <w:numPr>
          <w:ilvl w:val="0"/>
          <w:numId w:val="17"/>
        </w:numPr>
        <w:spacing w:before="120" w:after="120" w:line="360" w:lineRule="auto"/>
        <w:ind w:right="51" w:hanging="294"/>
        <w:jc w:val="both"/>
        <w:rPr>
          <w:rFonts w:ascii="Tahoma" w:hAnsi="Tahoma" w:cs="Tahoma"/>
          <w:sz w:val="22"/>
          <w:szCs w:val="22"/>
        </w:rPr>
      </w:pPr>
      <w:r w:rsidRPr="00FD43F2">
        <w:rPr>
          <w:rFonts w:ascii="Tahoma" w:hAnsi="Tahoma" w:cs="Tahoma"/>
          <w:sz w:val="22"/>
          <w:szCs w:val="22"/>
        </w:rPr>
        <w:t xml:space="preserve">penyiapan bahan pelaksanaan pemantauan dan evaluasi di bidang </w:t>
      </w:r>
      <w:r w:rsidRPr="00FD43F2">
        <w:rPr>
          <w:rFonts w:ascii="Tahoma" w:hAnsi="Tahoma" w:cs="Tahoma"/>
          <w:iCs/>
          <w:sz w:val="22"/>
          <w:szCs w:val="22"/>
        </w:rPr>
        <w:t>Penyiapan Materi Pimpinan, Komunikasi Pimpinan, Publikasi dan Dokumentasi Pimpinan</w:t>
      </w:r>
      <w:r w:rsidRPr="00FD43F2">
        <w:rPr>
          <w:rFonts w:ascii="Tahoma" w:hAnsi="Tahoma" w:cs="Tahoma"/>
          <w:sz w:val="22"/>
          <w:szCs w:val="22"/>
        </w:rPr>
        <w:t xml:space="preserve">; dan </w:t>
      </w:r>
    </w:p>
    <w:p w:rsidR="00FD43F2" w:rsidRPr="00FD43F2" w:rsidRDefault="00FD43F2" w:rsidP="009453F9">
      <w:pPr>
        <w:pStyle w:val="Default"/>
        <w:numPr>
          <w:ilvl w:val="0"/>
          <w:numId w:val="17"/>
        </w:numPr>
        <w:spacing w:before="120" w:after="120" w:line="360" w:lineRule="auto"/>
        <w:ind w:right="51" w:hanging="294"/>
        <w:jc w:val="both"/>
        <w:rPr>
          <w:rFonts w:ascii="Tahoma" w:hAnsi="Tahoma" w:cs="Tahoma"/>
          <w:sz w:val="22"/>
          <w:szCs w:val="22"/>
        </w:rPr>
      </w:pPr>
      <w:r w:rsidRPr="00FD43F2">
        <w:rPr>
          <w:rFonts w:ascii="Tahoma" w:hAnsi="Tahoma" w:cs="Tahoma"/>
          <w:sz w:val="22"/>
          <w:szCs w:val="22"/>
        </w:rPr>
        <w:t xml:space="preserve">pelaksanaan fungsi lain yang diberikan oleh Kepala Biro Administrasi Pimpinan yang berkaitan dengan tugasnya. </w:t>
      </w:r>
    </w:p>
    <w:p w:rsidR="00FD43F2" w:rsidRPr="00FD43F2" w:rsidRDefault="00FD43F2" w:rsidP="00FD43F2">
      <w:pPr>
        <w:spacing w:before="120" w:after="120" w:line="360" w:lineRule="auto"/>
        <w:ind w:right="51" w:firstLine="709"/>
        <w:jc w:val="both"/>
        <w:rPr>
          <w:rFonts w:ascii="Tahoma" w:hAnsi="Tahoma" w:cs="Tahoma"/>
          <w:color w:val="000000"/>
          <w:sz w:val="22"/>
          <w:szCs w:val="22"/>
        </w:rPr>
      </w:pPr>
      <w:r w:rsidRPr="00FD43F2">
        <w:rPr>
          <w:rFonts w:ascii="Tahoma" w:hAnsi="Tahoma" w:cs="Tahoma"/>
          <w:color w:val="000000"/>
          <w:sz w:val="22"/>
          <w:szCs w:val="22"/>
        </w:rPr>
        <w:t xml:space="preserve">Bagian Materi dan Komunikasi Pimpinan, </w:t>
      </w:r>
      <w:proofErr w:type="gramStart"/>
      <w:r w:rsidRPr="00FD43F2">
        <w:rPr>
          <w:rFonts w:ascii="Tahoma" w:hAnsi="Tahoma" w:cs="Tahoma"/>
          <w:color w:val="000000"/>
          <w:sz w:val="22"/>
          <w:szCs w:val="22"/>
        </w:rPr>
        <w:t>membawahi :</w:t>
      </w:r>
      <w:proofErr w:type="gramEnd"/>
    </w:p>
    <w:p w:rsidR="00FD43F2" w:rsidRPr="00FD43F2" w:rsidRDefault="00DB3DDE" w:rsidP="009453F9">
      <w:pPr>
        <w:pStyle w:val="ListParagraph"/>
        <w:widowControl w:val="0"/>
        <w:numPr>
          <w:ilvl w:val="0"/>
          <w:numId w:val="18"/>
        </w:numPr>
        <w:autoSpaceDE w:val="0"/>
        <w:autoSpaceDN w:val="0"/>
        <w:adjustRightInd w:val="0"/>
        <w:spacing w:before="120" w:after="120" w:line="360" w:lineRule="auto"/>
        <w:ind w:left="709" w:right="49" w:hanging="283"/>
        <w:contextualSpacing w:val="0"/>
        <w:jc w:val="both"/>
        <w:rPr>
          <w:rFonts w:ascii="Tahoma" w:hAnsi="Tahoma" w:cs="Tahoma"/>
          <w:color w:val="000000"/>
          <w:sz w:val="22"/>
          <w:szCs w:val="22"/>
        </w:rPr>
      </w:pPr>
      <w:r w:rsidRPr="00963E17">
        <w:rPr>
          <w:rFonts w:ascii="Tahoma" w:hAnsi="Tahoma" w:cs="Tahoma"/>
          <w:sz w:val="22"/>
          <w:szCs w:val="22"/>
        </w:rPr>
        <w:t>Jabatan Fungsional Sub Substansi</w:t>
      </w:r>
      <w:r w:rsidRPr="00FD43F2">
        <w:rPr>
          <w:rFonts w:ascii="Tahoma" w:hAnsi="Tahoma" w:cs="Tahoma"/>
          <w:sz w:val="22"/>
          <w:szCs w:val="22"/>
          <w:lang w:val="id-ID"/>
        </w:rPr>
        <w:t xml:space="preserve"> </w:t>
      </w:r>
      <w:r w:rsidR="00FD43F2" w:rsidRPr="00FD43F2">
        <w:rPr>
          <w:rFonts w:ascii="Tahoma" w:hAnsi="Tahoma" w:cs="Tahoma"/>
          <w:sz w:val="22"/>
          <w:szCs w:val="22"/>
          <w:lang w:val="id-ID"/>
        </w:rPr>
        <w:t xml:space="preserve">Analisa dan </w:t>
      </w:r>
      <w:r w:rsidR="00FD43F2" w:rsidRPr="00FD43F2">
        <w:rPr>
          <w:rFonts w:ascii="Tahoma" w:hAnsi="Tahoma" w:cs="Tahoma"/>
          <w:sz w:val="22"/>
          <w:szCs w:val="22"/>
        </w:rPr>
        <w:t>Penyiapan Materi Pimpinan</w:t>
      </w:r>
      <w:r w:rsidR="00FD43F2" w:rsidRPr="00FD43F2">
        <w:rPr>
          <w:rFonts w:ascii="Tahoma" w:hAnsi="Tahoma" w:cs="Tahoma"/>
          <w:color w:val="000000"/>
          <w:sz w:val="22"/>
          <w:szCs w:val="22"/>
        </w:rPr>
        <w:t>;</w:t>
      </w:r>
    </w:p>
    <w:p w:rsidR="00FD43F2" w:rsidRPr="00FD43F2" w:rsidRDefault="00DB3DDE" w:rsidP="009453F9">
      <w:pPr>
        <w:pStyle w:val="ListParagraph"/>
        <w:widowControl w:val="0"/>
        <w:numPr>
          <w:ilvl w:val="0"/>
          <w:numId w:val="18"/>
        </w:numPr>
        <w:autoSpaceDE w:val="0"/>
        <w:autoSpaceDN w:val="0"/>
        <w:adjustRightInd w:val="0"/>
        <w:spacing w:before="120" w:after="120" w:line="360" w:lineRule="auto"/>
        <w:ind w:left="709" w:right="49" w:hanging="283"/>
        <w:contextualSpacing w:val="0"/>
        <w:jc w:val="both"/>
        <w:rPr>
          <w:rFonts w:ascii="Tahoma" w:hAnsi="Tahoma" w:cs="Tahoma"/>
          <w:color w:val="000000"/>
          <w:sz w:val="22"/>
          <w:szCs w:val="22"/>
        </w:rPr>
      </w:pPr>
      <w:r w:rsidRPr="00963E17">
        <w:rPr>
          <w:rFonts w:ascii="Tahoma" w:hAnsi="Tahoma" w:cs="Tahoma"/>
          <w:sz w:val="22"/>
          <w:szCs w:val="22"/>
        </w:rPr>
        <w:t>Jabatan Fungsional Sub Substansi</w:t>
      </w:r>
      <w:r w:rsidR="00FD43F2" w:rsidRPr="00FD43F2">
        <w:rPr>
          <w:rFonts w:ascii="Tahoma" w:hAnsi="Tahoma" w:cs="Tahoma"/>
          <w:color w:val="000000"/>
          <w:sz w:val="22"/>
          <w:szCs w:val="22"/>
        </w:rPr>
        <w:t xml:space="preserve"> </w:t>
      </w:r>
      <w:r w:rsidR="00FD43F2" w:rsidRPr="00FD43F2">
        <w:rPr>
          <w:rFonts w:ascii="Tahoma" w:hAnsi="Tahoma" w:cs="Tahoma"/>
          <w:color w:val="000000"/>
          <w:sz w:val="22"/>
          <w:szCs w:val="22"/>
          <w:lang w:val="id-ID"/>
        </w:rPr>
        <w:t>Komunikasi Pimpinan;dan</w:t>
      </w:r>
    </w:p>
    <w:p w:rsidR="00FD43F2" w:rsidRPr="0025514D" w:rsidRDefault="00DB3DDE" w:rsidP="009453F9">
      <w:pPr>
        <w:pStyle w:val="ListParagraph"/>
        <w:numPr>
          <w:ilvl w:val="0"/>
          <w:numId w:val="18"/>
        </w:numPr>
        <w:spacing w:before="120" w:after="120" w:line="360" w:lineRule="auto"/>
        <w:ind w:left="709" w:right="49" w:hanging="283"/>
        <w:jc w:val="both"/>
        <w:rPr>
          <w:rFonts w:ascii="Tahoma" w:hAnsi="Tahoma" w:cs="Tahoma"/>
          <w:iCs/>
          <w:color w:val="000000"/>
          <w:sz w:val="22"/>
          <w:szCs w:val="22"/>
          <w:lang w:val="sv-SE"/>
        </w:rPr>
      </w:pPr>
      <w:r w:rsidRPr="00963E17">
        <w:rPr>
          <w:rFonts w:ascii="Tahoma" w:hAnsi="Tahoma" w:cs="Tahoma"/>
          <w:sz w:val="22"/>
          <w:szCs w:val="22"/>
        </w:rPr>
        <w:t>Jabatan Fungsional Sub Substansi</w:t>
      </w:r>
      <w:r w:rsidRPr="00FD43F2">
        <w:rPr>
          <w:rFonts w:ascii="Tahoma" w:hAnsi="Tahoma" w:cs="Tahoma"/>
          <w:iCs/>
          <w:color w:val="000000"/>
          <w:sz w:val="22"/>
          <w:szCs w:val="22"/>
          <w:lang w:val="id-ID"/>
        </w:rPr>
        <w:t xml:space="preserve"> </w:t>
      </w:r>
      <w:r w:rsidR="00FD43F2" w:rsidRPr="00FD43F2">
        <w:rPr>
          <w:rFonts w:ascii="Tahoma" w:hAnsi="Tahoma" w:cs="Tahoma"/>
          <w:iCs/>
          <w:color w:val="000000"/>
          <w:sz w:val="22"/>
          <w:szCs w:val="22"/>
          <w:lang w:val="id-ID"/>
        </w:rPr>
        <w:t>Publikasi dan Dokumentasi Pimpinan.</w:t>
      </w:r>
    </w:p>
    <w:p w:rsidR="0025514D" w:rsidRPr="00FD43F2" w:rsidRDefault="0025514D" w:rsidP="0025514D">
      <w:pPr>
        <w:pStyle w:val="ListParagraph"/>
        <w:spacing w:before="120" w:after="120" w:line="360" w:lineRule="auto"/>
        <w:ind w:left="709" w:right="49"/>
        <w:jc w:val="both"/>
        <w:rPr>
          <w:rFonts w:ascii="Tahoma" w:hAnsi="Tahoma" w:cs="Tahoma"/>
          <w:iCs/>
          <w:color w:val="000000"/>
          <w:sz w:val="22"/>
          <w:szCs w:val="22"/>
          <w:lang w:val="sv-SE"/>
        </w:rPr>
      </w:pPr>
    </w:p>
    <w:p w:rsidR="00FD43F2" w:rsidRPr="003003AA" w:rsidRDefault="003003AA">
      <w:pPr>
        <w:spacing w:line="360" w:lineRule="auto"/>
        <w:rPr>
          <w:rFonts w:ascii="Tahoma" w:hAnsi="Tahoma" w:cs="Tahoma"/>
          <w:b/>
          <w:sz w:val="22"/>
          <w:szCs w:val="22"/>
        </w:rPr>
      </w:pPr>
      <w:r>
        <w:rPr>
          <w:rFonts w:ascii="Tahoma" w:hAnsi="Tahoma" w:cs="Tahoma"/>
          <w:b/>
          <w:sz w:val="22"/>
          <w:szCs w:val="22"/>
        </w:rPr>
        <w:t>I.5.3</w:t>
      </w:r>
      <w:r>
        <w:rPr>
          <w:rFonts w:ascii="Tahoma" w:hAnsi="Tahoma" w:cs="Tahoma"/>
          <w:b/>
          <w:sz w:val="22"/>
          <w:szCs w:val="22"/>
        </w:rPr>
        <w:tab/>
      </w:r>
      <w:r w:rsidR="00FD43F2" w:rsidRPr="003003AA">
        <w:rPr>
          <w:rFonts w:ascii="Tahoma" w:hAnsi="Tahoma" w:cs="Tahoma"/>
          <w:b/>
          <w:sz w:val="22"/>
          <w:szCs w:val="22"/>
        </w:rPr>
        <w:t>BAGIAN PROTOKOL</w:t>
      </w:r>
    </w:p>
    <w:p w:rsidR="00FD43F2" w:rsidRPr="00FD43F2" w:rsidRDefault="00FD43F2" w:rsidP="00FD43F2">
      <w:pPr>
        <w:spacing w:after="0" w:line="360" w:lineRule="auto"/>
        <w:ind w:right="49" w:firstLine="720"/>
        <w:jc w:val="both"/>
        <w:rPr>
          <w:rFonts w:ascii="Tahoma" w:hAnsi="Tahoma" w:cs="Tahoma"/>
          <w:color w:val="000000"/>
          <w:sz w:val="22"/>
          <w:szCs w:val="22"/>
        </w:rPr>
      </w:pPr>
      <w:proofErr w:type="gramStart"/>
      <w:r w:rsidRPr="00FD43F2">
        <w:rPr>
          <w:rFonts w:ascii="Tahoma" w:hAnsi="Tahoma" w:cs="Tahoma"/>
          <w:color w:val="000000"/>
          <w:sz w:val="22"/>
          <w:szCs w:val="22"/>
        </w:rPr>
        <w:t xml:space="preserve">Bagian </w:t>
      </w:r>
      <w:r w:rsidRPr="00FD43F2">
        <w:rPr>
          <w:rFonts w:ascii="Tahoma" w:hAnsi="Tahoma" w:cs="Tahoma"/>
          <w:iCs/>
          <w:color w:val="000000"/>
          <w:sz w:val="22"/>
          <w:szCs w:val="22"/>
        </w:rPr>
        <w:t>Protokol</w:t>
      </w:r>
      <w:r w:rsidRPr="00FD43F2">
        <w:rPr>
          <w:rFonts w:ascii="Tahoma" w:hAnsi="Tahoma" w:cs="Tahoma"/>
          <w:color w:val="000000"/>
          <w:sz w:val="22"/>
          <w:szCs w:val="22"/>
        </w:rPr>
        <w:t xml:space="preserve"> mempunyai tugas pokok melaksanakan penyiapan bahan pelaksanaan kebijakan, pelaksanaan pemantauan dan evaluasi di bidang Acara, Tamu dan Hubungan Keprotokolan.</w:t>
      </w:r>
      <w:proofErr w:type="gramEnd"/>
      <w:r w:rsidRPr="00FD43F2">
        <w:rPr>
          <w:rFonts w:ascii="Tahoma" w:hAnsi="Tahoma" w:cs="Tahoma"/>
          <w:color w:val="000000"/>
          <w:sz w:val="22"/>
          <w:szCs w:val="22"/>
        </w:rPr>
        <w:t xml:space="preserve"> Bagian Protokol </w:t>
      </w:r>
      <w:r w:rsidR="00B221C9">
        <w:rPr>
          <w:rFonts w:ascii="Tahoma" w:hAnsi="Tahoma" w:cs="Tahoma"/>
          <w:color w:val="000000"/>
          <w:sz w:val="22"/>
          <w:szCs w:val="22"/>
        </w:rPr>
        <w:t>memiliki fungsi sebagai berikut</w:t>
      </w:r>
      <w:r w:rsidRPr="00FD43F2">
        <w:rPr>
          <w:rFonts w:ascii="Tahoma" w:hAnsi="Tahoma" w:cs="Tahoma"/>
          <w:color w:val="000000"/>
          <w:sz w:val="22"/>
          <w:szCs w:val="22"/>
        </w:rPr>
        <w:t>:</w:t>
      </w:r>
    </w:p>
    <w:p w:rsidR="00FD43F2" w:rsidRPr="00FD43F2" w:rsidRDefault="00FD43F2" w:rsidP="009453F9">
      <w:pPr>
        <w:pStyle w:val="Default"/>
        <w:numPr>
          <w:ilvl w:val="1"/>
          <w:numId w:val="19"/>
        </w:numPr>
        <w:spacing w:after="0" w:line="360" w:lineRule="auto"/>
        <w:ind w:left="709" w:right="51" w:hanging="284"/>
        <w:jc w:val="both"/>
        <w:rPr>
          <w:rFonts w:ascii="Tahoma" w:hAnsi="Tahoma" w:cs="Tahoma"/>
          <w:sz w:val="22"/>
          <w:szCs w:val="22"/>
        </w:rPr>
      </w:pPr>
      <w:r w:rsidRPr="00FD43F2">
        <w:rPr>
          <w:rFonts w:ascii="Tahoma" w:hAnsi="Tahoma" w:cs="Tahoma"/>
          <w:sz w:val="22"/>
          <w:szCs w:val="22"/>
        </w:rPr>
        <w:t xml:space="preserve">penyiapan bahan pelaksanaan kebijakan di bidang Acara, Tamu dan Hubungan Keprotokolan; </w:t>
      </w:r>
    </w:p>
    <w:p w:rsidR="00FD43F2" w:rsidRPr="00FD43F2" w:rsidRDefault="00FD43F2" w:rsidP="009453F9">
      <w:pPr>
        <w:pStyle w:val="Default"/>
        <w:numPr>
          <w:ilvl w:val="1"/>
          <w:numId w:val="19"/>
        </w:numPr>
        <w:spacing w:after="0" w:line="360" w:lineRule="auto"/>
        <w:ind w:left="709" w:right="49" w:hanging="284"/>
        <w:jc w:val="both"/>
        <w:rPr>
          <w:rFonts w:ascii="Tahoma" w:hAnsi="Tahoma" w:cs="Tahoma"/>
          <w:sz w:val="22"/>
          <w:szCs w:val="22"/>
        </w:rPr>
      </w:pPr>
      <w:r w:rsidRPr="00FD43F2">
        <w:rPr>
          <w:rFonts w:ascii="Tahoma" w:hAnsi="Tahoma" w:cs="Tahoma"/>
          <w:sz w:val="22"/>
          <w:szCs w:val="22"/>
        </w:rPr>
        <w:t xml:space="preserve">penyiapan bahan pelaksanaan pemantauan dan evaluasi di bidang Acara, Tamu dan Hubungan Keprotokolan; dan </w:t>
      </w:r>
    </w:p>
    <w:p w:rsidR="00FD43F2" w:rsidRPr="00FD43F2" w:rsidRDefault="00FD43F2" w:rsidP="009453F9">
      <w:pPr>
        <w:pStyle w:val="Default"/>
        <w:numPr>
          <w:ilvl w:val="1"/>
          <w:numId w:val="19"/>
        </w:numPr>
        <w:spacing w:after="0" w:line="360" w:lineRule="auto"/>
        <w:ind w:left="709" w:right="49" w:hanging="283"/>
        <w:jc w:val="both"/>
        <w:rPr>
          <w:rFonts w:ascii="Tahoma" w:hAnsi="Tahoma" w:cs="Tahoma"/>
          <w:sz w:val="22"/>
          <w:szCs w:val="22"/>
        </w:rPr>
      </w:pPr>
      <w:r w:rsidRPr="00FD43F2">
        <w:rPr>
          <w:rFonts w:ascii="Tahoma" w:hAnsi="Tahoma" w:cs="Tahoma"/>
          <w:sz w:val="22"/>
          <w:szCs w:val="22"/>
        </w:rPr>
        <w:t xml:space="preserve">pelaksaaan fungsi lain yang diberikan oleh Kepala Biro Administrasi Pimpinan yang berkaitan dengan tugasnya. </w:t>
      </w:r>
    </w:p>
    <w:p w:rsidR="00FD43F2" w:rsidRPr="00FD43F2" w:rsidRDefault="00FD43F2" w:rsidP="00FD43F2">
      <w:pPr>
        <w:spacing w:after="0" w:line="360" w:lineRule="auto"/>
        <w:ind w:right="51" w:firstLine="709"/>
        <w:jc w:val="both"/>
        <w:rPr>
          <w:rFonts w:ascii="Tahoma" w:hAnsi="Tahoma" w:cs="Tahoma"/>
          <w:color w:val="000000"/>
          <w:sz w:val="22"/>
          <w:szCs w:val="22"/>
        </w:rPr>
      </w:pPr>
      <w:r w:rsidRPr="00FD43F2">
        <w:rPr>
          <w:rFonts w:ascii="Tahoma" w:hAnsi="Tahoma" w:cs="Tahoma"/>
          <w:color w:val="000000"/>
          <w:sz w:val="22"/>
          <w:szCs w:val="22"/>
        </w:rPr>
        <w:t xml:space="preserve">Bagian Protokol, </w:t>
      </w:r>
      <w:proofErr w:type="gramStart"/>
      <w:r w:rsidRPr="00FD43F2">
        <w:rPr>
          <w:rFonts w:ascii="Tahoma" w:hAnsi="Tahoma" w:cs="Tahoma"/>
          <w:color w:val="000000"/>
          <w:sz w:val="22"/>
          <w:szCs w:val="22"/>
        </w:rPr>
        <w:t>membawahi :</w:t>
      </w:r>
      <w:proofErr w:type="gramEnd"/>
    </w:p>
    <w:p w:rsidR="00FD43F2" w:rsidRPr="00FD43F2" w:rsidRDefault="00DB3DDE" w:rsidP="009453F9">
      <w:pPr>
        <w:pStyle w:val="ListParagraph"/>
        <w:widowControl w:val="0"/>
        <w:numPr>
          <w:ilvl w:val="0"/>
          <w:numId w:val="20"/>
        </w:numPr>
        <w:autoSpaceDE w:val="0"/>
        <w:autoSpaceDN w:val="0"/>
        <w:adjustRightInd w:val="0"/>
        <w:spacing w:after="0" w:line="360" w:lineRule="auto"/>
        <w:ind w:right="51" w:hanging="295"/>
        <w:contextualSpacing w:val="0"/>
        <w:jc w:val="both"/>
        <w:rPr>
          <w:rFonts w:ascii="Tahoma" w:hAnsi="Tahoma" w:cs="Tahoma"/>
          <w:color w:val="000000"/>
          <w:sz w:val="22"/>
          <w:szCs w:val="22"/>
        </w:rPr>
      </w:pPr>
      <w:r w:rsidRPr="00963E17">
        <w:rPr>
          <w:rFonts w:ascii="Tahoma" w:hAnsi="Tahoma" w:cs="Tahoma"/>
          <w:sz w:val="22"/>
          <w:szCs w:val="22"/>
        </w:rPr>
        <w:t>Jabatan Fungsional Sub Substansi</w:t>
      </w:r>
      <w:r w:rsidRPr="00FD43F2">
        <w:rPr>
          <w:rFonts w:ascii="Tahoma" w:hAnsi="Tahoma" w:cs="Tahoma"/>
          <w:color w:val="000000"/>
          <w:sz w:val="22"/>
          <w:szCs w:val="22"/>
          <w:lang w:val="id-ID"/>
        </w:rPr>
        <w:t xml:space="preserve"> </w:t>
      </w:r>
      <w:r w:rsidR="00FD43F2" w:rsidRPr="00FD43F2">
        <w:rPr>
          <w:rFonts w:ascii="Tahoma" w:hAnsi="Tahoma" w:cs="Tahoma"/>
          <w:color w:val="000000"/>
          <w:sz w:val="22"/>
          <w:szCs w:val="22"/>
          <w:lang w:val="id-ID"/>
        </w:rPr>
        <w:t>Acara</w:t>
      </w:r>
      <w:r w:rsidR="00FD43F2" w:rsidRPr="00FD43F2">
        <w:rPr>
          <w:rFonts w:ascii="Tahoma" w:hAnsi="Tahoma" w:cs="Tahoma"/>
          <w:color w:val="000000"/>
          <w:sz w:val="22"/>
          <w:szCs w:val="22"/>
        </w:rPr>
        <w:t>;</w:t>
      </w:r>
    </w:p>
    <w:p w:rsidR="00FD43F2" w:rsidRPr="00FD43F2" w:rsidRDefault="00DB3DDE" w:rsidP="009453F9">
      <w:pPr>
        <w:pStyle w:val="ListParagraph"/>
        <w:numPr>
          <w:ilvl w:val="0"/>
          <w:numId w:val="20"/>
        </w:numPr>
        <w:spacing w:after="0" w:line="360" w:lineRule="auto"/>
        <w:ind w:right="51" w:hanging="295"/>
        <w:jc w:val="both"/>
        <w:rPr>
          <w:rFonts w:ascii="Tahoma" w:hAnsi="Tahoma" w:cs="Tahoma"/>
          <w:iCs/>
          <w:color w:val="000000"/>
          <w:sz w:val="22"/>
          <w:szCs w:val="22"/>
          <w:lang w:val="sv-SE"/>
        </w:rPr>
      </w:pPr>
      <w:r w:rsidRPr="00963E17">
        <w:rPr>
          <w:rFonts w:ascii="Tahoma" w:hAnsi="Tahoma" w:cs="Tahoma"/>
          <w:sz w:val="22"/>
          <w:szCs w:val="22"/>
        </w:rPr>
        <w:t>Jabatan Fungsional Sub Substansi</w:t>
      </w:r>
      <w:r w:rsidRPr="00FD43F2">
        <w:rPr>
          <w:rFonts w:ascii="Tahoma" w:hAnsi="Tahoma" w:cs="Tahoma"/>
          <w:color w:val="000000"/>
          <w:sz w:val="22"/>
          <w:szCs w:val="22"/>
          <w:lang w:val="id-ID"/>
        </w:rPr>
        <w:t xml:space="preserve"> </w:t>
      </w:r>
      <w:r w:rsidR="00FD43F2" w:rsidRPr="00FD43F2">
        <w:rPr>
          <w:rFonts w:ascii="Tahoma" w:hAnsi="Tahoma" w:cs="Tahoma"/>
          <w:color w:val="000000"/>
          <w:sz w:val="22"/>
          <w:szCs w:val="22"/>
          <w:lang w:val="id-ID"/>
        </w:rPr>
        <w:t>Tamu;dan</w:t>
      </w:r>
    </w:p>
    <w:p w:rsidR="00FD43F2" w:rsidRPr="00FD43F2" w:rsidRDefault="00DB3DDE" w:rsidP="009453F9">
      <w:pPr>
        <w:pStyle w:val="ListParagraph"/>
        <w:numPr>
          <w:ilvl w:val="0"/>
          <w:numId w:val="20"/>
        </w:numPr>
        <w:spacing w:after="0" w:line="360" w:lineRule="auto"/>
        <w:ind w:right="51" w:hanging="295"/>
        <w:jc w:val="both"/>
        <w:rPr>
          <w:rFonts w:ascii="Tahoma" w:hAnsi="Tahoma" w:cs="Tahoma"/>
          <w:iCs/>
          <w:color w:val="000000"/>
          <w:sz w:val="22"/>
          <w:szCs w:val="22"/>
          <w:lang w:val="sv-SE"/>
        </w:rPr>
      </w:pPr>
      <w:r w:rsidRPr="00963E17">
        <w:rPr>
          <w:rFonts w:ascii="Tahoma" w:hAnsi="Tahoma" w:cs="Tahoma"/>
          <w:sz w:val="22"/>
          <w:szCs w:val="22"/>
        </w:rPr>
        <w:t>Jabatan Fungsional Sub Substansi</w:t>
      </w:r>
      <w:r w:rsidRPr="00FD43F2">
        <w:rPr>
          <w:rFonts w:ascii="Tahoma" w:hAnsi="Tahoma" w:cs="Tahoma"/>
          <w:color w:val="000000"/>
          <w:sz w:val="22"/>
          <w:szCs w:val="22"/>
          <w:lang w:val="id-ID"/>
        </w:rPr>
        <w:t xml:space="preserve"> </w:t>
      </w:r>
      <w:r w:rsidR="00FD43F2" w:rsidRPr="00FD43F2">
        <w:rPr>
          <w:rFonts w:ascii="Tahoma" w:hAnsi="Tahoma" w:cs="Tahoma"/>
          <w:color w:val="000000"/>
          <w:sz w:val="22"/>
          <w:szCs w:val="22"/>
          <w:lang w:val="id-ID"/>
        </w:rPr>
        <w:t>Hubungan Keprotokolan.</w:t>
      </w:r>
    </w:p>
    <w:p w:rsidR="00FD43F2" w:rsidRDefault="002233CE" w:rsidP="003003AA">
      <w:pPr>
        <w:pStyle w:val="Heading6"/>
        <w:ind w:left="360"/>
      </w:pPr>
      <w:r>
        <w:lastRenderedPageBreak/>
        <w:t xml:space="preserve">PERSONIL, </w:t>
      </w:r>
      <w:proofErr w:type="gramStart"/>
      <w:r>
        <w:t>SARANA  DAN</w:t>
      </w:r>
      <w:proofErr w:type="gramEnd"/>
      <w:r>
        <w:t xml:space="preserve"> PRASARANA, KEUANGAN</w:t>
      </w:r>
    </w:p>
    <w:p w:rsidR="008377A0" w:rsidRPr="008377A0" w:rsidRDefault="003003AA" w:rsidP="008377A0">
      <w:pPr>
        <w:spacing w:after="120" w:line="360" w:lineRule="auto"/>
        <w:ind w:firstLine="720"/>
        <w:jc w:val="both"/>
        <w:rPr>
          <w:rFonts w:ascii="Tahoma" w:hAnsi="Tahoma" w:cs="Tahoma"/>
          <w:sz w:val="22"/>
          <w:szCs w:val="22"/>
          <w:lang w:val="zh-CN"/>
        </w:rPr>
      </w:pPr>
      <w:r>
        <w:rPr>
          <w:rFonts w:ascii="Tahoma" w:hAnsi="Tahoma" w:cs="Tahoma"/>
          <w:sz w:val="22"/>
          <w:szCs w:val="22"/>
        </w:rPr>
        <w:t xml:space="preserve">Dalam rangka pencapaian tujuan dan sasaran yang telah ditetapkan, pelaksanaan kegiatan Biro Administrasi Pimpinan didukung oleh </w:t>
      </w:r>
      <w:r w:rsidR="00E41C57">
        <w:rPr>
          <w:rFonts w:ascii="Tahoma" w:hAnsi="Tahoma" w:cs="Tahoma"/>
          <w:sz w:val="22"/>
          <w:szCs w:val="22"/>
        </w:rPr>
        <w:t>Sumber Daya Manusia yang teseba</w:t>
      </w:r>
      <w:r>
        <w:rPr>
          <w:rFonts w:ascii="Tahoma" w:hAnsi="Tahoma" w:cs="Tahoma"/>
          <w:sz w:val="22"/>
          <w:szCs w:val="22"/>
        </w:rPr>
        <w:t xml:space="preserve">r pada 3 </w:t>
      </w:r>
      <w:r w:rsidR="008377A0" w:rsidRPr="008377A0">
        <w:rPr>
          <w:rFonts w:ascii="Tahoma" w:hAnsi="Tahoma" w:cs="Tahoma"/>
          <w:sz w:val="22"/>
          <w:szCs w:val="22"/>
          <w:lang w:val="id-ID"/>
        </w:rPr>
        <w:t xml:space="preserve">bagian </w:t>
      </w:r>
      <w:r w:rsidR="008377A0" w:rsidRPr="008377A0">
        <w:rPr>
          <w:rFonts w:ascii="Tahoma" w:hAnsi="Tahoma" w:cs="Tahoma"/>
          <w:sz w:val="22"/>
          <w:szCs w:val="22"/>
          <w:lang w:val="zh-CN"/>
        </w:rPr>
        <w:t xml:space="preserve">dengan </w:t>
      </w:r>
      <w:r w:rsidR="00E41C57">
        <w:rPr>
          <w:rFonts w:ascii="Tahoma" w:hAnsi="Tahoma" w:cs="Tahoma"/>
          <w:sz w:val="22"/>
          <w:szCs w:val="22"/>
        </w:rPr>
        <w:t>8</w:t>
      </w:r>
      <w:r w:rsidR="008377A0" w:rsidRPr="008377A0">
        <w:rPr>
          <w:rFonts w:ascii="Tahoma" w:hAnsi="Tahoma" w:cs="Tahoma"/>
          <w:sz w:val="22"/>
          <w:szCs w:val="22"/>
          <w:lang w:val="zh-CN"/>
        </w:rPr>
        <w:t xml:space="preserve"> Sub Bagian yang dibantu oleh dukungan </w:t>
      </w:r>
      <w:r w:rsidR="00E41C57">
        <w:rPr>
          <w:rFonts w:ascii="Tahoma" w:hAnsi="Tahoma" w:cs="Tahoma"/>
          <w:sz w:val="22"/>
          <w:szCs w:val="22"/>
        </w:rPr>
        <w:t>28</w:t>
      </w:r>
      <w:r w:rsidR="008377A0" w:rsidRPr="008377A0">
        <w:rPr>
          <w:rFonts w:ascii="Tahoma" w:hAnsi="Tahoma" w:cs="Tahoma"/>
          <w:sz w:val="22"/>
          <w:szCs w:val="22"/>
          <w:lang w:val="zh-CN"/>
        </w:rPr>
        <w:t xml:space="preserve"> orang staf </w:t>
      </w:r>
      <w:r w:rsidR="008377A0" w:rsidRPr="008377A0">
        <w:rPr>
          <w:rFonts w:ascii="Tahoma" w:hAnsi="Tahoma" w:cs="Tahoma"/>
          <w:sz w:val="22"/>
          <w:szCs w:val="22"/>
          <w:lang w:val="id-ID"/>
        </w:rPr>
        <w:t>sbb :</w:t>
      </w:r>
    </w:p>
    <w:p w:rsidR="008377A0" w:rsidRPr="008377A0" w:rsidRDefault="008377A0" w:rsidP="008377A0">
      <w:pPr>
        <w:spacing w:after="0" w:line="360" w:lineRule="auto"/>
        <w:ind w:left="567"/>
        <w:jc w:val="both"/>
        <w:rPr>
          <w:rFonts w:ascii="Tahoma" w:hAnsi="Tahoma" w:cs="Tahoma"/>
          <w:sz w:val="22"/>
          <w:szCs w:val="22"/>
        </w:rPr>
      </w:pPr>
      <w:r w:rsidRPr="008377A0">
        <w:rPr>
          <w:rFonts w:ascii="Tahoma" w:hAnsi="Tahoma" w:cs="Tahoma"/>
          <w:sz w:val="22"/>
          <w:szCs w:val="22"/>
          <w:lang w:val="id-ID"/>
        </w:rPr>
        <w:t xml:space="preserve">I. Bagian </w:t>
      </w:r>
      <w:r w:rsidRPr="008377A0">
        <w:rPr>
          <w:rFonts w:ascii="Tahoma" w:hAnsi="Tahoma" w:cs="Tahoma"/>
          <w:sz w:val="22"/>
          <w:szCs w:val="22"/>
        </w:rPr>
        <w:t>Perencanaan dan Kepegawaian</w:t>
      </w:r>
      <w:r w:rsidR="000B0EB5">
        <w:rPr>
          <w:rFonts w:ascii="Tahoma" w:hAnsi="Tahoma" w:cs="Tahoma"/>
          <w:sz w:val="22"/>
          <w:szCs w:val="22"/>
        </w:rPr>
        <w:tab/>
      </w:r>
      <w:r w:rsidR="000B0EB5">
        <w:rPr>
          <w:rFonts w:ascii="Tahoma" w:hAnsi="Tahoma" w:cs="Tahoma"/>
          <w:sz w:val="22"/>
          <w:szCs w:val="22"/>
        </w:rPr>
        <w:tab/>
        <w:t>:  1 Orang</w:t>
      </w:r>
    </w:p>
    <w:p w:rsidR="008377A0" w:rsidRPr="008377A0" w:rsidRDefault="008377A0" w:rsidP="008377A0">
      <w:pPr>
        <w:spacing w:after="0" w:line="360" w:lineRule="auto"/>
        <w:ind w:left="1134"/>
        <w:jc w:val="both"/>
        <w:rPr>
          <w:rFonts w:ascii="Tahoma" w:hAnsi="Tahoma" w:cs="Tahoma"/>
          <w:sz w:val="22"/>
          <w:szCs w:val="22"/>
        </w:rPr>
      </w:pPr>
      <w:r w:rsidRPr="008377A0">
        <w:rPr>
          <w:rFonts w:ascii="Tahoma" w:hAnsi="Tahoma" w:cs="Tahoma"/>
          <w:sz w:val="22"/>
          <w:szCs w:val="22"/>
          <w:lang w:val="id-ID"/>
        </w:rPr>
        <w:t xml:space="preserve">a. Kepala Sub Bagian </w:t>
      </w:r>
      <w:r>
        <w:rPr>
          <w:rFonts w:ascii="Tahoma" w:hAnsi="Tahoma" w:cs="Tahoma"/>
          <w:sz w:val="22"/>
          <w:szCs w:val="22"/>
        </w:rPr>
        <w:t>Fasilitasi Perencanaan</w:t>
      </w:r>
      <w:r w:rsidR="003003AA">
        <w:rPr>
          <w:rFonts w:ascii="Tahoma" w:hAnsi="Tahoma" w:cs="Tahoma"/>
          <w:sz w:val="22"/>
          <w:szCs w:val="22"/>
        </w:rPr>
        <w:tab/>
      </w:r>
      <w:r w:rsidRPr="008377A0">
        <w:rPr>
          <w:rFonts w:ascii="Tahoma" w:hAnsi="Tahoma" w:cs="Tahoma"/>
          <w:sz w:val="22"/>
          <w:szCs w:val="22"/>
        </w:rPr>
        <w:t xml:space="preserve">:  </w:t>
      </w:r>
      <w:r w:rsidR="00E41C57">
        <w:rPr>
          <w:rFonts w:ascii="Tahoma" w:hAnsi="Tahoma" w:cs="Tahoma"/>
          <w:sz w:val="22"/>
          <w:szCs w:val="22"/>
        </w:rPr>
        <w:t>-</w:t>
      </w:r>
    </w:p>
    <w:p w:rsidR="008377A0" w:rsidRPr="008377A0" w:rsidRDefault="008377A0" w:rsidP="008377A0">
      <w:pPr>
        <w:spacing w:after="0" w:line="360" w:lineRule="auto"/>
        <w:ind w:left="1134" w:firstLine="306"/>
        <w:jc w:val="both"/>
        <w:rPr>
          <w:rFonts w:ascii="Tahoma" w:hAnsi="Tahoma" w:cs="Tahoma"/>
          <w:sz w:val="22"/>
          <w:szCs w:val="22"/>
          <w:lang w:val="id-ID"/>
        </w:rPr>
      </w:pPr>
      <w:proofErr w:type="gramStart"/>
      <w:r w:rsidRPr="008377A0">
        <w:rPr>
          <w:rFonts w:ascii="Tahoma" w:hAnsi="Tahoma" w:cs="Tahoma"/>
          <w:sz w:val="22"/>
          <w:szCs w:val="22"/>
        </w:rPr>
        <w:t>dan</w:t>
      </w:r>
      <w:proofErr w:type="gramEnd"/>
      <w:r w:rsidRPr="008377A0">
        <w:rPr>
          <w:rFonts w:ascii="Tahoma" w:hAnsi="Tahoma" w:cs="Tahoma"/>
          <w:sz w:val="22"/>
          <w:szCs w:val="22"/>
        </w:rPr>
        <w:t xml:space="preserve"> Pelaporan</w:t>
      </w:r>
      <w:r w:rsidRPr="008377A0">
        <w:rPr>
          <w:rFonts w:ascii="Tahoma" w:hAnsi="Tahoma" w:cs="Tahoma"/>
          <w:sz w:val="22"/>
          <w:szCs w:val="22"/>
        </w:rPr>
        <w:tab/>
      </w:r>
      <w:r w:rsidRPr="008377A0">
        <w:rPr>
          <w:rFonts w:ascii="Tahoma" w:hAnsi="Tahoma" w:cs="Tahoma"/>
          <w:sz w:val="22"/>
          <w:szCs w:val="22"/>
          <w:lang w:val="id-ID"/>
        </w:rPr>
        <w:t xml:space="preserve"> </w:t>
      </w:r>
    </w:p>
    <w:p w:rsidR="008377A0" w:rsidRPr="008377A0" w:rsidRDefault="008377A0" w:rsidP="008377A0">
      <w:pPr>
        <w:spacing w:after="0" w:line="360" w:lineRule="auto"/>
        <w:ind w:left="1134"/>
        <w:jc w:val="both"/>
        <w:rPr>
          <w:rFonts w:ascii="Tahoma" w:hAnsi="Tahoma" w:cs="Tahoma"/>
          <w:sz w:val="22"/>
          <w:szCs w:val="22"/>
        </w:rPr>
      </w:pPr>
      <w:r w:rsidRPr="008377A0">
        <w:rPr>
          <w:rFonts w:ascii="Tahoma" w:hAnsi="Tahoma" w:cs="Tahoma"/>
          <w:sz w:val="22"/>
          <w:szCs w:val="22"/>
          <w:lang w:val="id-ID"/>
        </w:rPr>
        <w:t xml:space="preserve">b. Kepala Sub </w:t>
      </w:r>
      <w:r w:rsidRPr="008377A0">
        <w:rPr>
          <w:rFonts w:ascii="Tahoma" w:hAnsi="Tahoma" w:cs="Tahoma"/>
          <w:sz w:val="22"/>
          <w:szCs w:val="22"/>
        </w:rPr>
        <w:t>B</w:t>
      </w:r>
      <w:r w:rsidRPr="008377A0">
        <w:rPr>
          <w:rFonts w:ascii="Tahoma" w:hAnsi="Tahoma" w:cs="Tahoma"/>
          <w:sz w:val="22"/>
          <w:szCs w:val="22"/>
          <w:lang w:val="id-ID"/>
        </w:rPr>
        <w:t xml:space="preserve">agian </w:t>
      </w:r>
      <w:r w:rsidRPr="008377A0">
        <w:rPr>
          <w:rFonts w:ascii="Tahoma" w:hAnsi="Tahoma" w:cs="Tahoma"/>
          <w:sz w:val="22"/>
          <w:szCs w:val="22"/>
        </w:rPr>
        <w:t>Kepegawaian</w:t>
      </w:r>
      <w:r w:rsidRPr="008377A0">
        <w:rPr>
          <w:rFonts w:ascii="Tahoma" w:hAnsi="Tahoma" w:cs="Tahoma"/>
          <w:sz w:val="22"/>
          <w:szCs w:val="22"/>
          <w:lang w:val="id-ID"/>
        </w:rPr>
        <w:tab/>
      </w:r>
      <w:r w:rsidRPr="008377A0">
        <w:rPr>
          <w:rFonts w:ascii="Tahoma" w:hAnsi="Tahoma" w:cs="Tahoma"/>
          <w:sz w:val="22"/>
          <w:szCs w:val="22"/>
          <w:lang w:val="id-ID"/>
        </w:rPr>
        <w:tab/>
        <w:t>:  1 orang</w:t>
      </w:r>
    </w:p>
    <w:p w:rsidR="008377A0" w:rsidRPr="008377A0" w:rsidRDefault="008377A0" w:rsidP="008377A0">
      <w:pPr>
        <w:spacing w:after="0" w:line="360" w:lineRule="auto"/>
        <w:ind w:left="851"/>
        <w:jc w:val="both"/>
        <w:rPr>
          <w:rFonts w:ascii="Tahoma" w:hAnsi="Tahoma" w:cs="Tahoma"/>
          <w:sz w:val="22"/>
          <w:szCs w:val="22"/>
          <w:lang w:val="id-ID"/>
        </w:rPr>
      </w:pPr>
      <w:r w:rsidRPr="008377A0">
        <w:rPr>
          <w:rFonts w:ascii="Tahoma" w:hAnsi="Tahoma" w:cs="Tahoma"/>
          <w:sz w:val="22"/>
          <w:szCs w:val="22"/>
          <w:lang w:val="id-ID"/>
        </w:rPr>
        <w:t xml:space="preserve">    c. </w:t>
      </w:r>
      <w:r w:rsidRPr="008377A0">
        <w:rPr>
          <w:rFonts w:ascii="Tahoma" w:hAnsi="Tahoma" w:cs="Tahoma"/>
          <w:sz w:val="22"/>
          <w:szCs w:val="22"/>
        </w:rPr>
        <w:t>Kepala Sub Bagian Tata Usaha</w:t>
      </w:r>
      <w:r w:rsidRPr="008377A0">
        <w:rPr>
          <w:rFonts w:ascii="Tahoma" w:hAnsi="Tahoma" w:cs="Tahoma"/>
          <w:sz w:val="22"/>
          <w:szCs w:val="22"/>
          <w:lang w:val="id-ID"/>
        </w:rPr>
        <w:tab/>
      </w:r>
      <w:r w:rsidRPr="008377A0">
        <w:rPr>
          <w:rFonts w:ascii="Tahoma" w:hAnsi="Tahoma" w:cs="Tahoma"/>
          <w:sz w:val="22"/>
          <w:szCs w:val="22"/>
          <w:lang w:val="id-ID"/>
        </w:rPr>
        <w:tab/>
        <w:t xml:space="preserve">:  </w:t>
      </w:r>
      <w:r w:rsidRPr="008377A0">
        <w:rPr>
          <w:rFonts w:ascii="Tahoma" w:hAnsi="Tahoma" w:cs="Tahoma"/>
          <w:sz w:val="22"/>
          <w:szCs w:val="22"/>
        </w:rPr>
        <w:t>1</w:t>
      </w:r>
      <w:r w:rsidRPr="008377A0">
        <w:rPr>
          <w:rFonts w:ascii="Tahoma" w:hAnsi="Tahoma" w:cs="Tahoma"/>
          <w:sz w:val="22"/>
          <w:szCs w:val="22"/>
          <w:lang w:val="id-ID"/>
        </w:rPr>
        <w:t xml:space="preserve"> Orang</w:t>
      </w:r>
    </w:p>
    <w:p w:rsidR="008377A0" w:rsidRDefault="008377A0" w:rsidP="008377A0">
      <w:pPr>
        <w:spacing w:after="0" w:line="360" w:lineRule="auto"/>
        <w:ind w:left="851"/>
        <w:jc w:val="both"/>
        <w:rPr>
          <w:rFonts w:ascii="Tahoma" w:hAnsi="Tahoma" w:cs="Tahoma"/>
          <w:sz w:val="22"/>
          <w:szCs w:val="22"/>
        </w:rPr>
      </w:pPr>
      <w:r w:rsidRPr="008377A0">
        <w:rPr>
          <w:rFonts w:ascii="Tahoma" w:hAnsi="Tahoma" w:cs="Tahoma"/>
          <w:sz w:val="22"/>
          <w:szCs w:val="22"/>
          <w:lang w:val="id-ID"/>
        </w:rPr>
        <w:t xml:space="preserve">    </w:t>
      </w:r>
      <w:r w:rsidRPr="008377A0">
        <w:rPr>
          <w:rFonts w:ascii="Tahoma" w:hAnsi="Tahoma" w:cs="Tahoma"/>
          <w:sz w:val="22"/>
          <w:szCs w:val="22"/>
        </w:rPr>
        <w:t>d</w:t>
      </w:r>
      <w:r w:rsidRPr="008377A0">
        <w:rPr>
          <w:rFonts w:ascii="Tahoma" w:hAnsi="Tahoma" w:cs="Tahoma"/>
          <w:sz w:val="22"/>
          <w:szCs w:val="22"/>
          <w:lang w:val="id-ID"/>
        </w:rPr>
        <w:t>. Staf</w:t>
      </w:r>
      <w:r w:rsidRPr="008377A0">
        <w:rPr>
          <w:rFonts w:ascii="Tahoma" w:hAnsi="Tahoma" w:cs="Tahoma"/>
          <w:sz w:val="22"/>
          <w:szCs w:val="22"/>
          <w:lang w:val="id-ID"/>
        </w:rPr>
        <w:tab/>
      </w:r>
      <w:r w:rsidRPr="008377A0">
        <w:rPr>
          <w:rFonts w:ascii="Tahoma" w:hAnsi="Tahoma" w:cs="Tahoma"/>
          <w:sz w:val="22"/>
          <w:szCs w:val="22"/>
          <w:lang w:val="id-ID"/>
        </w:rPr>
        <w:tab/>
      </w:r>
      <w:r w:rsidRPr="008377A0">
        <w:rPr>
          <w:rFonts w:ascii="Tahoma" w:hAnsi="Tahoma" w:cs="Tahoma"/>
          <w:sz w:val="22"/>
          <w:szCs w:val="22"/>
          <w:lang w:val="id-ID"/>
        </w:rPr>
        <w:tab/>
      </w:r>
      <w:r w:rsidRPr="008377A0">
        <w:rPr>
          <w:rFonts w:ascii="Tahoma" w:hAnsi="Tahoma" w:cs="Tahoma"/>
          <w:sz w:val="22"/>
          <w:szCs w:val="22"/>
          <w:lang w:val="id-ID"/>
        </w:rPr>
        <w:tab/>
      </w:r>
      <w:r w:rsidRPr="008377A0">
        <w:rPr>
          <w:rFonts w:ascii="Tahoma" w:hAnsi="Tahoma" w:cs="Tahoma"/>
          <w:sz w:val="22"/>
          <w:szCs w:val="22"/>
          <w:lang w:val="id-ID"/>
        </w:rPr>
        <w:tab/>
      </w:r>
      <w:r w:rsidRPr="008377A0">
        <w:rPr>
          <w:rFonts w:ascii="Tahoma" w:hAnsi="Tahoma" w:cs="Tahoma"/>
          <w:sz w:val="22"/>
          <w:szCs w:val="22"/>
          <w:lang w:val="id-ID"/>
        </w:rPr>
        <w:tab/>
        <w:t xml:space="preserve">:  </w:t>
      </w:r>
      <w:proofErr w:type="gramStart"/>
      <w:r w:rsidRPr="008377A0">
        <w:rPr>
          <w:rFonts w:ascii="Tahoma" w:hAnsi="Tahoma" w:cs="Tahoma"/>
          <w:sz w:val="22"/>
          <w:szCs w:val="22"/>
        </w:rPr>
        <w:t>12</w:t>
      </w:r>
      <w:r w:rsidRPr="008377A0">
        <w:rPr>
          <w:rFonts w:ascii="Tahoma" w:hAnsi="Tahoma" w:cs="Tahoma"/>
          <w:sz w:val="22"/>
          <w:szCs w:val="22"/>
          <w:lang w:val="id-ID"/>
        </w:rPr>
        <w:t xml:space="preserve"> Orang</w:t>
      </w:r>
      <w:proofErr w:type="gramEnd"/>
    </w:p>
    <w:p w:rsidR="008377A0" w:rsidRPr="008377A0" w:rsidRDefault="008377A0" w:rsidP="008377A0">
      <w:pPr>
        <w:spacing w:after="0" w:line="360" w:lineRule="auto"/>
        <w:ind w:left="851"/>
        <w:jc w:val="both"/>
        <w:rPr>
          <w:rFonts w:ascii="Tahoma" w:hAnsi="Tahoma" w:cs="Tahoma"/>
          <w:sz w:val="22"/>
          <w:szCs w:val="22"/>
        </w:rPr>
      </w:pPr>
    </w:p>
    <w:p w:rsidR="008377A0" w:rsidRPr="008377A0" w:rsidRDefault="008377A0" w:rsidP="008377A0">
      <w:pPr>
        <w:spacing w:after="0" w:line="360" w:lineRule="auto"/>
        <w:ind w:left="567"/>
        <w:jc w:val="both"/>
        <w:rPr>
          <w:rFonts w:ascii="Tahoma" w:hAnsi="Tahoma" w:cs="Tahoma"/>
          <w:sz w:val="22"/>
          <w:szCs w:val="22"/>
          <w:lang w:val="id-ID"/>
        </w:rPr>
      </w:pPr>
      <w:r w:rsidRPr="008377A0">
        <w:rPr>
          <w:rFonts w:ascii="Tahoma" w:hAnsi="Tahoma" w:cs="Tahoma"/>
          <w:sz w:val="22"/>
          <w:szCs w:val="22"/>
          <w:lang w:val="id-ID"/>
        </w:rPr>
        <w:t xml:space="preserve">II. Bagian </w:t>
      </w:r>
      <w:r w:rsidRPr="008377A0">
        <w:rPr>
          <w:rFonts w:ascii="Tahoma" w:hAnsi="Tahoma" w:cs="Tahoma"/>
          <w:sz w:val="22"/>
          <w:szCs w:val="22"/>
        </w:rPr>
        <w:t xml:space="preserve">Materi dan Komunikasi Pimpinan    </w:t>
      </w:r>
      <w:r w:rsidRPr="008377A0">
        <w:rPr>
          <w:rFonts w:ascii="Tahoma" w:hAnsi="Tahoma" w:cs="Tahoma"/>
          <w:sz w:val="22"/>
          <w:szCs w:val="22"/>
          <w:lang w:val="id-ID"/>
        </w:rPr>
        <w:tab/>
      </w:r>
      <w:r w:rsidRPr="008377A0">
        <w:rPr>
          <w:rFonts w:ascii="Tahoma" w:hAnsi="Tahoma" w:cs="Tahoma"/>
          <w:sz w:val="22"/>
          <w:szCs w:val="22"/>
          <w:lang w:val="id-ID"/>
        </w:rPr>
        <w:tab/>
        <w:t>:  1 orang</w:t>
      </w:r>
    </w:p>
    <w:p w:rsidR="008377A0" w:rsidRPr="008377A0" w:rsidRDefault="008377A0" w:rsidP="008377A0">
      <w:pPr>
        <w:spacing w:after="0" w:line="360" w:lineRule="auto"/>
        <w:ind w:left="1134"/>
        <w:jc w:val="both"/>
        <w:rPr>
          <w:rFonts w:ascii="Tahoma" w:hAnsi="Tahoma" w:cs="Tahoma"/>
          <w:sz w:val="22"/>
          <w:szCs w:val="22"/>
        </w:rPr>
      </w:pPr>
      <w:r w:rsidRPr="008377A0">
        <w:rPr>
          <w:rFonts w:ascii="Tahoma" w:hAnsi="Tahoma" w:cs="Tahoma"/>
          <w:sz w:val="22"/>
          <w:szCs w:val="22"/>
          <w:lang w:val="id-ID"/>
        </w:rPr>
        <w:t xml:space="preserve">a. Kepala Sub Bagian </w:t>
      </w:r>
      <w:r w:rsidRPr="008377A0">
        <w:rPr>
          <w:rFonts w:ascii="Tahoma" w:hAnsi="Tahoma" w:cs="Tahoma"/>
          <w:sz w:val="22"/>
          <w:szCs w:val="22"/>
        </w:rPr>
        <w:t>Analisa dan Penyiapan</w:t>
      </w:r>
      <w:r w:rsidRPr="008377A0">
        <w:rPr>
          <w:rFonts w:ascii="Tahoma" w:hAnsi="Tahoma" w:cs="Tahoma"/>
          <w:sz w:val="22"/>
          <w:szCs w:val="22"/>
        </w:rPr>
        <w:tab/>
        <w:t xml:space="preserve">:  </w:t>
      </w:r>
      <w:r w:rsidRPr="008377A0">
        <w:rPr>
          <w:rFonts w:ascii="Tahoma" w:hAnsi="Tahoma" w:cs="Tahoma"/>
          <w:sz w:val="22"/>
          <w:szCs w:val="22"/>
          <w:lang w:val="id-ID"/>
        </w:rPr>
        <w:t>1 Orang</w:t>
      </w:r>
    </w:p>
    <w:p w:rsidR="008377A0" w:rsidRPr="008377A0" w:rsidRDefault="008377A0" w:rsidP="008377A0">
      <w:pPr>
        <w:spacing w:after="0" w:line="360" w:lineRule="auto"/>
        <w:ind w:left="1134" w:firstLine="306"/>
        <w:jc w:val="both"/>
        <w:rPr>
          <w:rFonts w:ascii="Tahoma" w:hAnsi="Tahoma" w:cs="Tahoma"/>
          <w:sz w:val="22"/>
          <w:szCs w:val="22"/>
          <w:lang w:val="id-ID"/>
        </w:rPr>
      </w:pPr>
      <w:r w:rsidRPr="008377A0">
        <w:rPr>
          <w:rFonts w:ascii="Tahoma" w:hAnsi="Tahoma" w:cs="Tahoma"/>
          <w:sz w:val="22"/>
          <w:szCs w:val="22"/>
        </w:rPr>
        <w:t>Materi Pimpinan</w:t>
      </w:r>
      <w:r w:rsidRPr="008377A0">
        <w:rPr>
          <w:rFonts w:ascii="Tahoma" w:hAnsi="Tahoma" w:cs="Tahoma"/>
          <w:sz w:val="22"/>
          <w:szCs w:val="22"/>
        </w:rPr>
        <w:tab/>
      </w:r>
      <w:r w:rsidRPr="008377A0">
        <w:rPr>
          <w:rFonts w:ascii="Tahoma" w:hAnsi="Tahoma" w:cs="Tahoma"/>
          <w:sz w:val="22"/>
          <w:szCs w:val="22"/>
          <w:lang w:val="id-ID"/>
        </w:rPr>
        <w:t xml:space="preserve"> </w:t>
      </w:r>
    </w:p>
    <w:p w:rsidR="008377A0" w:rsidRPr="008377A0" w:rsidRDefault="008377A0" w:rsidP="008377A0">
      <w:pPr>
        <w:spacing w:after="0" w:line="360" w:lineRule="auto"/>
        <w:ind w:left="1134"/>
        <w:jc w:val="both"/>
        <w:rPr>
          <w:rFonts w:ascii="Tahoma" w:hAnsi="Tahoma" w:cs="Tahoma"/>
          <w:sz w:val="22"/>
          <w:szCs w:val="22"/>
        </w:rPr>
      </w:pPr>
      <w:r w:rsidRPr="008377A0">
        <w:rPr>
          <w:rFonts w:ascii="Tahoma" w:hAnsi="Tahoma" w:cs="Tahoma"/>
          <w:sz w:val="22"/>
          <w:szCs w:val="22"/>
          <w:lang w:val="id-ID"/>
        </w:rPr>
        <w:t xml:space="preserve">b. Kepala Sub </w:t>
      </w:r>
      <w:r w:rsidRPr="008377A0">
        <w:rPr>
          <w:rFonts w:ascii="Tahoma" w:hAnsi="Tahoma" w:cs="Tahoma"/>
          <w:sz w:val="22"/>
          <w:szCs w:val="22"/>
        </w:rPr>
        <w:t>B</w:t>
      </w:r>
      <w:r w:rsidRPr="008377A0">
        <w:rPr>
          <w:rFonts w:ascii="Tahoma" w:hAnsi="Tahoma" w:cs="Tahoma"/>
          <w:sz w:val="22"/>
          <w:szCs w:val="22"/>
          <w:lang w:val="id-ID"/>
        </w:rPr>
        <w:t xml:space="preserve">agian </w:t>
      </w:r>
      <w:r w:rsidRPr="008377A0">
        <w:rPr>
          <w:rFonts w:ascii="Tahoma" w:hAnsi="Tahoma" w:cs="Tahoma"/>
          <w:sz w:val="22"/>
          <w:szCs w:val="22"/>
        </w:rPr>
        <w:t>Komunikasi Pimpinan</w:t>
      </w:r>
      <w:r w:rsidRPr="008377A0">
        <w:rPr>
          <w:rFonts w:ascii="Tahoma" w:hAnsi="Tahoma" w:cs="Tahoma"/>
          <w:sz w:val="22"/>
          <w:szCs w:val="22"/>
          <w:lang w:val="id-ID"/>
        </w:rPr>
        <w:tab/>
        <w:t xml:space="preserve">:  </w:t>
      </w:r>
      <w:r w:rsidRPr="008377A0">
        <w:rPr>
          <w:rFonts w:ascii="Tahoma" w:hAnsi="Tahoma" w:cs="Tahoma"/>
          <w:sz w:val="22"/>
          <w:szCs w:val="22"/>
        </w:rPr>
        <w:t>1</w:t>
      </w:r>
      <w:r w:rsidRPr="008377A0">
        <w:rPr>
          <w:rFonts w:ascii="Tahoma" w:hAnsi="Tahoma" w:cs="Tahoma"/>
          <w:sz w:val="22"/>
          <w:szCs w:val="22"/>
          <w:lang w:val="id-ID"/>
        </w:rPr>
        <w:t xml:space="preserve"> orang</w:t>
      </w:r>
    </w:p>
    <w:p w:rsidR="008377A0" w:rsidRPr="008377A0" w:rsidRDefault="008377A0" w:rsidP="008377A0">
      <w:pPr>
        <w:spacing w:after="0" w:line="360" w:lineRule="auto"/>
        <w:ind w:left="1134"/>
        <w:jc w:val="both"/>
        <w:rPr>
          <w:rFonts w:ascii="Tahoma" w:hAnsi="Tahoma" w:cs="Tahoma"/>
          <w:sz w:val="22"/>
          <w:szCs w:val="22"/>
        </w:rPr>
      </w:pPr>
      <w:proofErr w:type="gramStart"/>
      <w:r w:rsidRPr="008377A0">
        <w:rPr>
          <w:rFonts w:ascii="Tahoma" w:hAnsi="Tahoma" w:cs="Tahoma"/>
          <w:sz w:val="22"/>
          <w:szCs w:val="22"/>
        </w:rPr>
        <w:t>c</w:t>
      </w:r>
      <w:r w:rsidRPr="008377A0">
        <w:rPr>
          <w:rFonts w:ascii="Tahoma" w:hAnsi="Tahoma" w:cs="Tahoma"/>
          <w:sz w:val="22"/>
          <w:szCs w:val="22"/>
          <w:lang w:val="id-ID"/>
        </w:rPr>
        <w:t>. Kepala</w:t>
      </w:r>
      <w:proofErr w:type="gramEnd"/>
      <w:r w:rsidRPr="008377A0">
        <w:rPr>
          <w:rFonts w:ascii="Tahoma" w:hAnsi="Tahoma" w:cs="Tahoma"/>
          <w:sz w:val="22"/>
          <w:szCs w:val="22"/>
          <w:lang w:val="id-ID"/>
        </w:rPr>
        <w:t xml:space="preserve"> Sub Bagian </w:t>
      </w:r>
      <w:r w:rsidRPr="008377A0">
        <w:rPr>
          <w:rFonts w:ascii="Tahoma" w:hAnsi="Tahoma" w:cs="Tahoma"/>
          <w:sz w:val="22"/>
          <w:szCs w:val="22"/>
        </w:rPr>
        <w:t xml:space="preserve">Publikasi dan </w:t>
      </w:r>
      <w:r w:rsidRPr="008377A0">
        <w:rPr>
          <w:rFonts w:ascii="Tahoma" w:hAnsi="Tahoma" w:cs="Tahoma"/>
          <w:sz w:val="22"/>
          <w:szCs w:val="22"/>
        </w:rPr>
        <w:tab/>
      </w:r>
      <w:r w:rsidRPr="008377A0">
        <w:rPr>
          <w:rFonts w:ascii="Tahoma" w:hAnsi="Tahoma" w:cs="Tahoma"/>
          <w:sz w:val="22"/>
          <w:szCs w:val="22"/>
        </w:rPr>
        <w:tab/>
        <w:t>:  1</w:t>
      </w:r>
      <w:r w:rsidRPr="008377A0">
        <w:rPr>
          <w:rFonts w:ascii="Tahoma" w:hAnsi="Tahoma" w:cs="Tahoma"/>
          <w:sz w:val="22"/>
          <w:szCs w:val="22"/>
          <w:lang w:val="id-ID"/>
        </w:rPr>
        <w:t xml:space="preserve"> Orang</w:t>
      </w:r>
    </w:p>
    <w:p w:rsidR="008377A0" w:rsidRPr="008377A0" w:rsidRDefault="008377A0" w:rsidP="008377A0">
      <w:pPr>
        <w:spacing w:after="0" w:line="360" w:lineRule="auto"/>
        <w:ind w:left="1134" w:firstLine="306"/>
        <w:jc w:val="both"/>
        <w:rPr>
          <w:rFonts w:ascii="Tahoma" w:hAnsi="Tahoma" w:cs="Tahoma"/>
          <w:sz w:val="22"/>
          <w:szCs w:val="22"/>
          <w:lang w:val="id-ID"/>
        </w:rPr>
      </w:pPr>
      <w:r w:rsidRPr="008377A0">
        <w:rPr>
          <w:rFonts w:ascii="Tahoma" w:hAnsi="Tahoma" w:cs="Tahoma"/>
          <w:sz w:val="22"/>
          <w:szCs w:val="22"/>
        </w:rPr>
        <w:t>Dokumentasi Pimpinan</w:t>
      </w:r>
      <w:r w:rsidRPr="008377A0">
        <w:rPr>
          <w:rFonts w:ascii="Tahoma" w:hAnsi="Tahoma" w:cs="Tahoma"/>
          <w:sz w:val="22"/>
          <w:szCs w:val="22"/>
        </w:rPr>
        <w:tab/>
      </w:r>
      <w:r w:rsidRPr="008377A0">
        <w:rPr>
          <w:rFonts w:ascii="Tahoma" w:hAnsi="Tahoma" w:cs="Tahoma"/>
          <w:sz w:val="22"/>
          <w:szCs w:val="22"/>
          <w:lang w:val="id-ID"/>
        </w:rPr>
        <w:t xml:space="preserve"> </w:t>
      </w:r>
    </w:p>
    <w:p w:rsidR="008377A0" w:rsidRDefault="008377A0" w:rsidP="008377A0">
      <w:pPr>
        <w:spacing w:after="0" w:line="360" w:lineRule="auto"/>
        <w:ind w:left="1134"/>
        <w:jc w:val="both"/>
        <w:rPr>
          <w:rFonts w:ascii="Tahoma" w:hAnsi="Tahoma" w:cs="Tahoma"/>
          <w:sz w:val="22"/>
          <w:szCs w:val="22"/>
        </w:rPr>
      </w:pPr>
      <w:r w:rsidRPr="008377A0">
        <w:rPr>
          <w:rFonts w:ascii="Tahoma" w:hAnsi="Tahoma" w:cs="Tahoma"/>
          <w:sz w:val="22"/>
          <w:szCs w:val="22"/>
        </w:rPr>
        <w:t>d</w:t>
      </w:r>
      <w:r w:rsidRPr="008377A0">
        <w:rPr>
          <w:rFonts w:ascii="Tahoma" w:hAnsi="Tahoma" w:cs="Tahoma"/>
          <w:sz w:val="22"/>
          <w:szCs w:val="22"/>
          <w:lang w:val="id-ID"/>
        </w:rPr>
        <w:t>. Staf</w:t>
      </w:r>
      <w:r w:rsidRPr="008377A0">
        <w:rPr>
          <w:rFonts w:ascii="Tahoma" w:hAnsi="Tahoma" w:cs="Tahoma"/>
          <w:sz w:val="22"/>
          <w:szCs w:val="22"/>
          <w:lang w:val="id-ID"/>
        </w:rPr>
        <w:tab/>
      </w:r>
      <w:r w:rsidRPr="008377A0">
        <w:rPr>
          <w:rFonts w:ascii="Tahoma" w:hAnsi="Tahoma" w:cs="Tahoma"/>
          <w:sz w:val="22"/>
          <w:szCs w:val="22"/>
          <w:lang w:val="id-ID"/>
        </w:rPr>
        <w:tab/>
      </w:r>
      <w:r w:rsidRPr="008377A0">
        <w:rPr>
          <w:rFonts w:ascii="Tahoma" w:hAnsi="Tahoma" w:cs="Tahoma"/>
          <w:sz w:val="22"/>
          <w:szCs w:val="22"/>
          <w:lang w:val="id-ID"/>
        </w:rPr>
        <w:tab/>
      </w:r>
      <w:r w:rsidRPr="008377A0">
        <w:rPr>
          <w:rFonts w:ascii="Tahoma" w:hAnsi="Tahoma" w:cs="Tahoma"/>
          <w:sz w:val="22"/>
          <w:szCs w:val="22"/>
          <w:lang w:val="id-ID"/>
        </w:rPr>
        <w:tab/>
      </w:r>
      <w:r w:rsidRPr="008377A0">
        <w:rPr>
          <w:rFonts w:ascii="Tahoma" w:hAnsi="Tahoma" w:cs="Tahoma"/>
          <w:sz w:val="22"/>
          <w:szCs w:val="22"/>
          <w:lang w:val="id-ID"/>
        </w:rPr>
        <w:tab/>
      </w:r>
      <w:r w:rsidRPr="008377A0">
        <w:rPr>
          <w:rFonts w:ascii="Tahoma" w:hAnsi="Tahoma" w:cs="Tahoma"/>
          <w:sz w:val="22"/>
          <w:szCs w:val="22"/>
          <w:lang w:val="id-ID"/>
        </w:rPr>
        <w:tab/>
        <w:t xml:space="preserve">:  </w:t>
      </w:r>
      <w:proofErr w:type="gramStart"/>
      <w:r w:rsidR="00E41C57">
        <w:rPr>
          <w:rFonts w:ascii="Tahoma" w:hAnsi="Tahoma" w:cs="Tahoma"/>
          <w:sz w:val="22"/>
          <w:szCs w:val="22"/>
        </w:rPr>
        <w:t>7</w:t>
      </w:r>
      <w:r w:rsidRPr="008377A0">
        <w:rPr>
          <w:rFonts w:ascii="Tahoma" w:hAnsi="Tahoma" w:cs="Tahoma"/>
          <w:sz w:val="22"/>
          <w:szCs w:val="22"/>
          <w:lang w:val="id-ID"/>
        </w:rPr>
        <w:t xml:space="preserve"> Orang</w:t>
      </w:r>
      <w:proofErr w:type="gramEnd"/>
    </w:p>
    <w:p w:rsidR="008377A0" w:rsidRPr="008377A0" w:rsidRDefault="008377A0" w:rsidP="008377A0">
      <w:pPr>
        <w:spacing w:after="0" w:line="360" w:lineRule="auto"/>
        <w:ind w:left="1134"/>
        <w:jc w:val="both"/>
        <w:rPr>
          <w:rFonts w:ascii="Tahoma" w:hAnsi="Tahoma" w:cs="Tahoma"/>
          <w:sz w:val="22"/>
          <w:szCs w:val="22"/>
        </w:rPr>
      </w:pPr>
    </w:p>
    <w:p w:rsidR="008377A0" w:rsidRPr="008377A0" w:rsidRDefault="008377A0" w:rsidP="008377A0">
      <w:pPr>
        <w:spacing w:after="0" w:line="360" w:lineRule="auto"/>
        <w:ind w:left="567"/>
        <w:jc w:val="both"/>
        <w:rPr>
          <w:rFonts w:ascii="Tahoma" w:hAnsi="Tahoma" w:cs="Tahoma"/>
          <w:sz w:val="22"/>
          <w:szCs w:val="22"/>
          <w:lang w:val="id-ID"/>
        </w:rPr>
      </w:pPr>
      <w:r w:rsidRPr="008377A0">
        <w:rPr>
          <w:rFonts w:ascii="Tahoma" w:hAnsi="Tahoma" w:cs="Tahoma"/>
          <w:sz w:val="22"/>
          <w:szCs w:val="22"/>
          <w:lang w:val="id-ID"/>
        </w:rPr>
        <w:t xml:space="preserve">III.  Bagian </w:t>
      </w:r>
      <w:r w:rsidRPr="008377A0">
        <w:rPr>
          <w:rFonts w:ascii="Tahoma" w:hAnsi="Tahoma" w:cs="Tahoma"/>
          <w:sz w:val="22"/>
          <w:szCs w:val="22"/>
        </w:rPr>
        <w:t>Protokol</w:t>
      </w:r>
      <w:r w:rsidRPr="008377A0">
        <w:rPr>
          <w:rFonts w:ascii="Tahoma" w:hAnsi="Tahoma" w:cs="Tahoma"/>
          <w:sz w:val="22"/>
          <w:szCs w:val="22"/>
        </w:rPr>
        <w:tab/>
      </w:r>
      <w:r w:rsidRPr="008377A0">
        <w:rPr>
          <w:rFonts w:ascii="Tahoma" w:hAnsi="Tahoma" w:cs="Tahoma"/>
          <w:sz w:val="22"/>
          <w:szCs w:val="22"/>
        </w:rPr>
        <w:tab/>
      </w:r>
      <w:r w:rsidRPr="008377A0">
        <w:rPr>
          <w:rFonts w:ascii="Tahoma" w:hAnsi="Tahoma" w:cs="Tahoma"/>
          <w:sz w:val="22"/>
          <w:szCs w:val="22"/>
        </w:rPr>
        <w:tab/>
      </w:r>
      <w:r w:rsidRPr="008377A0">
        <w:rPr>
          <w:rFonts w:ascii="Tahoma" w:hAnsi="Tahoma" w:cs="Tahoma"/>
          <w:sz w:val="22"/>
          <w:szCs w:val="22"/>
        </w:rPr>
        <w:tab/>
      </w:r>
      <w:r w:rsidRPr="008377A0">
        <w:rPr>
          <w:rFonts w:ascii="Tahoma" w:hAnsi="Tahoma" w:cs="Tahoma"/>
          <w:sz w:val="22"/>
          <w:szCs w:val="22"/>
          <w:lang w:val="id-ID"/>
        </w:rPr>
        <w:tab/>
        <w:t>:  1 orang</w:t>
      </w:r>
    </w:p>
    <w:p w:rsidR="008377A0" w:rsidRPr="008377A0" w:rsidRDefault="008377A0" w:rsidP="008377A0">
      <w:pPr>
        <w:spacing w:after="0" w:line="360" w:lineRule="auto"/>
        <w:ind w:left="1134"/>
        <w:jc w:val="both"/>
        <w:rPr>
          <w:rFonts w:ascii="Tahoma" w:hAnsi="Tahoma" w:cs="Tahoma"/>
          <w:sz w:val="22"/>
          <w:szCs w:val="22"/>
          <w:lang w:val="id-ID"/>
        </w:rPr>
      </w:pPr>
      <w:r w:rsidRPr="008377A0">
        <w:rPr>
          <w:rFonts w:ascii="Tahoma" w:hAnsi="Tahoma" w:cs="Tahoma"/>
          <w:sz w:val="22"/>
          <w:szCs w:val="22"/>
          <w:lang w:val="id-ID"/>
        </w:rPr>
        <w:t xml:space="preserve">a.  Kepala </w:t>
      </w:r>
      <w:r w:rsidRPr="008377A0">
        <w:rPr>
          <w:rFonts w:ascii="Tahoma" w:hAnsi="Tahoma" w:cs="Tahoma"/>
          <w:sz w:val="22"/>
          <w:szCs w:val="22"/>
        </w:rPr>
        <w:t>Sub Bagian Acara</w:t>
      </w:r>
      <w:r w:rsidRPr="008377A0">
        <w:rPr>
          <w:rFonts w:ascii="Tahoma" w:hAnsi="Tahoma" w:cs="Tahoma"/>
          <w:sz w:val="22"/>
          <w:szCs w:val="22"/>
          <w:lang w:val="id-ID"/>
        </w:rPr>
        <w:tab/>
      </w:r>
      <w:r w:rsidRPr="008377A0">
        <w:rPr>
          <w:rFonts w:ascii="Tahoma" w:hAnsi="Tahoma" w:cs="Tahoma"/>
          <w:sz w:val="22"/>
          <w:szCs w:val="22"/>
          <w:lang w:val="id-ID"/>
        </w:rPr>
        <w:tab/>
      </w:r>
      <w:r w:rsidRPr="008377A0">
        <w:rPr>
          <w:rFonts w:ascii="Tahoma" w:hAnsi="Tahoma" w:cs="Tahoma"/>
          <w:sz w:val="22"/>
          <w:szCs w:val="22"/>
          <w:lang w:val="id-ID"/>
        </w:rPr>
        <w:tab/>
        <w:t xml:space="preserve">:  1 Orang </w:t>
      </w:r>
    </w:p>
    <w:p w:rsidR="008377A0" w:rsidRPr="008377A0" w:rsidRDefault="008377A0" w:rsidP="008377A0">
      <w:pPr>
        <w:spacing w:after="0" w:line="360" w:lineRule="auto"/>
        <w:ind w:left="1134"/>
        <w:jc w:val="both"/>
        <w:rPr>
          <w:rFonts w:ascii="Tahoma" w:hAnsi="Tahoma" w:cs="Tahoma"/>
          <w:sz w:val="22"/>
          <w:szCs w:val="22"/>
        </w:rPr>
      </w:pPr>
      <w:r w:rsidRPr="008377A0">
        <w:rPr>
          <w:rFonts w:ascii="Tahoma" w:hAnsi="Tahoma" w:cs="Tahoma"/>
          <w:sz w:val="22"/>
          <w:szCs w:val="22"/>
          <w:lang w:val="id-ID"/>
        </w:rPr>
        <w:t xml:space="preserve">b.  Kepala Sub Bagian </w:t>
      </w:r>
      <w:r w:rsidRPr="008377A0">
        <w:rPr>
          <w:rFonts w:ascii="Tahoma" w:hAnsi="Tahoma" w:cs="Tahoma"/>
          <w:sz w:val="22"/>
          <w:szCs w:val="22"/>
        </w:rPr>
        <w:t>Tamu</w:t>
      </w:r>
      <w:r w:rsidRPr="008377A0">
        <w:rPr>
          <w:rFonts w:ascii="Tahoma" w:hAnsi="Tahoma" w:cs="Tahoma"/>
          <w:sz w:val="22"/>
          <w:szCs w:val="22"/>
        </w:rPr>
        <w:tab/>
      </w:r>
      <w:r w:rsidRPr="008377A0">
        <w:rPr>
          <w:rFonts w:ascii="Tahoma" w:hAnsi="Tahoma" w:cs="Tahoma"/>
          <w:sz w:val="22"/>
          <w:szCs w:val="22"/>
        </w:rPr>
        <w:tab/>
      </w:r>
      <w:r w:rsidRPr="008377A0">
        <w:rPr>
          <w:rFonts w:ascii="Tahoma" w:hAnsi="Tahoma" w:cs="Tahoma"/>
          <w:sz w:val="22"/>
          <w:szCs w:val="22"/>
          <w:lang w:val="id-ID"/>
        </w:rPr>
        <w:tab/>
        <w:t xml:space="preserve">:  1 Orang </w:t>
      </w:r>
    </w:p>
    <w:p w:rsidR="008377A0" w:rsidRPr="008377A0" w:rsidRDefault="008377A0" w:rsidP="008377A0">
      <w:pPr>
        <w:spacing w:after="0" w:line="360" w:lineRule="auto"/>
        <w:ind w:left="851" w:firstLine="283"/>
        <w:jc w:val="both"/>
        <w:rPr>
          <w:rFonts w:ascii="Tahoma" w:hAnsi="Tahoma" w:cs="Tahoma"/>
          <w:sz w:val="22"/>
          <w:szCs w:val="22"/>
          <w:lang w:val="id-ID"/>
        </w:rPr>
      </w:pPr>
      <w:r w:rsidRPr="008377A0">
        <w:rPr>
          <w:rFonts w:ascii="Tahoma" w:hAnsi="Tahoma" w:cs="Tahoma"/>
          <w:sz w:val="22"/>
          <w:szCs w:val="22"/>
          <w:lang w:val="id-ID"/>
        </w:rPr>
        <w:t xml:space="preserve">c. </w:t>
      </w:r>
      <w:r w:rsidRPr="008377A0">
        <w:rPr>
          <w:rFonts w:ascii="Tahoma" w:hAnsi="Tahoma" w:cs="Tahoma"/>
          <w:sz w:val="22"/>
          <w:szCs w:val="22"/>
        </w:rPr>
        <w:t xml:space="preserve"> Kepala Sub Bagian Hubungan Keprotokolan</w:t>
      </w:r>
      <w:r w:rsidRPr="008377A0">
        <w:rPr>
          <w:rFonts w:ascii="Tahoma" w:hAnsi="Tahoma" w:cs="Tahoma"/>
          <w:sz w:val="22"/>
          <w:szCs w:val="22"/>
          <w:lang w:val="id-ID"/>
        </w:rPr>
        <w:tab/>
        <w:t xml:space="preserve">:  </w:t>
      </w:r>
      <w:r w:rsidRPr="008377A0">
        <w:rPr>
          <w:rFonts w:ascii="Tahoma" w:hAnsi="Tahoma" w:cs="Tahoma"/>
          <w:sz w:val="22"/>
          <w:szCs w:val="22"/>
        </w:rPr>
        <w:t>1</w:t>
      </w:r>
      <w:r w:rsidRPr="008377A0">
        <w:rPr>
          <w:rFonts w:ascii="Tahoma" w:hAnsi="Tahoma" w:cs="Tahoma"/>
          <w:sz w:val="22"/>
          <w:szCs w:val="22"/>
          <w:lang w:val="id-ID"/>
        </w:rPr>
        <w:t xml:space="preserve"> Orang</w:t>
      </w:r>
    </w:p>
    <w:p w:rsidR="008377A0" w:rsidRDefault="008377A0" w:rsidP="008377A0">
      <w:pPr>
        <w:spacing w:after="0" w:line="360" w:lineRule="auto"/>
        <w:ind w:left="1134"/>
        <w:jc w:val="both"/>
        <w:rPr>
          <w:rFonts w:ascii="Tahoma" w:hAnsi="Tahoma" w:cs="Tahoma"/>
          <w:sz w:val="22"/>
          <w:szCs w:val="22"/>
        </w:rPr>
      </w:pPr>
      <w:r w:rsidRPr="008377A0">
        <w:rPr>
          <w:rFonts w:ascii="Tahoma" w:hAnsi="Tahoma" w:cs="Tahoma"/>
          <w:sz w:val="22"/>
          <w:szCs w:val="22"/>
        </w:rPr>
        <w:t>d</w:t>
      </w:r>
      <w:r w:rsidRPr="008377A0">
        <w:rPr>
          <w:rFonts w:ascii="Tahoma" w:hAnsi="Tahoma" w:cs="Tahoma"/>
          <w:sz w:val="22"/>
          <w:szCs w:val="22"/>
          <w:lang w:val="id-ID"/>
        </w:rPr>
        <w:t>. Staf</w:t>
      </w:r>
      <w:r w:rsidRPr="008377A0">
        <w:rPr>
          <w:rFonts w:ascii="Tahoma" w:hAnsi="Tahoma" w:cs="Tahoma"/>
          <w:sz w:val="22"/>
          <w:szCs w:val="22"/>
          <w:lang w:val="id-ID"/>
        </w:rPr>
        <w:tab/>
      </w:r>
      <w:r w:rsidRPr="008377A0">
        <w:rPr>
          <w:rFonts w:ascii="Tahoma" w:hAnsi="Tahoma" w:cs="Tahoma"/>
          <w:sz w:val="22"/>
          <w:szCs w:val="22"/>
          <w:lang w:val="id-ID"/>
        </w:rPr>
        <w:tab/>
      </w:r>
      <w:r w:rsidRPr="008377A0">
        <w:rPr>
          <w:rFonts w:ascii="Tahoma" w:hAnsi="Tahoma" w:cs="Tahoma"/>
          <w:sz w:val="22"/>
          <w:szCs w:val="22"/>
          <w:lang w:val="id-ID"/>
        </w:rPr>
        <w:tab/>
      </w:r>
      <w:r w:rsidRPr="008377A0">
        <w:rPr>
          <w:rFonts w:ascii="Tahoma" w:hAnsi="Tahoma" w:cs="Tahoma"/>
          <w:sz w:val="22"/>
          <w:szCs w:val="22"/>
          <w:lang w:val="id-ID"/>
        </w:rPr>
        <w:tab/>
      </w:r>
      <w:r w:rsidRPr="008377A0">
        <w:rPr>
          <w:rFonts w:ascii="Tahoma" w:hAnsi="Tahoma" w:cs="Tahoma"/>
          <w:sz w:val="22"/>
          <w:szCs w:val="22"/>
          <w:lang w:val="id-ID"/>
        </w:rPr>
        <w:tab/>
      </w:r>
      <w:r w:rsidRPr="008377A0">
        <w:rPr>
          <w:rFonts w:ascii="Tahoma" w:hAnsi="Tahoma" w:cs="Tahoma"/>
          <w:sz w:val="22"/>
          <w:szCs w:val="22"/>
          <w:lang w:val="id-ID"/>
        </w:rPr>
        <w:tab/>
        <w:t xml:space="preserve">:  </w:t>
      </w:r>
      <w:proofErr w:type="gramStart"/>
      <w:r w:rsidR="00E41C57">
        <w:rPr>
          <w:rFonts w:ascii="Tahoma" w:hAnsi="Tahoma" w:cs="Tahoma"/>
          <w:sz w:val="22"/>
          <w:szCs w:val="22"/>
        </w:rPr>
        <w:t>8</w:t>
      </w:r>
      <w:r w:rsidRPr="008377A0">
        <w:rPr>
          <w:rFonts w:ascii="Tahoma" w:hAnsi="Tahoma" w:cs="Tahoma"/>
          <w:sz w:val="22"/>
          <w:szCs w:val="22"/>
        </w:rPr>
        <w:t xml:space="preserve"> </w:t>
      </w:r>
      <w:r w:rsidRPr="008377A0">
        <w:rPr>
          <w:rFonts w:ascii="Tahoma" w:hAnsi="Tahoma" w:cs="Tahoma"/>
          <w:sz w:val="22"/>
          <w:szCs w:val="22"/>
          <w:lang w:val="id-ID"/>
        </w:rPr>
        <w:t>Orang</w:t>
      </w:r>
      <w:proofErr w:type="gramEnd"/>
    </w:p>
    <w:p w:rsidR="001751FA" w:rsidRDefault="001751FA" w:rsidP="008377A0">
      <w:pPr>
        <w:spacing w:after="0" w:line="360" w:lineRule="auto"/>
        <w:ind w:left="567"/>
        <w:jc w:val="both"/>
        <w:rPr>
          <w:rFonts w:ascii="Tahoma" w:hAnsi="Tahoma" w:cs="Tahoma"/>
          <w:sz w:val="22"/>
          <w:szCs w:val="22"/>
        </w:rPr>
      </w:pPr>
    </w:p>
    <w:p w:rsidR="008377A0" w:rsidRPr="008377A0" w:rsidRDefault="008377A0" w:rsidP="008377A0">
      <w:pPr>
        <w:spacing w:after="0" w:line="360" w:lineRule="auto"/>
        <w:ind w:left="567"/>
        <w:jc w:val="both"/>
        <w:rPr>
          <w:rFonts w:ascii="Tahoma" w:hAnsi="Tahoma" w:cs="Tahoma"/>
          <w:sz w:val="22"/>
          <w:szCs w:val="22"/>
          <w:lang w:val="id-ID"/>
        </w:rPr>
      </w:pPr>
      <w:r w:rsidRPr="008377A0">
        <w:rPr>
          <w:rFonts w:ascii="Tahoma" w:hAnsi="Tahoma" w:cs="Tahoma"/>
          <w:sz w:val="22"/>
          <w:szCs w:val="22"/>
          <w:lang w:val="id-ID"/>
        </w:rPr>
        <w:t xml:space="preserve">IV.  Kelompok Jabatan fungsional yang terdapat pada Biro </w:t>
      </w:r>
      <w:r w:rsidR="00E41C57">
        <w:rPr>
          <w:rFonts w:ascii="Tahoma" w:hAnsi="Tahoma" w:cs="Tahoma"/>
          <w:sz w:val="22"/>
          <w:szCs w:val="22"/>
        </w:rPr>
        <w:t>Adpim</w:t>
      </w:r>
      <w:r w:rsidRPr="008377A0">
        <w:rPr>
          <w:rFonts w:ascii="Tahoma" w:hAnsi="Tahoma" w:cs="Tahoma"/>
          <w:sz w:val="22"/>
          <w:szCs w:val="22"/>
          <w:lang w:val="id-ID"/>
        </w:rPr>
        <w:t xml:space="preserve"> yaitu</w:t>
      </w:r>
    </w:p>
    <w:p w:rsidR="008377A0" w:rsidRPr="008377A0" w:rsidRDefault="008377A0" w:rsidP="009453F9">
      <w:pPr>
        <w:pStyle w:val="ListParagraph"/>
        <w:numPr>
          <w:ilvl w:val="0"/>
          <w:numId w:val="21"/>
        </w:numPr>
        <w:spacing w:after="0" w:line="360" w:lineRule="auto"/>
        <w:jc w:val="both"/>
        <w:rPr>
          <w:rFonts w:ascii="Tahoma" w:hAnsi="Tahoma" w:cs="Tahoma"/>
          <w:sz w:val="22"/>
          <w:szCs w:val="22"/>
          <w:lang w:val="id-ID"/>
        </w:rPr>
      </w:pPr>
      <w:r w:rsidRPr="008377A0">
        <w:rPr>
          <w:rFonts w:ascii="Tahoma" w:hAnsi="Tahoma" w:cs="Tahoma"/>
          <w:sz w:val="22"/>
          <w:szCs w:val="22"/>
        </w:rPr>
        <w:t>Jabatan Fungsional Pranata Kehumasan</w:t>
      </w:r>
      <w:r w:rsidRPr="008377A0">
        <w:rPr>
          <w:rFonts w:ascii="Tahoma" w:hAnsi="Tahoma" w:cs="Tahoma"/>
          <w:sz w:val="22"/>
          <w:szCs w:val="22"/>
        </w:rPr>
        <w:tab/>
        <w:t>:  1 orang</w:t>
      </w:r>
    </w:p>
    <w:p w:rsidR="001751FA" w:rsidRDefault="001751FA" w:rsidP="008377A0">
      <w:pPr>
        <w:spacing w:after="0" w:line="360" w:lineRule="auto"/>
        <w:ind w:firstLine="720"/>
        <w:jc w:val="both"/>
        <w:rPr>
          <w:rFonts w:ascii="Tahoma" w:hAnsi="Tahoma" w:cs="Tahoma"/>
          <w:sz w:val="22"/>
          <w:szCs w:val="22"/>
        </w:rPr>
      </w:pPr>
    </w:p>
    <w:p w:rsidR="008377A0" w:rsidRPr="008377A0" w:rsidRDefault="008377A0" w:rsidP="001751FA">
      <w:pPr>
        <w:spacing w:after="0" w:line="360" w:lineRule="auto"/>
        <w:ind w:firstLine="720"/>
        <w:jc w:val="both"/>
        <w:rPr>
          <w:rFonts w:ascii="Tahoma" w:hAnsi="Tahoma" w:cs="Tahoma"/>
          <w:sz w:val="22"/>
          <w:szCs w:val="22"/>
          <w:lang w:val="id-ID"/>
        </w:rPr>
      </w:pPr>
      <w:r>
        <w:rPr>
          <w:rFonts w:ascii="Tahoma" w:hAnsi="Tahoma" w:cs="Tahoma"/>
          <w:sz w:val="22"/>
          <w:szCs w:val="22"/>
        </w:rPr>
        <w:lastRenderedPageBreak/>
        <w:t>S</w:t>
      </w:r>
      <w:r w:rsidRPr="008377A0">
        <w:rPr>
          <w:rFonts w:ascii="Tahoma" w:hAnsi="Tahoma" w:cs="Tahoma"/>
          <w:sz w:val="22"/>
          <w:szCs w:val="22"/>
          <w:lang w:val="id-ID"/>
        </w:rPr>
        <w:t xml:space="preserve">ecara keseluruhan </w:t>
      </w:r>
      <w:r w:rsidRPr="008377A0">
        <w:rPr>
          <w:rFonts w:ascii="Tahoma" w:hAnsi="Tahoma" w:cs="Tahoma"/>
          <w:sz w:val="22"/>
          <w:szCs w:val="22"/>
        </w:rPr>
        <w:t xml:space="preserve">Jumlah aparatur Biro Administrasi Pimpinan sebanyak </w:t>
      </w:r>
      <w:r w:rsidR="00E41C57">
        <w:rPr>
          <w:rFonts w:ascii="Tahoma" w:hAnsi="Tahoma" w:cs="Tahoma"/>
          <w:sz w:val="22"/>
          <w:szCs w:val="22"/>
        </w:rPr>
        <w:t>7</w:t>
      </w:r>
      <w:r w:rsidR="002D212F">
        <w:rPr>
          <w:rFonts w:ascii="Tahoma" w:hAnsi="Tahoma" w:cs="Tahoma"/>
          <w:sz w:val="22"/>
          <w:szCs w:val="22"/>
        </w:rPr>
        <w:t>1</w:t>
      </w:r>
      <w:r w:rsidRPr="008377A0">
        <w:rPr>
          <w:rFonts w:ascii="Tahoma" w:hAnsi="Tahoma" w:cs="Tahoma"/>
          <w:sz w:val="22"/>
          <w:szCs w:val="22"/>
        </w:rPr>
        <w:t xml:space="preserve"> </w:t>
      </w:r>
      <w:r w:rsidRPr="008377A0">
        <w:rPr>
          <w:rFonts w:ascii="Tahoma" w:hAnsi="Tahoma" w:cs="Tahoma"/>
          <w:sz w:val="22"/>
          <w:szCs w:val="22"/>
          <w:lang w:val="id-ID"/>
        </w:rPr>
        <w:t>(</w:t>
      </w:r>
      <w:r w:rsidR="00E41C57">
        <w:rPr>
          <w:rFonts w:ascii="Tahoma" w:hAnsi="Tahoma" w:cs="Tahoma"/>
          <w:sz w:val="22"/>
          <w:szCs w:val="22"/>
        </w:rPr>
        <w:t>tujuh puluh</w:t>
      </w:r>
      <w:r w:rsidR="002D212F">
        <w:rPr>
          <w:rFonts w:ascii="Tahoma" w:hAnsi="Tahoma" w:cs="Tahoma"/>
          <w:sz w:val="22"/>
          <w:szCs w:val="22"/>
        </w:rPr>
        <w:t xml:space="preserve"> satu</w:t>
      </w:r>
      <w:r w:rsidRPr="008377A0">
        <w:rPr>
          <w:rFonts w:ascii="Tahoma" w:hAnsi="Tahoma" w:cs="Tahoma"/>
          <w:sz w:val="22"/>
          <w:szCs w:val="22"/>
          <w:lang w:val="id-ID"/>
        </w:rPr>
        <w:t xml:space="preserve">) orang </w:t>
      </w:r>
      <w:r w:rsidR="001751FA">
        <w:rPr>
          <w:rFonts w:ascii="Tahoma" w:hAnsi="Tahoma" w:cs="Tahoma"/>
          <w:sz w:val="22"/>
          <w:szCs w:val="22"/>
        </w:rPr>
        <w:t>Pegawai yang t</w:t>
      </w:r>
      <w:r w:rsidRPr="008377A0">
        <w:rPr>
          <w:rFonts w:ascii="Tahoma" w:hAnsi="Tahoma" w:cs="Tahoma"/>
          <w:sz w:val="22"/>
          <w:szCs w:val="22"/>
          <w:lang w:val="id-ID"/>
        </w:rPr>
        <w:t xml:space="preserve">erdiri </w:t>
      </w:r>
      <w:proofErr w:type="gramStart"/>
      <w:r w:rsidRPr="008377A0">
        <w:rPr>
          <w:rFonts w:ascii="Tahoma" w:hAnsi="Tahoma" w:cs="Tahoma"/>
          <w:sz w:val="22"/>
          <w:szCs w:val="22"/>
          <w:lang w:val="id-ID"/>
        </w:rPr>
        <w:t>dari :</w:t>
      </w:r>
      <w:proofErr w:type="gramEnd"/>
    </w:p>
    <w:p w:rsidR="008377A0" w:rsidRPr="008377A0" w:rsidRDefault="008377A0" w:rsidP="008377A0">
      <w:pPr>
        <w:spacing w:after="0" w:line="360" w:lineRule="auto"/>
        <w:ind w:left="993"/>
        <w:jc w:val="both"/>
        <w:rPr>
          <w:rFonts w:ascii="Tahoma" w:hAnsi="Tahoma" w:cs="Tahoma"/>
          <w:sz w:val="22"/>
          <w:szCs w:val="22"/>
          <w:lang w:val="id-ID"/>
        </w:rPr>
      </w:pPr>
      <w:r w:rsidRPr="008377A0">
        <w:rPr>
          <w:rFonts w:ascii="Tahoma" w:hAnsi="Tahoma" w:cs="Tahoma"/>
          <w:sz w:val="22"/>
          <w:szCs w:val="22"/>
          <w:lang w:val="id-ID"/>
        </w:rPr>
        <w:t>jumlah PNS</w:t>
      </w:r>
      <w:r w:rsidRPr="008377A0">
        <w:rPr>
          <w:rFonts w:ascii="Tahoma" w:hAnsi="Tahoma" w:cs="Tahoma"/>
          <w:sz w:val="22"/>
          <w:szCs w:val="22"/>
          <w:lang w:val="id-ID"/>
        </w:rPr>
        <w:tab/>
      </w:r>
      <w:r w:rsidRPr="008377A0">
        <w:rPr>
          <w:rFonts w:ascii="Tahoma" w:hAnsi="Tahoma" w:cs="Tahoma"/>
          <w:sz w:val="22"/>
          <w:szCs w:val="22"/>
          <w:lang w:val="id-ID"/>
        </w:rPr>
        <w:tab/>
        <w:t xml:space="preserve">: </w:t>
      </w:r>
      <w:r w:rsidR="002D212F">
        <w:rPr>
          <w:rFonts w:ascii="Tahoma" w:hAnsi="Tahoma" w:cs="Tahoma"/>
          <w:sz w:val="22"/>
          <w:szCs w:val="22"/>
        </w:rPr>
        <w:t>40</w:t>
      </w:r>
      <w:r w:rsidRPr="008377A0">
        <w:rPr>
          <w:rFonts w:ascii="Tahoma" w:hAnsi="Tahoma" w:cs="Tahoma"/>
          <w:sz w:val="22"/>
          <w:szCs w:val="22"/>
          <w:lang w:val="id-ID"/>
        </w:rPr>
        <w:t xml:space="preserve"> orang </w:t>
      </w:r>
    </w:p>
    <w:p w:rsidR="008377A0" w:rsidRPr="008377A0" w:rsidRDefault="008377A0" w:rsidP="008377A0">
      <w:pPr>
        <w:spacing w:after="0" w:line="360" w:lineRule="auto"/>
        <w:ind w:left="993"/>
        <w:jc w:val="both"/>
        <w:rPr>
          <w:rFonts w:ascii="Tahoma" w:hAnsi="Tahoma" w:cs="Tahoma"/>
          <w:sz w:val="22"/>
          <w:szCs w:val="22"/>
          <w:lang w:val="id-ID"/>
        </w:rPr>
      </w:pPr>
      <w:r w:rsidRPr="008377A0">
        <w:rPr>
          <w:rFonts w:ascii="Tahoma" w:hAnsi="Tahoma" w:cs="Tahoma"/>
          <w:sz w:val="22"/>
          <w:szCs w:val="22"/>
          <w:lang w:val="id-ID"/>
        </w:rPr>
        <w:t xml:space="preserve">Jumlah </w:t>
      </w:r>
      <w:r w:rsidRPr="008377A0">
        <w:rPr>
          <w:rFonts w:ascii="Tahoma" w:hAnsi="Tahoma" w:cs="Tahoma"/>
          <w:sz w:val="22"/>
          <w:szCs w:val="22"/>
          <w:lang w:val="zh-CN"/>
        </w:rPr>
        <w:t xml:space="preserve">Non </w:t>
      </w:r>
      <w:r w:rsidRPr="008377A0">
        <w:rPr>
          <w:rFonts w:ascii="Tahoma" w:hAnsi="Tahoma" w:cs="Tahoma"/>
          <w:sz w:val="22"/>
          <w:szCs w:val="22"/>
          <w:lang w:val="id-ID"/>
        </w:rPr>
        <w:t>PNS</w:t>
      </w:r>
      <w:r w:rsidRPr="008377A0">
        <w:rPr>
          <w:rFonts w:ascii="Tahoma" w:hAnsi="Tahoma" w:cs="Tahoma"/>
          <w:sz w:val="22"/>
          <w:szCs w:val="22"/>
          <w:lang w:val="id-ID"/>
        </w:rPr>
        <w:tab/>
        <w:t xml:space="preserve">: </w:t>
      </w:r>
      <w:r w:rsidR="000B0EB5">
        <w:rPr>
          <w:rFonts w:ascii="Tahoma" w:hAnsi="Tahoma" w:cs="Tahoma"/>
          <w:sz w:val="22"/>
          <w:szCs w:val="22"/>
        </w:rPr>
        <w:t>31</w:t>
      </w:r>
      <w:r w:rsidRPr="008377A0">
        <w:rPr>
          <w:rFonts w:ascii="Tahoma" w:hAnsi="Tahoma" w:cs="Tahoma"/>
          <w:sz w:val="22"/>
          <w:szCs w:val="22"/>
          <w:lang w:val="id-ID"/>
        </w:rPr>
        <w:t xml:space="preserve"> orang</w:t>
      </w:r>
    </w:p>
    <w:p w:rsidR="001751FA" w:rsidRDefault="008377A0" w:rsidP="008377A0">
      <w:pPr>
        <w:spacing w:after="0" w:line="360" w:lineRule="auto"/>
        <w:ind w:firstLine="720"/>
        <w:jc w:val="both"/>
        <w:rPr>
          <w:rFonts w:ascii="Tahoma" w:hAnsi="Tahoma" w:cs="Tahoma"/>
          <w:sz w:val="22"/>
          <w:szCs w:val="22"/>
        </w:rPr>
      </w:pPr>
      <w:r w:rsidRPr="008377A0">
        <w:rPr>
          <w:rFonts w:ascii="Tahoma" w:hAnsi="Tahoma" w:cs="Tahoma"/>
          <w:sz w:val="22"/>
          <w:szCs w:val="22"/>
        </w:rPr>
        <w:t xml:space="preserve">Secara rinci data PNS dan non PNS pada Biro Administrasi Pimpinan Sekretariat Daerah Provinsi Sumatera Barat dapat dilihat pada table </w:t>
      </w:r>
      <w:r w:rsidR="001751FA">
        <w:rPr>
          <w:rFonts w:ascii="Tahoma" w:hAnsi="Tahoma" w:cs="Tahoma"/>
          <w:sz w:val="22"/>
          <w:szCs w:val="22"/>
        </w:rPr>
        <w:t>I.6</w:t>
      </w:r>
      <w:r w:rsidRPr="008377A0">
        <w:rPr>
          <w:rFonts w:ascii="Tahoma" w:hAnsi="Tahoma" w:cs="Tahoma"/>
          <w:sz w:val="22"/>
          <w:szCs w:val="22"/>
        </w:rPr>
        <w:t>.1 dan I.</w:t>
      </w:r>
      <w:r w:rsidR="001751FA">
        <w:rPr>
          <w:rFonts w:ascii="Tahoma" w:hAnsi="Tahoma" w:cs="Tahoma"/>
          <w:sz w:val="22"/>
          <w:szCs w:val="22"/>
        </w:rPr>
        <w:t xml:space="preserve">6.2 </w:t>
      </w:r>
      <w:r w:rsidRPr="008377A0">
        <w:rPr>
          <w:rFonts w:ascii="Tahoma" w:hAnsi="Tahoma" w:cs="Tahoma"/>
          <w:sz w:val="22"/>
          <w:szCs w:val="22"/>
        </w:rPr>
        <w:t>berikut ini:</w:t>
      </w:r>
    </w:p>
    <w:p w:rsidR="0025514D" w:rsidRDefault="0025514D" w:rsidP="008377A0">
      <w:pPr>
        <w:spacing w:after="0" w:line="360" w:lineRule="auto"/>
        <w:ind w:firstLine="720"/>
        <w:jc w:val="both"/>
        <w:rPr>
          <w:rFonts w:ascii="Tahoma" w:hAnsi="Tahoma" w:cs="Tahoma"/>
          <w:b/>
        </w:rPr>
      </w:pPr>
    </w:p>
    <w:p w:rsidR="008377A0" w:rsidRPr="009914A7" w:rsidRDefault="001751FA" w:rsidP="008377A0">
      <w:pPr>
        <w:spacing w:after="0" w:line="360" w:lineRule="auto"/>
        <w:jc w:val="center"/>
        <w:rPr>
          <w:rFonts w:ascii="Tahoma" w:hAnsi="Tahoma" w:cs="Tahoma"/>
          <w:b/>
        </w:rPr>
      </w:pPr>
      <w:r>
        <w:rPr>
          <w:rFonts w:ascii="Tahoma" w:hAnsi="Tahoma" w:cs="Tahoma"/>
          <w:b/>
        </w:rPr>
        <w:t xml:space="preserve">Tabel </w:t>
      </w:r>
      <w:r w:rsidR="008377A0" w:rsidRPr="009914A7">
        <w:rPr>
          <w:rFonts w:ascii="Tahoma" w:hAnsi="Tahoma" w:cs="Tahoma"/>
          <w:b/>
        </w:rPr>
        <w:t>I.</w:t>
      </w:r>
      <w:r>
        <w:rPr>
          <w:rFonts w:ascii="Tahoma" w:hAnsi="Tahoma" w:cs="Tahoma"/>
          <w:b/>
        </w:rPr>
        <w:t>6.</w:t>
      </w:r>
      <w:r w:rsidR="008377A0" w:rsidRPr="009914A7">
        <w:rPr>
          <w:rFonts w:ascii="Tahoma" w:hAnsi="Tahoma" w:cs="Tahoma"/>
          <w:b/>
        </w:rPr>
        <w:t>1</w:t>
      </w:r>
    </w:p>
    <w:p w:rsidR="008377A0" w:rsidRPr="009914A7" w:rsidRDefault="008377A0" w:rsidP="008377A0">
      <w:pPr>
        <w:spacing w:after="0" w:line="240" w:lineRule="auto"/>
        <w:jc w:val="center"/>
        <w:rPr>
          <w:rFonts w:ascii="Tahoma" w:hAnsi="Tahoma" w:cs="Tahoma"/>
          <w:b/>
        </w:rPr>
      </w:pPr>
      <w:r w:rsidRPr="009914A7">
        <w:rPr>
          <w:rFonts w:ascii="Tahoma" w:hAnsi="Tahoma" w:cs="Tahoma"/>
          <w:b/>
        </w:rPr>
        <w:t xml:space="preserve">Aparatur Biro Administrasi Pimpinan Berdasarkan Kualifikasi Pendidikan </w:t>
      </w:r>
    </w:p>
    <w:p w:rsidR="008377A0" w:rsidRPr="009914A7" w:rsidRDefault="008377A0" w:rsidP="008377A0">
      <w:pPr>
        <w:spacing w:after="0" w:line="240" w:lineRule="auto"/>
        <w:jc w:val="both"/>
        <w:rPr>
          <w:sz w:val="12"/>
          <w:szCs w:val="12"/>
        </w:rPr>
      </w:pPr>
    </w:p>
    <w:tbl>
      <w:tblPr>
        <w:tblStyle w:val="PlainTable2"/>
        <w:tblW w:w="7493" w:type="dxa"/>
        <w:jc w:val="center"/>
        <w:tblInd w:w="2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3779"/>
        <w:gridCol w:w="2977"/>
      </w:tblGrid>
      <w:tr w:rsidR="008377A0" w:rsidRPr="009914A7" w:rsidTr="009340FD">
        <w:trPr>
          <w:cnfStyle w:val="100000000000" w:firstRow="1" w:lastRow="0" w:firstColumn="0" w:lastColumn="0" w:oddVBand="0" w:evenVBand="0" w:oddHBand="0"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737" w:type="dxa"/>
            <w:shd w:val="clear" w:color="auto" w:fill="948A54" w:themeFill="background2" w:themeFillShade="80"/>
            <w:vAlign w:val="center"/>
          </w:tcPr>
          <w:p w:rsidR="008377A0" w:rsidRPr="009914A7" w:rsidRDefault="008377A0" w:rsidP="009340FD">
            <w:pPr>
              <w:jc w:val="center"/>
              <w:rPr>
                <w:rFonts w:ascii="Tahoma" w:hAnsi="Tahoma" w:cs="Tahoma"/>
                <w:b w:val="0"/>
                <w:bCs w:val="0"/>
                <w:sz w:val="20"/>
              </w:rPr>
            </w:pPr>
            <w:r w:rsidRPr="009914A7">
              <w:rPr>
                <w:rFonts w:ascii="Tahoma" w:hAnsi="Tahoma" w:cs="Tahoma"/>
                <w:sz w:val="20"/>
              </w:rPr>
              <w:t>NO</w:t>
            </w:r>
          </w:p>
        </w:tc>
        <w:tc>
          <w:tcPr>
            <w:tcW w:w="3779" w:type="dxa"/>
            <w:shd w:val="clear" w:color="auto" w:fill="948A54" w:themeFill="background2" w:themeFillShade="80"/>
            <w:vAlign w:val="center"/>
          </w:tcPr>
          <w:p w:rsidR="008377A0" w:rsidRPr="009914A7" w:rsidRDefault="008377A0" w:rsidP="009340FD">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0"/>
              </w:rPr>
            </w:pPr>
            <w:r w:rsidRPr="009914A7">
              <w:rPr>
                <w:rFonts w:ascii="Tahoma" w:hAnsi="Tahoma" w:cs="Tahoma"/>
                <w:sz w:val="20"/>
              </w:rPr>
              <w:t>TINGKAT PENDIDIKAN</w:t>
            </w:r>
          </w:p>
        </w:tc>
        <w:tc>
          <w:tcPr>
            <w:tcW w:w="2977" w:type="dxa"/>
            <w:shd w:val="clear" w:color="auto" w:fill="948A54" w:themeFill="background2" w:themeFillShade="80"/>
            <w:vAlign w:val="center"/>
          </w:tcPr>
          <w:p w:rsidR="008377A0" w:rsidRPr="009914A7" w:rsidRDefault="008377A0" w:rsidP="009340FD">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0"/>
              </w:rPr>
            </w:pPr>
            <w:r w:rsidRPr="009914A7">
              <w:rPr>
                <w:rFonts w:ascii="Tahoma" w:hAnsi="Tahoma" w:cs="Tahoma"/>
                <w:sz w:val="20"/>
              </w:rPr>
              <w:t>JUMLAH</w:t>
            </w:r>
          </w:p>
        </w:tc>
      </w:tr>
      <w:tr w:rsidR="008377A0" w:rsidRPr="009914A7" w:rsidTr="009340FD">
        <w:trPr>
          <w:jc w:val="center"/>
        </w:trPr>
        <w:tc>
          <w:tcPr>
            <w:cnfStyle w:val="001000000000" w:firstRow="0" w:lastRow="0" w:firstColumn="1" w:lastColumn="0" w:oddVBand="0" w:evenVBand="0" w:oddHBand="0" w:evenHBand="0" w:firstRowFirstColumn="0" w:firstRowLastColumn="0" w:lastRowFirstColumn="0" w:lastRowLastColumn="0"/>
            <w:tcW w:w="737" w:type="dxa"/>
            <w:tcBorders>
              <w:top w:val="single" w:sz="4" w:space="0" w:color="7F7F7F" w:themeColor="text1" w:themeTint="80"/>
              <w:bottom w:val="single" w:sz="4" w:space="0" w:color="7F7F7F" w:themeColor="text1" w:themeTint="80"/>
            </w:tcBorders>
          </w:tcPr>
          <w:p w:rsidR="008377A0" w:rsidRPr="009914A7" w:rsidRDefault="008377A0" w:rsidP="009340FD">
            <w:pPr>
              <w:jc w:val="center"/>
              <w:rPr>
                <w:rFonts w:ascii="Tahoma" w:hAnsi="Tahoma" w:cs="Tahoma"/>
                <w:bCs w:val="0"/>
              </w:rPr>
            </w:pPr>
            <w:r w:rsidRPr="009914A7">
              <w:rPr>
                <w:rFonts w:ascii="Tahoma" w:hAnsi="Tahoma" w:cs="Tahoma"/>
                <w:b w:val="0"/>
              </w:rPr>
              <w:t>1</w:t>
            </w:r>
          </w:p>
        </w:tc>
        <w:tc>
          <w:tcPr>
            <w:tcW w:w="3779" w:type="dxa"/>
            <w:tcBorders>
              <w:top w:val="single" w:sz="4" w:space="0" w:color="7F7F7F" w:themeColor="text1" w:themeTint="80"/>
              <w:bottom w:val="single" w:sz="4" w:space="0" w:color="7F7F7F" w:themeColor="text1" w:themeTint="80"/>
            </w:tcBorders>
          </w:tcPr>
          <w:p w:rsidR="008377A0" w:rsidRPr="009914A7" w:rsidRDefault="008377A0" w:rsidP="009340FD">
            <w:pPr>
              <w:jc w:val="both"/>
              <w:cnfStyle w:val="000000000000" w:firstRow="0" w:lastRow="0" w:firstColumn="0" w:lastColumn="0" w:oddVBand="0" w:evenVBand="0" w:oddHBand="0" w:evenHBand="0" w:firstRowFirstColumn="0" w:firstRowLastColumn="0" w:lastRowFirstColumn="0" w:lastRowLastColumn="0"/>
              <w:rPr>
                <w:rFonts w:ascii="Tahoma" w:hAnsi="Tahoma" w:cs="Tahoma"/>
              </w:rPr>
            </w:pPr>
            <w:r w:rsidRPr="009914A7">
              <w:rPr>
                <w:rFonts w:ascii="Tahoma" w:hAnsi="Tahoma" w:cs="Tahoma"/>
              </w:rPr>
              <w:t>Strata 2</w:t>
            </w:r>
          </w:p>
        </w:tc>
        <w:tc>
          <w:tcPr>
            <w:tcW w:w="2977" w:type="dxa"/>
            <w:tcBorders>
              <w:top w:val="single" w:sz="4" w:space="0" w:color="7F7F7F" w:themeColor="text1" w:themeTint="80"/>
              <w:bottom w:val="single" w:sz="4" w:space="0" w:color="7F7F7F" w:themeColor="text1" w:themeTint="80"/>
            </w:tcBorders>
          </w:tcPr>
          <w:p w:rsidR="008377A0" w:rsidRPr="009914A7" w:rsidRDefault="002D212F" w:rsidP="009340FD">
            <w:pPr>
              <w:ind w:right="1387"/>
              <w:jc w:val="right"/>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10</w:t>
            </w:r>
          </w:p>
        </w:tc>
      </w:tr>
      <w:tr w:rsidR="008377A0" w:rsidRPr="009914A7" w:rsidTr="009340FD">
        <w:trPr>
          <w:jc w:val="center"/>
        </w:trPr>
        <w:tc>
          <w:tcPr>
            <w:cnfStyle w:val="001000000000" w:firstRow="0" w:lastRow="0" w:firstColumn="1" w:lastColumn="0" w:oddVBand="0" w:evenVBand="0" w:oddHBand="0" w:evenHBand="0" w:firstRowFirstColumn="0" w:firstRowLastColumn="0" w:lastRowFirstColumn="0" w:lastRowLastColumn="0"/>
            <w:tcW w:w="737" w:type="dxa"/>
          </w:tcPr>
          <w:p w:rsidR="008377A0" w:rsidRPr="009914A7" w:rsidRDefault="008377A0" w:rsidP="009340FD">
            <w:pPr>
              <w:jc w:val="center"/>
              <w:rPr>
                <w:rFonts w:ascii="Tahoma" w:hAnsi="Tahoma" w:cs="Tahoma"/>
                <w:bCs w:val="0"/>
              </w:rPr>
            </w:pPr>
            <w:r w:rsidRPr="009914A7">
              <w:rPr>
                <w:rFonts w:ascii="Tahoma" w:hAnsi="Tahoma" w:cs="Tahoma"/>
                <w:b w:val="0"/>
              </w:rPr>
              <w:t>2</w:t>
            </w:r>
          </w:p>
        </w:tc>
        <w:tc>
          <w:tcPr>
            <w:tcW w:w="3779" w:type="dxa"/>
          </w:tcPr>
          <w:p w:rsidR="008377A0" w:rsidRPr="009914A7" w:rsidRDefault="008377A0" w:rsidP="009340FD">
            <w:pPr>
              <w:jc w:val="both"/>
              <w:cnfStyle w:val="000000000000" w:firstRow="0" w:lastRow="0" w:firstColumn="0" w:lastColumn="0" w:oddVBand="0" w:evenVBand="0" w:oddHBand="0" w:evenHBand="0" w:firstRowFirstColumn="0" w:firstRowLastColumn="0" w:lastRowFirstColumn="0" w:lastRowLastColumn="0"/>
              <w:rPr>
                <w:rFonts w:ascii="Tahoma" w:hAnsi="Tahoma" w:cs="Tahoma"/>
              </w:rPr>
            </w:pPr>
            <w:r w:rsidRPr="009914A7">
              <w:rPr>
                <w:rFonts w:ascii="Tahoma" w:hAnsi="Tahoma" w:cs="Tahoma"/>
              </w:rPr>
              <w:t>Strata 1/Diploma 4</w:t>
            </w:r>
          </w:p>
        </w:tc>
        <w:tc>
          <w:tcPr>
            <w:tcW w:w="2977" w:type="dxa"/>
          </w:tcPr>
          <w:p w:rsidR="008377A0" w:rsidRPr="009914A7" w:rsidRDefault="002D212F" w:rsidP="009340FD">
            <w:pPr>
              <w:ind w:right="1387"/>
              <w:jc w:val="right"/>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18</w:t>
            </w:r>
          </w:p>
        </w:tc>
      </w:tr>
      <w:tr w:rsidR="008377A0" w:rsidRPr="009914A7" w:rsidTr="009340FD">
        <w:trPr>
          <w:jc w:val="center"/>
        </w:trPr>
        <w:tc>
          <w:tcPr>
            <w:cnfStyle w:val="001000000000" w:firstRow="0" w:lastRow="0" w:firstColumn="1" w:lastColumn="0" w:oddVBand="0" w:evenVBand="0" w:oddHBand="0" w:evenHBand="0" w:firstRowFirstColumn="0" w:firstRowLastColumn="0" w:lastRowFirstColumn="0" w:lastRowLastColumn="0"/>
            <w:tcW w:w="737" w:type="dxa"/>
            <w:tcBorders>
              <w:top w:val="single" w:sz="4" w:space="0" w:color="7F7F7F" w:themeColor="text1" w:themeTint="80"/>
              <w:bottom w:val="single" w:sz="4" w:space="0" w:color="7F7F7F" w:themeColor="text1" w:themeTint="80"/>
            </w:tcBorders>
          </w:tcPr>
          <w:p w:rsidR="008377A0" w:rsidRPr="009914A7" w:rsidRDefault="008377A0" w:rsidP="009340FD">
            <w:pPr>
              <w:jc w:val="center"/>
              <w:rPr>
                <w:rFonts w:ascii="Tahoma" w:hAnsi="Tahoma" w:cs="Tahoma"/>
                <w:bCs w:val="0"/>
              </w:rPr>
            </w:pPr>
            <w:r w:rsidRPr="009914A7">
              <w:rPr>
                <w:rFonts w:ascii="Tahoma" w:hAnsi="Tahoma" w:cs="Tahoma"/>
                <w:b w:val="0"/>
              </w:rPr>
              <w:t>3</w:t>
            </w:r>
          </w:p>
        </w:tc>
        <w:tc>
          <w:tcPr>
            <w:tcW w:w="3779" w:type="dxa"/>
            <w:tcBorders>
              <w:top w:val="single" w:sz="4" w:space="0" w:color="7F7F7F" w:themeColor="text1" w:themeTint="80"/>
              <w:bottom w:val="single" w:sz="4" w:space="0" w:color="7F7F7F" w:themeColor="text1" w:themeTint="80"/>
            </w:tcBorders>
          </w:tcPr>
          <w:p w:rsidR="008377A0" w:rsidRPr="009914A7" w:rsidRDefault="008377A0" w:rsidP="009340FD">
            <w:pPr>
              <w:jc w:val="both"/>
              <w:cnfStyle w:val="000000000000" w:firstRow="0" w:lastRow="0" w:firstColumn="0" w:lastColumn="0" w:oddVBand="0" w:evenVBand="0" w:oddHBand="0" w:evenHBand="0" w:firstRowFirstColumn="0" w:firstRowLastColumn="0" w:lastRowFirstColumn="0" w:lastRowLastColumn="0"/>
              <w:rPr>
                <w:rFonts w:ascii="Tahoma" w:hAnsi="Tahoma" w:cs="Tahoma"/>
              </w:rPr>
            </w:pPr>
            <w:r w:rsidRPr="009914A7">
              <w:rPr>
                <w:rFonts w:ascii="Tahoma" w:hAnsi="Tahoma" w:cs="Tahoma"/>
              </w:rPr>
              <w:t>Diploma 3</w:t>
            </w:r>
          </w:p>
        </w:tc>
        <w:tc>
          <w:tcPr>
            <w:tcW w:w="2977" w:type="dxa"/>
            <w:tcBorders>
              <w:top w:val="single" w:sz="4" w:space="0" w:color="7F7F7F" w:themeColor="text1" w:themeTint="80"/>
              <w:bottom w:val="single" w:sz="4" w:space="0" w:color="7F7F7F" w:themeColor="text1" w:themeTint="80"/>
            </w:tcBorders>
          </w:tcPr>
          <w:p w:rsidR="008377A0" w:rsidRPr="009914A7" w:rsidRDefault="002D212F" w:rsidP="009340FD">
            <w:pPr>
              <w:ind w:right="1387"/>
              <w:jc w:val="right"/>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5</w:t>
            </w:r>
          </w:p>
        </w:tc>
      </w:tr>
      <w:tr w:rsidR="008377A0" w:rsidRPr="009914A7" w:rsidTr="009340FD">
        <w:trPr>
          <w:jc w:val="center"/>
        </w:trPr>
        <w:tc>
          <w:tcPr>
            <w:cnfStyle w:val="001000000000" w:firstRow="0" w:lastRow="0" w:firstColumn="1" w:lastColumn="0" w:oddVBand="0" w:evenVBand="0" w:oddHBand="0" w:evenHBand="0" w:firstRowFirstColumn="0" w:firstRowLastColumn="0" w:lastRowFirstColumn="0" w:lastRowLastColumn="0"/>
            <w:tcW w:w="737" w:type="dxa"/>
          </w:tcPr>
          <w:p w:rsidR="008377A0" w:rsidRPr="009914A7" w:rsidRDefault="008377A0" w:rsidP="009340FD">
            <w:pPr>
              <w:jc w:val="center"/>
              <w:rPr>
                <w:rFonts w:ascii="Tahoma" w:hAnsi="Tahoma" w:cs="Tahoma"/>
                <w:bCs w:val="0"/>
              </w:rPr>
            </w:pPr>
            <w:r w:rsidRPr="009914A7">
              <w:rPr>
                <w:rFonts w:ascii="Tahoma" w:hAnsi="Tahoma" w:cs="Tahoma"/>
                <w:b w:val="0"/>
              </w:rPr>
              <w:t>4</w:t>
            </w:r>
          </w:p>
        </w:tc>
        <w:tc>
          <w:tcPr>
            <w:tcW w:w="3779" w:type="dxa"/>
          </w:tcPr>
          <w:p w:rsidR="008377A0" w:rsidRPr="009914A7" w:rsidRDefault="008377A0" w:rsidP="009340FD">
            <w:pPr>
              <w:jc w:val="both"/>
              <w:cnfStyle w:val="000000000000" w:firstRow="0" w:lastRow="0" w:firstColumn="0" w:lastColumn="0" w:oddVBand="0" w:evenVBand="0" w:oddHBand="0" w:evenHBand="0" w:firstRowFirstColumn="0" w:firstRowLastColumn="0" w:lastRowFirstColumn="0" w:lastRowLastColumn="0"/>
              <w:rPr>
                <w:rFonts w:ascii="Tahoma" w:hAnsi="Tahoma" w:cs="Tahoma"/>
              </w:rPr>
            </w:pPr>
            <w:r w:rsidRPr="009914A7">
              <w:rPr>
                <w:rFonts w:ascii="Tahoma" w:hAnsi="Tahoma" w:cs="Tahoma"/>
              </w:rPr>
              <w:t>SMA</w:t>
            </w:r>
          </w:p>
        </w:tc>
        <w:tc>
          <w:tcPr>
            <w:tcW w:w="2977" w:type="dxa"/>
          </w:tcPr>
          <w:p w:rsidR="008377A0" w:rsidRPr="009914A7" w:rsidRDefault="002D212F" w:rsidP="009340FD">
            <w:pPr>
              <w:ind w:right="1387"/>
              <w:jc w:val="right"/>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7</w:t>
            </w:r>
          </w:p>
        </w:tc>
      </w:tr>
      <w:tr w:rsidR="008377A0" w:rsidRPr="009914A7" w:rsidTr="009340FD">
        <w:trPr>
          <w:jc w:val="center"/>
        </w:trPr>
        <w:tc>
          <w:tcPr>
            <w:cnfStyle w:val="001000000000" w:firstRow="0" w:lastRow="0" w:firstColumn="1" w:lastColumn="0" w:oddVBand="0" w:evenVBand="0" w:oddHBand="0" w:evenHBand="0" w:firstRowFirstColumn="0" w:firstRowLastColumn="0" w:lastRowFirstColumn="0" w:lastRowLastColumn="0"/>
            <w:tcW w:w="737" w:type="dxa"/>
          </w:tcPr>
          <w:p w:rsidR="008377A0" w:rsidRPr="009914A7" w:rsidRDefault="008377A0" w:rsidP="009340FD">
            <w:pPr>
              <w:jc w:val="center"/>
              <w:rPr>
                <w:rFonts w:ascii="Tahoma" w:hAnsi="Tahoma" w:cs="Tahoma"/>
                <w:b w:val="0"/>
                <w:bCs w:val="0"/>
              </w:rPr>
            </w:pPr>
          </w:p>
        </w:tc>
        <w:tc>
          <w:tcPr>
            <w:tcW w:w="3779" w:type="dxa"/>
          </w:tcPr>
          <w:p w:rsidR="008377A0" w:rsidRPr="009914A7" w:rsidRDefault="008377A0" w:rsidP="009340FD">
            <w:pPr>
              <w:jc w:val="center"/>
              <w:cnfStyle w:val="000000000000" w:firstRow="0" w:lastRow="0" w:firstColumn="0" w:lastColumn="0" w:oddVBand="0" w:evenVBand="0" w:oddHBand="0" w:evenHBand="0" w:firstRowFirstColumn="0" w:firstRowLastColumn="0" w:lastRowFirstColumn="0" w:lastRowLastColumn="0"/>
              <w:rPr>
                <w:rFonts w:ascii="Tahoma" w:hAnsi="Tahoma" w:cs="Tahoma"/>
                <w:b/>
              </w:rPr>
            </w:pPr>
            <w:r w:rsidRPr="009914A7">
              <w:rPr>
                <w:rFonts w:ascii="Tahoma" w:hAnsi="Tahoma" w:cs="Tahoma"/>
                <w:b/>
              </w:rPr>
              <w:t>TOTAL</w:t>
            </w:r>
          </w:p>
        </w:tc>
        <w:tc>
          <w:tcPr>
            <w:tcW w:w="2977" w:type="dxa"/>
          </w:tcPr>
          <w:p w:rsidR="008377A0" w:rsidRPr="009914A7" w:rsidRDefault="002D212F" w:rsidP="009340FD">
            <w:pPr>
              <w:ind w:right="1387"/>
              <w:jc w:val="right"/>
              <w:cnfStyle w:val="000000000000" w:firstRow="0" w:lastRow="0" w:firstColumn="0" w:lastColumn="0" w:oddVBand="0" w:evenVBand="0" w:oddHBand="0" w:evenHBand="0" w:firstRowFirstColumn="0" w:firstRowLastColumn="0" w:lastRowFirstColumn="0" w:lastRowLastColumn="0"/>
              <w:rPr>
                <w:rFonts w:ascii="Tahoma" w:hAnsi="Tahoma" w:cs="Tahoma"/>
                <w:b/>
              </w:rPr>
            </w:pPr>
            <w:r>
              <w:rPr>
                <w:rFonts w:ascii="Tahoma" w:hAnsi="Tahoma" w:cs="Tahoma"/>
                <w:b/>
              </w:rPr>
              <w:t>40</w:t>
            </w:r>
          </w:p>
        </w:tc>
      </w:tr>
    </w:tbl>
    <w:p w:rsidR="001751FA" w:rsidRDefault="001751FA" w:rsidP="008377A0">
      <w:pPr>
        <w:spacing w:after="0" w:line="360" w:lineRule="auto"/>
        <w:jc w:val="center"/>
        <w:rPr>
          <w:rFonts w:ascii="Tahoma" w:hAnsi="Tahoma" w:cs="Tahoma"/>
          <w:b/>
          <w:szCs w:val="24"/>
        </w:rPr>
      </w:pPr>
    </w:p>
    <w:p w:rsidR="008377A0" w:rsidRPr="009914A7" w:rsidRDefault="001751FA" w:rsidP="008377A0">
      <w:pPr>
        <w:spacing w:after="0" w:line="360" w:lineRule="auto"/>
        <w:jc w:val="center"/>
        <w:rPr>
          <w:rFonts w:ascii="Tahoma" w:hAnsi="Tahoma" w:cs="Tahoma"/>
          <w:b/>
          <w:szCs w:val="24"/>
        </w:rPr>
      </w:pPr>
      <w:r>
        <w:rPr>
          <w:rFonts w:ascii="Tahoma" w:hAnsi="Tahoma" w:cs="Tahoma"/>
          <w:b/>
          <w:szCs w:val="24"/>
        </w:rPr>
        <w:t>Tabel I.6</w:t>
      </w:r>
      <w:r w:rsidR="008377A0" w:rsidRPr="009914A7">
        <w:rPr>
          <w:rFonts w:ascii="Tahoma" w:hAnsi="Tahoma" w:cs="Tahoma"/>
          <w:b/>
          <w:szCs w:val="24"/>
          <w:lang w:val="id-ID"/>
        </w:rPr>
        <w:t>.</w:t>
      </w:r>
      <w:r>
        <w:rPr>
          <w:rFonts w:ascii="Tahoma" w:hAnsi="Tahoma" w:cs="Tahoma"/>
          <w:b/>
          <w:szCs w:val="24"/>
        </w:rPr>
        <w:t>2</w:t>
      </w:r>
      <w:r w:rsidR="008377A0" w:rsidRPr="009914A7">
        <w:rPr>
          <w:rFonts w:ascii="Tahoma" w:hAnsi="Tahoma" w:cs="Tahoma"/>
          <w:b/>
          <w:szCs w:val="24"/>
        </w:rPr>
        <w:t xml:space="preserve"> </w:t>
      </w:r>
    </w:p>
    <w:p w:rsidR="008377A0" w:rsidRPr="009914A7" w:rsidRDefault="008377A0" w:rsidP="008377A0">
      <w:pPr>
        <w:spacing w:after="0" w:line="240" w:lineRule="auto"/>
        <w:jc w:val="center"/>
        <w:rPr>
          <w:rFonts w:ascii="Tahoma" w:hAnsi="Tahoma" w:cs="Tahoma"/>
          <w:b/>
          <w:szCs w:val="24"/>
        </w:rPr>
      </w:pPr>
      <w:r w:rsidRPr="009914A7">
        <w:rPr>
          <w:rFonts w:ascii="Tahoma" w:hAnsi="Tahoma" w:cs="Tahoma"/>
          <w:b/>
          <w:szCs w:val="24"/>
        </w:rPr>
        <w:t>Aparatur Biro Administrasi Pimpina</w:t>
      </w:r>
      <w:r w:rsidR="0039529C">
        <w:rPr>
          <w:rFonts w:ascii="Tahoma" w:hAnsi="Tahoma" w:cs="Tahoma"/>
          <w:b/>
          <w:szCs w:val="24"/>
        </w:rPr>
        <w:t>n</w:t>
      </w:r>
      <w:r w:rsidRPr="009914A7">
        <w:rPr>
          <w:rFonts w:ascii="Tahoma" w:hAnsi="Tahoma" w:cs="Tahoma"/>
          <w:b/>
          <w:szCs w:val="24"/>
        </w:rPr>
        <w:t xml:space="preserve"> Berdasarkan Golongan Pangkat</w:t>
      </w:r>
    </w:p>
    <w:p w:rsidR="008377A0" w:rsidRPr="009914A7" w:rsidRDefault="008377A0" w:rsidP="008377A0">
      <w:pPr>
        <w:spacing w:after="0" w:line="240" w:lineRule="auto"/>
        <w:jc w:val="both"/>
        <w:rPr>
          <w:sz w:val="12"/>
          <w:szCs w:val="12"/>
        </w:rPr>
      </w:pPr>
    </w:p>
    <w:tbl>
      <w:tblPr>
        <w:tblStyle w:val="PlainTable2"/>
        <w:tblW w:w="7647"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3935"/>
        <w:gridCol w:w="2936"/>
      </w:tblGrid>
      <w:tr w:rsidR="008377A0" w:rsidRPr="009914A7" w:rsidTr="009340FD">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776" w:type="dxa"/>
            <w:shd w:val="clear" w:color="auto" w:fill="948A54" w:themeFill="background2" w:themeFillShade="80"/>
            <w:vAlign w:val="center"/>
          </w:tcPr>
          <w:p w:rsidR="008377A0" w:rsidRPr="009914A7" w:rsidRDefault="008377A0" w:rsidP="009340FD">
            <w:pPr>
              <w:jc w:val="center"/>
              <w:rPr>
                <w:rFonts w:ascii="Tahoma" w:hAnsi="Tahoma" w:cs="Tahoma"/>
                <w:b w:val="0"/>
                <w:bCs w:val="0"/>
                <w:sz w:val="20"/>
              </w:rPr>
            </w:pPr>
            <w:r w:rsidRPr="009914A7">
              <w:rPr>
                <w:rFonts w:ascii="Tahoma" w:hAnsi="Tahoma" w:cs="Tahoma"/>
                <w:sz w:val="20"/>
              </w:rPr>
              <w:t>NO</w:t>
            </w:r>
          </w:p>
        </w:tc>
        <w:tc>
          <w:tcPr>
            <w:tcW w:w="3935" w:type="dxa"/>
            <w:shd w:val="clear" w:color="auto" w:fill="948A54" w:themeFill="background2" w:themeFillShade="80"/>
            <w:vAlign w:val="center"/>
          </w:tcPr>
          <w:p w:rsidR="008377A0" w:rsidRPr="009914A7" w:rsidRDefault="008377A0" w:rsidP="009340FD">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0"/>
              </w:rPr>
            </w:pPr>
            <w:r w:rsidRPr="009914A7">
              <w:rPr>
                <w:rFonts w:ascii="Tahoma" w:hAnsi="Tahoma" w:cs="Tahoma"/>
                <w:sz w:val="20"/>
              </w:rPr>
              <w:t>GOLONGAN</w:t>
            </w:r>
          </w:p>
        </w:tc>
        <w:tc>
          <w:tcPr>
            <w:tcW w:w="2936" w:type="dxa"/>
            <w:shd w:val="clear" w:color="auto" w:fill="948A54" w:themeFill="background2" w:themeFillShade="80"/>
            <w:vAlign w:val="center"/>
          </w:tcPr>
          <w:p w:rsidR="008377A0" w:rsidRPr="009914A7" w:rsidRDefault="008377A0" w:rsidP="009340FD">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0"/>
              </w:rPr>
            </w:pPr>
            <w:r w:rsidRPr="009914A7">
              <w:rPr>
                <w:rFonts w:ascii="Tahoma" w:hAnsi="Tahoma" w:cs="Tahoma"/>
                <w:sz w:val="20"/>
              </w:rPr>
              <w:t>JUMLAH</w:t>
            </w:r>
          </w:p>
        </w:tc>
      </w:tr>
      <w:tr w:rsidR="008377A0" w:rsidRPr="009914A7" w:rsidTr="009340FD">
        <w:trPr>
          <w:jc w:val="center"/>
        </w:trPr>
        <w:tc>
          <w:tcPr>
            <w:cnfStyle w:val="001000000000" w:firstRow="0" w:lastRow="0" w:firstColumn="1" w:lastColumn="0" w:oddVBand="0" w:evenVBand="0" w:oddHBand="0" w:evenHBand="0" w:firstRowFirstColumn="0" w:firstRowLastColumn="0" w:lastRowFirstColumn="0" w:lastRowLastColumn="0"/>
            <w:tcW w:w="776" w:type="dxa"/>
            <w:tcBorders>
              <w:top w:val="single" w:sz="4" w:space="0" w:color="7F7F7F" w:themeColor="text1" w:themeTint="80"/>
              <w:bottom w:val="single" w:sz="4" w:space="0" w:color="auto"/>
            </w:tcBorders>
          </w:tcPr>
          <w:p w:rsidR="008377A0" w:rsidRPr="009914A7" w:rsidRDefault="008377A0" w:rsidP="009340FD">
            <w:pPr>
              <w:tabs>
                <w:tab w:val="left" w:pos="398"/>
              </w:tabs>
              <w:ind w:right="-108"/>
              <w:jc w:val="center"/>
              <w:rPr>
                <w:rFonts w:ascii="Tahoma" w:hAnsi="Tahoma" w:cs="Tahoma"/>
                <w:b w:val="0"/>
              </w:rPr>
            </w:pPr>
            <w:r w:rsidRPr="009914A7">
              <w:rPr>
                <w:rFonts w:ascii="Tahoma" w:hAnsi="Tahoma" w:cs="Tahoma"/>
                <w:b w:val="0"/>
              </w:rPr>
              <w:t>1</w:t>
            </w:r>
          </w:p>
        </w:tc>
        <w:tc>
          <w:tcPr>
            <w:tcW w:w="3935" w:type="dxa"/>
            <w:tcBorders>
              <w:top w:val="single" w:sz="4" w:space="0" w:color="7F7F7F" w:themeColor="text1" w:themeTint="80"/>
              <w:bottom w:val="single" w:sz="4" w:space="0" w:color="auto"/>
            </w:tcBorders>
          </w:tcPr>
          <w:p w:rsidR="008377A0" w:rsidRPr="009914A7" w:rsidRDefault="008377A0" w:rsidP="009340FD">
            <w:pPr>
              <w:ind w:firstLine="252"/>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Golongan IV/c</w:t>
            </w:r>
          </w:p>
        </w:tc>
        <w:tc>
          <w:tcPr>
            <w:tcW w:w="2936" w:type="dxa"/>
            <w:tcBorders>
              <w:top w:val="single" w:sz="4" w:space="0" w:color="7F7F7F" w:themeColor="text1" w:themeTint="80"/>
              <w:bottom w:val="single" w:sz="4" w:space="0" w:color="auto"/>
            </w:tcBorders>
          </w:tcPr>
          <w:p w:rsidR="008377A0" w:rsidRPr="009914A7" w:rsidRDefault="008377A0" w:rsidP="009340FD">
            <w:pPr>
              <w:ind w:right="1273"/>
              <w:jc w:val="right"/>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1</w:t>
            </w:r>
          </w:p>
        </w:tc>
      </w:tr>
      <w:tr w:rsidR="008377A0" w:rsidRPr="009914A7" w:rsidTr="009340FD">
        <w:trPr>
          <w:jc w:val="center"/>
        </w:trPr>
        <w:tc>
          <w:tcPr>
            <w:cnfStyle w:val="001000000000" w:firstRow="0" w:lastRow="0" w:firstColumn="1" w:lastColumn="0" w:oddVBand="0" w:evenVBand="0" w:oddHBand="0" w:evenHBand="0" w:firstRowFirstColumn="0" w:firstRowLastColumn="0" w:lastRowFirstColumn="0" w:lastRowLastColumn="0"/>
            <w:tcW w:w="776" w:type="dxa"/>
            <w:tcBorders>
              <w:top w:val="single" w:sz="4" w:space="0" w:color="auto"/>
              <w:bottom w:val="single" w:sz="4" w:space="0" w:color="7F7F7F" w:themeColor="text1" w:themeTint="80"/>
            </w:tcBorders>
          </w:tcPr>
          <w:p w:rsidR="008377A0" w:rsidRPr="009914A7" w:rsidRDefault="008377A0" w:rsidP="009340FD">
            <w:pPr>
              <w:tabs>
                <w:tab w:val="left" w:pos="398"/>
              </w:tabs>
              <w:ind w:right="-108"/>
              <w:jc w:val="center"/>
              <w:rPr>
                <w:rFonts w:ascii="Tahoma" w:hAnsi="Tahoma" w:cs="Tahoma"/>
                <w:bCs w:val="0"/>
              </w:rPr>
            </w:pPr>
            <w:r w:rsidRPr="009914A7">
              <w:rPr>
                <w:rFonts w:ascii="Tahoma" w:hAnsi="Tahoma" w:cs="Tahoma"/>
                <w:b w:val="0"/>
              </w:rPr>
              <w:t>2</w:t>
            </w:r>
          </w:p>
        </w:tc>
        <w:tc>
          <w:tcPr>
            <w:tcW w:w="3935" w:type="dxa"/>
            <w:tcBorders>
              <w:top w:val="single" w:sz="4" w:space="0" w:color="auto"/>
              <w:bottom w:val="single" w:sz="4" w:space="0" w:color="7F7F7F" w:themeColor="text1" w:themeTint="80"/>
            </w:tcBorders>
          </w:tcPr>
          <w:p w:rsidR="008377A0" w:rsidRPr="009914A7" w:rsidRDefault="008377A0" w:rsidP="009340FD">
            <w:pPr>
              <w:ind w:firstLine="252"/>
              <w:cnfStyle w:val="000000000000" w:firstRow="0" w:lastRow="0" w:firstColumn="0" w:lastColumn="0" w:oddVBand="0" w:evenVBand="0" w:oddHBand="0" w:evenHBand="0" w:firstRowFirstColumn="0" w:firstRowLastColumn="0" w:lastRowFirstColumn="0" w:lastRowLastColumn="0"/>
              <w:rPr>
                <w:rFonts w:ascii="Tahoma" w:hAnsi="Tahoma" w:cs="Tahoma"/>
              </w:rPr>
            </w:pPr>
            <w:r w:rsidRPr="009914A7">
              <w:rPr>
                <w:rFonts w:ascii="Tahoma" w:hAnsi="Tahoma" w:cs="Tahoma"/>
              </w:rPr>
              <w:t>Golongan IV/b</w:t>
            </w:r>
          </w:p>
        </w:tc>
        <w:tc>
          <w:tcPr>
            <w:tcW w:w="2936" w:type="dxa"/>
            <w:tcBorders>
              <w:top w:val="single" w:sz="4" w:space="0" w:color="auto"/>
              <w:bottom w:val="single" w:sz="4" w:space="0" w:color="7F7F7F" w:themeColor="text1" w:themeTint="80"/>
            </w:tcBorders>
          </w:tcPr>
          <w:p w:rsidR="008377A0" w:rsidRPr="009914A7" w:rsidRDefault="008377A0" w:rsidP="009340FD">
            <w:pPr>
              <w:ind w:right="1273"/>
              <w:jc w:val="right"/>
              <w:cnfStyle w:val="000000000000" w:firstRow="0" w:lastRow="0" w:firstColumn="0" w:lastColumn="0" w:oddVBand="0" w:evenVBand="0" w:oddHBand="0" w:evenHBand="0" w:firstRowFirstColumn="0" w:firstRowLastColumn="0" w:lastRowFirstColumn="0" w:lastRowLastColumn="0"/>
              <w:rPr>
                <w:rFonts w:ascii="Tahoma" w:hAnsi="Tahoma" w:cs="Tahoma"/>
              </w:rPr>
            </w:pPr>
            <w:r w:rsidRPr="009914A7">
              <w:rPr>
                <w:rFonts w:ascii="Tahoma" w:hAnsi="Tahoma" w:cs="Tahoma"/>
              </w:rPr>
              <w:t>2</w:t>
            </w:r>
          </w:p>
        </w:tc>
      </w:tr>
      <w:tr w:rsidR="008377A0" w:rsidRPr="009914A7" w:rsidTr="009340FD">
        <w:trPr>
          <w:jc w:val="center"/>
        </w:trPr>
        <w:tc>
          <w:tcPr>
            <w:cnfStyle w:val="001000000000" w:firstRow="0" w:lastRow="0" w:firstColumn="1" w:lastColumn="0" w:oddVBand="0" w:evenVBand="0" w:oddHBand="0" w:evenHBand="0" w:firstRowFirstColumn="0" w:firstRowLastColumn="0" w:lastRowFirstColumn="0" w:lastRowLastColumn="0"/>
            <w:tcW w:w="776" w:type="dxa"/>
          </w:tcPr>
          <w:p w:rsidR="008377A0" w:rsidRPr="009914A7" w:rsidRDefault="008377A0" w:rsidP="009340FD">
            <w:pPr>
              <w:tabs>
                <w:tab w:val="left" w:pos="398"/>
              </w:tabs>
              <w:ind w:right="-108"/>
              <w:jc w:val="center"/>
              <w:rPr>
                <w:rFonts w:ascii="Tahoma" w:hAnsi="Tahoma" w:cs="Tahoma"/>
                <w:bCs w:val="0"/>
              </w:rPr>
            </w:pPr>
            <w:r w:rsidRPr="009914A7">
              <w:rPr>
                <w:rFonts w:ascii="Tahoma" w:hAnsi="Tahoma" w:cs="Tahoma"/>
                <w:b w:val="0"/>
              </w:rPr>
              <w:t>3</w:t>
            </w:r>
          </w:p>
        </w:tc>
        <w:tc>
          <w:tcPr>
            <w:tcW w:w="3935" w:type="dxa"/>
          </w:tcPr>
          <w:p w:rsidR="008377A0" w:rsidRPr="009914A7" w:rsidRDefault="008377A0" w:rsidP="009340FD">
            <w:pPr>
              <w:ind w:firstLine="252"/>
              <w:cnfStyle w:val="000000000000" w:firstRow="0" w:lastRow="0" w:firstColumn="0" w:lastColumn="0" w:oddVBand="0" w:evenVBand="0" w:oddHBand="0" w:evenHBand="0" w:firstRowFirstColumn="0" w:firstRowLastColumn="0" w:lastRowFirstColumn="0" w:lastRowLastColumn="0"/>
              <w:rPr>
                <w:rFonts w:ascii="Tahoma" w:hAnsi="Tahoma" w:cs="Tahoma"/>
              </w:rPr>
            </w:pPr>
            <w:r w:rsidRPr="009914A7">
              <w:rPr>
                <w:rFonts w:ascii="Tahoma" w:hAnsi="Tahoma" w:cs="Tahoma"/>
              </w:rPr>
              <w:t>Golongan IV/a</w:t>
            </w:r>
          </w:p>
        </w:tc>
        <w:tc>
          <w:tcPr>
            <w:tcW w:w="2936" w:type="dxa"/>
          </w:tcPr>
          <w:p w:rsidR="008377A0" w:rsidRPr="009914A7" w:rsidRDefault="008377A0" w:rsidP="009340FD">
            <w:pPr>
              <w:ind w:right="1273"/>
              <w:jc w:val="right"/>
              <w:cnfStyle w:val="000000000000" w:firstRow="0" w:lastRow="0" w:firstColumn="0" w:lastColumn="0" w:oddVBand="0" w:evenVBand="0" w:oddHBand="0" w:evenHBand="0" w:firstRowFirstColumn="0" w:firstRowLastColumn="0" w:lastRowFirstColumn="0" w:lastRowLastColumn="0"/>
              <w:rPr>
                <w:rFonts w:ascii="Tahoma" w:hAnsi="Tahoma" w:cs="Tahoma"/>
              </w:rPr>
            </w:pPr>
            <w:r w:rsidRPr="009914A7">
              <w:rPr>
                <w:rFonts w:ascii="Tahoma" w:hAnsi="Tahoma" w:cs="Tahoma"/>
              </w:rPr>
              <w:t>4</w:t>
            </w:r>
          </w:p>
        </w:tc>
      </w:tr>
      <w:tr w:rsidR="008377A0" w:rsidRPr="009914A7" w:rsidTr="009340FD">
        <w:trPr>
          <w:jc w:val="center"/>
        </w:trPr>
        <w:tc>
          <w:tcPr>
            <w:cnfStyle w:val="001000000000" w:firstRow="0" w:lastRow="0" w:firstColumn="1" w:lastColumn="0" w:oddVBand="0" w:evenVBand="0" w:oddHBand="0" w:evenHBand="0" w:firstRowFirstColumn="0" w:firstRowLastColumn="0" w:lastRowFirstColumn="0" w:lastRowLastColumn="0"/>
            <w:tcW w:w="776" w:type="dxa"/>
            <w:tcBorders>
              <w:top w:val="single" w:sz="4" w:space="0" w:color="7F7F7F" w:themeColor="text1" w:themeTint="80"/>
              <w:bottom w:val="single" w:sz="4" w:space="0" w:color="7F7F7F" w:themeColor="text1" w:themeTint="80"/>
            </w:tcBorders>
          </w:tcPr>
          <w:p w:rsidR="008377A0" w:rsidRPr="009914A7" w:rsidRDefault="008377A0" w:rsidP="009340FD">
            <w:pPr>
              <w:tabs>
                <w:tab w:val="left" w:pos="398"/>
              </w:tabs>
              <w:ind w:right="-108"/>
              <w:jc w:val="center"/>
              <w:rPr>
                <w:rFonts w:ascii="Tahoma" w:hAnsi="Tahoma" w:cs="Tahoma"/>
                <w:bCs w:val="0"/>
              </w:rPr>
            </w:pPr>
            <w:r w:rsidRPr="009914A7">
              <w:rPr>
                <w:rFonts w:ascii="Tahoma" w:hAnsi="Tahoma" w:cs="Tahoma"/>
                <w:b w:val="0"/>
              </w:rPr>
              <w:t>4</w:t>
            </w:r>
          </w:p>
        </w:tc>
        <w:tc>
          <w:tcPr>
            <w:tcW w:w="3935" w:type="dxa"/>
            <w:tcBorders>
              <w:top w:val="single" w:sz="4" w:space="0" w:color="7F7F7F" w:themeColor="text1" w:themeTint="80"/>
              <w:bottom w:val="single" w:sz="4" w:space="0" w:color="7F7F7F" w:themeColor="text1" w:themeTint="80"/>
            </w:tcBorders>
          </w:tcPr>
          <w:p w:rsidR="008377A0" w:rsidRPr="009914A7" w:rsidRDefault="008377A0" w:rsidP="009340FD">
            <w:pPr>
              <w:ind w:firstLine="252"/>
              <w:cnfStyle w:val="000000000000" w:firstRow="0" w:lastRow="0" w:firstColumn="0" w:lastColumn="0" w:oddVBand="0" w:evenVBand="0" w:oddHBand="0" w:evenHBand="0" w:firstRowFirstColumn="0" w:firstRowLastColumn="0" w:lastRowFirstColumn="0" w:lastRowLastColumn="0"/>
              <w:rPr>
                <w:rFonts w:ascii="Tahoma" w:hAnsi="Tahoma" w:cs="Tahoma"/>
              </w:rPr>
            </w:pPr>
            <w:r w:rsidRPr="009914A7">
              <w:rPr>
                <w:rFonts w:ascii="Tahoma" w:hAnsi="Tahoma" w:cs="Tahoma"/>
              </w:rPr>
              <w:t>Golongan III/d</w:t>
            </w:r>
          </w:p>
        </w:tc>
        <w:tc>
          <w:tcPr>
            <w:tcW w:w="2936" w:type="dxa"/>
            <w:tcBorders>
              <w:top w:val="single" w:sz="4" w:space="0" w:color="7F7F7F" w:themeColor="text1" w:themeTint="80"/>
              <w:bottom w:val="single" w:sz="4" w:space="0" w:color="7F7F7F" w:themeColor="text1" w:themeTint="80"/>
            </w:tcBorders>
          </w:tcPr>
          <w:p w:rsidR="008377A0" w:rsidRPr="009914A7" w:rsidRDefault="008377A0" w:rsidP="009340FD">
            <w:pPr>
              <w:ind w:right="1273"/>
              <w:jc w:val="right"/>
              <w:cnfStyle w:val="000000000000" w:firstRow="0" w:lastRow="0" w:firstColumn="0" w:lastColumn="0" w:oddVBand="0" w:evenVBand="0" w:oddHBand="0" w:evenHBand="0" w:firstRowFirstColumn="0" w:firstRowLastColumn="0" w:lastRowFirstColumn="0" w:lastRowLastColumn="0"/>
              <w:rPr>
                <w:rFonts w:ascii="Tahoma" w:hAnsi="Tahoma" w:cs="Tahoma"/>
              </w:rPr>
            </w:pPr>
            <w:r w:rsidRPr="009914A7">
              <w:rPr>
                <w:rFonts w:ascii="Tahoma" w:hAnsi="Tahoma" w:cs="Tahoma"/>
              </w:rPr>
              <w:t>5</w:t>
            </w:r>
          </w:p>
        </w:tc>
      </w:tr>
      <w:tr w:rsidR="008377A0" w:rsidRPr="009914A7" w:rsidTr="009340FD">
        <w:trPr>
          <w:jc w:val="center"/>
        </w:trPr>
        <w:tc>
          <w:tcPr>
            <w:cnfStyle w:val="001000000000" w:firstRow="0" w:lastRow="0" w:firstColumn="1" w:lastColumn="0" w:oddVBand="0" w:evenVBand="0" w:oddHBand="0" w:evenHBand="0" w:firstRowFirstColumn="0" w:firstRowLastColumn="0" w:lastRowFirstColumn="0" w:lastRowLastColumn="0"/>
            <w:tcW w:w="776" w:type="dxa"/>
          </w:tcPr>
          <w:p w:rsidR="008377A0" w:rsidRPr="009914A7" w:rsidRDefault="008377A0" w:rsidP="009340FD">
            <w:pPr>
              <w:tabs>
                <w:tab w:val="left" w:pos="398"/>
              </w:tabs>
              <w:ind w:right="-108"/>
              <w:jc w:val="center"/>
              <w:rPr>
                <w:rFonts w:ascii="Tahoma" w:hAnsi="Tahoma" w:cs="Tahoma"/>
                <w:bCs w:val="0"/>
              </w:rPr>
            </w:pPr>
            <w:r w:rsidRPr="009914A7">
              <w:rPr>
                <w:rFonts w:ascii="Tahoma" w:hAnsi="Tahoma" w:cs="Tahoma"/>
                <w:b w:val="0"/>
              </w:rPr>
              <w:t>5</w:t>
            </w:r>
          </w:p>
        </w:tc>
        <w:tc>
          <w:tcPr>
            <w:tcW w:w="3935" w:type="dxa"/>
          </w:tcPr>
          <w:p w:rsidR="008377A0" w:rsidRPr="009914A7" w:rsidRDefault="008377A0" w:rsidP="009340FD">
            <w:pPr>
              <w:ind w:firstLine="252"/>
              <w:cnfStyle w:val="000000000000" w:firstRow="0" w:lastRow="0" w:firstColumn="0" w:lastColumn="0" w:oddVBand="0" w:evenVBand="0" w:oddHBand="0" w:evenHBand="0" w:firstRowFirstColumn="0" w:firstRowLastColumn="0" w:lastRowFirstColumn="0" w:lastRowLastColumn="0"/>
              <w:rPr>
                <w:rFonts w:ascii="Tahoma" w:hAnsi="Tahoma" w:cs="Tahoma"/>
              </w:rPr>
            </w:pPr>
            <w:r w:rsidRPr="009914A7">
              <w:rPr>
                <w:rFonts w:ascii="Tahoma" w:hAnsi="Tahoma" w:cs="Tahoma"/>
              </w:rPr>
              <w:t>Golongan III/c</w:t>
            </w:r>
          </w:p>
        </w:tc>
        <w:tc>
          <w:tcPr>
            <w:tcW w:w="2936" w:type="dxa"/>
          </w:tcPr>
          <w:p w:rsidR="008377A0" w:rsidRPr="009914A7" w:rsidRDefault="002D212F" w:rsidP="009340FD">
            <w:pPr>
              <w:ind w:right="1273"/>
              <w:jc w:val="right"/>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3</w:t>
            </w:r>
          </w:p>
        </w:tc>
      </w:tr>
      <w:tr w:rsidR="008377A0" w:rsidRPr="009914A7" w:rsidTr="009340FD">
        <w:trPr>
          <w:jc w:val="center"/>
        </w:trPr>
        <w:tc>
          <w:tcPr>
            <w:cnfStyle w:val="001000000000" w:firstRow="0" w:lastRow="0" w:firstColumn="1" w:lastColumn="0" w:oddVBand="0" w:evenVBand="0" w:oddHBand="0" w:evenHBand="0" w:firstRowFirstColumn="0" w:firstRowLastColumn="0" w:lastRowFirstColumn="0" w:lastRowLastColumn="0"/>
            <w:tcW w:w="776" w:type="dxa"/>
            <w:tcBorders>
              <w:top w:val="single" w:sz="4" w:space="0" w:color="7F7F7F" w:themeColor="text1" w:themeTint="80"/>
              <w:bottom w:val="single" w:sz="4" w:space="0" w:color="7F7F7F" w:themeColor="text1" w:themeTint="80"/>
            </w:tcBorders>
          </w:tcPr>
          <w:p w:rsidR="008377A0" w:rsidRPr="009914A7" w:rsidRDefault="008377A0" w:rsidP="009340FD">
            <w:pPr>
              <w:tabs>
                <w:tab w:val="left" w:pos="398"/>
              </w:tabs>
              <w:ind w:right="-108"/>
              <w:jc w:val="center"/>
              <w:rPr>
                <w:rFonts w:ascii="Tahoma" w:hAnsi="Tahoma" w:cs="Tahoma"/>
                <w:bCs w:val="0"/>
              </w:rPr>
            </w:pPr>
            <w:r w:rsidRPr="009914A7">
              <w:rPr>
                <w:rFonts w:ascii="Tahoma" w:hAnsi="Tahoma" w:cs="Tahoma"/>
                <w:b w:val="0"/>
              </w:rPr>
              <w:t>6</w:t>
            </w:r>
          </w:p>
        </w:tc>
        <w:tc>
          <w:tcPr>
            <w:tcW w:w="3935" w:type="dxa"/>
            <w:tcBorders>
              <w:top w:val="single" w:sz="4" w:space="0" w:color="7F7F7F" w:themeColor="text1" w:themeTint="80"/>
              <w:bottom w:val="single" w:sz="4" w:space="0" w:color="7F7F7F" w:themeColor="text1" w:themeTint="80"/>
            </w:tcBorders>
          </w:tcPr>
          <w:p w:rsidR="008377A0" w:rsidRPr="009914A7" w:rsidRDefault="008377A0" w:rsidP="009340FD">
            <w:pPr>
              <w:ind w:firstLine="252"/>
              <w:cnfStyle w:val="000000000000" w:firstRow="0" w:lastRow="0" w:firstColumn="0" w:lastColumn="0" w:oddVBand="0" w:evenVBand="0" w:oddHBand="0" w:evenHBand="0" w:firstRowFirstColumn="0" w:firstRowLastColumn="0" w:lastRowFirstColumn="0" w:lastRowLastColumn="0"/>
              <w:rPr>
                <w:rFonts w:ascii="Tahoma" w:hAnsi="Tahoma" w:cs="Tahoma"/>
              </w:rPr>
            </w:pPr>
            <w:r w:rsidRPr="009914A7">
              <w:rPr>
                <w:rFonts w:ascii="Tahoma" w:hAnsi="Tahoma" w:cs="Tahoma"/>
              </w:rPr>
              <w:t>Golongan III/b</w:t>
            </w:r>
          </w:p>
        </w:tc>
        <w:tc>
          <w:tcPr>
            <w:tcW w:w="2936" w:type="dxa"/>
            <w:tcBorders>
              <w:top w:val="single" w:sz="4" w:space="0" w:color="7F7F7F" w:themeColor="text1" w:themeTint="80"/>
              <w:bottom w:val="single" w:sz="4" w:space="0" w:color="7F7F7F" w:themeColor="text1" w:themeTint="80"/>
            </w:tcBorders>
          </w:tcPr>
          <w:p w:rsidR="008377A0" w:rsidRPr="009914A7" w:rsidRDefault="008377A0" w:rsidP="009340FD">
            <w:pPr>
              <w:ind w:right="1273"/>
              <w:jc w:val="right"/>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12</w:t>
            </w:r>
          </w:p>
        </w:tc>
      </w:tr>
      <w:tr w:rsidR="008377A0" w:rsidRPr="009914A7" w:rsidTr="009340FD">
        <w:trPr>
          <w:jc w:val="center"/>
        </w:trPr>
        <w:tc>
          <w:tcPr>
            <w:cnfStyle w:val="001000000000" w:firstRow="0" w:lastRow="0" w:firstColumn="1" w:lastColumn="0" w:oddVBand="0" w:evenVBand="0" w:oddHBand="0" w:evenHBand="0" w:firstRowFirstColumn="0" w:firstRowLastColumn="0" w:lastRowFirstColumn="0" w:lastRowLastColumn="0"/>
            <w:tcW w:w="776" w:type="dxa"/>
          </w:tcPr>
          <w:p w:rsidR="008377A0" w:rsidRPr="009914A7" w:rsidRDefault="008377A0" w:rsidP="009340FD">
            <w:pPr>
              <w:tabs>
                <w:tab w:val="left" w:pos="398"/>
              </w:tabs>
              <w:ind w:right="-108"/>
              <w:jc w:val="center"/>
              <w:rPr>
                <w:rFonts w:ascii="Tahoma" w:hAnsi="Tahoma" w:cs="Tahoma"/>
                <w:bCs w:val="0"/>
              </w:rPr>
            </w:pPr>
            <w:r w:rsidRPr="009914A7">
              <w:rPr>
                <w:rFonts w:ascii="Tahoma" w:hAnsi="Tahoma" w:cs="Tahoma"/>
                <w:b w:val="0"/>
              </w:rPr>
              <w:t>7</w:t>
            </w:r>
          </w:p>
        </w:tc>
        <w:tc>
          <w:tcPr>
            <w:tcW w:w="3935" w:type="dxa"/>
          </w:tcPr>
          <w:p w:rsidR="008377A0" w:rsidRPr="009914A7" w:rsidRDefault="008377A0" w:rsidP="009340FD">
            <w:pPr>
              <w:ind w:firstLine="252"/>
              <w:cnfStyle w:val="000000000000" w:firstRow="0" w:lastRow="0" w:firstColumn="0" w:lastColumn="0" w:oddVBand="0" w:evenVBand="0" w:oddHBand="0" w:evenHBand="0" w:firstRowFirstColumn="0" w:firstRowLastColumn="0" w:lastRowFirstColumn="0" w:lastRowLastColumn="0"/>
              <w:rPr>
                <w:rFonts w:ascii="Tahoma" w:hAnsi="Tahoma" w:cs="Tahoma"/>
              </w:rPr>
            </w:pPr>
            <w:r w:rsidRPr="009914A7">
              <w:rPr>
                <w:rFonts w:ascii="Tahoma" w:hAnsi="Tahoma" w:cs="Tahoma"/>
              </w:rPr>
              <w:t>Golongan III/a</w:t>
            </w:r>
          </w:p>
        </w:tc>
        <w:tc>
          <w:tcPr>
            <w:tcW w:w="2936" w:type="dxa"/>
          </w:tcPr>
          <w:p w:rsidR="008377A0" w:rsidRPr="009914A7" w:rsidRDefault="008377A0" w:rsidP="009340FD">
            <w:pPr>
              <w:ind w:right="1273"/>
              <w:jc w:val="right"/>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8</w:t>
            </w:r>
          </w:p>
        </w:tc>
      </w:tr>
      <w:tr w:rsidR="008377A0" w:rsidRPr="009914A7" w:rsidTr="009340FD">
        <w:trPr>
          <w:jc w:val="center"/>
        </w:trPr>
        <w:tc>
          <w:tcPr>
            <w:cnfStyle w:val="001000000000" w:firstRow="0" w:lastRow="0" w:firstColumn="1" w:lastColumn="0" w:oddVBand="0" w:evenVBand="0" w:oddHBand="0" w:evenHBand="0" w:firstRowFirstColumn="0" w:firstRowLastColumn="0" w:lastRowFirstColumn="0" w:lastRowLastColumn="0"/>
            <w:tcW w:w="776" w:type="dxa"/>
            <w:tcBorders>
              <w:top w:val="single" w:sz="4" w:space="0" w:color="7F7F7F" w:themeColor="text1" w:themeTint="80"/>
              <w:bottom w:val="single" w:sz="4" w:space="0" w:color="7F7F7F" w:themeColor="text1" w:themeTint="80"/>
            </w:tcBorders>
          </w:tcPr>
          <w:p w:rsidR="008377A0" w:rsidRPr="009914A7" w:rsidRDefault="008377A0" w:rsidP="009340FD">
            <w:pPr>
              <w:tabs>
                <w:tab w:val="left" w:pos="398"/>
              </w:tabs>
              <w:ind w:right="-108"/>
              <w:jc w:val="center"/>
              <w:rPr>
                <w:rFonts w:ascii="Tahoma" w:hAnsi="Tahoma" w:cs="Tahoma"/>
                <w:bCs w:val="0"/>
              </w:rPr>
            </w:pPr>
            <w:r w:rsidRPr="009914A7">
              <w:rPr>
                <w:rFonts w:ascii="Tahoma" w:hAnsi="Tahoma" w:cs="Tahoma"/>
                <w:b w:val="0"/>
              </w:rPr>
              <w:t>8</w:t>
            </w:r>
          </w:p>
        </w:tc>
        <w:tc>
          <w:tcPr>
            <w:tcW w:w="3935" w:type="dxa"/>
            <w:tcBorders>
              <w:top w:val="single" w:sz="4" w:space="0" w:color="7F7F7F" w:themeColor="text1" w:themeTint="80"/>
              <w:bottom w:val="single" w:sz="4" w:space="0" w:color="7F7F7F" w:themeColor="text1" w:themeTint="80"/>
            </w:tcBorders>
          </w:tcPr>
          <w:p w:rsidR="008377A0" w:rsidRPr="009914A7" w:rsidRDefault="008377A0" w:rsidP="009340FD">
            <w:pPr>
              <w:ind w:firstLine="252"/>
              <w:cnfStyle w:val="000000000000" w:firstRow="0" w:lastRow="0" w:firstColumn="0" w:lastColumn="0" w:oddVBand="0" w:evenVBand="0" w:oddHBand="0" w:evenHBand="0" w:firstRowFirstColumn="0" w:firstRowLastColumn="0" w:lastRowFirstColumn="0" w:lastRowLastColumn="0"/>
              <w:rPr>
                <w:rFonts w:ascii="Tahoma" w:hAnsi="Tahoma" w:cs="Tahoma"/>
              </w:rPr>
            </w:pPr>
            <w:r w:rsidRPr="009914A7">
              <w:rPr>
                <w:rFonts w:ascii="Tahoma" w:hAnsi="Tahoma" w:cs="Tahoma"/>
              </w:rPr>
              <w:t>Golongan II/d</w:t>
            </w:r>
          </w:p>
        </w:tc>
        <w:tc>
          <w:tcPr>
            <w:tcW w:w="2936" w:type="dxa"/>
            <w:tcBorders>
              <w:top w:val="single" w:sz="4" w:space="0" w:color="7F7F7F" w:themeColor="text1" w:themeTint="80"/>
              <w:bottom w:val="single" w:sz="4" w:space="0" w:color="7F7F7F" w:themeColor="text1" w:themeTint="80"/>
            </w:tcBorders>
          </w:tcPr>
          <w:p w:rsidR="008377A0" w:rsidRPr="009914A7" w:rsidRDefault="008377A0" w:rsidP="009340FD">
            <w:pPr>
              <w:ind w:right="1273"/>
              <w:jc w:val="right"/>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2</w:t>
            </w:r>
          </w:p>
        </w:tc>
      </w:tr>
      <w:tr w:rsidR="008377A0" w:rsidRPr="009914A7" w:rsidTr="009340FD">
        <w:trPr>
          <w:jc w:val="center"/>
        </w:trPr>
        <w:tc>
          <w:tcPr>
            <w:cnfStyle w:val="001000000000" w:firstRow="0" w:lastRow="0" w:firstColumn="1" w:lastColumn="0" w:oddVBand="0" w:evenVBand="0" w:oddHBand="0" w:evenHBand="0" w:firstRowFirstColumn="0" w:firstRowLastColumn="0" w:lastRowFirstColumn="0" w:lastRowLastColumn="0"/>
            <w:tcW w:w="776" w:type="dxa"/>
          </w:tcPr>
          <w:p w:rsidR="008377A0" w:rsidRPr="009914A7" w:rsidRDefault="008377A0" w:rsidP="009340FD">
            <w:pPr>
              <w:tabs>
                <w:tab w:val="left" w:pos="398"/>
              </w:tabs>
              <w:ind w:right="-108"/>
              <w:jc w:val="center"/>
              <w:rPr>
                <w:rFonts w:ascii="Tahoma" w:hAnsi="Tahoma" w:cs="Tahoma"/>
                <w:bCs w:val="0"/>
              </w:rPr>
            </w:pPr>
            <w:r>
              <w:rPr>
                <w:rFonts w:ascii="Tahoma" w:hAnsi="Tahoma" w:cs="Tahoma"/>
                <w:b w:val="0"/>
              </w:rPr>
              <w:t>9</w:t>
            </w:r>
          </w:p>
        </w:tc>
        <w:tc>
          <w:tcPr>
            <w:tcW w:w="3935" w:type="dxa"/>
          </w:tcPr>
          <w:p w:rsidR="008377A0" w:rsidRPr="009914A7" w:rsidRDefault="008377A0" w:rsidP="009340FD">
            <w:pPr>
              <w:ind w:firstLine="252"/>
              <w:cnfStyle w:val="000000000000" w:firstRow="0" w:lastRow="0" w:firstColumn="0" w:lastColumn="0" w:oddVBand="0" w:evenVBand="0" w:oddHBand="0" w:evenHBand="0" w:firstRowFirstColumn="0" w:firstRowLastColumn="0" w:lastRowFirstColumn="0" w:lastRowLastColumn="0"/>
              <w:rPr>
                <w:rFonts w:ascii="Tahoma" w:hAnsi="Tahoma" w:cs="Tahoma"/>
              </w:rPr>
            </w:pPr>
            <w:r w:rsidRPr="009914A7">
              <w:rPr>
                <w:rFonts w:ascii="Tahoma" w:hAnsi="Tahoma" w:cs="Tahoma"/>
              </w:rPr>
              <w:t>Golongan II/c</w:t>
            </w:r>
          </w:p>
        </w:tc>
        <w:tc>
          <w:tcPr>
            <w:tcW w:w="2936" w:type="dxa"/>
          </w:tcPr>
          <w:p w:rsidR="008377A0" w:rsidRPr="009914A7" w:rsidRDefault="008377A0" w:rsidP="009340FD">
            <w:pPr>
              <w:ind w:right="1273"/>
              <w:jc w:val="right"/>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4</w:t>
            </w:r>
          </w:p>
        </w:tc>
      </w:tr>
      <w:tr w:rsidR="008377A0" w:rsidRPr="009914A7" w:rsidTr="009340FD">
        <w:trPr>
          <w:jc w:val="center"/>
        </w:trPr>
        <w:tc>
          <w:tcPr>
            <w:cnfStyle w:val="001000000000" w:firstRow="0" w:lastRow="0" w:firstColumn="1" w:lastColumn="0" w:oddVBand="0" w:evenVBand="0" w:oddHBand="0" w:evenHBand="0" w:firstRowFirstColumn="0" w:firstRowLastColumn="0" w:lastRowFirstColumn="0" w:lastRowLastColumn="0"/>
            <w:tcW w:w="776" w:type="dxa"/>
            <w:tcBorders>
              <w:top w:val="single" w:sz="4" w:space="0" w:color="7F7F7F" w:themeColor="text1" w:themeTint="80"/>
              <w:bottom w:val="single" w:sz="4" w:space="0" w:color="7F7F7F" w:themeColor="text1" w:themeTint="80"/>
            </w:tcBorders>
          </w:tcPr>
          <w:p w:rsidR="008377A0" w:rsidRPr="009914A7" w:rsidRDefault="008377A0" w:rsidP="009340FD">
            <w:pPr>
              <w:jc w:val="center"/>
              <w:rPr>
                <w:rFonts w:ascii="Tahoma" w:hAnsi="Tahoma" w:cs="Tahoma"/>
                <w:b w:val="0"/>
                <w:bCs w:val="0"/>
              </w:rPr>
            </w:pPr>
          </w:p>
        </w:tc>
        <w:tc>
          <w:tcPr>
            <w:tcW w:w="3935" w:type="dxa"/>
            <w:tcBorders>
              <w:top w:val="single" w:sz="4" w:space="0" w:color="7F7F7F" w:themeColor="text1" w:themeTint="80"/>
              <w:bottom w:val="single" w:sz="4" w:space="0" w:color="7F7F7F" w:themeColor="text1" w:themeTint="80"/>
            </w:tcBorders>
          </w:tcPr>
          <w:p w:rsidR="008377A0" w:rsidRPr="009914A7" w:rsidRDefault="008377A0" w:rsidP="009340FD">
            <w:pPr>
              <w:jc w:val="center"/>
              <w:cnfStyle w:val="000000000000" w:firstRow="0" w:lastRow="0" w:firstColumn="0" w:lastColumn="0" w:oddVBand="0" w:evenVBand="0" w:oddHBand="0" w:evenHBand="0" w:firstRowFirstColumn="0" w:firstRowLastColumn="0" w:lastRowFirstColumn="0" w:lastRowLastColumn="0"/>
              <w:rPr>
                <w:rFonts w:ascii="Tahoma" w:hAnsi="Tahoma" w:cs="Tahoma"/>
                <w:b/>
              </w:rPr>
            </w:pPr>
            <w:r w:rsidRPr="009914A7">
              <w:rPr>
                <w:rFonts w:ascii="Tahoma" w:hAnsi="Tahoma" w:cs="Tahoma"/>
                <w:b/>
              </w:rPr>
              <w:t>TOTAL</w:t>
            </w:r>
          </w:p>
        </w:tc>
        <w:tc>
          <w:tcPr>
            <w:tcW w:w="2936" w:type="dxa"/>
            <w:tcBorders>
              <w:top w:val="single" w:sz="4" w:space="0" w:color="7F7F7F" w:themeColor="text1" w:themeTint="80"/>
              <w:bottom w:val="single" w:sz="4" w:space="0" w:color="7F7F7F" w:themeColor="text1" w:themeTint="80"/>
            </w:tcBorders>
          </w:tcPr>
          <w:p w:rsidR="008377A0" w:rsidRPr="009914A7" w:rsidRDefault="002D212F" w:rsidP="009340FD">
            <w:pPr>
              <w:ind w:right="1273"/>
              <w:jc w:val="right"/>
              <w:cnfStyle w:val="000000000000" w:firstRow="0" w:lastRow="0" w:firstColumn="0" w:lastColumn="0" w:oddVBand="0" w:evenVBand="0" w:oddHBand="0" w:evenHBand="0" w:firstRowFirstColumn="0" w:firstRowLastColumn="0" w:lastRowFirstColumn="0" w:lastRowLastColumn="0"/>
              <w:rPr>
                <w:rFonts w:ascii="Tahoma" w:hAnsi="Tahoma" w:cs="Tahoma"/>
                <w:b/>
              </w:rPr>
            </w:pPr>
            <w:r>
              <w:rPr>
                <w:rFonts w:ascii="Tahoma" w:hAnsi="Tahoma" w:cs="Tahoma"/>
                <w:b/>
              </w:rPr>
              <w:t>40</w:t>
            </w:r>
          </w:p>
        </w:tc>
      </w:tr>
    </w:tbl>
    <w:p w:rsidR="00DD0829" w:rsidRDefault="00DD0829" w:rsidP="00DD0829">
      <w:pPr>
        <w:pStyle w:val="BodyText"/>
        <w:spacing w:after="0" w:line="240" w:lineRule="auto"/>
        <w:ind w:right="-29" w:firstLine="720"/>
        <w:rPr>
          <w:rFonts w:ascii="Tahoma" w:hAnsi="Tahoma" w:cs="Tahoma"/>
          <w:sz w:val="22"/>
          <w:szCs w:val="22"/>
        </w:rPr>
      </w:pPr>
    </w:p>
    <w:p w:rsidR="00DD0829" w:rsidRDefault="00DD0829" w:rsidP="00DD0829">
      <w:pPr>
        <w:pStyle w:val="BodyText"/>
        <w:ind w:right="-27" w:firstLine="720"/>
        <w:rPr>
          <w:rFonts w:ascii="Tahoma" w:hAnsi="Tahoma" w:cs="Tahoma"/>
          <w:sz w:val="22"/>
          <w:szCs w:val="22"/>
        </w:rPr>
      </w:pPr>
      <w:proofErr w:type="gramStart"/>
      <w:r w:rsidRPr="00DD0829">
        <w:rPr>
          <w:rFonts w:ascii="Tahoma" w:hAnsi="Tahoma" w:cs="Tahoma"/>
          <w:sz w:val="22"/>
          <w:szCs w:val="22"/>
        </w:rPr>
        <w:lastRenderedPageBreak/>
        <w:t>Sarana dan prasarana yang ada di Biro Administrasi Pimpinan Sekretariat Daerah Provinsi Sumatera Barat berasal dari pengadaan maupun Mutasi dari Biro Humas Sekretariat Daerah Provinsi Sumatera Barat.</w:t>
      </w:r>
      <w:proofErr w:type="gramEnd"/>
      <w:r w:rsidRPr="00DD0829">
        <w:rPr>
          <w:rFonts w:ascii="Tahoma" w:hAnsi="Tahoma" w:cs="Tahoma"/>
          <w:sz w:val="22"/>
          <w:szCs w:val="22"/>
        </w:rPr>
        <w:t xml:space="preserve"> Jumlah sarana dan prasarana barang pada Biro Administrasi Pimpinan dapat dilihat pada tabel berikut </w:t>
      </w:r>
      <w:proofErr w:type="gramStart"/>
      <w:r w:rsidRPr="00DD0829">
        <w:rPr>
          <w:rFonts w:ascii="Tahoma" w:hAnsi="Tahoma" w:cs="Tahoma"/>
          <w:sz w:val="22"/>
          <w:szCs w:val="22"/>
        </w:rPr>
        <w:t>ini</w:t>
      </w:r>
      <w:r w:rsidRPr="00DD0829">
        <w:rPr>
          <w:rFonts w:ascii="Tahoma" w:hAnsi="Tahoma" w:cs="Tahoma"/>
          <w:spacing w:val="-3"/>
          <w:sz w:val="22"/>
          <w:szCs w:val="22"/>
        </w:rPr>
        <w:t xml:space="preserve"> </w:t>
      </w:r>
      <w:r w:rsidRPr="00DD0829">
        <w:rPr>
          <w:rFonts w:ascii="Tahoma" w:hAnsi="Tahoma" w:cs="Tahoma"/>
          <w:sz w:val="22"/>
          <w:szCs w:val="22"/>
        </w:rPr>
        <w:t>:</w:t>
      </w:r>
      <w:proofErr w:type="gramEnd"/>
    </w:p>
    <w:p w:rsidR="00DD0829" w:rsidRPr="00DD0829" w:rsidRDefault="001751FA" w:rsidP="00DD0829">
      <w:pPr>
        <w:spacing w:after="0" w:line="240" w:lineRule="auto"/>
        <w:jc w:val="center"/>
        <w:rPr>
          <w:rFonts w:ascii="Tahoma" w:hAnsi="Tahoma" w:cs="Tahoma"/>
          <w:b/>
          <w:sz w:val="22"/>
          <w:szCs w:val="22"/>
          <w:lang w:val="id-ID"/>
        </w:rPr>
      </w:pPr>
      <w:r>
        <w:rPr>
          <w:rFonts w:ascii="Tahoma" w:hAnsi="Tahoma" w:cs="Tahoma"/>
          <w:b/>
          <w:sz w:val="22"/>
          <w:szCs w:val="22"/>
          <w:lang w:val="id-ID"/>
        </w:rPr>
        <w:t xml:space="preserve">Tabel </w:t>
      </w:r>
      <w:r w:rsidR="00DD0829" w:rsidRPr="00DD0829">
        <w:rPr>
          <w:rFonts w:ascii="Tahoma" w:hAnsi="Tahoma" w:cs="Tahoma"/>
          <w:b/>
          <w:sz w:val="22"/>
          <w:szCs w:val="22"/>
          <w:lang w:val="id-ID"/>
        </w:rPr>
        <w:t>I.</w:t>
      </w:r>
      <w:r>
        <w:rPr>
          <w:rFonts w:ascii="Tahoma" w:hAnsi="Tahoma" w:cs="Tahoma"/>
          <w:b/>
          <w:sz w:val="22"/>
          <w:szCs w:val="22"/>
        </w:rPr>
        <w:t>6</w:t>
      </w:r>
      <w:r w:rsidR="00DD0829" w:rsidRPr="00DD0829">
        <w:rPr>
          <w:rFonts w:ascii="Tahoma" w:hAnsi="Tahoma" w:cs="Tahoma"/>
          <w:b/>
          <w:sz w:val="22"/>
          <w:szCs w:val="22"/>
          <w:lang w:val="id-ID"/>
        </w:rPr>
        <w:t>.</w:t>
      </w:r>
      <w:r>
        <w:rPr>
          <w:rFonts w:ascii="Tahoma" w:hAnsi="Tahoma" w:cs="Tahoma"/>
          <w:b/>
          <w:sz w:val="22"/>
          <w:szCs w:val="22"/>
        </w:rPr>
        <w:t>3</w:t>
      </w:r>
      <w:r w:rsidR="00DD0829" w:rsidRPr="00DD0829">
        <w:rPr>
          <w:rFonts w:ascii="Tahoma" w:hAnsi="Tahoma" w:cs="Tahoma"/>
          <w:b/>
          <w:sz w:val="22"/>
          <w:szCs w:val="22"/>
          <w:lang w:val="id-ID"/>
        </w:rPr>
        <w:t xml:space="preserve"> Rekapitulasi Aset Biro </w:t>
      </w:r>
      <w:r w:rsidR="00DD0829" w:rsidRPr="00DD0829">
        <w:rPr>
          <w:rFonts w:ascii="Tahoma" w:hAnsi="Tahoma" w:cs="Tahoma"/>
          <w:b/>
          <w:sz w:val="22"/>
          <w:szCs w:val="22"/>
        </w:rPr>
        <w:t>Administrasi Pimpinan</w:t>
      </w:r>
    </w:p>
    <w:p w:rsidR="00DD0829" w:rsidRPr="009914A7" w:rsidRDefault="00DD0829" w:rsidP="00DD0829">
      <w:pPr>
        <w:spacing w:after="0" w:line="240" w:lineRule="auto"/>
        <w:jc w:val="center"/>
        <w:rPr>
          <w:rFonts w:ascii="Tahoma" w:hAnsi="Tahoma" w:cs="Tahoma"/>
          <w:b/>
          <w:sz w:val="20"/>
          <w:lang w:val="id-ID"/>
        </w:rPr>
      </w:pPr>
    </w:p>
    <w:tbl>
      <w:tblPr>
        <w:tblStyle w:val="TableGrid"/>
        <w:tblW w:w="8709" w:type="dxa"/>
        <w:jc w:val="center"/>
        <w:tblInd w:w="-634" w:type="dxa"/>
        <w:tblLayout w:type="fixed"/>
        <w:tblLook w:val="04A0" w:firstRow="1" w:lastRow="0" w:firstColumn="1" w:lastColumn="0" w:noHBand="0" w:noVBand="1"/>
      </w:tblPr>
      <w:tblGrid>
        <w:gridCol w:w="494"/>
        <w:gridCol w:w="435"/>
        <w:gridCol w:w="3818"/>
        <w:gridCol w:w="992"/>
        <w:gridCol w:w="906"/>
        <w:gridCol w:w="2064"/>
      </w:tblGrid>
      <w:tr w:rsidR="00DD0829" w:rsidRPr="009914A7" w:rsidTr="00DD0829">
        <w:trPr>
          <w:trHeight w:val="640"/>
          <w:jc w:val="center"/>
        </w:trPr>
        <w:tc>
          <w:tcPr>
            <w:tcW w:w="494" w:type="dxa"/>
            <w:vAlign w:val="center"/>
          </w:tcPr>
          <w:p w:rsidR="00DD0829" w:rsidRPr="009914A7" w:rsidRDefault="00DD0829" w:rsidP="009340FD">
            <w:pPr>
              <w:jc w:val="center"/>
              <w:rPr>
                <w:rFonts w:ascii="Tahoma" w:hAnsi="Tahoma" w:cs="Tahoma"/>
                <w:b/>
                <w:sz w:val="20"/>
                <w:lang w:val="id-ID"/>
              </w:rPr>
            </w:pPr>
            <w:r w:rsidRPr="009914A7">
              <w:rPr>
                <w:rFonts w:ascii="Tahoma" w:hAnsi="Tahoma" w:cs="Tahoma"/>
                <w:b/>
                <w:sz w:val="20"/>
                <w:lang w:val="id-ID"/>
              </w:rPr>
              <w:t>No</w:t>
            </w:r>
          </w:p>
        </w:tc>
        <w:tc>
          <w:tcPr>
            <w:tcW w:w="435" w:type="dxa"/>
          </w:tcPr>
          <w:p w:rsidR="00DD0829" w:rsidRPr="009914A7" w:rsidRDefault="00DD0829" w:rsidP="009340FD">
            <w:pPr>
              <w:jc w:val="center"/>
              <w:rPr>
                <w:rFonts w:ascii="Tahoma" w:hAnsi="Tahoma" w:cs="Tahoma"/>
                <w:b/>
                <w:sz w:val="20"/>
                <w:lang w:val="id-ID"/>
              </w:rPr>
            </w:pPr>
          </w:p>
        </w:tc>
        <w:tc>
          <w:tcPr>
            <w:tcW w:w="3818" w:type="dxa"/>
            <w:vAlign w:val="center"/>
          </w:tcPr>
          <w:p w:rsidR="00DD0829" w:rsidRPr="009914A7" w:rsidRDefault="00DD0829" w:rsidP="009340FD">
            <w:pPr>
              <w:jc w:val="center"/>
              <w:rPr>
                <w:rFonts w:ascii="Tahoma" w:hAnsi="Tahoma" w:cs="Tahoma"/>
                <w:b/>
                <w:sz w:val="20"/>
                <w:lang w:val="id-ID"/>
              </w:rPr>
            </w:pPr>
            <w:r w:rsidRPr="009914A7">
              <w:rPr>
                <w:rFonts w:ascii="Tahoma" w:hAnsi="Tahoma" w:cs="Tahoma"/>
                <w:b/>
                <w:sz w:val="20"/>
                <w:lang w:val="id-ID"/>
              </w:rPr>
              <w:t>Nama Barang</w:t>
            </w:r>
          </w:p>
        </w:tc>
        <w:tc>
          <w:tcPr>
            <w:tcW w:w="992" w:type="dxa"/>
            <w:vAlign w:val="center"/>
          </w:tcPr>
          <w:p w:rsidR="00DD0829" w:rsidRPr="009914A7" w:rsidRDefault="00DD0829" w:rsidP="009340FD">
            <w:pPr>
              <w:jc w:val="center"/>
              <w:rPr>
                <w:rFonts w:ascii="Tahoma" w:hAnsi="Tahoma" w:cs="Tahoma"/>
                <w:b/>
                <w:sz w:val="20"/>
                <w:lang w:val="id-ID"/>
              </w:rPr>
            </w:pPr>
            <w:r w:rsidRPr="009914A7">
              <w:rPr>
                <w:rFonts w:ascii="Tahoma" w:hAnsi="Tahoma" w:cs="Tahoma"/>
                <w:b/>
                <w:sz w:val="20"/>
                <w:lang w:val="id-ID"/>
              </w:rPr>
              <w:t>Jumlah Barang</w:t>
            </w:r>
          </w:p>
        </w:tc>
        <w:tc>
          <w:tcPr>
            <w:tcW w:w="906" w:type="dxa"/>
          </w:tcPr>
          <w:p w:rsidR="00DD0829" w:rsidRPr="009914A7" w:rsidRDefault="00DD0829" w:rsidP="009340FD">
            <w:pPr>
              <w:jc w:val="center"/>
              <w:rPr>
                <w:rFonts w:ascii="Tahoma" w:hAnsi="Tahoma" w:cs="Tahoma"/>
                <w:b/>
                <w:sz w:val="20"/>
                <w:lang w:val="zh-CN"/>
              </w:rPr>
            </w:pPr>
            <w:r w:rsidRPr="009914A7">
              <w:rPr>
                <w:rFonts w:ascii="Tahoma" w:hAnsi="Tahoma" w:cs="Tahoma"/>
                <w:b/>
                <w:sz w:val="20"/>
                <w:lang w:val="zh-CN"/>
              </w:rPr>
              <w:t>satuan</w:t>
            </w:r>
          </w:p>
        </w:tc>
        <w:tc>
          <w:tcPr>
            <w:tcW w:w="2064" w:type="dxa"/>
            <w:vAlign w:val="center"/>
          </w:tcPr>
          <w:p w:rsidR="00DD0829" w:rsidRPr="009914A7" w:rsidRDefault="00DD0829" w:rsidP="009340FD">
            <w:pPr>
              <w:jc w:val="center"/>
              <w:rPr>
                <w:rFonts w:ascii="Tahoma" w:hAnsi="Tahoma" w:cs="Tahoma"/>
                <w:b/>
                <w:sz w:val="20"/>
                <w:lang w:val="id-ID"/>
              </w:rPr>
            </w:pPr>
            <w:r w:rsidRPr="009914A7">
              <w:rPr>
                <w:rFonts w:ascii="Tahoma" w:hAnsi="Tahoma" w:cs="Tahoma"/>
                <w:b/>
                <w:sz w:val="20"/>
                <w:lang w:val="id-ID"/>
              </w:rPr>
              <w:t>Jumlah Harga</w:t>
            </w:r>
          </w:p>
          <w:p w:rsidR="00DD0829" w:rsidRPr="009914A7" w:rsidRDefault="00DD0829" w:rsidP="009340FD">
            <w:pPr>
              <w:jc w:val="center"/>
              <w:rPr>
                <w:rFonts w:ascii="Tahoma" w:hAnsi="Tahoma" w:cs="Tahoma"/>
                <w:b/>
                <w:sz w:val="20"/>
                <w:lang w:val="id-ID"/>
              </w:rPr>
            </w:pPr>
            <w:r w:rsidRPr="009914A7">
              <w:rPr>
                <w:rFonts w:ascii="Tahoma" w:hAnsi="Tahoma" w:cs="Tahoma"/>
                <w:b/>
                <w:sz w:val="20"/>
                <w:lang w:val="id-ID"/>
              </w:rPr>
              <w:t>(Rp)</w:t>
            </w:r>
          </w:p>
        </w:tc>
      </w:tr>
      <w:tr w:rsidR="00DD0829" w:rsidRPr="009914A7" w:rsidTr="009340FD">
        <w:trPr>
          <w:jc w:val="center"/>
        </w:trPr>
        <w:tc>
          <w:tcPr>
            <w:tcW w:w="494" w:type="dxa"/>
            <w:vAlign w:val="center"/>
          </w:tcPr>
          <w:p w:rsidR="00DD0829" w:rsidRPr="009914A7" w:rsidRDefault="00DD0829" w:rsidP="009340FD">
            <w:pPr>
              <w:jc w:val="center"/>
              <w:rPr>
                <w:rFonts w:ascii="Tahoma" w:hAnsi="Tahoma" w:cs="Tahoma"/>
                <w:b/>
                <w:sz w:val="20"/>
                <w:lang w:val="id-ID"/>
              </w:rPr>
            </w:pPr>
          </w:p>
        </w:tc>
        <w:tc>
          <w:tcPr>
            <w:tcW w:w="435" w:type="dxa"/>
          </w:tcPr>
          <w:p w:rsidR="00DD0829" w:rsidRPr="009914A7" w:rsidRDefault="00DD0829" w:rsidP="009340FD">
            <w:pPr>
              <w:rPr>
                <w:rFonts w:ascii="Tahoma" w:hAnsi="Tahoma" w:cs="Tahoma"/>
                <w:b/>
                <w:sz w:val="20"/>
                <w:lang w:val="zh-CN"/>
              </w:rPr>
            </w:pPr>
          </w:p>
        </w:tc>
        <w:tc>
          <w:tcPr>
            <w:tcW w:w="3818" w:type="dxa"/>
            <w:vAlign w:val="center"/>
          </w:tcPr>
          <w:p w:rsidR="00DD0829" w:rsidRPr="009914A7" w:rsidRDefault="00DD0829" w:rsidP="009340FD">
            <w:pPr>
              <w:rPr>
                <w:rFonts w:ascii="Tahoma" w:hAnsi="Tahoma" w:cs="Tahoma"/>
                <w:b/>
                <w:sz w:val="20"/>
                <w:lang w:val="zh-CN"/>
              </w:rPr>
            </w:pPr>
            <w:r w:rsidRPr="009914A7">
              <w:rPr>
                <w:rFonts w:ascii="Tahoma" w:hAnsi="Tahoma" w:cs="Tahoma"/>
                <w:b/>
                <w:sz w:val="20"/>
                <w:lang w:val="zh-CN"/>
              </w:rPr>
              <w:t>Golongan PERALATAN DAN MESIN</w:t>
            </w:r>
          </w:p>
        </w:tc>
        <w:tc>
          <w:tcPr>
            <w:tcW w:w="992" w:type="dxa"/>
            <w:vAlign w:val="center"/>
          </w:tcPr>
          <w:p w:rsidR="00DD0829" w:rsidRPr="009914A7" w:rsidRDefault="00DD0829" w:rsidP="009340FD">
            <w:pPr>
              <w:jc w:val="center"/>
              <w:rPr>
                <w:rFonts w:ascii="Tahoma" w:hAnsi="Tahoma" w:cs="Tahoma"/>
                <w:b/>
                <w:sz w:val="20"/>
                <w:lang w:val="id-ID"/>
              </w:rPr>
            </w:pPr>
          </w:p>
        </w:tc>
        <w:tc>
          <w:tcPr>
            <w:tcW w:w="906" w:type="dxa"/>
          </w:tcPr>
          <w:p w:rsidR="00DD0829" w:rsidRPr="009914A7" w:rsidRDefault="00DD0829" w:rsidP="009340FD">
            <w:pPr>
              <w:jc w:val="center"/>
              <w:rPr>
                <w:rFonts w:ascii="Tahoma" w:hAnsi="Tahoma" w:cs="Tahoma"/>
                <w:b/>
                <w:sz w:val="20"/>
                <w:lang w:val="id-ID"/>
              </w:rPr>
            </w:pPr>
          </w:p>
        </w:tc>
        <w:tc>
          <w:tcPr>
            <w:tcW w:w="2064" w:type="dxa"/>
            <w:vAlign w:val="center"/>
          </w:tcPr>
          <w:p w:rsidR="00DD0829" w:rsidRPr="009914A7" w:rsidRDefault="00DD0829" w:rsidP="009340FD">
            <w:pPr>
              <w:jc w:val="center"/>
              <w:rPr>
                <w:rFonts w:ascii="Tahoma" w:hAnsi="Tahoma" w:cs="Tahoma"/>
                <w:b/>
                <w:sz w:val="20"/>
                <w:lang w:val="id-ID"/>
              </w:rPr>
            </w:pPr>
          </w:p>
        </w:tc>
      </w:tr>
      <w:tr w:rsidR="00DD0829" w:rsidRPr="009914A7" w:rsidTr="009340FD">
        <w:trPr>
          <w:jc w:val="center"/>
        </w:trPr>
        <w:tc>
          <w:tcPr>
            <w:tcW w:w="494" w:type="dxa"/>
          </w:tcPr>
          <w:p w:rsidR="00DD0829" w:rsidRPr="009914A7" w:rsidRDefault="00DD0829" w:rsidP="009340FD">
            <w:pPr>
              <w:jc w:val="center"/>
              <w:rPr>
                <w:rFonts w:ascii="Tahoma" w:hAnsi="Tahoma" w:cs="Tahoma"/>
                <w:sz w:val="20"/>
                <w:lang w:val="id-ID"/>
              </w:rPr>
            </w:pPr>
            <w:r w:rsidRPr="009914A7">
              <w:rPr>
                <w:rFonts w:ascii="Tahoma" w:hAnsi="Tahoma" w:cs="Tahoma"/>
                <w:sz w:val="20"/>
                <w:lang w:val="id-ID"/>
              </w:rPr>
              <w:t>1</w:t>
            </w:r>
          </w:p>
        </w:tc>
        <w:tc>
          <w:tcPr>
            <w:tcW w:w="435" w:type="dxa"/>
          </w:tcPr>
          <w:p w:rsidR="00DD0829" w:rsidRPr="009914A7" w:rsidRDefault="00DD0829" w:rsidP="009340FD">
            <w:pPr>
              <w:rPr>
                <w:rFonts w:ascii="Tahoma" w:hAnsi="Tahoma" w:cs="Tahoma"/>
                <w:sz w:val="20"/>
                <w:lang w:val="id-ID"/>
              </w:rPr>
            </w:pPr>
          </w:p>
        </w:tc>
        <w:tc>
          <w:tcPr>
            <w:tcW w:w="3818" w:type="dxa"/>
          </w:tcPr>
          <w:p w:rsidR="00DD0829" w:rsidRPr="009914A7" w:rsidRDefault="00DD0829" w:rsidP="009340FD">
            <w:pPr>
              <w:rPr>
                <w:rFonts w:ascii="Tahoma" w:hAnsi="Tahoma" w:cs="Tahoma"/>
                <w:b/>
                <w:sz w:val="20"/>
                <w:lang w:val="zh-CN"/>
              </w:rPr>
            </w:pPr>
            <w:r w:rsidRPr="009914A7">
              <w:rPr>
                <w:rFonts w:ascii="Tahoma" w:hAnsi="Tahoma" w:cs="Tahoma"/>
                <w:b/>
                <w:sz w:val="20"/>
                <w:lang w:val="id-ID"/>
              </w:rPr>
              <w:t xml:space="preserve">Alat – alat besar </w:t>
            </w:r>
          </w:p>
        </w:tc>
        <w:tc>
          <w:tcPr>
            <w:tcW w:w="992" w:type="dxa"/>
          </w:tcPr>
          <w:p w:rsidR="00DD0829" w:rsidRPr="009914A7" w:rsidRDefault="00DD0829" w:rsidP="009340FD">
            <w:pPr>
              <w:jc w:val="center"/>
              <w:rPr>
                <w:rFonts w:ascii="Tahoma" w:hAnsi="Tahoma" w:cs="Tahoma"/>
                <w:sz w:val="20"/>
                <w:lang w:val="zh-CN"/>
              </w:rPr>
            </w:pPr>
          </w:p>
        </w:tc>
        <w:tc>
          <w:tcPr>
            <w:tcW w:w="906" w:type="dxa"/>
          </w:tcPr>
          <w:p w:rsidR="00DD0829" w:rsidRPr="009914A7" w:rsidRDefault="00DD0829" w:rsidP="009340FD">
            <w:pPr>
              <w:jc w:val="center"/>
              <w:rPr>
                <w:rFonts w:ascii="Tahoma" w:hAnsi="Tahoma" w:cs="Tahoma"/>
                <w:sz w:val="20"/>
                <w:lang w:val="zh-CN"/>
              </w:rPr>
            </w:pPr>
          </w:p>
        </w:tc>
        <w:tc>
          <w:tcPr>
            <w:tcW w:w="2064" w:type="dxa"/>
          </w:tcPr>
          <w:p w:rsidR="00DD0829" w:rsidRPr="009914A7" w:rsidRDefault="00DD0829" w:rsidP="009340FD">
            <w:pPr>
              <w:jc w:val="center"/>
              <w:rPr>
                <w:rFonts w:ascii="Tahoma" w:hAnsi="Tahoma" w:cs="Tahoma"/>
                <w:sz w:val="20"/>
                <w:lang w:val="zh-CN"/>
              </w:rPr>
            </w:pPr>
          </w:p>
        </w:tc>
      </w:tr>
      <w:tr w:rsidR="00DD0829" w:rsidRPr="009914A7" w:rsidTr="009340FD">
        <w:trPr>
          <w:jc w:val="center"/>
        </w:trPr>
        <w:tc>
          <w:tcPr>
            <w:tcW w:w="494" w:type="dxa"/>
          </w:tcPr>
          <w:p w:rsidR="00DD0829" w:rsidRPr="009914A7" w:rsidRDefault="00DD0829" w:rsidP="009340FD">
            <w:pPr>
              <w:jc w:val="center"/>
              <w:rPr>
                <w:rFonts w:ascii="Tahoma" w:hAnsi="Tahoma" w:cs="Tahoma"/>
                <w:sz w:val="20"/>
                <w:lang w:val="id-ID"/>
              </w:rPr>
            </w:pPr>
          </w:p>
        </w:tc>
        <w:tc>
          <w:tcPr>
            <w:tcW w:w="435" w:type="dxa"/>
          </w:tcPr>
          <w:p w:rsidR="00DD0829" w:rsidRPr="009914A7" w:rsidRDefault="00DD0829" w:rsidP="009340FD">
            <w:pPr>
              <w:rPr>
                <w:rFonts w:ascii="Tahoma" w:hAnsi="Tahoma" w:cs="Tahoma"/>
                <w:sz w:val="20"/>
                <w:lang w:val="zh-CN"/>
              </w:rPr>
            </w:pPr>
            <w:r w:rsidRPr="009914A7">
              <w:rPr>
                <w:rFonts w:ascii="Tahoma" w:hAnsi="Tahoma" w:cs="Tahoma"/>
                <w:sz w:val="20"/>
                <w:lang w:val="zh-CN"/>
              </w:rPr>
              <w:t>1</w:t>
            </w:r>
          </w:p>
        </w:tc>
        <w:tc>
          <w:tcPr>
            <w:tcW w:w="3818" w:type="dxa"/>
          </w:tcPr>
          <w:p w:rsidR="00DD0829" w:rsidRPr="009914A7" w:rsidRDefault="00DD0829" w:rsidP="009340FD">
            <w:pPr>
              <w:rPr>
                <w:rFonts w:ascii="Tahoma" w:hAnsi="Tahoma" w:cs="Tahoma"/>
                <w:sz w:val="20"/>
                <w:lang w:val="zh-CN"/>
              </w:rPr>
            </w:pPr>
            <w:r w:rsidRPr="009914A7">
              <w:rPr>
                <w:rFonts w:ascii="Tahoma" w:hAnsi="Tahoma" w:cs="Tahoma"/>
                <w:sz w:val="20"/>
                <w:lang w:val="zh-CN"/>
              </w:rPr>
              <w:t xml:space="preserve">Kontruksi </w:t>
            </w:r>
            <w:r w:rsidRPr="009914A7">
              <w:rPr>
                <w:rFonts w:ascii="Tahoma" w:hAnsi="Tahoma" w:cs="Tahoma"/>
                <w:sz w:val="20"/>
                <w:lang w:val="id-ID"/>
              </w:rPr>
              <w:t>Baliho</w:t>
            </w:r>
            <w:r w:rsidRPr="009914A7">
              <w:rPr>
                <w:rFonts w:ascii="Tahoma" w:hAnsi="Tahoma" w:cs="Tahoma"/>
                <w:sz w:val="20"/>
                <w:lang w:val="zh-CN"/>
              </w:rPr>
              <w:t xml:space="preserve"> (5x10 M) dan (4x6 M)</w:t>
            </w:r>
          </w:p>
        </w:tc>
        <w:tc>
          <w:tcPr>
            <w:tcW w:w="992" w:type="dxa"/>
          </w:tcPr>
          <w:p w:rsidR="00DD0829" w:rsidRPr="00D83DF9" w:rsidRDefault="00DD0829" w:rsidP="009340FD">
            <w:pPr>
              <w:jc w:val="center"/>
              <w:rPr>
                <w:rFonts w:ascii="Tahoma" w:hAnsi="Tahoma" w:cs="Tahoma"/>
                <w:sz w:val="20"/>
              </w:rPr>
            </w:pPr>
            <w:r>
              <w:rPr>
                <w:rFonts w:ascii="Tahoma" w:hAnsi="Tahoma" w:cs="Tahoma"/>
                <w:sz w:val="20"/>
              </w:rPr>
              <w:t>8</w:t>
            </w:r>
          </w:p>
        </w:tc>
        <w:tc>
          <w:tcPr>
            <w:tcW w:w="906" w:type="dxa"/>
          </w:tcPr>
          <w:p w:rsidR="00DD0829" w:rsidRPr="009914A7" w:rsidRDefault="00DD0829" w:rsidP="009340FD">
            <w:pPr>
              <w:jc w:val="center"/>
              <w:rPr>
                <w:rFonts w:ascii="Tahoma" w:hAnsi="Tahoma" w:cs="Tahoma"/>
                <w:sz w:val="20"/>
                <w:lang w:val="zh-CN"/>
              </w:rPr>
            </w:pPr>
            <w:r w:rsidRPr="009914A7">
              <w:rPr>
                <w:rFonts w:ascii="Tahoma" w:hAnsi="Tahoma" w:cs="Tahoma"/>
                <w:sz w:val="20"/>
                <w:lang w:val="zh-CN"/>
              </w:rPr>
              <w:t>unit</w:t>
            </w:r>
          </w:p>
        </w:tc>
        <w:tc>
          <w:tcPr>
            <w:tcW w:w="2064" w:type="dxa"/>
          </w:tcPr>
          <w:p w:rsidR="00DD0829" w:rsidRPr="00D83DF9" w:rsidRDefault="00DD0829" w:rsidP="009340FD">
            <w:pPr>
              <w:jc w:val="center"/>
              <w:rPr>
                <w:rFonts w:ascii="Tahoma" w:hAnsi="Tahoma" w:cs="Tahoma"/>
                <w:sz w:val="20"/>
              </w:rPr>
            </w:pPr>
            <w:r>
              <w:rPr>
                <w:rFonts w:ascii="Tahoma" w:hAnsi="Tahoma" w:cs="Tahoma"/>
                <w:sz w:val="20"/>
              </w:rPr>
              <w:t>367.410.000,00</w:t>
            </w:r>
          </w:p>
        </w:tc>
      </w:tr>
      <w:tr w:rsidR="00DD0829" w:rsidRPr="009914A7" w:rsidTr="009340FD">
        <w:trPr>
          <w:jc w:val="center"/>
        </w:trPr>
        <w:tc>
          <w:tcPr>
            <w:tcW w:w="494" w:type="dxa"/>
          </w:tcPr>
          <w:p w:rsidR="00DD0829" w:rsidRPr="00D83DF9" w:rsidRDefault="00DD0829" w:rsidP="009340FD">
            <w:pPr>
              <w:jc w:val="center"/>
              <w:rPr>
                <w:rFonts w:ascii="Tahoma" w:hAnsi="Tahoma" w:cs="Tahoma"/>
                <w:sz w:val="20"/>
              </w:rPr>
            </w:pPr>
          </w:p>
        </w:tc>
        <w:tc>
          <w:tcPr>
            <w:tcW w:w="435" w:type="dxa"/>
          </w:tcPr>
          <w:p w:rsidR="00DD0829" w:rsidRPr="00F95F71" w:rsidRDefault="00DD0829" w:rsidP="009340FD">
            <w:pPr>
              <w:rPr>
                <w:rFonts w:ascii="Tahoma" w:hAnsi="Tahoma" w:cs="Tahoma"/>
                <w:sz w:val="20"/>
              </w:rPr>
            </w:pPr>
            <w:r>
              <w:rPr>
                <w:rFonts w:ascii="Tahoma" w:hAnsi="Tahoma" w:cs="Tahoma"/>
                <w:sz w:val="20"/>
              </w:rPr>
              <w:t>2</w:t>
            </w:r>
          </w:p>
        </w:tc>
        <w:tc>
          <w:tcPr>
            <w:tcW w:w="3818" w:type="dxa"/>
          </w:tcPr>
          <w:p w:rsidR="00DD0829" w:rsidRPr="00D83DF9" w:rsidRDefault="00DD0829" w:rsidP="009340FD">
            <w:pPr>
              <w:rPr>
                <w:rFonts w:ascii="Tahoma" w:hAnsi="Tahoma" w:cs="Tahoma"/>
                <w:sz w:val="20"/>
              </w:rPr>
            </w:pPr>
            <w:r>
              <w:rPr>
                <w:rFonts w:ascii="Tahoma" w:hAnsi="Tahoma" w:cs="Tahoma"/>
                <w:sz w:val="20"/>
              </w:rPr>
              <w:t>Kontruksi Baliho (6x4 M)</w:t>
            </w:r>
          </w:p>
        </w:tc>
        <w:tc>
          <w:tcPr>
            <w:tcW w:w="992" w:type="dxa"/>
          </w:tcPr>
          <w:p w:rsidR="00DD0829" w:rsidRDefault="00DD0829" w:rsidP="009340FD">
            <w:pPr>
              <w:jc w:val="center"/>
              <w:rPr>
                <w:rFonts w:ascii="Tahoma" w:hAnsi="Tahoma" w:cs="Tahoma"/>
                <w:sz w:val="20"/>
              </w:rPr>
            </w:pPr>
            <w:r>
              <w:rPr>
                <w:rFonts w:ascii="Tahoma" w:hAnsi="Tahoma" w:cs="Tahoma"/>
                <w:sz w:val="20"/>
              </w:rPr>
              <w:t>4</w:t>
            </w:r>
          </w:p>
        </w:tc>
        <w:tc>
          <w:tcPr>
            <w:tcW w:w="906" w:type="dxa"/>
          </w:tcPr>
          <w:p w:rsidR="00DD0829" w:rsidRPr="00D83DF9" w:rsidRDefault="00DD0829" w:rsidP="009340FD">
            <w:pPr>
              <w:jc w:val="center"/>
              <w:rPr>
                <w:rFonts w:ascii="Tahoma" w:hAnsi="Tahoma" w:cs="Tahoma"/>
                <w:sz w:val="20"/>
              </w:rPr>
            </w:pPr>
            <w:r>
              <w:rPr>
                <w:rFonts w:ascii="Tahoma" w:hAnsi="Tahoma" w:cs="Tahoma"/>
                <w:sz w:val="20"/>
              </w:rPr>
              <w:t>unit</w:t>
            </w:r>
          </w:p>
        </w:tc>
        <w:tc>
          <w:tcPr>
            <w:tcW w:w="2064" w:type="dxa"/>
          </w:tcPr>
          <w:p w:rsidR="00DD0829" w:rsidRDefault="00DD0829" w:rsidP="009340FD">
            <w:pPr>
              <w:jc w:val="center"/>
              <w:rPr>
                <w:rFonts w:ascii="Tahoma" w:hAnsi="Tahoma" w:cs="Tahoma"/>
                <w:sz w:val="20"/>
              </w:rPr>
            </w:pPr>
            <w:r>
              <w:rPr>
                <w:rFonts w:ascii="Tahoma" w:hAnsi="Tahoma" w:cs="Tahoma"/>
                <w:sz w:val="20"/>
              </w:rPr>
              <w:t>154.000.000,00</w:t>
            </w:r>
          </w:p>
        </w:tc>
      </w:tr>
      <w:tr w:rsidR="00DD0829" w:rsidRPr="009914A7" w:rsidTr="009340FD">
        <w:trPr>
          <w:jc w:val="center"/>
        </w:trPr>
        <w:tc>
          <w:tcPr>
            <w:tcW w:w="494" w:type="dxa"/>
          </w:tcPr>
          <w:p w:rsidR="00DD0829" w:rsidRPr="00D83DF9" w:rsidRDefault="00DD0829" w:rsidP="009340FD">
            <w:pPr>
              <w:jc w:val="center"/>
              <w:rPr>
                <w:rFonts w:ascii="Tahoma" w:hAnsi="Tahoma" w:cs="Tahoma"/>
                <w:sz w:val="20"/>
              </w:rPr>
            </w:pPr>
          </w:p>
        </w:tc>
        <w:tc>
          <w:tcPr>
            <w:tcW w:w="435" w:type="dxa"/>
          </w:tcPr>
          <w:p w:rsidR="00DD0829" w:rsidRDefault="00DD0829" w:rsidP="009340FD">
            <w:pPr>
              <w:rPr>
                <w:rFonts w:ascii="Tahoma" w:hAnsi="Tahoma" w:cs="Tahoma"/>
                <w:sz w:val="20"/>
              </w:rPr>
            </w:pPr>
          </w:p>
        </w:tc>
        <w:tc>
          <w:tcPr>
            <w:tcW w:w="3818" w:type="dxa"/>
          </w:tcPr>
          <w:p w:rsidR="00DD0829" w:rsidRDefault="00DD0829" w:rsidP="009340FD">
            <w:pPr>
              <w:rPr>
                <w:rFonts w:ascii="Tahoma" w:hAnsi="Tahoma" w:cs="Tahoma"/>
                <w:sz w:val="20"/>
              </w:rPr>
            </w:pPr>
          </w:p>
        </w:tc>
        <w:tc>
          <w:tcPr>
            <w:tcW w:w="992" w:type="dxa"/>
          </w:tcPr>
          <w:p w:rsidR="00DD0829" w:rsidRDefault="00DD0829" w:rsidP="009340FD">
            <w:pPr>
              <w:jc w:val="center"/>
              <w:rPr>
                <w:rFonts w:ascii="Tahoma" w:hAnsi="Tahoma" w:cs="Tahoma"/>
                <w:sz w:val="20"/>
              </w:rPr>
            </w:pPr>
          </w:p>
        </w:tc>
        <w:tc>
          <w:tcPr>
            <w:tcW w:w="906" w:type="dxa"/>
          </w:tcPr>
          <w:p w:rsidR="00DD0829" w:rsidRDefault="00DD0829" w:rsidP="009340FD">
            <w:pPr>
              <w:jc w:val="center"/>
              <w:rPr>
                <w:rFonts w:ascii="Tahoma" w:hAnsi="Tahoma" w:cs="Tahoma"/>
                <w:sz w:val="20"/>
              </w:rPr>
            </w:pPr>
          </w:p>
        </w:tc>
        <w:tc>
          <w:tcPr>
            <w:tcW w:w="2064" w:type="dxa"/>
          </w:tcPr>
          <w:p w:rsidR="00DD0829" w:rsidRDefault="00DD0829" w:rsidP="009340FD">
            <w:pPr>
              <w:jc w:val="center"/>
              <w:rPr>
                <w:rFonts w:ascii="Tahoma" w:hAnsi="Tahoma" w:cs="Tahoma"/>
                <w:sz w:val="20"/>
              </w:rPr>
            </w:pPr>
          </w:p>
        </w:tc>
      </w:tr>
      <w:tr w:rsidR="00DD0829" w:rsidRPr="009914A7" w:rsidTr="009340FD">
        <w:trPr>
          <w:jc w:val="center"/>
        </w:trPr>
        <w:tc>
          <w:tcPr>
            <w:tcW w:w="494" w:type="dxa"/>
          </w:tcPr>
          <w:p w:rsidR="00DD0829" w:rsidRPr="009914A7" w:rsidRDefault="00DD0829" w:rsidP="009340FD">
            <w:pPr>
              <w:jc w:val="center"/>
              <w:rPr>
                <w:rFonts w:ascii="Tahoma" w:hAnsi="Tahoma" w:cs="Tahoma"/>
                <w:sz w:val="20"/>
                <w:lang w:val="zh-CN"/>
              </w:rPr>
            </w:pPr>
            <w:r w:rsidRPr="009914A7">
              <w:rPr>
                <w:rFonts w:ascii="Tahoma" w:hAnsi="Tahoma" w:cs="Tahoma"/>
                <w:sz w:val="20"/>
                <w:lang w:val="zh-CN"/>
              </w:rPr>
              <w:t>II</w:t>
            </w:r>
          </w:p>
        </w:tc>
        <w:tc>
          <w:tcPr>
            <w:tcW w:w="435" w:type="dxa"/>
          </w:tcPr>
          <w:p w:rsidR="00DD0829" w:rsidRPr="009914A7" w:rsidRDefault="00DD0829" w:rsidP="009340FD">
            <w:pPr>
              <w:rPr>
                <w:rFonts w:ascii="Tahoma" w:hAnsi="Tahoma" w:cs="Tahoma"/>
                <w:sz w:val="20"/>
                <w:lang w:val="id-ID"/>
              </w:rPr>
            </w:pPr>
          </w:p>
        </w:tc>
        <w:tc>
          <w:tcPr>
            <w:tcW w:w="3818" w:type="dxa"/>
          </w:tcPr>
          <w:p w:rsidR="00DD0829" w:rsidRPr="009914A7" w:rsidRDefault="00DD0829" w:rsidP="009340FD">
            <w:pPr>
              <w:rPr>
                <w:rFonts w:ascii="Tahoma" w:hAnsi="Tahoma" w:cs="Tahoma"/>
                <w:b/>
                <w:sz w:val="20"/>
                <w:lang w:val="id-ID"/>
              </w:rPr>
            </w:pPr>
            <w:r w:rsidRPr="009914A7">
              <w:rPr>
                <w:rFonts w:ascii="Tahoma" w:hAnsi="Tahoma" w:cs="Tahoma"/>
                <w:b/>
                <w:sz w:val="20"/>
                <w:lang w:val="id-ID"/>
              </w:rPr>
              <w:t xml:space="preserve">Alat-alat angkutan </w:t>
            </w:r>
            <w:r w:rsidRPr="009914A7">
              <w:rPr>
                <w:rFonts w:ascii="Tahoma" w:hAnsi="Tahoma" w:cs="Tahoma"/>
                <w:b/>
                <w:sz w:val="20"/>
                <w:lang w:val="zh-CN"/>
              </w:rPr>
              <w:t xml:space="preserve">darat bermotor </w:t>
            </w:r>
          </w:p>
        </w:tc>
        <w:tc>
          <w:tcPr>
            <w:tcW w:w="992" w:type="dxa"/>
          </w:tcPr>
          <w:p w:rsidR="00DD0829" w:rsidRPr="009914A7" w:rsidRDefault="00DD0829" w:rsidP="009340FD">
            <w:pPr>
              <w:jc w:val="center"/>
              <w:rPr>
                <w:rFonts w:ascii="Tahoma" w:hAnsi="Tahoma" w:cs="Tahoma"/>
                <w:sz w:val="20"/>
                <w:lang w:val="zh-CN"/>
              </w:rPr>
            </w:pPr>
          </w:p>
        </w:tc>
        <w:tc>
          <w:tcPr>
            <w:tcW w:w="906" w:type="dxa"/>
          </w:tcPr>
          <w:p w:rsidR="00DD0829" w:rsidRPr="009914A7" w:rsidRDefault="00DD0829" w:rsidP="009340FD">
            <w:pPr>
              <w:jc w:val="center"/>
              <w:rPr>
                <w:rFonts w:ascii="Tahoma" w:hAnsi="Tahoma" w:cs="Tahoma"/>
                <w:sz w:val="20"/>
                <w:lang w:val="zh-CN"/>
              </w:rPr>
            </w:pPr>
          </w:p>
        </w:tc>
        <w:tc>
          <w:tcPr>
            <w:tcW w:w="2064" w:type="dxa"/>
          </w:tcPr>
          <w:p w:rsidR="00DD0829" w:rsidRPr="009914A7" w:rsidRDefault="00DD0829" w:rsidP="009340FD">
            <w:pPr>
              <w:jc w:val="center"/>
              <w:rPr>
                <w:rFonts w:ascii="Tahoma" w:hAnsi="Tahoma" w:cs="Tahoma"/>
                <w:sz w:val="20"/>
                <w:lang w:val="zh-CN"/>
              </w:rPr>
            </w:pPr>
          </w:p>
        </w:tc>
      </w:tr>
      <w:tr w:rsidR="00DD0829" w:rsidRPr="009914A7" w:rsidTr="009340FD">
        <w:trPr>
          <w:jc w:val="center"/>
        </w:trPr>
        <w:tc>
          <w:tcPr>
            <w:tcW w:w="494" w:type="dxa"/>
          </w:tcPr>
          <w:p w:rsidR="00DD0829" w:rsidRPr="009914A7" w:rsidRDefault="00DD0829" w:rsidP="009340FD">
            <w:pPr>
              <w:jc w:val="center"/>
              <w:rPr>
                <w:rFonts w:ascii="Tahoma" w:hAnsi="Tahoma" w:cs="Tahoma"/>
                <w:sz w:val="20"/>
                <w:lang w:val="id-ID"/>
              </w:rPr>
            </w:pPr>
          </w:p>
        </w:tc>
        <w:tc>
          <w:tcPr>
            <w:tcW w:w="435" w:type="dxa"/>
          </w:tcPr>
          <w:p w:rsidR="00DD0829" w:rsidRPr="009914A7" w:rsidRDefault="00DD0829" w:rsidP="009340FD">
            <w:pPr>
              <w:rPr>
                <w:rFonts w:ascii="Tahoma" w:hAnsi="Tahoma" w:cs="Tahoma"/>
                <w:sz w:val="20"/>
                <w:lang w:val="id-ID"/>
              </w:rPr>
            </w:pPr>
            <w:r w:rsidRPr="009914A7">
              <w:rPr>
                <w:rFonts w:ascii="Tahoma" w:hAnsi="Tahoma" w:cs="Tahoma"/>
                <w:sz w:val="20"/>
                <w:lang w:val="id-ID"/>
              </w:rPr>
              <w:t>1</w:t>
            </w:r>
          </w:p>
        </w:tc>
        <w:tc>
          <w:tcPr>
            <w:tcW w:w="3818" w:type="dxa"/>
          </w:tcPr>
          <w:p w:rsidR="00DD0829" w:rsidRPr="009914A7" w:rsidRDefault="00DD0829" w:rsidP="009340FD">
            <w:pPr>
              <w:rPr>
                <w:rFonts w:ascii="Tahoma" w:hAnsi="Tahoma" w:cs="Tahoma"/>
                <w:sz w:val="20"/>
                <w:lang w:val="zh-CN"/>
              </w:rPr>
            </w:pPr>
            <w:r w:rsidRPr="009914A7">
              <w:rPr>
                <w:rFonts w:ascii="Tahoma" w:hAnsi="Tahoma" w:cs="Tahoma"/>
                <w:sz w:val="20"/>
                <w:lang w:val="id-ID"/>
              </w:rPr>
              <w:t>Kendaraan</w:t>
            </w:r>
            <w:r w:rsidRPr="009914A7">
              <w:rPr>
                <w:rFonts w:ascii="Tahoma" w:hAnsi="Tahoma" w:cs="Tahoma"/>
                <w:sz w:val="20"/>
                <w:lang w:val="zh-CN"/>
              </w:rPr>
              <w:t xml:space="preserve"> Dinas operasional roda 4</w:t>
            </w:r>
          </w:p>
        </w:tc>
        <w:tc>
          <w:tcPr>
            <w:tcW w:w="992" w:type="dxa"/>
          </w:tcPr>
          <w:p w:rsidR="00DD0829" w:rsidRPr="00D83DF9" w:rsidRDefault="00DD0829" w:rsidP="009340FD">
            <w:pPr>
              <w:jc w:val="center"/>
              <w:rPr>
                <w:rFonts w:ascii="Tahoma" w:hAnsi="Tahoma" w:cs="Tahoma"/>
                <w:sz w:val="20"/>
              </w:rPr>
            </w:pPr>
            <w:r>
              <w:rPr>
                <w:rFonts w:ascii="Tahoma" w:hAnsi="Tahoma" w:cs="Tahoma"/>
                <w:sz w:val="20"/>
              </w:rPr>
              <w:t>6</w:t>
            </w:r>
          </w:p>
        </w:tc>
        <w:tc>
          <w:tcPr>
            <w:tcW w:w="906" w:type="dxa"/>
          </w:tcPr>
          <w:p w:rsidR="00DD0829" w:rsidRPr="009914A7" w:rsidRDefault="00DD0829" w:rsidP="009340FD">
            <w:pPr>
              <w:jc w:val="center"/>
              <w:rPr>
                <w:rFonts w:ascii="Tahoma" w:hAnsi="Tahoma" w:cs="Tahoma"/>
                <w:sz w:val="20"/>
                <w:lang w:val="zh-CN"/>
              </w:rPr>
            </w:pPr>
            <w:r w:rsidRPr="009914A7">
              <w:rPr>
                <w:rFonts w:ascii="Tahoma" w:hAnsi="Tahoma" w:cs="Tahoma"/>
                <w:sz w:val="20"/>
                <w:lang w:val="zh-CN"/>
              </w:rPr>
              <w:t>unit</w:t>
            </w:r>
          </w:p>
        </w:tc>
        <w:tc>
          <w:tcPr>
            <w:tcW w:w="2064" w:type="dxa"/>
          </w:tcPr>
          <w:p w:rsidR="00DD0829" w:rsidRPr="009914A7" w:rsidRDefault="00DD0829" w:rsidP="009340FD">
            <w:pPr>
              <w:jc w:val="center"/>
              <w:rPr>
                <w:rFonts w:ascii="Tahoma" w:hAnsi="Tahoma" w:cs="Tahoma"/>
                <w:sz w:val="20"/>
                <w:lang w:val="zh-CN"/>
              </w:rPr>
            </w:pPr>
            <w:r>
              <w:rPr>
                <w:rFonts w:ascii="Tahoma" w:hAnsi="Tahoma" w:cs="Tahoma"/>
                <w:sz w:val="20"/>
              </w:rPr>
              <w:t>1.746.364.760</w:t>
            </w:r>
            <w:r w:rsidRPr="009914A7">
              <w:rPr>
                <w:rFonts w:ascii="Tahoma" w:hAnsi="Tahoma" w:cs="Tahoma"/>
                <w:sz w:val="20"/>
                <w:lang w:val="zh-CN"/>
              </w:rPr>
              <w:t>,00</w:t>
            </w:r>
          </w:p>
        </w:tc>
      </w:tr>
      <w:tr w:rsidR="00DD0829" w:rsidRPr="009914A7" w:rsidTr="009340FD">
        <w:trPr>
          <w:jc w:val="center"/>
        </w:trPr>
        <w:tc>
          <w:tcPr>
            <w:tcW w:w="494" w:type="dxa"/>
          </w:tcPr>
          <w:p w:rsidR="00DD0829" w:rsidRPr="009914A7" w:rsidRDefault="00DD0829" w:rsidP="009340FD">
            <w:pPr>
              <w:jc w:val="center"/>
              <w:rPr>
                <w:rFonts w:ascii="Tahoma" w:hAnsi="Tahoma" w:cs="Tahoma"/>
                <w:sz w:val="20"/>
                <w:lang w:val="id-ID"/>
              </w:rPr>
            </w:pPr>
          </w:p>
        </w:tc>
        <w:tc>
          <w:tcPr>
            <w:tcW w:w="435" w:type="dxa"/>
          </w:tcPr>
          <w:p w:rsidR="00DD0829" w:rsidRPr="009914A7" w:rsidRDefault="00DD0829" w:rsidP="009340FD">
            <w:pPr>
              <w:rPr>
                <w:rFonts w:ascii="Tahoma" w:hAnsi="Tahoma" w:cs="Tahoma"/>
                <w:sz w:val="20"/>
                <w:lang w:val="zh-CN"/>
              </w:rPr>
            </w:pPr>
            <w:r w:rsidRPr="009914A7">
              <w:rPr>
                <w:rFonts w:ascii="Tahoma" w:hAnsi="Tahoma" w:cs="Tahoma"/>
                <w:sz w:val="20"/>
                <w:lang w:val="zh-CN"/>
              </w:rPr>
              <w:t>2</w:t>
            </w:r>
          </w:p>
        </w:tc>
        <w:tc>
          <w:tcPr>
            <w:tcW w:w="3818" w:type="dxa"/>
          </w:tcPr>
          <w:p w:rsidR="00DD0829" w:rsidRPr="009914A7" w:rsidRDefault="00DD0829" w:rsidP="009340FD">
            <w:pPr>
              <w:rPr>
                <w:rFonts w:ascii="Tahoma" w:hAnsi="Tahoma" w:cs="Tahoma"/>
                <w:sz w:val="20"/>
                <w:lang w:val="zh-CN"/>
              </w:rPr>
            </w:pPr>
            <w:r w:rsidRPr="009914A7">
              <w:rPr>
                <w:rFonts w:ascii="Tahoma" w:hAnsi="Tahoma" w:cs="Tahoma"/>
                <w:sz w:val="20"/>
                <w:lang w:val="id-ID"/>
              </w:rPr>
              <w:t xml:space="preserve">Kendaraan Dinas operasional roda </w:t>
            </w:r>
            <w:r w:rsidRPr="009914A7">
              <w:rPr>
                <w:rFonts w:ascii="Tahoma" w:hAnsi="Tahoma" w:cs="Tahoma"/>
                <w:sz w:val="20"/>
                <w:lang w:val="zh-CN"/>
              </w:rPr>
              <w:t>2</w:t>
            </w:r>
          </w:p>
        </w:tc>
        <w:tc>
          <w:tcPr>
            <w:tcW w:w="992" w:type="dxa"/>
          </w:tcPr>
          <w:p w:rsidR="00DD0829" w:rsidRPr="009914A7" w:rsidRDefault="00DD0829" w:rsidP="009340FD">
            <w:pPr>
              <w:jc w:val="center"/>
              <w:rPr>
                <w:rFonts w:ascii="Tahoma" w:hAnsi="Tahoma" w:cs="Tahoma"/>
                <w:sz w:val="20"/>
                <w:lang w:val="zh-CN"/>
              </w:rPr>
            </w:pPr>
            <w:r w:rsidRPr="009914A7">
              <w:rPr>
                <w:rFonts w:ascii="Tahoma" w:hAnsi="Tahoma" w:cs="Tahoma"/>
                <w:sz w:val="20"/>
                <w:lang w:val="zh-CN"/>
              </w:rPr>
              <w:t>1</w:t>
            </w:r>
          </w:p>
        </w:tc>
        <w:tc>
          <w:tcPr>
            <w:tcW w:w="906" w:type="dxa"/>
          </w:tcPr>
          <w:p w:rsidR="00DD0829" w:rsidRPr="009914A7" w:rsidRDefault="00DD0829" w:rsidP="009340FD">
            <w:pPr>
              <w:jc w:val="center"/>
              <w:rPr>
                <w:rFonts w:ascii="Tahoma" w:hAnsi="Tahoma" w:cs="Tahoma"/>
                <w:sz w:val="20"/>
                <w:lang w:val="zh-CN"/>
              </w:rPr>
            </w:pPr>
            <w:r w:rsidRPr="009914A7">
              <w:rPr>
                <w:rFonts w:ascii="Tahoma" w:hAnsi="Tahoma" w:cs="Tahoma"/>
                <w:sz w:val="20"/>
                <w:lang w:val="zh-CN"/>
              </w:rPr>
              <w:t>unit</w:t>
            </w:r>
          </w:p>
        </w:tc>
        <w:tc>
          <w:tcPr>
            <w:tcW w:w="2064" w:type="dxa"/>
          </w:tcPr>
          <w:p w:rsidR="00DD0829" w:rsidRPr="009914A7" w:rsidRDefault="00DD0829" w:rsidP="009340FD">
            <w:pPr>
              <w:jc w:val="center"/>
              <w:rPr>
                <w:rFonts w:ascii="Tahoma" w:hAnsi="Tahoma" w:cs="Tahoma"/>
                <w:sz w:val="20"/>
                <w:lang w:val="zh-CN"/>
              </w:rPr>
            </w:pPr>
            <w:r w:rsidRPr="009914A7">
              <w:rPr>
                <w:rFonts w:ascii="Tahoma" w:hAnsi="Tahoma" w:cs="Tahoma"/>
                <w:sz w:val="20"/>
                <w:lang w:val="zh-CN"/>
              </w:rPr>
              <w:t>14.171.2</w:t>
            </w:r>
            <w:r w:rsidRPr="009914A7">
              <w:rPr>
                <w:rFonts w:ascii="Tahoma" w:hAnsi="Tahoma" w:cs="Tahoma"/>
                <w:sz w:val="20"/>
                <w:lang w:val="id-ID"/>
              </w:rPr>
              <w:t>5</w:t>
            </w:r>
            <w:r w:rsidRPr="009914A7">
              <w:rPr>
                <w:rFonts w:ascii="Tahoma" w:hAnsi="Tahoma" w:cs="Tahoma"/>
                <w:sz w:val="20"/>
                <w:lang w:val="zh-CN"/>
              </w:rPr>
              <w:t>0,00</w:t>
            </w:r>
          </w:p>
        </w:tc>
      </w:tr>
      <w:tr w:rsidR="00DD0829" w:rsidRPr="009914A7" w:rsidTr="009340FD">
        <w:trPr>
          <w:jc w:val="center"/>
        </w:trPr>
        <w:tc>
          <w:tcPr>
            <w:tcW w:w="494" w:type="dxa"/>
          </w:tcPr>
          <w:p w:rsidR="00DD0829" w:rsidRPr="009914A7" w:rsidRDefault="00DD0829" w:rsidP="009340FD">
            <w:pPr>
              <w:jc w:val="center"/>
              <w:rPr>
                <w:rFonts w:ascii="Tahoma" w:hAnsi="Tahoma" w:cs="Tahoma"/>
                <w:sz w:val="20"/>
                <w:lang w:val="id-ID"/>
              </w:rPr>
            </w:pPr>
          </w:p>
        </w:tc>
        <w:tc>
          <w:tcPr>
            <w:tcW w:w="435" w:type="dxa"/>
          </w:tcPr>
          <w:p w:rsidR="00DD0829" w:rsidRPr="009914A7" w:rsidRDefault="00DD0829" w:rsidP="009340FD">
            <w:pPr>
              <w:rPr>
                <w:rFonts w:ascii="Tahoma" w:hAnsi="Tahoma" w:cs="Tahoma"/>
                <w:sz w:val="20"/>
                <w:lang w:val="zh-CN"/>
              </w:rPr>
            </w:pPr>
          </w:p>
        </w:tc>
        <w:tc>
          <w:tcPr>
            <w:tcW w:w="3818" w:type="dxa"/>
          </w:tcPr>
          <w:p w:rsidR="00DD0829" w:rsidRPr="009914A7" w:rsidRDefault="00DD0829" w:rsidP="009340FD">
            <w:pPr>
              <w:rPr>
                <w:rFonts w:ascii="Tahoma" w:hAnsi="Tahoma" w:cs="Tahoma"/>
                <w:sz w:val="20"/>
                <w:lang w:val="id-ID"/>
              </w:rPr>
            </w:pPr>
          </w:p>
        </w:tc>
        <w:tc>
          <w:tcPr>
            <w:tcW w:w="992" w:type="dxa"/>
          </w:tcPr>
          <w:p w:rsidR="00DD0829" w:rsidRPr="009914A7" w:rsidRDefault="00DD0829" w:rsidP="009340FD">
            <w:pPr>
              <w:jc w:val="center"/>
              <w:rPr>
                <w:rFonts w:ascii="Tahoma" w:hAnsi="Tahoma" w:cs="Tahoma"/>
                <w:sz w:val="20"/>
                <w:lang w:val="zh-CN"/>
              </w:rPr>
            </w:pPr>
          </w:p>
        </w:tc>
        <w:tc>
          <w:tcPr>
            <w:tcW w:w="906" w:type="dxa"/>
          </w:tcPr>
          <w:p w:rsidR="00DD0829" w:rsidRPr="009914A7" w:rsidRDefault="00DD0829" w:rsidP="009340FD">
            <w:pPr>
              <w:jc w:val="center"/>
              <w:rPr>
                <w:rFonts w:ascii="Tahoma" w:hAnsi="Tahoma" w:cs="Tahoma"/>
                <w:sz w:val="20"/>
                <w:lang w:val="zh-CN"/>
              </w:rPr>
            </w:pPr>
          </w:p>
        </w:tc>
        <w:tc>
          <w:tcPr>
            <w:tcW w:w="2064" w:type="dxa"/>
          </w:tcPr>
          <w:p w:rsidR="00DD0829" w:rsidRPr="009914A7" w:rsidRDefault="00DD0829" w:rsidP="009340FD">
            <w:pPr>
              <w:jc w:val="center"/>
              <w:rPr>
                <w:rFonts w:ascii="Tahoma" w:hAnsi="Tahoma" w:cs="Tahoma"/>
                <w:sz w:val="20"/>
                <w:lang w:val="zh-CN"/>
              </w:rPr>
            </w:pPr>
          </w:p>
        </w:tc>
      </w:tr>
      <w:tr w:rsidR="00DD0829" w:rsidRPr="009914A7" w:rsidTr="009340FD">
        <w:trPr>
          <w:jc w:val="center"/>
        </w:trPr>
        <w:tc>
          <w:tcPr>
            <w:tcW w:w="494" w:type="dxa"/>
          </w:tcPr>
          <w:p w:rsidR="00DD0829" w:rsidRPr="009914A7" w:rsidRDefault="00DD0829" w:rsidP="009340FD">
            <w:pPr>
              <w:jc w:val="center"/>
              <w:rPr>
                <w:rFonts w:ascii="Tahoma" w:hAnsi="Tahoma" w:cs="Tahoma"/>
                <w:sz w:val="20"/>
                <w:lang w:val="zh-CN"/>
              </w:rPr>
            </w:pPr>
            <w:r w:rsidRPr="009914A7">
              <w:rPr>
                <w:rFonts w:ascii="Tahoma" w:hAnsi="Tahoma" w:cs="Tahoma"/>
                <w:sz w:val="20"/>
                <w:lang w:val="zh-CN"/>
              </w:rPr>
              <w:t>III</w:t>
            </w:r>
          </w:p>
        </w:tc>
        <w:tc>
          <w:tcPr>
            <w:tcW w:w="435" w:type="dxa"/>
          </w:tcPr>
          <w:p w:rsidR="00DD0829" w:rsidRPr="009914A7" w:rsidRDefault="00DD0829" w:rsidP="009340FD">
            <w:pPr>
              <w:rPr>
                <w:rFonts w:ascii="Tahoma" w:hAnsi="Tahoma" w:cs="Tahoma"/>
                <w:sz w:val="20"/>
                <w:lang w:val="id-ID"/>
              </w:rPr>
            </w:pPr>
          </w:p>
        </w:tc>
        <w:tc>
          <w:tcPr>
            <w:tcW w:w="3818" w:type="dxa"/>
          </w:tcPr>
          <w:p w:rsidR="00DD0829" w:rsidRPr="009914A7" w:rsidRDefault="00DD0829" w:rsidP="009340FD">
            <w:pPr>
              <w:rPr>
                <w:rFonts w:ascii="Tahoma" w:hAnsi="Tahoma" w:cs="Tahoma"/>
                <w:b/>
                <w:sz w:val="20"/>
                <w:lang w:val="id-ID"/>
              </w:rPr>
            </w:pPr>
            <w:r w:rsidRPr="009914A7">
              <w:rPr>
                <w:rFonts w:ascii="Tahoma" w:hAnsi="Tahoma" w:cs="Tahoma"/>
                <w:b/>
                <w:sz w:val="20"/>
                <w:lang w:val="id-ID"/>
              </w:rPr>
              <w:t xml:space="preserve">Alat –alat kantor </w:t>
            </w:r>
          </w:p>
        </w:tc>
        <w:tc>
          <w:tcPr>
            <w:tcW w:w="992" w:type="dxa"/>
          </w:tcPr>
          <w:p w:rsidR="00DD0829" w:rsidRPr="009914A7" w:rsidRDefault="00DD0829" w:rsidP="009340FD">
            <w:pPr>
              <w:jc w:val="center"/>
              <w:rPr>
                <w:rFonts w:ascii="Tahoma" w:hAnsi="Tahoma" w:cs="Tahoma"/>
                <w:sz w:val="20"/>
                <w:lang w:val="id-ID"/>
              </w:rPr>
            </w:pPr>
          </w:p>
        </w:tc>
        <w:tc>
          <w:tcPr>
            <w:tcW w:w="906" w:type="dxa"/>
          </w:tcPr>
          <w:p w:rsidR="00DD0829" w:rsidRPr="009914A7" w:rsidRDefault="00DD0829" w:rsidP="009340FD">
            <w:pPr>
              <w:jc w:val="center"/>
              <w:rPr>
                <w:rFonts w:ascii="Tahoma" w:hAnsi="Tahoma" w:cs="Tahoma"/>
                <w:sz w:val="20"/>
                <w:lang w:val="zh-CN"/>
              </w:rPr>
            </w:pPr>
          </w:p>
        </w:tc>
        <w:tc>
          <w:tcPr>
            <w:tcW w:w="2064" w:type="dxa"/>
          </w:tcPr>
          <w:p w:rsidR="00DD0829" w:rsidRPr="009914A7" w:rsidRDefault="00DD0829" w:rsidP="009340FD">
            <w:pPr>
              <w:jc w:val="center"/>
              <w:rPr>
                <w:rFonts w:ascii="Tahoma" w:hAnsi="Tahoma" w:cs="Tahoma"/>
                <w:sz w:val="20"/>
                <w:lang w:val="zh-CN"/>
              </w:rPr>
            </w:pPr>
          </w:p>
        </w:tc>
      </w:tr>
      <w:tr w:rsidR="00DD0829" w:rsidRPr="009914A7" w:rsidTr="009340FD">
        <w:trPr>
          <w:jc w:val="center"/>
        </w:trPr>
        <w:tc>
          <w:tcPr>
            <w:tcW w:w="494" w:type="dxa"/>
          </w:tcPr>
          <w:p w:rsidR="00DD0829" w:rsidRPr="009914A7" w:rsidRDefault="00DD0829" w:rsidP="009340FD">
            <w:pPr>
              <w:jc w:val="center"/>
              <w:rPr>
                <w:rFonts w:ascii="Tahoma" w:hAnsi="Tahoma" w:cs="Tahoma"/>
                <w:sz w:val="20"/>
                <w:lang w:val="id-ID"/>
              </w:rPr>
            </w:pPr>
          </w:p>
        </w:tc>
        <w:tc>
          <w:tcPr>
            <w:tcW w:w="435" w:type="dxa"/>
          </w:tcPr>
          <w:p w:rsidR="00DD0829" w:rsidRPr="009914A7" w:rsidRDefault="00DD0829" w:rsidP="009340FD">
            <w:pPr>
              <w:rPr>
                <w:rFonts w:ascii="Tahoma" w:hAnsi="Tahoma" w:cs="Tahoma"/>
                <w:sz w:val="20"/>
                <w:lang w:val="zh-CN"/>
              </w:rPr>
            </w:pPr>
            <w:r w:rsidRPr="009914A7">
              <w:rPr>
                <w:rFonts w:ascii="Tahoma" w:hAnsi="Tahoma" w:cs="Tahoma"/>
                <w:sz w:val="20"/>
                <w:lang w:val="zh-CN"/>
              </w:rPr>
              <w:t>1</w:t>
            </w:r>
          </w:p>
        </w:tc>
        <w:tc>
          <w:tcPr>
            <w:tcW w:w="3818" w:type="dxa"/>
          </w:tcPr>
          <w:p w:rsidR="00DD0829" w:rsidRPr="009914A7" w:rsidRDefault="00DD0829" w:rsidP="009340FD">
            <w:pPr>
              <w:ind w:left="59"/>
              <w:rPr>
                <w:rFonts w:ascii="Tahoma" w:hAnsi="Tahoma" w:cs="Tahoma"/>
                <w:sz w:val="20"/>
                <w:lang w:val="id-ID"/>
              </w:rPr>
            </w:pPr>
            <w:r w:rsidRPr="009914A7">
              <w:rPr>
                <w:rFonts w:ascii="Tahoma" w:hAnsi="Tahoma" w:cs="Tahoma"/>
                <w:sz w:val="20"/>
                <w:lang w:val="zh-CN"/>
              </w:rPr>
              <w:t>Scanner</w:t>
            </w:r>
          </w:p>
        </w:tc>
        <w:tc>
          <w:tcPr>
            <w:tcW w:w="992" w:type="dxa"/>
          </w:tcPr>
          <w:p w:rsidR="00DD0829" w:rsidRPr="005C0693" w:rsidRDefault="00DD0829" w:rsidP="009340FD">
            <w:pPr>
              <w:jc w:val="center"/>
              <w:rPr>
                <w:rFonts w:ascii="Tahoma" w:hAnsi="Tahoma" w:cs="Tahoma"/>
                <w:sz w:val="20"/>
              </w:rPr>
            </w:pPr>
            <w:r>
              <w:rPr>
                <w:rFonts w:ascii="Tahoma" w:hAnsi="Tahoma" w:cs="Tahoma"/>
                <w:sz w:val="20"/>
              </w:rPr>
              <w:t>1</w:t>
            </w:r>
          </w:p>
        </w:tc>
        <w:tc>
          <w:tcPr>
            <w:tcW w:w="906" w:type="dxa"/>
          </w:tcPr>
          <w:p w:rsidR="00DD0829" w:rsidRPr="009914A7" w:rsidRDefault="00DD0829" w:rsidP="009340FD">
            <w:pPr>
              <w:jc w:val="center"/>
              <w:rPr>
                <w:rFonts w:ascii="Tahoma" w:hAnsi="Tahoma" w:cs="Tahoma"/>
                <w:sz w:val="20"/>
                <w:lang w:val="zh-CN"/>
              </w:rPr>
            </w:pPr>
            <w:r w:rsidRPr="009914A7">
              <w:rPr>
                <w:rFonts w:ascii="Tahoma" w:hAnsi="Tahoma" w:cs="Tahoma"/>
                <w:sz w:val="20"/>
                <w:lang w:val="zh-CN"/>
              </w:rPr>
              <w:t>unit</w:t>
            </w:r>
          </w:p>
        </w:tc>
        <w:tc>
          <w:tcPr>
            <w:tcW w:w="2064" w:type="dxa"/>
          </w:tcPr>
          <w:p w:rsidR="00DD0829" w:rsidRPr="009914A7" w:rsidRDefault="00DD0829" w:rsidP="009340FD">
            <w:pPr>
              <w:jc w:val="center"/>
              <w:rPr>
                <w:rFonts w:ascii="Tahoma" w:hAnsi="Tahoma" w:cs="Tahoma"/>
                <w:sz w:val="20"/>
                <w:lang w:val="zh-CN"/>
              </w:rPr>
            </w:pPr>
            <w:r>
              <w:rPr>
                <w:rFonts w:ascii="Tahoma" w:hAnsi="Tahoma" w:cs="Tahoma"/>
                <w:sz w:val="20"/>
              </w:rPr>
              <w:t>3.316.500</w:t>
            </w:r>
            <w:r w:rsidRPr="009914A7">
              <w:rPr>
                <w:rFonts w:ascii="Tahoma" w:hAnsi="Tahoma" w:cs="Tahoma"/>
                <w:sz w:val="20"/>
                <w:lang w:val="zh-CN"/>
              </w:rPr>
              <w:t>,00</w:t>
            </w:r>
          </w:p>
        </w:tc>
      </w:tr>
      <w:tr w:rsidR="00DD0829" w:rsidRPr="009914A7" w:rsidTr="009340FD">
        <w:trPr>
          <w:jc w:val="center"/>
        </w:trPr>
        <w:tc>
          <w:tcPr>
            <w:tcW w:w="494" w:type="dxa"/>
          </w:tcPr>
          <w:p w:rsidR="00DD0829" w:rsidRPr="009914A7" w:rsidRDefault="00DD0829" w:rsidP="009340FD">
            <w:pPr>
              <w:jc w:val="center"/>
              <w:rPr>
                <w:rFonts w:ascii="Tahoma" w:hAnsi="Tahoma" w:cs="Tahoma"/>
                <w:sz w:val="20"/>
                <w:lang w:val="zh-CN"/>
              </w:rPr>
            </w:pPr>
          </w:p>
        </w:tc>
        <w:tc>
          <w:tcPr>
            <w:tcW w:w="435" w:type="dxa"/>
          </w:tcPr>
          <w:p w:rsidR="00DD0829" w:rsidRPr="009914A7" w:rsidRDefault="00DD0829" w:rsidP="009340FD">
            <w:pPr>
              <w:rPr>
                <w:rFonts w:ascii="Tahoma" w:hAnsi="Tahoma" w:cs="Tahoma"/>
                <w:sz w:val="20"/>
                <w:lang w:val="id-ID"/>
              </w:rPr>
            </w:pPr>
            <w:r w:rsidRPr="009914A7">
              <w:rPr>
                <w:rFonts w:ascii="Tahoma" w:hAnsi="Tahoma" w:cs="Tahoma"/>
                <w:sz w:val="20"/>
                <w:lang w:val="id-ID"/>
              </w:rPr>
              <w:t>2</w:t>
            </w:r>
          </w:p>
        </w:tc>
        <w:tc>
          <w:tcPr>
            <w:tcW w:w="3818" w:type="dxa"/>
          </w:tcPr>
          <w:p w:rsidR="00DD0829" w:rsidRPr="00B8727C" w:rsidRDefault="00DD0829" w:rsidP="009340FD">
            <w:pPr>
              <w:pStyle w:val="ListParagraph"/>
              <w:ind w:left="59"/>
              <w:rPr>
                <w:rFonts w:ascii="Tahoma" w:hAnsi="Tahoma" w:cs="Tahoma"/>
                <w:sz w:val="20"/>
              </w:rPr>
            </w:pPr>
            <w:r>
              <w:rPr>
                <w:rFonts w:ascii="Tahoma" w:hAnsi="Tahoma" w:cs="Tahoma"/>
                <w:sz w:val="20"/>
                <w:lang w:val="zh-CN"/>
              </w:rPr>
              <w:t>mesin ketik</w:t>
            </w:r>
          </w:p>
        </w:tc>
        <w:tc>
          <w:tcPr>
            <w:tcW w:w="992" w:type="dxa"/>
          </w:tcPr>
          <w:p w:rsidR="00DD0829" w:rsidRPr="00B8727C" w:rsidRDefault="00DD0829" w:rsidP="009340FD">
            <w:pPr>
              <w:jc w:val="center"/>
              <w:rPr>
                <w:rFonts w:ascii="Tahoma" w:hAnsi="Tahoma" w:cs="Tahoma"/>
                <w:sz w:val="20"/>
              </w:rPr>
            </w:pPr>
            <w:r>
              <w:rPr>
                <w:rFonts w:ascii="Tahoma" w:hAnsi="Tahoma" w:cs="Tahoma"/>
                <w:sz w:val="20"/>
              </w:rPr>
              <w:t>1</w:t>
            </w:r>
          </w:p>
        </w:tc>
        <w:tc>
          <w:tcPr>
            <w:tcW w:w="906" w:type="dxa"/>
          </w:tcPr>
          <w:p w:rsidR="00DD0829" w:rsidRPr="009914A7" w:rsidRDefault="00DD0829" w:rsidP="009340FD">
            <w:pPr>
              <w:jc w:val="center"/>
              <w:rPr>
                <w:rFonts w:ascii="Tahoma" w:hAnsi="Tahoma" w:cs="Tahoma"/>
                <w:sz w:val="20"/>
                <w:lang w:val="zh-CN"/>
              </w:rPr>
            </w:pPr>
            <w:r w:rsidRPr="009914A7">
              <w:rPr>
                <w:rFonts w:ascii="Tahoma" w:hAnsi="Tahoma" w:cs="Tahoma"/>
                <w:sz w:val="20"/>
                <w:lang w:val="zh-CN"/>
              </w:rPr>
              <w:t>unit</w:t>
            </w:r>
          </w:p>
        </w:tc>
        <w:tc>
          <w:tcPr>
            <w:tcW w:w="2064" w:type="dxa"/>
          </w:tcPr>
          <w:p w:rsidR="00DD0829" w:rsidRPr="009914A7" w:rsidRDefault="00DD0829" w:rsidP="009340FD">
            <w:pPr>
              <w:jc w:val="center"/>
              <w:rPr>
                <w:rFonts w:ascii="Tahoma" w:hAnsi="Tahoma" w:cs="Tahoma"/>
                <w:sz w:val="20"/>
                <w:lang w:val="zh-CN"/>
              </w:rPr>
            </w:pPr>
            <w:r>
              <w:rPr>
                <w:rFonts w:ascii="Tahoma" w:hAnsi="Tahoma" w:cs="Tahoma"/>
                <w:sz w:val="20"/>
              </w:rPr>
              <w:t>374.500</w:t>
            </w:r>
            <w:r w:rsidRPr="009914A7">
              <w:rPr>
                <w:rFonts w:ascii="Tahoma" w:hAnsi="Tahoma" w:cs="Tahoma"/>
                <w:sz w:val="20"/>
                <w:lang w:val="zh-CN"/>
              </w:rPr>
              <w:t>,00</w:t>
            </w:r>
          </w:p>
        </w:tc>
      </w:tr>
      <w:tr w:rsidR="00DD0829" w:rsidRPr="009914A7" w:rsidTr="009340FD">
        <w:trPr>
          <w:jc w:val="center"/>
        </w:trPr>
        <w:tc>
          <w:tcPr>
            <w:tcW w:w="494" w:type="dxa"/>
          </w:tcPr>
          <w:p w:rsidR="00DD0829" w:rsidRPr="009914A7" w:rsidRDefault="00DD0829" w:rsidP="009340FD">
            <w:pPr>
              <w:jc w:val="center"/>
              <w:rPr>
                <w:rFonts w:ascii="Tahoma" w:hAnsi="Tahoma" w:cs="Tahoma"/>
                <w:sz w:val="20"/>
                <w:lang w:val="zh-CN"/>
              </w:rPr>
            </w:pPr>
          </w:p>
        </w:tc>
        <w:tc>
          <w:tcPr>
            <w:tcW w:w="435" w:type="dxa"/>
          </w:tcPr>
          <w:p w:rsidR="00DD0829" w:rsidRPr="009914A7" w:rsidRDefault="00DD0829" w:rsidP="009340FD">
            <w:pPr>
              <w:rPr>
                <w:rFonts w:ascii="Tahoma" w:hAnsi="Tahoma" w:cs="Tahoma"/>
                <w:sz w:val="20"/>
                <w:lang w:val="id-ID"/>
              </w:rPr>
            </w:pPr>
            <w:r w:rsidRPr="009914A7">
              <w:rPr>
                <w:rFonts w:ascii="Tahoma" w:hAnsi="Tahoma" w:cs="Tahoma"/>
                <w:sz w:val="20"/>
                <w:lang w:val="id-ID"/>
              </w:rPr>
              <w:t>2</w:t>
            </w:r>
          </w:p>
        </w:tc>
        <w:tc>
          <w:tcPr>
            <w:tcW w:w="3818" w:type="dxa"/>
          </w:tcPr>
          <w:p w:rsidR="00DD0829" w:rsidRPr="009914A7" w:rsidRDefault="00DD0829" w:rsidP="009340FD">
            <w:pPr>
              <w:pStyle w:val="ListParagraph"/>
              <w:ind w:left="59"/>
              <w:rPr>
                <w:rFonts w:ascii="Tahoma" w:hAnsi="Tahoma" w:cs="Tahoma"/>
                <w:sz w:val="20"/>
                <w:lang w:val="zh-CN"/>
              </w:rPr>
            </w:pPr>
            <w:r w:rsidRPr="009914A7">
              <w:rPr>
                <w:rFonts w:ascii="Tahoma" w:hAnsi="Tahoma" w:cs="Tahoma"/>
                <w:sz w:val="20"/>
                <w:lang w:val="id-ID"/>
              </w:rPr>
              <w:t>f</w:t>
            </w:r>
            <w:r w:rsidRPr="009914A7">
              <w:rPr>
                <w:rFonts w:ascii="Tahoma" w:hAnsi="Tahoma" w:cs="Tahoma"/>
                <w:sz w:val="20"/>
                <w:lang w:val="zh-CN"/>
              </w:rPr>
              <w:t>iling-cabnet</w:t>
            </w:r>
          </w:p>
        </w:tc>
        <w:tc>
          <w:tcPr>
            <w:tcW w:w="992" w:type="dxa"/>
          </w:tcPr>
          <w:p w:rsidR="00DD0829" w:rsidRPr="00B8727C" w:rsidRDefault="00DD0829" w:rsidP="009340FD">
            <w:pPr>
              <w:jc w:val="center"/>
              <w:rPr>
                <w:rFonts w:ascii="Tahoma" w:hAnsi="Tahoma" w:cs="Tahoma"/>
                <w:sz w:val="20"/>
              </w:rPr>
            </w:pPr>
            <w:r>
              <w:rPr>
                <w:rFonts w:ascii="Tahoma" w:hAnsi="Tahoma" w:cs="Tahoma"/>
                <w:sz w:val="20"/>
              </w:rPr>
              <w:t>6</w:t>
            </w:r>
          </w:p>
        </w:tc>
        <w:tc>
          <w:tcPr>
            <w:tcW w:w="906" w:type="dxa"/>
          </w:tcPr>
          <w:p w:rsidR="00DD0829" w:rsidRPr="009914A7" w:rsidRDefault="00DD0829" w:rsidP="009340FD">
            <w:pPr>
              <w:jc w:val="center"/>
              <w:rPr>
                <w:rFonts w:ascii="Tahoma" w:hAnsi="Tahoma" w:cs="Tahoma"/>
                <w:sz w:val="20"/>
                <w:lang w:val="id-ID"/>
              </w:rPr>
            </w:pPr>
            <w:r w:rsidRPr="009914A7">
              <w:rPr>
                <w:rFonts w:ascii="Tahoma" w:hAnsi="Tahoma" w:cs="Tahoma"/>
                <w:sz w:val="20"/>
                <w:lang w:val="id-ID"/>
              </w:rPr>
              <w:t>unit</w:t>
            </w:r>
          </w:p>
        </w:tc>
        <w:tc>
          <w:tcPr>
            <w:tcW w:w="2064" w:type="dxa"/>
          </w:tcPr>
          <w:p w:rsidR="00DD0829" w:rsidRPr="009914A7" w:rsidRDefault="00DD0829" w:rsidP="009340FD">
            <w:pPr>
              <w:jc w:val="center"/>
              <w:rPr>
                <w:rFonts w:ascii="Tahoma" w:hAnsi="Tahoma" w:cs="Tahoma"/>
                <w:sz w:val="20"/>
                <w:lang w:val="id-ID"/>
              </w:rPr>
            </w:pPr>
            <w:r>
              <w:rPr>
                <w:rFonts w:ascii="Tahoma" w:hAnsi="Tahoma" w:cs="Tahoma"/>
                <w:sz w:val="20"/>
              </w:rPr>
              <w:t>13</w:t>
            </w:r>
            <w:r w:rsidRPr="009914A7">
              <w:rPr>
                <w:rFonts w:ascii="Tahoma" w:hAnsi="Tahoma" w:cs="Tahoma"/>
                <w:sz w:val="20"/>
                <w:lang w:val="id-ID"/>
              </w:rPr>
              <w:t>.</w:t>
            </w:r>
            <w:r>
              <w:rPr>
                <w:rFonts w:ascii="Tahoma" w:hAnsi="Tahoma" w:cs="Tahoma"/>
                <w:sz w:val="20"/>
              </w:rPr>
              <w:t>50</w:t>
            </w:r>
            <w:r w:rsidRPr="009914A7">
              <w:rPr>
                <w:rFonts w:ascii="Tahoma" w:hAnsi="Tahoma" w:cs="Tahoma"/>
                <w:sz w:val="20"/>
                <w:lang w:val="id-ID"/>
              </w:rPr>
              <w:t>0.000,00</w:t>
            </w:r>
          </w:p>
        </w:tc>
      </w:tr>
      <w:tr w:rsidR="00DD0829" w:rsidRPr="009914A7" w:rsidTr="009340FD">
        <w:trPr>
          <w:jc w:val="center"/>
        </w:trPr>
        <w:tc>
          <w:tcPr>
            <w:tcW w:w="494" w:type="dxa"/>
          </w:tcPr>
          <w:p w:rsidR="00DD0829" w:rsidRPr="009914A7" w:rsidRDefault="00DD0829" w:rsidP="009340FD">
            <w:pPr>
              <w:jc w:val="center"/>
              <w:rPr>
                <w:rFonts w:ascii="Tahoma" w:hAnsi="Tahoma" w:cs="Tahoma"/>
                <w:sz w:val="20"/>
                <w:lang w:val="zh-CN"/>
              </w:rPr>
            </w:pPr>
          </w:p>
        </w:tc>
        <w:tc>
          <w:tcPr>
            <w:tcW w:w="435" w:type="dxa"/>
          </w:tcPr>
          <w:p w:rsidR="00DD0829" w:rsidRPr="009914A7" w:rsidRDefault="00DD0829" w:rsidP="009340FD">
            <w:pPr>
              <w:rPr>
                <w:rFonts w:ascii="Tahoma" w:hAnsi="Tahoma" w:cs="Tahoma"/>
                <w:sz w:val="20"/>
                <w:lang w:val="id-ID"/>
              </w:rPr>
            </w:pPr>
            <w:r w:rsidRPr="009914A7">
              <w:rPr>
                <w:rFonts w:ascii="Tahoma" w:hAnsi="Tahoma" w:cs="Tahoma"/>
                <w:sz w:val="20"/>
                <w:lang w:val="id-ID"/>
              </w:rPr>
              <w:t>3</w:t>
            </w:r>
          </w:p>
        </w:tc>
        <w:tc>
          <w:tcPr>
            <w:tcW w:w="3818" w:type="dxa"/>
          </w:tcPr>
          <w:p w:rsidR="00DD0829" w:rsidRPr="00B8727C" w:rsidRDefault="00DD0829" w:rsidP="009340FD">
            <w:pPr>
              <w:pStyle w:val="ListParagraph"/>
              <w:ind w:left="59"/>
              <w:rPr>
                <w:rFonts w:ascii="Tahoma" w:hAnsi="Tahoma" w:cs="Tahoma"/>
                <w:sz w:val="20"/>
              </w:rPr>
            </w:pPr>
            <w:r>
              <w:rPr>
                <w:rFonts w:ascii="Tahoma" w:hAnsi="Tahoma" w:cs="Tahoma"/>
                <w:sz w:val="20"/>
                <w:lang w:val="zh-CN"/>
              </w:rPr>
              <w:t>brankas</w:t>
            </w:r>
          </w:p>
        </w:tc>
        <w:tc>
          <w:tcPr>
            <w:tcW w:w="992" w:type="dxa"/>
          </w:tcPr>
          <w:p w:rsidR="00DD0829" w:rsidRPr="009914A7" w:rsidRDefault="00DD0829" w:rsidP="009340FD">
            <w:pPr>
              <w:jc w:val="center"/>
              <w:rPr>
                <w:rFonts w:ascii="Tahoma" w:hAnsi="Tahoma" w:cs="Tahoma"/>
                <w:sz w:val="20"/>
                <w:lang w:val="id-ID"/>
              </w:rPr>
            </w:pPr>
            <w:r w:rsidRPr="009914A7">
              <w:rPr>
                <w:rFonts w:ascii="Tahoma" w:hAnsi="Tahoma" w:cs="Tahoma"/>
                <w:sz w:val="20"/>
                <w:lang w:val="id-ID"/>
              </w:rPr>
              <w:t>1</w:t>
            </w:r>
          </w:p>
        </w:tc>
        <w:tc>
          <w:tcPr>
            <w:tcW w:w="906" w:type="dxa"/>
          </w:tcPr>
          <w:p w:rsidR="00DD0829" w:rsidRPr="009914A7" w:rsidRDefault="00DD0829" w:rsidP="009340FD">
            <w:pPr>
              <w:jc w:val="center"/>
              <w:rPr>
                <w:rFonts w:ascii="Tahoma" w:hAnsi="Tahoma" w:cs="Tahoma"/>
                <w:sz w:val="20"/>
                <w:lang w:val="id-ID"/>
              </w:rPr>
            </w:pPr>
            <w:r w:rsidRPr="009914A7">
              <w:rPr>
                <w:rFonts w:ascii="Tahoma" w:hAnsi="Tahoma" w:cs="Tahoma"/>
                <w:sz w:val="20"/>
                <w:lang w:val="id-ID"/>
              </w:rPr>
              <w:t>unit</w:t>
            </w:r>
          </w:p>
        </w:tc>
        <w:tc>
          <w:tcPr>
            <w:tcW w:w="2064" w:type="dxa"/>
          </w:tcPr>
          <w:p w:rsidR="00DD0829" w:rsidRPr="009914A7" w:rsidRDefault="00DD0829" w:rsidP="009340FD">
            <w:pPr>
              <w:jc w:val="center"/>
              <w:rPr>
                <w:rFonts w:ascii="Tahoma" w:hAnsi="Tahoma" w:cs="Tahoma"/>
                <w:sz w:val="20"/>
                <w:lang w:val="id-ID"/>
              </w:rPr>
            </w:pPr>
            <w:r w:rsidRPr="009914A7">
              <w:rPr>
                <w:rFonts w:ascii="Tahoma" w:hAnsi="Tahoma" w:cs="Tahoma"/>
                <w:sz w:val="20"/>
                <w:lang w:val="id-ID"/>
              </w:rPr>
              <w:t>3.981.000,00</w:t>
            </w:r>
          </w:p>
        </w:tc>
      </w:tr>
      <w:tr w:rsidR="00DD0829" w:rsidRPr="009914A7" w:rsidTr="009340FD">
        <w:trPr>
          <w:jc w:val="center"/>
        </w:trPr>
        <w:tc>
          <w:tcPr>
            <w:tcW w:w="494" w:type="dxa"/>
          </w:tcPr>
          <w:p w:rsidR="00DD0829" w:rsidRPr="009914A7" w:rsidRDefault="00DD0829" w:rsidP="009340FD">
            <w:pPr>
              <w:jc w:val="center"/>
              <w:rPr>
                <w:rFonts w:ascii="Tahoma" w:hAnsi="Tahoma" w:cs="Tahoma"/>
                <w:sz w:val="20"/>
                <w:lang w:val="zh-CN"/>
              </w:rPr>
            </w:pPr>
          </w:p>
        </w:tc>
        <w:tc>
          <w:tcPr>
            <w:tcW w:w="435" w:type="dxa"/>
          </w:tcPr>
          <w:p w:rsidR="00DD0829" w:rsidRPr="009914A7" w:rsidRDefault="00DD0829" w:rsidP="009340FD">
            <w:pPr>
              <w:rPr>
                <w:rFonts w:ascii="Tahoma" w:hAnsi="Tahoma" w:cs="Tahoma"/>
                <w:sz w:val="20"/>
                <w:lang w:val="id-ID"/>
              </w:rPr>
            </w:pPr>
            <w:r w:rsidRPr="009914A7">
              <w:rPr>
                <w:rFonts w:ascii="Tahoma" w:hAnsi="Tahoma" w:cs="Tahoma"/>
                <w:sz w:val="20"/>
                <w:lang w:val="id-ID"/>
              </w:rPr>
              <w:t>4</w:t>
            </w:r>
          </w:p>
        </w:tc>
        <w:tc>
          <w:tcPr>
            <w:tcW w:w="3818" w:type="dxa"/>
          </w:tcPr>
          <w:p w:rsidR="00DD0829" w:rsidRPr="00B8727C" w:rsidRDefault="00DD0829" w:rsidP="009340FD">
            <w:pPr>
              <w:pStyle w:val="ListParagraph"/>
              <w:ind w:left="59"/>
              <w:rPr>
                <w:rFonts w:ascii="Tahoma" w:hAnsi="Tahoma" w:cs="Tahoma"/>
                <w:sz w:val="20"/>
              </w:rPr>
            </w:pPr>
            <w:r w:rsidRPr="009914A7">
              <w:rPr>
                <w:rFonts w:ascii="Tahoma" w:hAnsi="Tahoma" w:cs="Tahoma"/>
                <w:sz w:val="20"/>
                <w:lang w:val="zh-CN"/>
              </w:rPr>
              <w:t xml:space="preserve">lemari </w:t>
            </w:r>
            <w:r>
              <w:rPr>
                <w:rFonts w:ascii="Tahoma" w:hAnsi="Tahoma" w:cs="Tahoma"/>
                <w:sz w:val="20"/>
              </w:rPr>
              <w:t>besi</w:t>
            </w:r>
          </w:p>
        </w:tc>
        <w:tc>
          <w:tcPr>
            <w:tcW w:w="992" w:type="dxa"/>
          </w:tcPr>
          <w:p w:rsidR="00DD0829" w:rsidRPr="00B8727C" w:rsidRDefault="00DD0829" w:rsidP="009340FD">
            <w:pPr>
              <w:jc w:val="center"/>
              <w:rPr>
                <w:rFonts w:ascii="Tahoma" w:hAnsi="Tahoma" w:cs="Tahoma"/>
                <w:sz w:val="20"/>
              </w:rPr>
            </w:pPr>
            <w:r>
              <w:rPr>
                <w:rFonts w:ascii="Tahoma" w:hAnsi="Tahoma" w:cs="Tahoma"/>
                <w:sz w:val="20"/>
              </w:rPr>
              <w:t>3</w:t>
            </w:r>
          </w:p>
        </w:tc>
        <w:tc>
          <w:tcPr>
            <w:tcW w:w="906" w:type="dxa"/>
          </w:tcPr>
          <w:p w:rsidR="00DD0829" w:rsidRPr="009914A7" w:rsidRDefault="00DD0829" w:rsidP="009340FD">
            <w:pPr>
              <w:jc w:val="center"/>
              <w:rPr>
                <w:rFonts w:ascii="Tahoma" w:hAnsi="Tahoma" w:cs="Tahoma"/>
                <w:sz w:val="20"/>
                <w:lang w:val="id-ID"/>
              </w:rPr>
            </w:pPr>
            <w:r w:rsidRPr="009914A7">
              <w:rPr>
                <w:rFonts w:ascii="Tahoma" w:hAnsi="Tahoma" w:cs="Tahoma"/>
                <w:sz w:val="20"/>
                <w:lang w:val="id-ID"/>
              </w:rPr>
              <w:t>unit</w:t>
            </w:r>
          </w:p>
        </w:tc>
        <w:tc>
          <w:tcPr>
            <w:tcW w:w="2064" w:type="dxa"/>
          </w:tcPr>
          <w:p w:rsidR="00DD0829" w:rsidRPr="009914A7" w:rsidRDefault="00DD0829" w:rsidP="009340FD">
            <w:pPr>
              <w:jc w:val="center"/>
              <w:rPr>
                <w:rFonts w:ascii="Tahoma" w:hAnsi="Tahoma" w:cs="Tahoma"/>
                <w:sz w:val="20"/>
                <w:lang w:val="zh-CN"/>
              </w:rPr>
            </w:pPr>
            <w:r>
              <w:rPr>
                <w:rFonts w:ascii="Tahoma" w:hAnsi="Tahoma" w:cs="Tahoma"/>
                <w:sz w:val="20"/>
              </w:rPr>
              <w:t>10.875.000</w:t>
            </w:r>
            <w:r w:rsidRPr="009914A7">
              <w:rPr>
                <w:rFonts w:ascii="Tahoma" w:hAnsi="Tahoma" w:cs="Tahoma"/>
                <w:sz w:val="20"/>
                <w:lang w:val="zh-CN"/>
              </w:rPr>
              <w:t>,00</w:t>
            </w:r>
          </w:p>
        </w:tc>
      </w:tr>
      <w:tr w:rsidR="00DD0829" w:rsidRPr="009914A7" w:rsidTr="009340FD">
        <w:trPr>
          <w:jc w:val="center"/>
        </w:trPr>
        <w:tc>
          <w:tcPr>
            <w:tcW w:w="494" w:type="dxa"/>
          </w:tcPr>
          <w:p w:rsidR="00DD0829" w:rsidRPr="009914A7" w:rsidRDefault="00DD0829" w:rsidP="009340FD">
            <w:pPr>
              <w:jc w:val="center"/>
              <w:rPr>
                <w:rFonts w:ascii="Tahoma" w:hAnsi="Tahoma" w:cs="Tahoma"/>
                <w:sz w:val="20"/>
                <w:lang w:val="zh-CN"/>
              </w:rPr>
            </w:pPr>
          </w:p>
        </w:tc>
        <w:tc>
          <w:tcPr>
            <w:tcW w:w="435" w:type="dxa"/>
          </w:tcPr>
          <w:p w:rsidR="00DD0829" w:rsidRPr="009914A7" w:rsidRDefault="00DD0829" w:rsidP="009340FD">
            <w:pPr>
              <w:rPr>
                <w:rFonts w:ascii="Tahoma" w:hAnsi="Tahoma" w:cs="Tahoma"/>
                <w:sz w:val="20"/>
                <w:lang w:val="id-ID"/>
              </w:rPr>
            </w:pPr>
            <w:r w:rsidRPr="009914A7">
              <w:rPr>
                <w:rFonts w:ascii="Tahoma" w:hAnsi="Tahoma" w:cs="Tahoma"/>
                <w:sz w:val="20"/>
                <w:lang w:val="id-ID"/>
              </w:rPr>
              <w:t>5</w:t>
            </w:r>
          </w:p>
        </w:tc>
        <w:tc>
          <w:tcPr>
            <w:tcW w:w="3818" w:type="dxa"/>
          </w:tcPr>
          <w:p w:rsidR="00DD0829" w:rsidRPr="00B8727C" w:rsidRDefault="00DD0829" w:rsidP="009340FD">
            <w:pPr>
              <w:pStyle w:val="ListParagraph"/>
              <w:ind w:left="59"/>
              <w:rPr>
                <w:rFonts w:ascii="Tahoma" w:hAnsi="Tahoma" w:cs="Tahoma"/>
                <w:sz w:val="20"/>
              </w:rPr>
            </w:pPr>
            <w:r>
              <w:rPr>
                <w:rFonts w:ascii="Tahoma" w:hAnsi="Tahoma" w:cs="Tahoma"/>
                <w:sz w:val="20"/>
              </w:rPr>
              <w:t>Lemari kaca</w:t>
            </w:r>
          </w:p>
        </w:tc>
        <w:tc>
          <w:tcPr>
            <w:tcW w:w="992" w:type="dxa"/>
          </w:tcPr>
          <w:p w:rsidR="00DD0829" w:rsidRDefault="00DD0829" w:rsidP="009340FD">
            <w:pPr>
              <w:jc w:val="center"/>
              <w:rPr>
                <w:rFonts w:ascii="Tahoma" w:hAnsi="Tahoma" w:cs="Tahoma"/>
                <w:sz w:val="20"/>
              </w:rPr>
            </w:pPr>
            <w:r>
              <w:rPr>
                <w:rFonts w:ascii="Tahoma" w:hAnsi="Tahoma" w:cs="Tahoma"/>
                <w:sz w:val="20"/>
              </w:rPr>
              <w:t>2</w:t>
            </w:r>
          </w:p>
        </w:tc>
        <w:tc>
          <w:tcPr>
            <w:tcW w:w="906" w:type="dxa"/>
          </w:tcPr>
          <w:p w:rsidR="00DD0829" w:rsidRPr="00B8727C" w:rsidRDefault="00DD0829" w:rsidP="009340FD">
            <w:pPr>
              <w:jc w:val="center"/>
              <w:rPr>
                <w:rFonts w:ascii="Tahoma" w:hAnsi="Tahoma" w:cs="Tahoma"/>
                <w:sz w:val="20"/>
              </w:rPr>
            </w:pPr>
            <w:r>
              <w:rPr>
                <w:rFonts w:ascii="Tahoma" w:hAnsi="Tahoma" w:cs="Tahoma"/>
                <w:sz w:val="20"/>
              </w:rPr>
              <w:t>unit</w:t>
            </w:r>
          </w:p>
        </w:tc>
        <w:tc>
          <w:tcPr>
            <w:tcW w:w="2064" w:type="dxa"/>
          </w:tcPr>
          <w:p w:rsidR="00DD0829" w:rsidRDefault="00DD0829" w:rsidP="009340FD">
            <w:pPr>
              <w:jc w:val="center"/>
              <w:rPr>
                <w:rFonts w:ascii="Tahoma" w:hAnsi="Tahoma" w:cs="Tahoma"/>
                <w:sz w:val="20"/>
              </w:rPr>
            </w:pPr>
            <w:r>
              <w:rPr>
                <w:rFonts w:ascii="Tahoma" w:hAnsi="Tahoma" w:cs="Tahoma"/>
                <w:sz w:val="20"/>
              </w:rPr>
              <w:t>1.123.000,00</w:t>
            </w:r>
          </w:p>
        </w:tc>
      </w:tr>
      <w:tr w:rsidR="00DD0829" w:rsidRPr="009914A7" w:rsidTr="009340FD">
        <w:trPr>
          <w:jc w:val="center"/>
        </w:trPr>
        <w:tc>
          <w:tcPr>
            <w:tcW w:w="494" w:type="dxa"/>
          </w:tcPr>
          <w:p w:rsidR="00DD0829" w:rsidRPr="009914A7" w:rsidRDefault="00DD0829" w:rsidP="009340FD">
            <w:pPr>
              <w:jc w:val="center"/>
              <w:rPr>
                <w:rFonts w:ascii="Tahoma" w:hAnsi="Tahoma" w:cs="Tahoma"/>
                <w:sz w:val="20"/>
                <w:lang w:val="zh-CN"/>
              </w:rPr>
            </w:pPr>
          </w:p>
        </w:tc>
        <w:tc>
          <w:tcPr>
            <w:tcW w:w="435" w:type="dxa"/>
          </w:tcPr>
          <w:p w:rsidR="00DD0829" w:rsidRPr="009914A7" w:rsidRDefault="00DD0829" w:rsidP="009340FD">
            <w:pPr>
              <w:rPr>
                <w:rFonts w:ascii="Tahoma" w:hAnsi="Tahoma" w:cs="Tahoma"/>
                <w:sz w:val="20"/>
                <w:lang w:val="id-ID"/>
              </w:rPr>
            </w:pPr>
            <w:r w:rsidRPr="009914A7">
              <w:rPr>
                <w:rFonts w:ascii="Tahoma" w:hAnsi="Tahoma" w:cs="Tahoma"/>
                <w:sz w:val="20"/>
                <w:lang w:val="id-ID"/>
              </w:rPr>
              <w:t>6</w:t>
            </w:r>
          </w:p>
        </w:tc>
        <w:tc>
          <w:tcPr>
            <w:tcW w:w="3818" w:type="dxa"/>
          </w:tcPr>
          <w:p w:rsidR="00DD0829" w:rsidRDefault="00DD0829" w:rsidP="009340FD">
            <w:pPr>
              <w:pStyle w:val="ListParagraph"/>
              <w:ind w:left="59"/>
              <w:rPr>
                <w:rFonts w:ascii="Tahoma" w:hAnsi="Tahoma" w:cs="Tahoma"/>
                <w:sz w:val="20"/>
              </w:rPr>
            </w:pPr>
            <w:r>
              <w:rPr>
                <w:rFonts w:ascii="Tahoma" w:hAnsi="Tahoma" w:cs="Tahoma"/>
                <w:sz w:val="20"/>
              </w:rPr>
              <w:t>Lemari Arsip</w:t>
            </w:r>
          </w:p>
        </w:tc>
        <w:tc>
          <w:tcPr>
            <w:tcW w:w="992" w:type="dxa"/>
          </w:tcPr>
          <w:p w:rsidR="00DD0829" w:rsidRDefault="00DD0829" w:rsidP="009340FD">
            <w:pPr>
              <w:jc w:val="center"/>
              <w:rPr>
                <w:rFonts w:ascii="Tahoma" w:hAnsi="Tahoma" w:cs="Tahoma"/>
                <w:sz w:val="20"/>
              </w:rPr>
            </w:pPr>
            <w:r>
              <w:rPr>
                <w:rFonts w:ascii="Tahoma" w:hAnsi="Tahoma" w:cs="Tahoma"/>
                <w:sz w:val="20"/>
              </w:rPr>
              <w:t>5</w:t>
            </w:r>
          </w:p>
        </w:tc>
        <w:tc>
          <w:tcPr>
            <w:tcW w:w="906" w:type="dxa"/>
          </w:tcPr>
          <w:p w:rsidR="00DD0829" w:rsidRDefault="00DD0829" w:rsidP="009340FD">
            <w:pPr>
              <w:jc w:val="center"/>
              <w:rPr>
                <w:rFonts w:ascii="Tahoma" w:hAnsi="Tahoma" w:cs="Tahoma"/>
                <w:sz w:val="20"/>
              </w:rPr>
            </w:pPr>
            <w:r>
              <w:rPr>
                <w:rFonts w:ascii="Tahoma" w:hAnsi="Tahoma" w:cs="Tahoma"/>
                <w:sz w:val="20"/>
              </w:rPr>
              <w:t>unit</w:t>
            </w:r>
          </w:p>
        </w:tc>
        <w:tc>
          <w:tcPr>
            <w:tcW w:w="2064" w:type="dxa"/>
          </w:tcPr>
          <w:p w:rsidR="00DD0829" w:rsidRDefault="00DD0829" w:rsidP="009340FD">
            <w:pPr>
              <w:jc w:val="center"/>
              <w:rPr>
                <w:rFonts w:ascii="Tahoma" w:hAnsi="Tahoma" w:cs="Tahoma"/>
                <w:sz w:val="20"/>
              </w:rPr>
            </w:pPr>
            <w:r>
              <w:rPr>
                <w:rFonts w:ascii="Tahoma" w:hAnsi="Tahoma" w:cs="Tahoma"/>
                <w:sz w:val="20"/>
              </w:rPr>
              <w:t>22.740.000,00</w:t>
            </w:r>
          </w:p>
        </w:tc>
      </w:tr>
      <w:tr w:rsidR="00DD0829" w:rsidRPr="009914A7" w:rsidTr="009340FD">
        <w:trPr>
          <w:jc w:val="center"/>
        </w:trPr>
        <w:tc>
          <w:tcPr>
            <w:tcW w:w="494" w:type="dxa"/>
          </w:tcPr>
          <w:p w:rsidR="00DD0829" w:rsidRPr="009914A7" w:rsidRDefault="00DD0829" w:rsidP="009340FD">
            <w:pPr>
              <w:jc w:val="center"/>
              <w:rPr>
                <w:rFonts w:ascii="Tahoma" w:hAnsi="Tahoma" w:cs="Tahoma"/>
                <w:sz w:val="20"/>
                <w:lang w:val="zh-CN"/>
              </w:rPr>
            </w:pPr>
          </w:p>
        </w:tc>
        <w:tc>
          <w:tcPr>
            <w:tcW w:w="435" w:type="dxa"/>
          </w:tcPr>
          <w:p w:rsidR="00DD0829" w:rsidRPr="009914A7" w:rsidRDefault="00DD0829" w:rsidP="009340FD">
            <w:pPr>
              <w:rPr>
                <w:rFonts w:ascii="Tahoma" w:hAnsi="Tahoma" w:cs="Tahoma"/>
                <w:sz w:val="20"/>
                <w:lang w:val="id-ID"/>
              </w:rPr>
            </w:pPr>
            <w:r w:rsidRPr="009914A7">
              <w:rPr>
                <w:rFonts w:ascii="Tahoma" w:hAnsi="Tahoma" w:cs="Tahoma"/>
                <w:sz w:val="20"/>
                <w:lang w:val="id-ID"/>
              </w:rPr>
              <w:t>7</w:t>
            </w:r>
          </w:p>
        </w:tc>
        <w:tc>
          <w:tcPr>
            <w:tcW w:w="3818" w:type="dxa"/>
          </w:tcPr>
          <w:p w:rsidR="00DD0829" w:rsidRDefault="00DD0829" w:rsidP="009340FD">
            <w:pPr>
              <w:pStyle w:val="ListParagraph"/>
              <w:ind w:left="59"/>
              <w:rPr>
                <w:rFonts w:ascii="Tahoma" w:hAnsi="Tahoma" w:cs="Tahoma"/>
                <w:sz w:val="20"/>
              </w:rPr>
            </w:pPr>
            <w:r>
              <w:rPr>
                <w:rFonts w:ascii="Tahoma" w:hAnsi="Tahoma" w:cs="Tahoma"/>
                <w:sz w:val="20"/>
              </w:rPr>
              <w:t>Almari</w:t>
            </w:r>
          </w:p>
        </w:tc>
        <w:tc>
          <w:tcPr>
            <w:tcW w:w="992" w:type="dxa"/>
          </w:tcPr>
          <w:p w:rsidR="00DD0829" w:rsidRDefault="00DD0829" w:rsidP="009340FD">
            <w:pPr>
              <w:jc w:val="center"/>
              <w:rPr>
                <w:rFonts w:ascii="Tahoma" w:hAnsi="Tahoma" w:cs="Tahoma"/>
                <w:sz w:val="20"/>
              </w:rPr>
            </w:pPr>
            <w:r>
              <w:rPr>
                <w:rFonts w:ascii="Tahoma" w:hAnsi="Tahoma" w:cs="Tahoma"/>
                <w:sz w:val="20"/>
              </w:rPr>
              <w:t>1</w:t>
            </w:r>
          </w:p>
        </w:tc>
        <w:tc>
          <w:tcPr>
            <w:tcW w:w="906" w:type="dxa"/>
          </w:tcPr>
          <w:p w:rsidR="00DD0829" w:rsidRDefault="00DD0829" w:rsidP="009340FD">
            <w:pPr>
              <w:jc w:val="center"/>
              <w:rPr>
                <w:rFonts w:ascii="Tahoma" w:hAnsi="Tahoma" w:cs="Tahoma"/>
                <w:sz w:val="20"/>
              </w:rPr>
            </w:pPr>
            <w:r>
              <w:rPr>
                <w:rFonts w:ascii="Tahoma" w:hAnsi="Tahoma" w:cs="Tahoma"/>
                <w:sz w:val="20"/>
              </w:rPr>
              <w:t>unit</w:t>
            </w:r>
          </w:p>
        </w:tc>
        <w:tc>
          <w:tcPr>
            <w:tcW w:w="2064" w:type="dxa"/>
          </w:tcPr>
          <w:p w:rsidR="00DD0829" w:rsidRDefault="00DD0829" w:rsidP="009340FD">
            <w:pPr>
              <w:jc w:val="center"/>
              <w:rPr>
                <w:rFonts w:ascii="Tahoma" w:hAnsi="Tahoma" w:cs="Tahoma"/>
                <w:sz w:val="20"/>
              </w:rPr>
            </w:pPr>
            <w:r>
              <w:rPr>
                <w:rFonts w:ascii="Tahoma" w:hAnsi="Tahoma" w:cs="Tahoma"/>
                <w:sz w:val="20"/>
              </w:rPr>
              <w:t>2.900.000,00</w:t>
            </w:r>
          </w:p>
        </w:tc>
      </w:tr>
      <w:tr w:rsidR="00DD0829" w:rsidRPr="009914A7" w:rsidTr="009340FD">
        <w:trPr>
          <w:jc w:val="center"/>
        </w:trPr>
        <w:tc>
          <w:tcPr>
            <w:tcW w:w="494" w:type="dxa"/>
          </w:tcPr>
          <w:p w:rsidR="00DD0829" w:rsidRPr="009914A7" w:rsidRDefault="00DD0829" w:rsidP="009340FD">
            <w:pPr>
              <w:jc w:val="center"/>
              <w:rPr>
                <w:rFonts w:ascii="Tahoma" w:hAnsi="Tahoma" w:cs="Tahoma"/>
                <w:sz w:val="20"/>
                <w:lang w:val="zh-CN"/>
              </w:rPr>
            </w:pPr>
          </w:p>
        </w:tc>
        <w:tc>
          <w:tcPr>
            <w:tcW w:w="435" w:type="dxa"/>
          </w:tcPr>
          <w:p w:rsidR="00DD0829" w:rsidRPr="009914A7" w:rsidRDefault="00DD0829" w:rsidP="009340FD">
            <w:pPr>
              <w:rPr>
                <w:rFonts w:ascii="Tahoma" w:hAnsi="Tahoma" w:cs="Tahoma"/>
                <w:sz w:val="20"/>
                <w:lang w:val="id-ID"/>
              </w:rPr>
            </w:pPr>
            <w:r w:rsidRPr="009914A7">
              <w:rPr>
                <w:rFonts w:ascii="Tahoma" w:hAnsi="Tahoma" w:cs="Tahoma"/>
                <w:sz w:val="20"/>
                <w:lang w:val="id-ID"/>
              </w:rPr>
              <w:t>8</w:t>
            </w:r>
          </w:p>
        </w:tc>
        <w:tc>
          <w:tcPr>
            <w:tcW w:w="3818" w:type="dxa"/>
          </w:tcPr>
          <w:p w:rsidR="00DD0829" w:rsidRDefault="00DD0829" w:rsidP="009340FD">
            <w:pPr>
              <w:pStyle w:val="ListParagraph"/>
              <w:ind w:left="59"/>
              <w:rPr>
                <w:rFonts w:ascii="Tahoma" w:hAnsi="Tahoma" w:cs="Tahoma"/>
                <w:sz w:val="20"/>
              </w:rPr>
            </w:pPr>
            <w:r>
              <w:rPr>
                <w:rFonts w:ascii="Tahoma" w:hAnsi="Tahoma" w:cs="Tahoma"/>
                <w:sz w:val="20"/>
              </w:rPr>
              <w:t>Mesin Pemotong Kertas</w:t>
            </w:r>
          </w:p>
        </w:tc>
        <w:tc>
          <w:tcPr>
            <w:tcW w:w="992" w:type="dxa"/>
          </w:tcPr>
          <w:p w:rsidR="00DD0829" w:rsidRDefault="00DD0829" w:rsidP="009340FD">
            <w:pPr>
              <w:jc w:val="center"/>
              <w:rPr>
                <w:rFonts w:ascii="Tahoma" w:hAnsi="Tahoma" w:cs="Tahoma"/>
                <w:sz w:val="20"/>
              </w:rPr>
            </w:pPr>
            <w:r>
              <w:rPr>
                <w:rFonts w:ascii="Tahoma" w:hAnsi="Tahoma" w:cs="Tahoma"/>
                <w:sz w:val="20"/>
              </w:rPr>
              <w:t>1</w:t>
            </w:r>
          </w:p>
        </w:tc>
        <w:tc>
          <w:tcPr>
            <w:tcW w:w="906" w:type="dxa"/>
          </w:tcPr>
          <w:p w:rsidR="00DD0829" w:rsidRDefault="00DD0829" w:rsidP="009340FD">
            <w:pPr>
              <w:jc w:val="center"/>
              <w:rPr>
                <w:rFonts w:ascii="Tahoma" w:hAnsi="Tahoma" w:cs="Tahoma"/>
                <w:sz w:val="20"/>
              </w:rPr>
            </w:pPr>
            <w:r>
              <w:rPr>
                <w:rFonts w:ascii="Tahoma" w:hAnsi="Tahoma" w:cs="Tahoma"/>
                <w:sz w:val="20"/>
              </w:rPr>
              <w:t>unit</w:t>
            </w:r>
          </w:p>
        </w:tc>
        <w:tc>
          <w:tcPr>
            <w:tcW w:w="2064" w:type="dxa"/>
          </w:tcPr>
          <w:p w:rsidR="00DD0829" w:rsidRDefault="00DD0829" w:rsidP="009340FD">
            <w:pPr>
              <w:jc w:val="center"/>
              <w:rPr>
                <w:rFonts w:ascii="Tahoma" w:hAnsi="Tahoma" w:cs="Tahoma"/>
                <w:sz w:val="20"/>
              </w:rPr>
            </w:pPr>
            <w:r>
              <w:rPr>
                <w:rFonts w:ascii="Tahoma" w:hAnsi="Tahoma" w:cs="Tahoma"/>
                <w:sz w:val="20"/>
              </w:rPr>
              <w:t>3.865.000,00</w:t>
            </w:r>
          </w:p>
        </w:tc>
      </w:tr>
      <w:tr w:rsidR="00DD0829" w:rsidRPr="009914A7" w:rsidTr="009340FD">
        <w:trPr>
          <w:jc w:val="center"/>
        </w:trPr>
        <w:tc>
          <w:tcPr>
            <w:tcW w:w="494" w:type="dxa"/>
          </w:tcPr>
          <w:p w:rsidR="00DD0829" w:rsidRPr="009914A7" w:rsidRDefault="00DD0829" w:rsidP="009340FD">
            <w:pPr>
              <w:jc w:val="center"/>
              <w:rPr>
                <w:rFonts w:ascii="Tahoma" w:hAnsi="Tahoma" w:cs="Tahoma"/>
                <w:sz w:val="20"/>
                <w:lang w:val="zh-CN"/>
              </w:rPr>
            </w:pPr>
          </w:p>
        </w:tc>
        <w:tc>
          <w:tcPr>
            <w:tcW w:w="435" w:type="dxa"/>
          </w:tcPr>
          <w:p w:rsidR="00DD0829" w:rsidRPr="009914A7" w:rsidRDefault="00DD0829" w:rsidP="009340FD">
            <w:pPr>
              <w:rPr>
                <w:rFonts w:ascii="Tahoma" w:hAnsi="Tahoma" w:cs="Tahoma"/>
                <w:sz w:val="20"/>
                <w:lang w:val="id-ID"/>
              </w:rPr>
            </w:pPr>
            <w:r w:rsidRPr="009914A7">
              <w:rPr>
                <w:rFonts w:ascii="Tahoma" w:hAnsi="Tahoma" w:cs="Tahoma"/>
                <w:sz w:val="20"/>
                <w:lang w:val="id-ID"/>
              </w:rPr>
              <w:t>8</w:t>
            </w:r>
          </w:p>
        </w:tc>
        <w:tc>
          <w:tcPr>
            <w:tcW w:w="3818" w:type="dxa"/>
          </w:tcPr>
          <w:p w:rsidR="00DD0829" w:rsidRDefault="00DD0829" w:rsidP="009340FD">
            <w:pPr>
              <w:pStyle w:val="ListParagraph"/>
              <w:ind w:left="59"/>
              <w:rPr>
                <w:rFonts w:ascii="Tahoma" w:hAnsi="Tahoma" w:cs="Tahoma"/>
                <w:sz w:val="20"/>
              </w:rPr>
            </w:pPr>
            <w:r>
              <w:rPr>
                <w:rFonts w:ascii="Tahoma" w:hAnsi="Tahoma" w:cs="Tahoma"/>
                <w:sz w:val="20"/>
              </w:rPr>
              <w:t>Meja Kayu</w:t>
            </w:r>
          </w:p>
        </w:tc>
        <w:tc>
          <w:tcPr>
            <w:tcW w:w="992" w:type="dxa"/>
          </w:tcPr>
          <w:p w:rsidR="00DD0829" w:rsidRDefault="00DD0829" w:rsidP="009340FD">
            <w:pPr>
              <w:jc w:val="center"/>
              <w:rPr>
                <w:rFonts w:ascii="Tahoma" w:hAnsi="Tahoma" w:cs="Tahoma"/>
                <w:sz w:val="20"/>
              </w:rPr>
            </w:pPr>
            <w:r>
              <w:rPr>
                <w:rFonts w:ascii="Tahoma" w:hAnsi="Tahoma" w:cs="Tahoma"/>
                <w:sz w:val="20"/>
              </w:rPr>
              <w:t>6</w:t>
            </w:r>
          </w:p>
        </w:tc>
        <w:tc>
          <w:tcPr>
            <w:tcW w:w="906" w:type="dxa"/>
          </w:tcPr>
          <w:p w:rsidR="00DD0829" w:rsidRDefault="00DD0829" w:rsidP="009340FD">
            <w:pPr>
              <w:jc w:val="center"/>
              <w:rPr>
                <w:rFonts w:ascii="Tahoma" w:hAnsi="Tahoma" w:cs="Tahoma"/>
                <w:sz w:val="20"/>
              </w:rPr>
            </w:pPr>
            <w:r>
              <w:rPr>
                <w:rFonts w:ascii="Tahoma" w:hAnsi="Tahoma" w:cs="Tahoma"/>
                <w:sz w:val="20"/>
              </w:rPr>
              <w:t>unit</w:t>
            </w:r>
          </w:p>
        </w:tc>
        <w:tc>
          <w:tcPr>
            <w:tcW w:w="2064" w:type="dxa"/>
          </w:tcPr>
          <w:p w:rsidR="00DD0829" w:rsidRDefault="00DD0829" w:rsidP="009340FD">
            <w:pPr>
              <w:jc w:val="center"/>
              <w:rPr>
                <w:rFonts w:ascii="Tahoma" w:hAnsi="Tahoma" w:cs="Tahoma"/>
                <w:sz w:val="20"/>
              </w:rPr>
            </w:pPr>
            <w:r>
              <w:rPr>
                <w:rFonts w:ascii="Tahoma" w:hAnsi="Tahoma" w:cs="Tahoma"/>
                <w:sz w:val="20"/>
              </w:rPr>
              <w:t>6.360.000,00</w:t>
            </w:r>
          </w:p>
        </w:tc>
      </w:tr>
      <w:tr w:rsidR="00DD0829" w:rsidRPr="009914A7" w:rsidTr="009340FD">
        <w:trPr>
          <w:jc w:val="center"/>
        </w:trPr>
        <w:tc>
          <w:tcPr>
            <w:tcW w:w="494" w:type="dxa"/>
          </w:tcPr>
          <w:p w:rsidR="00DD0829" w:rsidRPr="009914A7" w:rsidRDefault="00DD0829" w:rsidP="009340FD">
            <w:pPr>
              <w:jc w:val="center"/>
              <w:rPr>
                <w:rFonts w:ascii="Tahoma" w:hAnsi="Tahoma" w:cs="Tahoma"/>
                <w:sz w:val="20"/>
                <w:lang w:val="zh-CN"/>
              </w:rPr>
            </w:pPr>
          </w:p>
        </w:tc>
        <w:tc>
          <w:tcPr>
            <w:tcW w:w="435" w:type="dxa"/>
          </w:tcPr>
          <w:p w:rsidR="00DD0829" w:rsidRPr="009914A7" w:rsidRDefault="00DD0829" w:rsidP="009340FD">
            <w:pPr>
              <w:rPr>
                <w:rFonts w:ascii="Tahoma" w:hAnsi="Tahoma" w:cs="Tahoma"/>
                <w:sz w:val="20"/>
                <w:lang w:val="id-ID"/>
              </w:rPr>
            </w:pPr>
            <w:r w:rsidRPr="009914A7">
              <w:rPr>
                <w:rFonts w:ascii="Tahoma" w:hAnsi="Tahoma" w:cs="Tahoma"/>
                <w:sz w:val="20"/>
                <w:lang w:val="id-ID"/>
              </w:rPr>
              <w:t>9</w:t>
            </w:r>
          </w:p>
        </w:tc>
        <w:tc>
          <w:tcPr>
            <w:tcW w:w="3818" w:type="dxa"/>
          </w:tcPr>
          <w:p w:rsidR="00DD0829" w:rsidRDefault="00DD0829" w:rsidP="009340FD">
            <w:pPr>
              <w:pStyle w:val="ListParagraph"/>
              <w:ind w:left="59"/>
              <w:rPr>
                <w:rFonts w:ascii="Tahoma" w:hAnsi="Tahoma" w:cs="Tahoma"/>
                <w:sz w:val="20"/>
              </w:rPr>
            </w:pPr>
            <w:r>
              <w:rPr>
                <w:rFonts w:ascii="Tahoma" w:hAnsi="Tahoma" w:cs="Tahoma"/>
                <w:sz w:val="20"/>
              </w:rPr>
              <w:t>Kursi Kayu</w:t>
            </w:r>
          </w:p>
        </w:tc>
        <w:tc>
          <w:tcPr>
            <w:tcW w:w="992" w:type="dxa"/>
          </w:tcPr>
          <w:p w:rsidR="00DD0829" w:rsidRDefault="00DD0829" w:rsidP="009340FD">
            <w:pPr>
              <w:jc w:val="center"/>
              <w:rPr>
                <w:rFonts w:ascii="Tahoma" w:hAnsi="Tahoma" w:cs="Tahoma"/>
                <w:sz w:val="20"/>
              </w:rPr>
            </w:pPr>
            <w:r>
              <w:rPr>
                <w:rFonts w:ascii="Tahoma" w:hAnsi="Tahoma" w:cs="Tahoma"/>
                <w:sz w:val="20"/>
              </w:rPr>
              <w:t>6</w:t>
            </w:r>
          </w:p>
        </w:tc>
        <w:tc>
          <w:tcPr>
            <w:tcW w:w="906" w:type="dxa"/>
          </w:tcPr>
          <w:p w:rsidR="00DD0829" w:rsidRDefault="00DD0829" w:rsidP="009340FD">
            <w:pPr>
              <w:jc w:val="center"/>
              <w:rPr>
                <w:rFonts w:ascii="Tahoma" w:hAnsi="Tahoma" w:cs="Tahoma"/>
                <w:sz w:val="20"/>
              </w:rPr>
            </w:pPr>
            <w:r>
              <w:rPr>
                <w:rFonts w:ascii="Tahoma" w:hAnsi="Tahoma" w:cs="Tahoma"/>
                <w:sz w:val="20"/>
              </w:rPr>
              <w:t>unit</w:t>
            </w:r>
          </w:p>
        </w:tc>
        <w:tc>
          <w:tcPr>
            <w:tcW w:w="2064" w:type="dxa"/>
          </w:tcPr>
          <w:p w:rsidR="00DD0829" w:rsidRDefault="00DD0829" w:rsidP="009340FD">
            <w:pPr>
              <w:jc w:val="center"/>
              <w:rPr>
                <w:rFonts w:ascii="Tahoma" w:hAnsi="Tahoma" w:cs="Tahoma"/>
                <w:sz w:val="20"/>
              </w:rPr>
            </w:pPr>
            <w:r>
              <w:rPr>
                <w:rFonts w:ascii="Tahoma" w:hAnsi="Tahoma" w:cs="Tahoma"/>
                <w:sz w:val="20"/>
              </w:rPr>
              <w:t>468.000,00</w:t>
            </w:r>
          </w:p>
        </w:tc>
      </w:tr>
      <w:tr w:rsidR="00DD0829" w:rsidRPr="009914A7" w:rsidTr="009340FD">
        <w:trPr>
          <w:jc w:val="center"/>
        </w:trPr>
        <w:tc>
          <w:tcPr>
            <w:tcW w:w="494" w:type="dxa"/>
          </w:tcPr>
          <w:p w:rsidR="00DD0829" w:rsidRPr="009914A7" w:rsidRDefault="00DD0829" w:rsidP="009340FD">
            <w:pPr>
              <w:jc w:val="center"/>
              <w:rPr>
                <w:rFonts w:ascii="Tahoma" w:hAnsi="Tahoma" w:cs="Tahoma"/>
                <w:sz w:val="20"/>
                <w:lang w:val="zh-CN"/>
              </w:rPr>
            </w:pPr>
          </w:p>
        </w:tc>
        <w:tc>
          <w:tcPr>
            <w:tcW w:w="435" w:type="dxa"/>
          </w:tcPr>
          <w:p w:rsidR="00DD0829" w:rsidRPr="009914A7" w:rsidRDefault="00DD0829" w:rsidP="009340FD">
            <w:pPr>
              <w:rPr>
                <w:rFonts w:ascii="Tahoma" w:hAnsi="Tahoma" w:cs="Tahoma"/>
                <w:sz w:val="20"/>
                <w:lang w:val="id-ID"/>
              </w:rPr>
            </w:pPr>
            <w:r w:rsidRPr="009914A7">
              <w:rPr>
                <w:rFonts w:ascii="Tahoma" w:hAnsi="Tahoma" w:cs="Tahoma"/>
                <w:sz w:val="20"/>
                <w:lang w:val="id-ID"/>
              </w:rPr>
              <w:t>8</w:t>
            </w:r>
          </w:p>
        </w:tc>
        <w:tc>
          <w:tcPr>
            <w:tcW w:w="3818" w:type="dxa"/>
          </w:tcPr>
          <w:p w:rsidR="00DD0829" w:rsidRPr="009914A7" w:rsidRDefault="00DD0829" w:rsidP="009340FD">
            <w:pPr>
              <w:pStyle w:val="ListParagraph"/>
              <w:ind w:left="59"/>
              <w:rPr>
                <w:rFonts w:ascii="Tahoma" w:hAnsi="Tahoma" w:cs="Tahoma"/>
                <w:sz w:val="20"/>
                <w:lang w:val="zh-CN"/>
              </w:rPr>
            </w:pPr>
            <w:r w:rsidRPr="009914A7">
              <w:rPr>
                <w:rFonts w:ascii="Tahoma" w:hAnsi="Tahoma" w:cs="Tahoma"/>
                <w:sz w:val="20"/>
                <w:lang w:val="zh-CN"/>
              </w:rPr>
              <w:t>AC</w:t>
            </w:r>
          </w:p>
        </w:tc>
        <w:tc>
          <w:tcPr>
            <w:tcW w:w="992" w:type="dxa"/>
          </w:tcPr>
          <w:p w:rsidR="00DD0829" w:rsidRPr="00EA3054" w:rsidRDefault="00DD0829" w:rsidP="009340FD">
            <w:pPr>
              <w:jc w:val="center"/>
              <w:rPr>
                <w:rFonts w:ascii="Tahoma" w:hAnsi="Tahoma" w:cs="Tahoma"/>
                <w:sz w:val="20"/>
              </w:rPr>
            </w:pPr>
            <w:r>
              <w:rPr>
                <w:rFonts w:ascii="Tahoma" w:hAnsi="Tahoma" w:cs="Tahoma"/>
                <w:sz w:val="20"/>
              </w:rPr>
              <w:t>6</w:t>
            </w:r>
          </w:p>
        </w:tc>
        <w:tc>
          <w:tcPr>
            <w:tcW w:w="906" w:type="dxa"/>
          </w:tcPr>
          <w:p w:rsidR="00DD0829" w:rsidRPr="009914A7" w:rsidRDefault="00DD0829" w:rsidP="009340FD">
            <w:pPr>
              <w:jc w:val="center"/>
              <w:rPr>
                <w:rFonts w:ascii="Tahoma" w:hAnsi="Tahoma" w:cs="Tahoma"/>
                <w:sz w:val="20"/>
                <w:lang w:val="zh-CN"/>
              </w:rPr>
            </w:pPr>
            <w:r w:rsidRPr="009914A7">
              <w:rPr>
                <w:rFonts w:ascii="Tahoma" w:hAnsi="Tahoma" w:cs="Tahoma"/>
                <w:sz w:val="20"/>
                <w:lang w:val="zh-CN"/>
              </w:rPr>
              <w:t>unit</w:t>
            </w:r>
          </w:p>
        </w:tc>
        <w:tc>
          <w:tcPr>
            <w:tcW w:w="2064" w:type="dxa"/>
          </w:tcPr>
          <w:p w:rsidR="00DD0829" w:rsidRPr="009914A7" w:rsidRDefault="00DD0829" w:rsidP="009340FD">
            <w:pPr>
              <w:jc w:val="center"/>
              <w:rPr>
                <w:rFonts w:ascii="Tahoma" w:hAnsi="Tahoma" w:cs="Tahoma"/>
                <w:sz w:val="20"/>
                <w:lang w:val="zh-CN"/>
              </w:rPr>
            </w:pPr>
            <w:r>
              <w:rPr>
                <w:rFonts w:ascii="Tahoma" w:hAnsi="Tahoma" w:cs="Tahoma"/>
                <w:sz w:val="20"/>
              </w:rPr>
              <w:t>44.910.000</w:t>
            </w:r>
            <w:r w:rsidRPr="009914A7">
              <w:rPr>
                <w:rFonts w:ascii="Tahoma" w:hAnsi="Tahoma" w:cs="Tahoma"/>
                <w:sz w:val="20"/>
                <w:lang w:val="zh-CN"/>
              </w:rPr>
              <w:t>,00</w:t>
            </w:r>
          </w:p>
        </w:tc>
      </w:tr>
      <w:tr w:rsidR="00DD0829" w:rsidRPr="009914A7" w:rsidTr="009340FD">
        <w:trPr>
          <w:jc w:val="center"/>
        </w:trPr>
        <w:tc>
          <w:tcPr>
            <w:tcW w:w="494" w:type="dxa"/>
          </w:tcPr>
          <w:p w:rsidR="00DD0829" w:rsidRPr="009914A7" w:rsidRDefault="00DD0829" w:rsidP="009340FD">
            <w:pPr>
              <w:jc w:val="center"/>
              <w:rPr>
                <w:rFonts w:ascii="Tahoma" w:hAnsi="Tahoma" w:cs="Tahoma"/>
                <w:sz w:val="20"/>
                <w:lang w:val="zh-CN"/>
              </w:rPr>
            </w:pPr>
          </w:p>
        </w:tc>
        <w:tc>
          <w:tcPr>
            <w:tcW w:w="435" w:type="dxa"/>
          </w:tcPr>
          <w:p w:rsidR="00DD0829" w:rsidRPr="009914A7" w:rsidRDefault="00DD0829" w:rsidP="009340FD">
            <w:pPr>
              <w:rPr>
                <w:rFonts w:ascii="Tahoma" w:hAnsi="Tahoma" w:cs="Tahoma"/>
                <w:sz w:val="20"/>
                <w:lang w:val="id-ID"/>
              </w:rPr>
            </w:pPr>
            <w:r w:rsidRPr="009914A7">
              <w:rPr>
                <w:rFonts w:ascii="Tahoma" w:hAnsi="Tahoma" w:cs="Tahoma"/>
                <w:sz w:val="20"/>
                <w:lang w:val="id-ID"/>
              </w:rPr>
              <w:t>9</w:t>
            </w:r>
          </w:p>
        </w:tc>
        <w:tc>
          <w:tcPr>
            <w:tcW w:w="3818" w:type="dxa"/>
          </w:tcPr>
          <w:p w:rsidR="00DD0829" w:rsidRPr="009914A7" w:rsidRDefault="00DD0829" w:rsidP="009340FD">
            <w:pPr>
              <w:pStyle w:val="ListParagraph"/>
              <w:ind w:left="59"/>
              <w:rPr>
                <w:rFonts w:ascii="Tahoma" w:hAnsi="Tahoma" w:cs="Tahoma"/>
                <w:sz w:val="20"/>
                <w:lang w:val="zh-CN"/>
              </w:rPr>
            </w:pPr>
            <w:r w:rsidRPr="009914A7">
              <w:rPr>
                <w:rFonts w:ascii="Tahoma" w:hAnsi="Tahoma" w:cs="Tahoma"/>
                <w:sz w:val="20"/>
                <w:lang w:val="zh-CN"/>
              </w:rPr>
              <w:t>Televisi</w:t>
            </w:r>
          </w:p>
        </w:tc>
        <w:tc>
          <w:tcPr>
            <w:tcW w:w="992" w:type="dxa"/>
          </w:tcPr>
          <w:p w:rsidR="00DD0829" w:rsidRPr="009914A7" w:rsidRDefault="00DD0829" w:rsidP="009340FD">
            <w:pPr>
              <w:jc w:val="center"/>
              <w:rPr>
                <w:rFonts w:ascii="Tahoma" w:hAnsi="Tahoma" w:cs="Tahoma"/>
                <w:sz w:val="20"/>
                <w:lang w:val="zh-CN"/>
              </w:rPr>
            </w:pPr>
            <w:r w:rsidRPr="009914A7">
              <w:rPr>
                <w:rFonts w:ascii="Tahoma" w:hAnsi="Tahoma" w:cs="Tahoma"/>
                <w:sz w:val="20"/>
                <w:lang w:val="zh-CN"/>
              </w:rPr>
              <w:t>3</w:t>
            </w:r>
          </w:p>
        </w:tc>
        <w:tc>
          <w:tcPr>
            <w:tcW w:w="906" w:type="dxa"/>
          </w:tcPr>
          <w:p w:rsidR="00DD0829" w:rsidRPr="009914A7" w:rsidRDefault="00DD0829" w:rsidP="009340FD">
            <w:pPr>
              <w:jc w:val="center"/>
              <w:rPr>
                <w:rFonts w:ascii="Tahoma" w:hAnsi="Tahoma" w:cs="Tahoma"/>
                <w:sz w:val="20"/>
                <w:lang w:val="zh-CN"/>
              </w:rPr>
            </w:pPr>
            <w:r w:rsidRPr="009914A7">
              <w:rPr>
                <w:rFonts w:ascii="Tahoma" w:hAnsi="Tahoma" w:cs="Tahoma"/>
                <w:sz w:val="20"/>
                <w:lang w:val="zh-CN"/>
              </w:rPr>
              <w:t>unit</w:t>
            </w:r>
          </w:p>
        </w:tc>
        <w:tc>
          <w:tcPr>
            <w:tcW w:w="2064" w:type="dxa"/>
          </w:tcPr>
          <w:p w:rsidR="00DD0829" w:rsidRPr="009914A7" w:rsidRDefault="00DD0829" w:rsidP="009340FD">
            <w:pPr>
              <w:jc w:val="center"/>
              <w:rPr>
                <w:rFonts w:ascii="Tahoma" w:hAnsi="Tahoma" w:cs="Tahoma"/>
                <w:sz w:val="20"/>
                <w:lang w:val="zh-CN"/>
              </w:rPr>
            </w:pPr>
            <w:r>
              <w:rPr>
                <w:rFonts w:ascii="Tahoma" w:hAnsi="Tahoma" w:cs="Tahoma"/>
                <w:sz w:val="20"/>
              </w:rPr>
              <w:t>17.050.500</w:t>
            </w:r>
            <w:r w:rsidRPr="009914A7">
              <w:rPr>
                <w:rFonts w:ascii="Tahoma" w:hAnsi="Tahoma" w:cs="Tahoma"/>
                <w:sz w:val="20"/>
                <w:lang w:val="zh-CN"/>
              </w:rPr>
              <w:t>,00</w:t>
            </w:r>
          </w:p>
        </w:tc>
      </w:tr>
      <w:tr w:rsidR="00DD0829" w:rsidRPr="009914A7" w:rsidTr="009340FD">
        <w:trPr>
          <w:jc w:val="center"/>
        </w:trPr>
        <w:tc>
          <w:tcPr>
            <w:tcW w:w="494" w:type="dxa"/>
          </w:tcPr>
          <w:p w:rsidR="00DD0829" w:rsidRPr="009914A7" w:rsidRDefault="00DD0829" w:rsidP="009340FD">
            <w:pPr>
              <w:jc w:val="center"/>
              <w:rPr>
                <w:rFonts w:ascii="Tahoma" w:hAnsi="Tahoma" w:cs="Tahoma"/>
                <w:sz w:val="20"/>
                <w:lang w:val="zh-CN"/>
              </w:rPr>
            </w:pPr>
          </w:p>
        </w:tc>
        <w:tc>
          <w:tcPr>
            <w:tcW w:w="435" w:type="dxa"/>
          </w:tcPr>
          <w:p w:rsidR="00DD0829" w:rsidRPr="009914A7" w:rsidRDefault="00DD0829" w:rsidP="009340FD">
            <w:pPr>
              <w:rPr>
                <w:rFonts w:ascii="Tahoma" w:hAnsi="Tahoma" w:cs="Tahoma"/>
                <w:sz w:val="20"/>
                <w:lang w:val="id-ID"/>
              </w:rPr>
            </w:pPr>
            <w:r w:rsidRPr="009914A7">
              <w:rPr>
                <w:rFonts w:ascii="Tahoma" w:hAnsi="Tahoma" w:cs="Tahoma"/>
                <w:sz w:val="20"/>
                <w:lang w:val="id-ID"/>
              </w:rPr>
              <w:t>10</w:t>
            </w:r>
          </w:p>
        </w:tc>
        <w:tc>
          <w:tcPr>
            <w:tcW w:w="3818" w:type="dxa"/>
          </w:tcPr>
          <w:p w:rsidR="00DD0829" w:rsidRPr="009914A7" w:rsidRDefault="00DD0829" w:rsidP="009340FD">
            <w:pPr>
              <w:rPr>
                <w:rFonts w:ascii="Tahoma" w:hAnsi="Tahoma" w:cs="Tahoma"/>
                <w:sz w:val="20"/>
                <w:lang w:val="id-ID"/>
              </w:rPr>
            </w:pPr>
            <w:r>
              <w:rPr>
                <w:rFonts w:ascii="Tahoma" w:hAnsi="Tahoma" w:cs="Tahoma"/>
                <w:sz w:val="20"/>
              </w:rPr>
              <w:t xml:space="preserve"> </w:t>
            </w:r>
            <w:r w:rsidRPr="009914A7">
              <w:rPr>
                <w:rFonts w:ascii="Tahoma" w:hAnsi="Tahoma" w:cs="Tahoma"/>
                <w:sz w:val="20"/>
                <w:lang w:val="id-ID"/>
              </w:rPr>
              <w:t xml:space="preserve">PC unit </w:t>
            </w:r>
            <w:r w:rsidRPr="009914A7">
              <w:rPr>
                <w:rFonts w:ascii="Tahoma" w:hAnsi="Tahoma" w:cs="Tahoma"/>
                <w:sz w:val="20"/>
                <w:lang w:val="zh-CN"/>
              </w:rPr>
              <w:t>Komputer</w:t>
            </w:r>
          </w:p>
        </w:tc>
        <w:tc>
          <w:tcPr>
            <w:tcW w:w="992" w:type="dxa"/>
          </w:tcPr>
          <w:p w:rsidR="00DD0829" w:rsidRPr="005C0693" w:rsidRDefault="00DD0829" w:rsidP="009340FD">
            <w:pPr>
              <w:jc w:val="center"/>
              <w:rPr>
                <w:rFonts w:ascii="Tahoma" w:hAnsi="Tahoma" w:cs="Tahoma"/>
                <w:sz w:val="20"/>
              </w:rPr>
            </w:pPr>
            <w:r>
              <w:rPr>
                <w:rFonts w:ascii="Tahoma" w:hAnsi="Tahoma" w:cs="Tahoma"/>
                <w:sz w:val="20"/>
              </w:rPr>
              <w:t>15</w:t>
            </w:r>
          </w:p>
        </w:tc>
        <w:tc>
          <w:tcPr>
            <w:tcW w:w="906" w:type="dxa"/>
          </w:tcPr>
          <w:p w:rsidR="00DD0829" w:rsidRPr="009914A7" w:rsidRDefault="00DD0829" w:rsidP="009340FD">
            <w:pPr>
              <w:jc w:val="center"/>
              <w:rPr>
                <w:rFonts w:ascii="Tahoma" w:hAnsi="Tahoma" w:cs="Tahoma"/>
                <w:sz w:val="20"/>
                <w:lang w:val="zh-CN"/>
              </w:rPr>
            </w:pPr>
            <w:r w:rsidRPr="009914A7">
              <w:rPr>
                <w:rFonts w:ascii="Tahoma" w:hAnsi="Tahoma" w:cs="Tahoma"/>
                <w:sz w:val="20"/>
                <w:lang w:val="zh-CN"/>
              </w:rPr>
              <w:t>unit</w:t>
            </w:r>
          </w:p>
        </w:tc>
        <w:tc>
          <w:tcPr>
            <w:tcW w:w="2064" w:type="dxa"/>
          </w:tcPr>
          <w:p w:rsidR="00DD0829" w:rsidRPr="009914A7" w:rsidRDefault="00DD0829" w:rsidP="009340FD">
            <w:pPr>
              <w:jc w:val="center"/>
              <w:rPr>
                <w:rFonts w:ascii="Tahoma" w:hAnsi="Tahoma" w:cs="Tahoma"/>
                <w:sz w:val="20"/>
                <w:lang w:val="zh-CN"/>
              </w:rPr>
            </w:pPr>
            <w:r>
              <w:rPr>
                <w:rFonts w:ascii="Tahoma" w:hAnsi="Tahoma" w:cs="Tahoma"/>
                <w:sz w:val="20"/>
              </w:rPr>
              <w:t>127.010.800,00</w:t>
            </w:r>
          </w:p>
        </w:tc>
      </w:tr>
      <w:tr w:rsidR="00DD0829" w:rsidRPr="009914A7" w:rsidTr="009340FD">
        <w:trPr>
          <w:jc w:val="center"/>
        </w:trPr>
        <w:tc>
          <w:tcPr>
            <w:tcW w:w="494" w:type="dxa"/>
          </w:tcPr>
          <w:p w:rsidR="00DD0829" w:rsidRPr="009914A7" w:rsidRDefault="00DD0829" w:rsidP="009340FD">
            <w:pPr>
              <w:jc w:val="center"/>
              <w:rPr>
                <w:rFonts w:ascii="Tahoma" w:hAnsi="Tahoma" w:cs="Tahoma"/>
                <w:sz w:val="20"/>
                <w:lang w:val="zh-CN"/>
              </w:rPr>
            </w:pPr>
          </w:p>
        </w:tc>
        <w:tc>
          <w:tcPr>
            <w:tcW w:w="435" w:type="dxa"/>
          </w:tcPr>
          <w:p w:rsidR="00DD0829" w:rsidRPr="00D249BB" w:rsidRDefault="00DD0829" w:rsidP="009340FD">
            <w:pPr>
              <w:rPr>
                <w:rFonts w:ascii="Tahoma" w:hAnsi="Tahoma" w:cs="Tahoma"/>
                <w:sz w:val="20"/>
              </w:rPr>
            </w:pPr>
            <w:r>
              <w:rPr>
                <w:rFonts w:ascii="Tahoma" w:hAnsi="Tahoma" w:cs="Tahoma"/>
                <w:sz w:val="20"/>
              </w:rPr>
              <w:t>11</w:t>
            </w:r>
          </w:p>
        </w:tc>
        <w:tc>
          <w:tcPr>
            <w:tcW w:w="3818" w:type="dxa"/>
          </w:tcPr>
          <w:p w:rsidR="00DD0829" w:rsidRPr="009914A7" w:rsidRDefault="00DD0829" w:rsidP="009340FD">
            <w:pPr>
              <w:rPr>
                <w:rFonts w:ascii="Tahoma" w:hAnsi="Tahoma" w:cs="Tahoma"/>
                <w:sz w:val="20"/>
                <w:lang w:val="id-ID"/>
              </w:rPr>
            </w:pPr>
            <w:r>
              <w:rPr>
                <w:rFonts w:ascii="Tahoma" w:hAnsi="Tahoma" w:cs="Tahoma"/>
                <w:sz w:val="20"/>
              </w:rPr>
              <w:t xml:space="preserve"> </w:t>
            </w:r>
            <w:r w:rsidRPr="009914A7">
              <w:rPr>
                <w:rFonts w:ascii="Tahoma" w:hAnsi="Tahoma" w:cs="Tahoma"/>
                <w:sz w:val="20"/>
                <w:lang w:val="id-ID"/>
              </w:rPr>
              <w:t>Monitor display</w:t>
            </w:r>
          </w:p>
        </w:tc>
        <w:tc>
          <w:tcPr>
            <w:tcW w:w="992" w:type="dxa"/>
          </w:tcPr>
          <w:p w:rsidR="00DD0829" w:rsidRPr="009914A7" w:rsidRDefault="00DD0829" w:rsidP="009340FD">
            <w:pPr>
              <w:jc w:val="center"/>
              <w:rPr>
                <w:rFonts w:ascii="Tahoma" w:hAnsi="Tahoma" w:cs="Tahoma"/>
                <w:sz w:val="20"/>
                <w:lang w:val="id-ID"/>
              </w:rPr>
            </w:pPr>
            <w:r w:rsidRPr="009914A7">
              <w:rPr>
                <w:rFonts w:ascii="Tahoma" w:hAnsi="Tahoma" w:cs="Tahoma"/>
                <w:sz w:val="20"/>
                <w:lang w:val="id-ID"/>
              </w:rPr>
              <w:t>2</w:t>
            </w:r>
          </w:p>
        </w:tc>
        <w:tc>
          <w:tcPr>
            <w:tcW w:w="906" w:type="dxa"/>
          </w:tcPr>
          <w:p w:rsidR="00DD0829" w:rsidRPr="009914A7" w:rsidRDefault="00DD0829" w:rsidP="009340FD">
            <w:pPr>
              <w:jc w:val="center"/>
              <w:rPr>
                <w:rFonts w:ascii="Tahoma" w:hAnsi="Tahoma" w:cs="Tahoma"/>
                <w:sz w:val="20"/>
                <w:lang w:val="id-ID"/>
              </w:rPr>
            </w:pPr>
            <w:r w:rsidRPr="009914A7">
              <w:rPr>
                <w:rFonts w:ascii="Tahoma" w:hAnsi="Tahoma" w:cs="Tahoma"/>
                <w:sz w:val="20"/>
                <w:lang w:val="id-ID"/>
              </w:rPr>
              <w:t>unit</w:t>
            </w:r>
          </w:p>
        </w:tc>
        <w:tc>
          <w:tcPr>
            <w:tcW w:w="2064" w:type="dxa"/>
          </w:tcPr>
          <w:p w:rsidR="00DD0829" w:rsidRPr="009914A7" w:rsidRDefault="00DD0829" w:rsidP="009340FD">
            <w:pPr>
              <w:jc w:val="center"/>
              <w:rPr>
                <w:rFonts w:ascii="Tahoma" w:hAnsi="Tahoma" w:cs="Tahoma"/>
                <w:sz w:val="20"/>
                <w:lang w:val="zh-CN"/>
              </w:rPr>
            </w:pPr>
            <w:r w:rsidRPr="009914A7">
              <w:rPr>
                <w:rFonts w:ascii="Tahoma" w:hAnsi="Tahoma" w:cs="Tahoma"/>
                <w:sz w:val="20"/>
                <w:lang w:val="zh-CN"/>
              </w:rPr>
              <w:t>3.470.000,00</w:t>
            </w:r>
          </w:p>
        </w:tc>
      </w:tr>
      <w:tr w:rsidR="00DD0829" w:rsidRPr="009914A7" w:rsidTr="009340FD">
        <w:trPr>
          <w:jc w:val="center"/>
        </w:trPr>
        <w:tc>
          <w:tcPr>
            <w:tcW w:w="494" w:type="dxa"/>
          </w:tcPr>
          <w:p w:rsidR="00DD0829" w:rsidRPr="009914A7" w:rsidRDefault="00DD0829" w:rsidP="009340FD">
            <w:pPr>
              <w:jc w:val="center"/>
              <w:rPr>
                <w:rFonts w:ascii="Tahoma" w:hAnsi="Tahoma" w:cs="Tahoma"/>
                <w:sz w:val="20"/>
                <w:lang w:val="zh-CN"/>
              </w:rPr>
            </w:pPr>
          </w:p>
        </w:tc>
        <w:tc>
          <w:tcPr>
            <w:tcW w:w="435" w:type="dxa"/>
          </w:tcPr>
          <w:p w:rsidR="00DD0829" w:rsidRPr="00D249BB" w:rsidRDefault="00DD0829" w:rsidP="009340FD">
            <w:pPr>
              <w:rPr>
                <w:rFonts w:ascii="Tahoma" w:hAnsi="Tahoma" w:cs="Tahoma"/>
                <w:sz w:val="20"/>
              </w:rPr>
            </w:pPr>
            <w:r>
              <w:rPr>
                <w:rFonts w:ascii="Tahoma" w:hAnsi="Tahoma" w:cs="Tahoma"/>
                <w:sz w:val="20"/>
              </w:rPr>
              <w:t>12</w:t>
            </w:r>
          </w:p>
        </w:tc>
        <w:tc>
          <w:tcPr>
            <w:tcW w:w="3818" w:type="dxa"/>
          </w:tcPr>
          <w:p w:rsidR="00DD0829" w:rsidRPr="009914A7" w:rsidRDefault="00DD0829" w:rsidP="009340FD">
            <w:pPr>
              <w:rPr>
                <w:rFonts w:ascii="Tahoma" w:hAnsi="Tahoma" w:cs="Tahoma"/>
                <w:sz w:val="20"/>
                <w:lang w:val="id-ID"/>
              </w:rPr>
            </w:pPr>
            <w:r>
              <w:rPr>
                <w:rFonts w:ascii="Tahoma" w:hAnsi="Tahoma" w:cs="Tahoma"/>
                <w:sz w:val="20"/>
              </w:rPr>
              <w:t xml:space="preserve"> </w:t>
            </w:r>
            <w:r w:rsidRPr="009914A7">
              <w:rPr>
                <w:rFonts w:ascii="Tahoma" w:hAnsi="Tahoma" w:cs="Tahoma"/>
                <w:sz w:val="20"/>
                <w:lang w:val="id-ID"/>
              </w:rPr>
              <w:t>Laptop</w:t>
            </w:r>
          </w:p>
        </w:tc>
        <w:tc>
          <w:tcPr>
            <w:tcW w:w="992" w:type="dxa"/>
          </w:tcPr>
          <w:p w:rsidR="00DD0829" w:rsidRPr="005C0693" w:rsidRDefault="00DD0829" w:rsidP="009340FD">
            <w:pPr>
              <w:jc w:val="center"/>
              <w:rPr>
                <w:rFonts w:ascii="Tahoma" w:hAnsi="Tahoma" w:cs="Tahoma"/>
                <w:sz w:val="20"/>
              </w:rPr>
            </w:pPr>
            <w:r>
              <w:rPr>
                <w:rFonts w:ascii="Tahoma" w:hAnsi="Tahoma" w:cs="Tahoma"/>
                <w:sz w:val="20"/>
                <w:lang w:val="id-ID"/>
              </w:rPr>
              <w:t>1</w:t>
            </w:r>
            <w:r>
              <w:rPr>
                <w:rFonts w:ascii="Tahoma" w:hAnsi="Tahoma" w:cs="Tahoma"/>
                <w:sz w:val="20"/>
              </w:rPr>
              <w:t>3</w:t>
            </w:r>
          </w:p>
        </w:tc>
        <w:tc>
          <w:tcPr>
            <w:tcW w:w="906" w:type="dxa"/>
          </w:tcPr>
          <w:p w:rsidR="00DD0829" w:rsidRPr="009914A7" w:rsidRDefault="00DD0829" w:rsidP="009340FD">
            <w:pPr>
              <w:jc w:val="center"/>
              <w:rPr>
                <w:rFonts w:ascii="Tahoma" w:hAnsi="Tahoma" w:cs="Tahoma"/>
                <w:sz w:val="20"/>
                <w:lang w:val="id-ID"/>
              </w:rPr>
            </w:pPr>
            <w:r w:rsidRPr="009914A7">
              <w:rPr>
                <w:rFonts w:ascii="Tahoma" w:hAnsi="Tahoma" w:cs="Tahoma"/>
                <w:sz w:val="20"/>
                <w:lang w:val="id-ID"/>
              </w:rPr>
              <w:t>unit</w:t>
            </w:r>
          </w:p>
        </w:tc>
        <w:tc>
          <w:tcPr>
            <w:tcW w:w="2064" w:type="dxa"/>
          </w:tcPr>
          <w:p w:rsidR="00DD0829" w:rsidRPr="009914A7" w:rsidRDefault="00DD0829" w:rsidP="009340FD">
            <w:pPr>
              <w:jc w:val="center"/>
              <w:rPr>
                <w:rFonts w:ascii="Tahoma" w:hAnsi="Tahoma" w:cs="Tahoma"/>
                <w:sz w:val="20"/>
                <w:lang w:val="zh-CN"/>
              </w:rPr>
            </w:pPr>
            <w:r>
              <w:rPr>
                <w:rFonts w:ascii="Tahoma" w:hAnsi="Tahoma" w:cs="Tahoma"/>
                <w:sz w:val="20"/>
              </w:rPr>
              <w:t>147.101.070</w:t>
            </w:r>
            <w:r w:rsidRPr="009914A7">
              <w:rPr>
                <w:rFonts w:ascii="Tahoma" w:hAnsi="Tahoma" w:cs="Tahoma"/>
                <w:sz w:val="20"/>
                <w:lang w:val="zh-CN"/>
              </w:rPr>
              <w:t>,00</w:t>
            </w:r>
          </w:p>
        </w:tc>
      </w:tr>
      <w:tr w:rsidR="00DD0829" w:rsidRPr="009914A7" w:rsidTr="009340FD">
        <w:trPr>
          <w:jc w:val="center"/>
        </w:trPr>
        <w:tc>
          <w:tcPr>
            <w:tcW w:w="494" w:type="dxa"/>
          </w:tcPr>
          <w:p w:rsidR="00DD0829" w:rsidRPr="009914A7" w:rsidRDefault="00DD0829" w:rsidP="009340FD">
            <w:pPr>
              <w:jc w:val="center"/>
              <w:rPr>
                <w:rFonts w:ascii="Tahoma" w:hAnsi="Tahoma" w:cs="Tahoma"/>
                <w:sz w:val="20"/>
                <w:lang w:val="zh-CN"/>
              </w:rPr>
            </w:pPr>
          </w:p>
        </w:tc>
        <w:tc>
          <w:tcPr>
            <w:tcW w:w="435" w:type="dxa"/>
          </w:tcPr>
          <w:p w:rsidR="00DD0829" w:rsidRPr="00D249BB" w:rsidRDefault="00DD0829" w:rsidP="009340FD">
            <w:pPr>
              <w:rPr>
                <w:rFonts w:ascii="Tahoma" w:hAnsi="Tahoma" w:cs="Tahoma"/>
                <w:sz w:val="20"/>
              </w:rPr>
            </w:pPr>
            <w:r>
              <w:rPr>
                <w:rFonts w:ascii="Tahoma" w:hAnsi="Tahoma" w:cs="Tahoma"/>
                <w:sz w:val="20"/>
              </w:rPr>
              <w:t>13</w:t>
            </w:r>
          </w:p>
        </w:tc>
        <w:tc>
          <w:tcPr>
            <w:tcW w:w="3818" w:type="dxa"/>
          </w:tcPr>
          <w:p w:rsidR="00DD0829" w:rsidRPr="009914A7" w:rsidRDefault="00DD0829" w:rsidP="009340FD">
            <w:pPr>
              <w:rPr>
                <w:rFonts w:ascii="Tahoma" w:hAnsi="Tahoma" w:cs="Tahoma"/>
                <w:sz w:val="20"/>
                <w:lang w:val="id-ID"/>
              </w:rPr>
            </w:pPr>
            <w:r>
              <w:rPr>
                <w:rFonts w:ascii="Tahoma" w:hAnsi="Tahoma" w:cs="Tahoma"/>
                <w:sz w:val="20"/>
              </w:rPr>
              <w:t xml:space="preserve"> </w:t>
            </w:r>
            <w:r w:rsidRPr="009914A7">
              <w:rPr>
                <w:rFonts w:ascii="Tahoma" w:hAnsi="Tahoma" w:cs="Tahoma"/>
                <w:sz w:val="20"/>
                <w:lang w:val="id-ID"/>
              </w:rPr>
              <w:t>Printer</w:t>
            </w:r>
          </w:p>
        </w:tc>
        <w:tc>
          <w:tcPr>
            <w:tcW w:w="992" w:type="dxa"/>
          </w:tcPr>
          <w:p w:rsidR="00DD0829" w:rsidRPr="005C0693" w:rsidRDefault="00DD0829" w:rsidP="009340FD">
            <w:pPr>
              <w:jc w:val="center"/>
              <w:rPr>
                <w:rFonts w:ascii="Tahoma" w:hAnsi="Tahoma" w:cs="Tahoma"/>
                <w:sz w:val="20"/>
              </w:rPr>
            </w:pPr>
            <w:r>
              <w:rPr>
                <w:rFonts w:ascii="Tahoma" w:hAnsi="Tahoma" w:cs="Tahoma"/>
                <w:sz w:val="20"/>
                <w:lang w:val="id-ID"/>
              </w:rPr>
              <w:t>16</w:t>
            </w:r>
          </w:p>
        </w:tc>
        <w:tc>
          <w:tcPr>
            <w:tcW w:w="906" w:type="dxa"/>
          </w:tcPr>
          <w:p w:rsidR="00DD0829" w:rsidRPr="009914A7" w:rsidRDefault="00DD0829" w:rsidP="009340FD">
            <w:pPr>
              <w:jc w:val="center"/>
              <w:rPr>
                <w:rFonts w:ascii="Tahoma" w:hAnsi="Tahoma" w:cs="Tahoma"/>
                <w:sz w:val="20"/>
                <w:lang w:val="id-ID"/>
              </w:rPr>
            </w:pPr>
            <w:r w:rsidRPr="009914A7">
              <w:rPr>
                <w:rFonts w:ascii="Tahoma" w:hAnsi="Tahoma" w:cs="Tahoma"/>
                <w:sz w:val="20"/>
                <w:lang w:val="id-ID"/>
              </w:rPr>
              <w:t>unit</w:t>
            </w:r>
          </w:p>
        </w:tc>
        <w:tc>
          <w:tcPr>
            <w:tcW w:w="2064" w:type="dxa"/>
          </w:tcPr>
          <w:p w:rsidR="00DD0829" w:rsidRPr="009914A7" w:rsidRDefault="00DD0829" w:rsidP="009340FD">
            <w:pPr>
              <w:jc w:val="center"/>
              <w:rPr>
                <w:rFonts w:ascii="Tahoma" w:hAnsi="Tahoma" w:cs="Tahoma"/>
                <w:sz w:val="20"/>
                <w:lang w:val="zh-CN"/>
              </w:rPr>
            </w:pPr>
            <w:r>
              <w:rPr>
                <w:rFonts w:ascii="Tahoma" w:hAnsi="Tahoma" w:cs="Tahoma"/>
                <w:sz w:val="20"/>
              </w:rPr>
              <w:t>43.822.500</w:t>
            </w:r>
            <w:r w:rsidRPr="009914A7">
              <w:rPr>
                <w:rFonts w:ascii="Tahoma" w:hAnsi="Tahoma" w:cs="Tahoma"/>
                <w:sz w:val="20"/>
                <w:lang w:val="zh-CN"/>
              </w:rPr>
              <w:t>,00</w:t>
            </w:r>
          </w:p>
        </w:tc>
      </w:tr>
      <w:tr w:rsidR="00DD0829" w:rsidRPr="009914A7" w:rsidTr="009340FD">
        <w:trPr>
          <w:jc w:val="center"/>
        </w:trPr>
        <w:tc>
          <w:tcPr>
            <w:tcW w:w="494" w:type="dxa"/>
          </w:tcPr>
          <w:p w:rsidR="00DD0829" w:rsidRPr="009914A7" w:rsidRDefault="00DD0829" w:rsidP="009340FD">
            <w:pPr>
              <w:jc w:val="center"/>
              <w:rPr>
                <w:rFonts w:ascii="Tahoma" w:hAnsi="Tahoma" w:cs="Tahoma"/>
                <w:sz w:val="20"/>
                <w:lang w:val="zh-CN"/>
              </w:rPr>
            </w:pPr>
          </w:p>
        </w:tc>
        <w:tc>
          <w:tcPr>
            <w:tcW w:w="435" w:type="dxa"/>
          </w:tcPr>
          <w:p w:rsidR="00DD0829" w:rsidRPr="00D249BB" w:rsidRDefault="00DD0829" w:rsidP="009340FD">
            <w:pPr>
              <w:rPr>
                <w:rFonts w:ascii="Tahoma" w:hAnsi="Tahoma" w:cs="Tahoma"/>
                <w:sz w:val="20"/>
              </w:rPr>
            </w:pPr>
            <w:r>
              <w:rPr>
                <w:rFonts w:ascii="Tahoma" w:hAnsi="Tahoma" w:cs="Tahoma"/>
                <w:sz w:val="20"/>
              </w:rPr>
              <w:t>14</w:t>
            </w:r>
          </w:p>
        </w:tc>
        <w:tc>
          <w:tcPr>
            <w:tcW w:w="3818" w:type="dxa"/>
          </w:tcPr>
          <w:p w:rsidR="00DD0829" w:rsidRPr="009914A7" w:rsidRDefault="00DD0829" w:rsidP="009340FD">
            <w:pPr>
              <w:rPr>
                <w:rFonts w:ascii="Tahoma" w:hAnsi="Tahoma" w:cs="Tahoma"/>
                <w:sz w:val="20"/>
                <w:lang w:val="zh-CN"/>
              </w:rPr>
            </w:pPr>
            <w:r>
              <w:rPr>
                <w:rFonts w:ascii="Tahoma" w:hAnsi="Tahoma" w:cs="Tahoma"/>
                <w:sz w:val="20"/>
              </w:rPr>
              <w:t xml:space="preserve"> </w:t>
            </w:r>
            <w:r w:rsidRPr="009914A7">
              <w:rPr>
                <w:rFonts w:ascii="Tahoma" w:hAnsi="Tahoma" w:cs="Tahoma"/>
                <w:sz w:val="20"/>
                <w:lang w:val="zh-CN"/>
              </w:rPr>
              <w:t>Meja dan kursi kerja/rapat pejabat</w:t>
            </w:r>
          </w:p>
        </w:tc>
        <w:tc>
          <w:tcPr>
            <w:tcW w:w="992" w:type="dxa"/>
          </w:tcPr>
          <w:p w:rsidR="00DD0829" w:rsidRPr="00B56364" w:rsidRDefault="00DD0829" w:rsidP="009340FD">
            <w:pPr>
              <w:jc w:val="center"/>
              <w:rPr>
                <w:rFonts w:ascii="Tahoma" w:hAnsi="Tahoma" w:cs="Tahoma"/>
                <w:sz w:val="20"/>
              </w:rPr>
            </w:pPr>
            <w:r>
              <w:rPr>
                <w:rFonts w:ascii="Tahoma" w:hAnsi="Tahoma" w:cs="Tahoma"/>
                <w:sz w:val="20"/>
                <w:lang w:val="id-ID"/>
              </w:rPr>
              <w:t>3</w:t>
            </w:r>
            <w:r>
              <w:rPr>
                <w:rFonts w:ascii="Tahoma" w:hAnsi="Tahoma" w:cs="Tahoma"/>
                <w:sz w:val="20"/>
              </w:rPr>
              <w:t>7</w:t>
            </w:r>
          </w:p>
        </w:tc>
        <w:tc>
          <w:tcPr>
            <w:tcW w:w="906" w:type="dxa"/>
          </w:tcPr>
          <w:p w:rsidR="00DD0829" w:rsidRPr="009914A7" w:rsidRDefault="00DD0829" w:rsidP="009340FD">
            <w:pPr>
              <w:jc w:val="center"/>
              <w:rPr>
                <w:rFonts w:ascii="Tahoma" w:hAnsi="Tahoma" w:cs="Tahoma"/>
                <w:sz w:val="20"/>
                <w:lang w:val="zh-CN"/>
              </w:rPr>
            </w:pPr>
            <w:r w:rsidRPr="009914A7">
              <w:rPr>
                <w:rFonts w:ascii="Tahoma" w:hAnsi="Tahoma" w:cs="Tahoma"/>
                <w:sz w:val="20"/>
                <w:lang w:val="zh-CN"/>
              </w:rPr>
              <w:t>unit</w:t>
            </w:r>
          </w:p>
        </w:tc>
        <w:tc>
          <w:tcPr>
            <w:tcW w:w="2064" w:type="dxa"/>
          </w:tcPr>
          <w:p w:rsidR="00DD0829" w:rsidRPr="009914A7" w:rsidRDefault="00DD0829" w:rsidP="009340FD">
            <w:pPr>
              <w:jc w:val="center"/>
              <w:rPr>
                <w:rFonts w:ascii="Tahoma" w:hAnsi="Tahoma" w:cs="Tahoma"/>
                <w:sz w:val="20"/>
                <w:lang w:val="id-ID"/>
              </w:rPr>
            </w:pPr>
            <w:r>
              <w:rPr>
                <w:rFonts w:ascii="Tahoma" w:hAnsi="Tahoma" w:cs="Tahoma"/>
                <w:sz w:val="20"/>
              </w:rPr>
              <w:t>228.105.000,</w:t>
            </w:r>
            <w:r w:rsidRPr="009914A7">
              <w:rPr>
                <w:rFonts w:ascii="Tahoma" w:hAnsi="Tahoma" w:cs="Tahoma"/>
                <w:sz w:val="20"/>
                <w:lang w:val="zh-CN"/>
              </w:rPr>
              <w:t>00</w:t>
            </w:r>
          </w:p>
        </w:tc>
      </w:tr>
      <w:tr w:rsidR="00DD0829" w:rsidRPr="009914A7" w:rsidTr="009340FD">
        <w:trPr>
          <w:jc w:val="center"/>
        </w:trPr>
        <w:tc>
          <w:tcPr>
            <w:tcW w:w="494" w:type="dxa"/>
          </w:tcPr>
          <w:p w:rsidR="00DD0829" w:rsidRPr="009914A7" w:rsidRDefault="00DD0829" w:rsidP="009340FD">
            <w:pPr>
              <w:jc w:val="center"/>
              <w:rPr>
                <w:rFonts w:ascii="Tahoma" w:hAnsi="Tahoma" w:cs="Tahoma"/>
                <w:sz w:val="20"/>
                <w:lang w:val="zh-CN"/>
              </w:rPr>
            </w:pPr>
            <w:r w:rsidRPr="009914A7">
              <w:rPr>
                <w:rFonts w:ascii="Tahoma" w:hAnsi="Tahoma" w:cs="Tahoma"/>
                <w:sz w:val="20"/>
                <w:lang w:val="id-ID"/>
              </w:rPr>
              <w:t>I</w:t>
            </w:r>
            <w:r w:rsidRPr="009914A7">
              <w:rPr>
                <w:rFonts w:ascii="Tahoma" w:hAnsi="Tahoma" w:cs="Tahoma"/>
                <w:sz w:val="20"/>
                <w:lang w:val="zh-CN"/>
              </w:rPr>
              <w:t>V</w:t>
            </w:r>
          </w:p>
        </w:tc>
        <w:tc>
          <w:tcPr>
            <w:tcW w:w="435" w:type="dxa"/>
          </w:tcPr>
          <w:p w:rsidR="00DD0829" w:rsidRPr="009914A7" w:rsidRDefault="00DD0829" w:rsidP="009340FD">
            <w:pPr>
              <w:rPr>
                <w:rFonts w:ascii="Tahoma" w:hAnsi="Tahoma" w:cs="Tahoma"/>
                <w:sz w:val="20"/>
                <w:lang w:val="id-ID"/>
              </w:rPr>
            </w:pPr>
          </w:p>
        </w:tc>
        <w:tc>
          <w:tcPr>
            <w:tcW w:w="3818" w:type="dxa"/>
          </w:tcPr>
          <w:p w:rsidR="00DD0829" w:rsidRPr="009914A7" w:rsidRDefault="00DD0829" w:rsidP="009340FD">
            <w:pPr>
              <w:rPr>
                <w:rFonts w:ascii="Tahoma" w:hAnsi="Tahoma" w:cs="Tahoma"/>
                <w:sz w:val="20"/>
                <w:lang w:val="id-ID"/>
              </w:rPr>
            </w:pPr>
            <w:r w:rsidRPr="009914A7">
              <w:rPr>
                <w:rFonts w:ascii="Tahoma" w:hAnsi="Tahoma" w:cs="Tahoma"/>
                <w:b/>
                <w:sz w:val="20"/>
                <w:lang w:val="id-ID"/>
              </w:rPr>
              <w:t>Alat studio dan alat komunikasi</w:t>
            </w:r>
            <w:r w:rsidRPr="009914A7">
              <w:rPr>
                <w:rFonts w:ascii="Tahoma" w:hAnsi="Tahoma" w:cs="Tahoma"/>
                <w:sz w:val="20"/>
                <w:lang w:val="id-ID"/>
              </w:rPr>
              <w:t xml:space="preserve"> </w:t>
            </w:r>
          </w:p>
        </w:tc>
        <w:tc>
          <w:tcPr>
            <w:tcW w:w="992" w:type="dxa"/>
          </w:tcPr>
          <w:p w:rsidR="00DD0829" w:rsidRPr="009914A7" w:rsidRDefault="00DD0829" w:rsidP="009340FD">
            <w:pPr>
              <w:jc w:val="center"/>
              <w:rPr>
                <w:rFonts w:ascii="Tahoma" w:hAnsi="Tahoma" w:cs="Tahoma"/>
                <w:sz w:val="20"/>
                <w:lang w:val="zh-CN"/>
              </w:rPr>
            </w:pPr>
          </w:p>
        </w:tc>
        <w:tc>
          <w:tcPr>
            <w:tcW w:w="906" w:type="dxa"/>
          </w:tcPr>
          <w:p w:rsidR="00DD0829" w:rsidRPr="009914A7" w:rsidRDefault="00DD0829" w:rsidP="009340FD">
            <w:pPr>
              <w:jc w:val="center"/>
              <w:rPr>
                <w:rFonts w:ascii="Tahoma" w:hAnsi="Tahoma" w:cs="Tahoma"/>
                <w:sz w:val="20"/>
                <w:lang w:val="zh-CN"/>
              </w:rPr>
            </w:pPr>
          </w:p>
        </w:tc>
        <w:tc>
          <w:tcPr>
            <w:tcW w:w="2064" w:type="dxa"/>
          </w:tcPr>
          <w:p w:rsidR="00DD0829" w:rsidRPr="009914A7" w:rsidRDefault="00DD0829" w:rsidP="009340FD">
            <w:pPr>
              <w:jc w:val="center"/>
              <w:rPr>
                <w:rFonts w:ascii="Tahoma" w:hAnsi="Tahoma" w:cs="Tahoma"/>
                <w:sz w:val="20"/>
                <w:lang w:val="id-ID"/>
              </w:rPr>
            </w:pPr>
          </w:p>
        </w:tc>
      </w:tr>
      <w:tr w:rsidR="00DD0829" w:rsidRPr="009914A7" w:rsidTr="009340FD">
        <w:trPr>
          <w:jc w:val="center"/>
        </w:trPr>
        <w:tc>
          <w:tcPr>
            <w:tcW w:w="494" w:type="dxa"/>
          </w:tcPr>
          <w:p w:rsidR="00DD0829" w:rsidRPr="009914A7" w:rsidRDefault="00DD0829" w:rsidP="009340FD">
            <w:pPr>
              <w:jc w:val="center"/>
              <w:rPr>
                <w:rFonts w:ascii="Tahoma" w:hAnsi="Tahoma" w:cs="Tahoma"/>
                <w:sz w:val="20"/>
                <w:lang w:val="zh-CN"/>
              </w:rPr>
            </w:pPr>
          </w:p>
        </w:tc>
        <w:tc>
          <w:tcPr>
            <w:tcW w:w="435" w:type="dxa"/>
          </w:tcPr>
          <w:p w:rsidR="00DD0829" w:rsidRPr="009914A7" w:rsidRDefault="00DD0829" w:rsidP="009340FD">
            <w:pPr>
              <w:rPr>
                <w:rFonts w:ascii="Tahoma" w:hAnsi="Tahoma" w:cs="Tahoma"/>
                <w:sz w:val="20"/>
                <w:lang w:val="id-ID"/>
              </w:rPr>
            </w:pPr>
            <w:r w:rsidRPr="009914A7">
              <w:rPr>
                <w:rFonts w:ascii="Tahoma" w:hAnsi="Tahoma" w:cs="Tahoma"/>
                <w:sz w:val="20"/>
                <w:lang w:val="id-ID"/>
              </w:rPr>
              <w:t>1</w:t>
            </w:r>
          </w:p>
        </w:tc>
        <w:tc>
          <w:tcPr>
            <w:tcW w:w="3818" w:type="dxa"/>
          </w:tcPr>
          <w:p w:rsidR="00DD0829" w:rsidRPr="009914A7" w:rsidRDefault="00DD0829" w:rsidP="009340FD">
            <w:pPr>
              <w:pStyle w:val="ListParagraph"/>
              <w:ind w:left="59"/>
              <w:rPr>
                <w:rFonts w:ascii="Tahoma" w:hAnsi="Tahoma" w:cs="Tahoma"/>
                <w:b/>
                <w:sz w:val="20"/>
                <w:lang w:val="zh-CN"/>
              </w:rPr>
            </w:pPr>
            <w:r w:rsidRPr="009914A7">
              <w:rPr>
                <w:rFonts w:ascii="Tahoma" w:hAnsi="Tahoma" w:cs="Tahoma"/>
                <w:sz w:val="20"/>
                <w:lang w:val="id-ID"/>
              </w:rPr>
              <w:t>Kamera</w:t>
            </w:r>
            <w:r w:rsidRPr="009914A7">
              <w:rPr>
                <w:rFonts w:ascii="Tahoma" w:hAnsi="Tahoma" w:cs="Tahoma"/>
                <w:sz w:val="20"/>
                <w:lang w:val="zh-CN"/>
              </w:rPr>
              <w:t xml:space="preserve"> digital,video</w:t>
            </w:r>
          </w:p>
        </w:tc>
        <w:tc>
          <w:tcPr>
            <w:tcW w:w="992" w:type="dxa"/>
          </w:tcPr>
          <w:p w:rsidR="00DD0829" w:rsidRPr="001C2229" w:rsidRDefault="00DD0829" w:rsidP="009340FD">
            <w:pPr>
              <w:jc w:val="center"/>
              <w:rPr>
                <w:rFonts w:ascii="Tahoma" w:hAnsi="Tahoma" w:cs="Tahoma"/>
                <w:sz w:val="20"/>
              </w:rPr>
            </w:pPr>
            <w:r>
              <w:rPr>
                <w:rFonts w:ascii="Tahoma" w:hAnsi="Tahoma" w:cs="Tahoma"/>
                <w:sz w:val="20"/>
              </w:rPr>
              <w:t>12</w:t>
            </w:r>
          </w:p>
        </w:tc>
        <w:tc>
          <w:tcPr>
            <w:tcW w:w="906" w:type="dxa"/>
          </w:tcPr>
          <w:p w:rsidR="00DD0829" w:rsidRPr="009914A7" w:rsidRDefault="00DD0829" w:rsidP="009340FD">
            <w:pPr>
              <w:jc w:val="center"/>
              <w:rPr>
                <w:rFonts w:ascii="Tahoma" w:hAnsi="Tahoma" w:cs="Tahoma"/>
                <w:sz w:val="20"/>
                <w:lang w:val="zh-CN"/>
              </w:rPr>
            </w:pPr>
            <w:r w:rsidRPr="009914A7">
              <w:rPr>
                <w:rFonts w:ascii="Tahoma" w:hAnsi="Tahoma" w:cs="Tahoma"/>
                <w:sz w:val="20"/>
                <w:lang w:val="zh-CN"/>
              </w:rPr>
              <w:t>unit</w:t>
            </w:r>
          </w:p>
        </w:tc>
        <w:tc>
          <w:tcPr>
            <w:tcW w:w="2064" w:type="dxa"/>
          </w:tcPr>
          <w:p w:rsidR="00DD0829" w:rsidRPr="009914A7" w:rsidRDefault="00DD0829" w:rsidP="009340FD">
            <w:pPr>
              <w:jc w:val="center"/>
              <w:rPr>
                <w:rFonts w:ascii="Tahoma" w:hAnsi="Tahoma" w:cs="Tahoma"/>
                <w:sz w:val="20"/>
                <w:lang w:val="zh-CN"/>
              </w:rPr>
            </w:pPr>
            <w:r>
              <w:rPr>
                <w:rFonts w:ascii="Tahoma" w:hAnsi="Tahoma" w:cs="Tahoma"/>
                <w:sz w:val="20"/>
              </w:rPr>
              <w:t>233.459.600</w:t>
            </w:r>
            <w:r w:rsidRPr="009914A7">
              <w:rPr>
                <w:rFonts w:ascii="Tahoma" w:hAnsi="Tahoma" w:cs="Tahoma"/>
                <w:sz w:val="20"/>
                <w:lang w:val="zh-CN"/>
              </w:rPr>
              <w:t>,00</w:t>
            </w:r>
          </w:p>
        </w:tc>
      </w:tr>
      <w:tr w:rsidR="00DD0829" w:rsidRPr="009914A7" w:rsidTr="009340FD">
        <w:trPr>
          <w:jc w:val="center"/>
        </w:trPr>
        <w:tc>
          <w:tcPr>
            <w:tcW w:w="494" w:type="dxa"/>
          </w:tcPr>
          <w:p w:rsidR="00DD0829" w:rsidRPr="009914A7" w:rsidRDefault="00DD0829" w:rsidP="009340FD">
            <w:pPr>
              <w:jc w:val="center"/>
              <w:rPr>
                <w:rFonts w:ascii="Tahoma" w:hAnsi="Tahoma" w:cs="Tahoma"/>
                <w:sz w:val="20"/>
                <w:lang w:val="zh-CN"/>
              </w:rPr>
            </w:pPr>
          </w:p>
        </w:tc>
        <w:tc>
          <w:tcPr>
            <w:tcW w:w="435" w:type="dxa"/>
          </w:tcPr>
          <w:p w:rsidR="00DD0829" w:rsidRPr="009914A7" w:rsidRDefault="00DD0829" w:rsidP="009340FD">
            <w:pPr>
              <w:rPr>
                <w:rFonts w:ascii="Tahoma" w:hAnsi="Tahoma" w:cs="Tahoma"/>
                <w:sz w:val="20"/>
                <w:lang w:val="id-ID"/>
              </w:rPr>
            </w:pPr>
            <w:r w:rsidRPr="009914A7">
              <w:rPr>
                <w:rFonts w:ascii="Tahoma" w:hAnsi="Tahoma" w:cs="Tahoma"/>
                <w:sz w:val="20"/>
                <w:lang w:val="id-ID"/>
              </w:rPr>
              <w:t>2</w:t>
            </w:r>
          </w:p>
        </w:tc>
        <w:tc>
          <w:tcPr>
            <w:tcW w:w="3818" w:type="dxa"/>
          </w:tcPr>
          <w:p w:rsidR="00DD0829" w:rsidRPr="009914A7" w:rsidRDefault="00DD0829" w:rsidP="009340FD">
            <w:pPr>
              <w:pStyle w:val="ListParagraph"/>
              <w:ind w:left="59"/>
              <w:rPr>
                <w:rFonts w:ascii="Tahoma" w:hAnsi="Tahoma" w:cs="Tahoma"/>
                <w:sz w:val="20"/>
                <w:lang w:val="zh-CN"/>
              </w:rPr>
            </w:pPr>
            <w:r w:rsidRPr="009914A7">
              <w:rPr>
                <w:rFonts w:ascii="Tahoma" w:hAnsi="Tahoma" w:cs="Tahoma"/>
                <w:sz w:val="20"/>
                <w:lang w:val="zh-CN"/>
              </w:rPr>
              <w:t>Proyektor</w:t>
            </w:r>
          </w:p>
        </w:tc>
        <w:tc>
          <w:tcPr>
            <w:tcW w:w="992" w:type="dxa"/>
          </w:tcPr>
          <w:p w:rsidR="00DD0829" w:rsidRPr="009914A7" w:rsidRDefault="00DD0829" w:rsidP="009340FD">
            <w:pPr>
              <w:jc w:val="center"/>
              <w:rPr>
                <w:rFonts w:ascii="Tahoma" w:hAnsi="Tahoma" w:cs="Tahoma"/>
                <w:sz w:val="20"/>
                <w:lang w:val="zh-CN"/>
              </w:rPr>
            </w:pPr>
            <w:r w:rsidRPr="009914A7">
              <w:rPr>
                <w:rFonts w:ascii="Tahoma" w:hAnsi="Tahoma" w:cs="Tahoma"/>
                <w:sz w:val="20"/>
                <w:lang w:val="zh-CN"/>
              </w:rPr>
              <w:t>1</w:t>
            </w:r>
          </w:p>
        </w:tc>
        <w:tc>
          <w:tcPr>
            <w:tcW w:w="906" w:type="dxa"/>
          </w:tcPr>
          <w:p w:rsidR="00DD0829" w:rsidRPr="009914A7" w:rsidRDefault="00DD0829" w:rsidP="009340FD">
            <w:pPr>
              <w:jc w:val="center"/>
              <w:rPr>
                <w:sz w:val="20"/>
              </w:rPr>
            </w:pPr>
            <w:r w:rsidRPr="009914A7">
              <w:rPr>
                <w:sz w:val="20"/>
              </w:rPr>
              <w:t>unit</w:t>
            </w:r>
          </w:p>
        </w:tc>
        <w:tc>
          <w:tcPr>
            <w:tcW w:w="2064" w:type="dxa"/>
          </w:tcPr>
          <w:p w:rsidR="00DD0829" w:rsidRPr="009914A7" w:rsidRDefault="00DD0829" w:rsidP="009340FD">
            <w:pPr>
              <w:jc w:val="center"/>
              <w:rPr>
                <w:rFonts w:ascii="Tahoma" w:hAnsi="Tahoma" w:cs="Tahoma"/>
                <w:sz w:val="20"/>
                <w:lang w:val="zh-CN"/>
              </w:rPr>
            </w:pPr>
            <w:r w:rsidRPr="009914A7">
              <w:rPr>
                <w:rFonts w:ascii="Tahoma" w:hAnsi="Tahoma" w:cs="Tahoma"/>
                <w:sz w:val="20"/>
                <w:lang w:val="zh-CN"/>
              </w:rPr>
              <w:t>4.950.000,00</w:t>
            </w:r>
          </w:p>
        </w:tc>
      </w:tr>
      <w:tr w:rsidR="00DD0829" w:rsidRPr="009914A7" w:rsidTr="009340FD">
        <w:trPr>
          <w:jc w:val="center"/>
        </w:trPr>
        <w:tc>
          <w:tcPr>
            <w:tcW w:w="494" w:type="dxa"/>
          </w:tcPr>
          <w:p w:rsidR="00DD0829" w:rsidRPr="009914A7" w:rsidRDefault="00DD0829" w:rsidP="009340FD">
            <w:pPr>
              <w:jc w:val="center"/>
              <w:rPr>
                <w:rFonts w:ascii="Tahoma" w:hAnsi="Tahoma" w:cs="Tahoma"/>
                <w:sz w:val="20"/>
                <w:lang w:val="zh-CN"/>
              </w:rPr>
            </w:pPr>
          </w:p>
        </w:tc>
        <w:tc>
          <w:tcPr>
            <w:tcW w:w="435" w:type="dxa"/>
          </w:tcPr>
          <w:p w:rsidR="00DD0829" w:rsidRPr="009914A7" w:rsidRDefault="00DD0829" w:rsidP="009340FD">
            <w:pPr>
              <w:rPr>
                <w:rFonts w:ascii="Tahoma" w:hAnsi="Tahoma" w:cs="Tahoma"/>
                <w:sz w:val="20"/>
                <w:lang w:val="id-ID"/>
              </w:rPr>
            </w:pPr>
            <w:r w:rsidRPr="009914A7">
              <w:rPr>
                <w:rFonts w:ascii="Tahoma" w:hAnsi="Tahoma" w:cs="Tahoma"/>
                <w:sz w:val="20"/>
                <w:lang w:val="id-ID"/>
              </w:rPr>
              <w:t>3</w:t>
            </w:r>
          </w:p>
        </w:tc>
        <w:tc>
          <w:tcPr>
            <w:tcW w:w="3818" w:type="dxa"/>
          </w:tcPr>
          <w:p w:rsidR="00DD0829" w:rsidRPr="001C2229" w:rsidRDefault="00DD0829" w:rsidP="009340FD">
            <w:pPr>
              <w:pStyle w:val="ListParagraph"/>
              <w:ind w:left="59"/>
              <w:rPr>
                <w:rFonts w:ascii="Tahoma" w:hAnsi="Tahoma" w:cs="Tahoma"/>
                <w:sz w:val="20"/>
              </w:rPr>
            </w:pPr>
            <w:r>
              <w:rPr>
                <w:rFonts w:ascii="Tahoma" w:hAnsi="Tahoma" w:cs="Tahoma"/>
                <w:sz w:val="20"/>
              </w:rPr>
              <w:t>Serambi Informasi Jumpa Pers</w:t>
            </w:r>
          </w:p>
        </w:tc>
        <w:tc>
          <w:tcPr>
            <w:tcW w:w="992" w:type="dxa"/>
          </w:tcPr>
          <w:p w:rsidR="00DD0829" w:rsidRPr="009914A7" w:rsidRDefault="00DD0829" w:rsidP="009340FD">
            <w:pPr>
              <w:jc w:val="center"/>
              <w:rPr>
                <w:rFonts w:ascii="Tahoma" w:hAnsi="Tahoma" w:cs="Tahoma"/>
                <w:sz w:val="20"/>
                <w:lang w:val="zh-CN"/>
              </w:rPr>
            </w:pPr>
            <w:r w:rsidRPr="009914A7">
              <w:rPr>
                <w:rFonts w:ascii="Tahoma" w:hAnsi="Tahoma" w:cs="Tahoma"/>
                <w:sz w:val="20"/>
                <w:lang w:val="zh-CN"/>
              </w:rPr>
              <w:t>1</w:t>
            </w:r>
          </w:p>
        </w:tc>
        <w:tc>
          <w:tcPr>
            <w:tcW w:w="906" w:type="dxa"/>
          </w:tcPr>
          <w:p w:rsidR="00DD0829" w:rsidRPr="009914A7" w:rsidRDefault="00DD0829" w:rsidP="009340FD">
            <w:pPr>
              <w:jc w:val="center"/>
              <w:rPr>
                <w:sz w:val="20"/>
              </w:rPr>
            </w:pPr>
            <w:r w:rsidRPr="009914A7">
              <w:rPr>
                <w:sz w:val="20"/>
              </w:rPr>
              <w:t>unit</w:t>
            </w:r>
          </w:p>
        </w:tc>
        <w:tc>
          <w:tcPr>
            <w:tcW w:w="2064" w:type="dxa"/>
          </w:tcPr>
          <w:p w:rsidR="00DD0829" w:rsidRPr="009914A7" w:rsidRDefault="00DD0829" w:rsidP="009340FD">
            <w:pPr>
              <w:jc w:val="center"/>
              <w:rPr>
                <w:rFonts w:ascii="Tahoma" w:hAnsi="Tahoma" w:cs="Tahoma"/>
                <w:sz w:val="20"/>
                <w:lang w:val="zh-CN"/>
              </w:rPr>
            </w:pPr>
            <w:r>
              <w:rPr>
                <w:rFonts w:ascii="Tahoma" w:hAnsi="Tahoma" w:cs="Tahoma"/>
                <w:sz w:val="20"/>
              </w:rPr>
              <w:t>21.510.000</w:t>
            </w:r>
            <w:r w:rsidRPr="009914A7">
              <w:rPr>
                <w:rFonts w:ascii="Tahoma" w:hAnsi="Tahoma" w:cs="Tahoma"/>
                <w:sz w:val="20"/>
                <w:lang w:val="zh-CN"/>
              </w:rPr>
              <w:t>,00</w:t>
            </w:r>
          </w:p>
        </w:tc>
      </w:tr>
      <w:tr w:rsidR="00DD0829" w:rsidRPr="009914A7" w:rsidTr="009340FD">
        <w:trPr>
          <w:jc w:val="center"/>
        </w:trPr>
        <w:tc>
          <w:tcPr>
            <w:tcW w:w="494" w:type="dxa"/>
          </w:tcPr>
          <w:p w:rsidR="00DD0829" w:rsidRPr="009914A7" w:rsidRDefault="00DD0829" w:rsidP="009340FD">
            <w:pPr>
              <w:jc w:val="center"/>
              <w:rPr>
                <w:rFonts w:ascii="Tahoma" w:hAnsi="Tahoma" w:cs="Tahoma"/>
                <w:sz w:val="20"/>
                <w:lang w:val="zh-CN"/>
              </w:rPr>
            </w:pPr>
          </w:p>
        </w:tc>
        <w:tc>
          <w:tcPr>
            <w:tcW w:w="435" w:type="dxa"/>
          </w:tcPr>
          <w:p w:rsidR="00DD0829" w:rsidRPr="009914A7" w:rsidRDefault="00DD0829" w:rsidP="009340FD">
            <w:pPr>
              <w:rPr>
                <w:rFonts w:ascii="Tahoma" w:hAnsi="Tahoma" w:cs="Tahoma"/>
                <w:sz w:val="20"/>
                <w:lang w:val="id-ID"/>
              </w:rPr>
            </w:pPr>
            <w:r w:rsidRPr="009914A7">
              <w:rPr>
                <w:rFonts w:ascii="Tahoma" w:hAnsi="Tahoma" w:cs="Tahoma"/>
                <w:sz w:val="20"/>
                <w:lang w:val="id-ID"/>
              </w:rPr>
              <w:t>4</w:t>
            </w:r>
          </w:p>
        </w:tc>
        <w:tc>
          <w:tcPr>
            <w:tcW w:w="3818" w:type="dxa"/>
          </w:tcPr>
          <w:p w:rsidR="00DD0829" w:rsidRPr="001C2229" w:rsidRDefault="00DD0829" w:rsidP="009340FD">
            <w:pPr>
              <w:pStyle w:val="ListParagraph"/>
              <w:ind w:left="59"/>
              <w:rPr>
                <w:rFonts w:ascii="Tahoma" w:hAnsi="Tahoma" w:cs="Tahoma"/>
                <w:sz w:val="20"/>
              </w:rPr>
            </w:pPr>
            <w:r>
              <w:rPr>
                <w:rFonts w:ascii="Tahoma" w:hAnsi="Tahoma" w:cs="Tahoma"/>
                <w:sz w:val="20"/>
              </w:rPr>
              <w:t>Dispenser</w:t>
            </w:r>
          </w:p>
        </w:tc>
        <w:tc>
          <w:tcPr>
            <w:tcW w:w="992" w:type="dxa"/>
          </w:tcPr>
          <w:p w:rsidR="00DD0829" w:rsidRPr="009914A7" w:rsidRDefault="00DD0829" w:rsidP="009340FD">
            <w:pPr>
              <w:jc w:val="center"/>
              <w:rPr>
                <w:rFonts w:ascii="Tahoma" w:hAnsi="Tahoma" w:cs="Tahoma"/>
                <w:sz w:val="20"/>
                <w:lang w:val="zh-CN"/>
              </w:rPr>
            </w:pPr>
            <w:r w:rsidRPr="009914A7">
              <w:rPr>
                <w:rFonts w:ascii="Tahoma" w:hAnsi="Tahoma" w:cs="Tahoma"/>
                <w:sz w:val="20"/>
                <w:lang w:val="zh-CN"/>
              </w:rPr>
              <w:t>1</w:t>
            </w:r>
          </w:p>
        </w:tc>
        <w:tc>
          <w:tcPr>
            <w:tcW w:w="906" w:type="dxa"/>
          </w:tcPr>
          <w:p w:rsidR="00DD0829" w:rsidRPr="009914A7" w:rsidRDefault="00DD0829" w:rsidP="009340FD">
            <w:pPr>
              <w:jc w:val="center"/>
              <w:rPr>
                <w:sz w:val="20"/>
              </w:rPr>
            </w:pPr>
            <w:r w:rsidRPr="009914A7">
              <w:rPr>
                <w:sz w:val="20"/>
              </w:rPr>
              <w:t>unit</w:t>
            </w:r>
          </w:p>
        </w:tc>
        <w:tc>
          <w:tcPr>
            <w:tcW w:w="2064" w:type="dxa"/>
          </w:tcPr>
          <w:p w:rsidR="00DD0829" w:rsidRPr="009914A7" w:rsidRDefault="00DD0829" w:rsidP="009340FD">
            <w:pPr>
              <w:jc w:val="center"/>
              <w:rPr>
                <w:rFonts w:ascii="Tahoma" w:hAnsi="Tahoma" w:cs="Tahoma"/>
                <w:sz w:val="20"/>
                <w:lang w:val="zh-CN"/>
              </w:rPr>
            </w:pPr>
            <w:r>
              <w:rPr>
                <w:rFonts w:ascii="Tahoma" w:hAnsi="Tahoma" w:cs="Tahoma"/>
                <w:sz w:val="20"/>
              </w:rPr>
              <w:t>3.350.000</w:t>
            </w:r>
            <w:r w:rsidRPr="009914A7">
              <w:rPr>
                <w:rFonts w:ascii="Tahoma" w:hAnsi="Tahoma" w:cs="Tahoma"/>
                <w:sz w:val="20"/>
                <w:lang w:val="zh-CN"/>
              </w:rPr>
              <w:t>,00</w:t>
            </w:r>
          </w:p>
        </w:tc>
      </w:tr>
      <w:tr w:rsidR="00DD0829" w:rsidRPr="009914A7" w:rsidTr="009340FD">
        <w:trPr>
          <w:jc w:val="center"/>
        </w:trPr>
        <w:tc>
          <w:tcPr>
            <w:tcW w:w="494" w:type="dxa"/>
          </w:tcPr>
          <w:p w:rsidR="00DD0829" w:rsidRPr="009914A7" w:rsidRDefault="00DD0829" w:rsidP="009340FD">
            <w:pPr>
              <w:jc w:val="center"/>
              <w:rPr>
                <w:rFonts w:ascii="Tahoma" w:hAnsi="Tahoma" w:cs="Tahoma"/>
                <w:sz w:val="20"/>
                <w:lang w:val="zh-CN"/>
              </w:rPr>
            </w:pPr>
          </w:p>
        </w:tc>
        <w:tc>
          <w:tcPr>
            <w:tcW w:w="435" w:type="dxa"/>
          </w:tcPr>
          <w:p w:rsidR="00DD0829" w:rsidRPr="00D249BB" w:rsidRDefault="00DD0829" w:rsidP="009340FD">
            <w:pPr>
              <w:rPr>
                <w:rFonts w:ascii="Tahoma" w:hAnsi="Tahoma" w:cs="Tahoma"/>
                <w:sz w:val="20"/>
              </w:rPr>
            </w:pPr>
            <w:r>
              <w:rPr>
                <w:rFonts w:ascii="Tahoma" w:hAnsi="Tahoma" w:cs="Tahoma"/>
                <w:sz w:val="20"/>
              </w:rPr>
              <w:t>5</w:t>
            </w:r>
          </w:p>
        </w:tc>
        <w:tc>
          <w:tcPr>
            <w:tcW w:w="3818" w:type="dxa"/>
          </w:tcPr>
          <w:p w:rsidR="00DD0829" w:rsidRPr="009914A7" w:rsidRDefault="00DD0829" w:rsidP="009340FD">
            <w:pPr>
              <w:pStyle w:val="ListParagraph"/>
              <w:ind w:left="59"/>
              <w:rPr>
                <w:rFonts w:ascii="Tahoma" w:hAnsi="Tahoma" w:cs="Tahoma"/>
                <w:sz w:val="20"/>
                <w:lang w:val="zh-CN"/>
              </w:rPr>
            </w:pPr>
            <w:r w:rsidRPr="009914A7">
              <w:rPr>
                <w:rFonts w:ascii="Tahoma" w:hAnsi="Tahoma" w:cs="Tahoma"/>
                <w:sz w:val="20"/>
                <w:lang w:val="zh-CN"/>
              </w:rPr>
              <w:t>Bliz</w:t>
            </w:r>
          </w:p>
        </w:tc>
        <w:tc>
          <w:tcPr>
            <w:tcW w:w="992" w:type="dxa"/>
          </w:tcPr>
          <w:p w:rsidR="00DD0829" w:rsidRPr="009914A7" w:rsidRDefault="00DD0829" w:rsidP="009340FD">
            <w:pPr>
              <w:jc w:val="center"/>
              <w:rPr>
                <w:rFonts w:ascii="Tahoma" w:hAnsi="Tahoma" w:cs="Tahoma"/>
                <w:sz w:val="20"/>
                <w:lang w:val="zh-CN"/>
              </w:rPr>
            </w:pPr>
            <w:r w:rsidRPr="009914A7">
              <w:rPr>
                <w:rFonts w:ascii="Tahoma" w:hAnsi="Tahoma" w:cs="Tahoma"/>
                <w:sz w:val="20"/>
                <w:lang w:val="zh-CN"/>
              </w:rPr>
              <w:t>1</w:t>
            </w:r>
          </w:p>
        </w:tc>
        <w:tc>
          <w:tcPr>
            <w:tcW w:w="906" w:type="dxa"/>
          </w:tcPr>
          <w:p w:rsidR="00DD0829" w:rsidRPr="009914A7" w:rsidRDefault="00DD0829" w:rsidP="009340FD">
            <w:pPr>
              <w:jc w:val="center"/>
              <w:rPr>
                <w:sz w:val="20"/>
              </w:rPr>
            </w:pPr>
            <w:r w:rsidRPr="009914A7">
              <w:rPr>
                <w:sz w:val="20"/>
              </w:rPr>
              <w:t>unit</w:t>
            </w:r>
          </w:p>
        </w:tc>
        <w:tc>
          <w:tcPr>
            <w:tcW w:w="2064" w:type="dxa"/>
          </w:tcPr>
          <w:p w:rsidR="00DD0829" w:rsidRPr="009914A7" w:rsidRDefault="00DD0829" w:rsidP="009340FD">
            <w:pPr>
              <w:jc w:val="center"/>
              <w:rPr>
                <w:rFonts w:ascii="Tahoma" w:hAnsi="Tahoma" w:cs="Tahoma"/>
                <w:sz w:val="20"/>
                <w:lang w:val="zh-CN"/>
              </w:rPr>
            </w:pPr>
            <w:r>
              <w:rPr>
                <w:rFonts w:ascii="Tahoma" w:hAnsi="Tahoma" w:cs="Tahoma"/>
                <w:sz w:val="20"/>
              </w:rPr>
              <w:t>5.500</w:t>
            </w:r>
            <w:r w:rsidRPr="009914A7">
              <w:rPr>
                <w:rFonts w:ascii="Tahoma" w:hAnsi="Tahoma" w:cs="Tahoma"/>
                <w:sz w:val="20"/>
                <w:lang w:val="zh-CN"/>
              </w:rPr>
              <w:t>.000,00</w:t>
            </w:r>
          </w:p>
        </w:tc>
      </w:tr>
      <w:tr w:rsidR="00DD0829" w:rsidRPr="009914A7" w:rsidTr="009340FD">
        <w:trPr>
          <w:jc w:val="center"/>
        </w:trPr>
        <w:tc>
          <w:tcPr>
            <w:tcW w:w="494" w:type="dxa"/>
          </w:tcPr>
          <w:p w:rsidR="00DD0829" w:rsidRPr="009914A7" w:rsidRDefault="00DD0829" w:rsidP="009340FD">
            <w:pPr>
              <w:jc w:val="center"/>
              <w:rPr>
                <w:rFonts w:ascii="Tahoma" w:hAnsi="Tahoma" w:cs="Tahoma"/>
                <w:sz w:val="20"/>
                <w:lang w:val="zh-CN"/>
              </w:rPr>
            </w:pPr>
          </w:p>
        </w:tc>
        <w:tc>
          <w:tcPr>
            <w:tcW w:w="435" w:type="dxa"/>
          </w:tcPr>
          <w:p w:rsidR="00DD0829" w:rsidRPr="00D249BB" w:rsidRDefault="00DD0829" w:rsidP="009340FD">
            <w:pPr>
              <w:rPr>
                <w:rFonts w:ascii="Tahoma" w:hAnsi="Tahoma" w:cs="Tahoma"/>
                <w:sz w:val="20"/>
              </w:rPr>
            </w:pPr>
            <w:r>
              <w:rPr>
                <w:rFonts w:ascii="Tahoma" w:hAnsi="Tahoma" w:cs="Tahoma"/>
                <w:sz w:val="20"/>
              </w:rPr>
              <w:t>6</w:t>
            </w:r>
          </w:p>
        </w:tc>
        <w:tc>
          <w:tcPr>
            <w:tcW w:w="3818" w:type="dxa"/>
          </w:tcPr>
          <w:p w:rsidR="00DD0829" w:rsidRPr="009914A7" w:rsidRDefault="00DD0829" w:rsidP="009340FD">
            <w:pPr>
              <w:pStyle w:val="ListParagraph"/>
              <w:ind w:left="59"/>
              <w:rPr>
                <w:rFonts w:ascii="Tahoma" w:hAnsi="Tahoma" w:cs="Tahoma"/>
                <w:sz w:val="20"/>
                <w:lang w:val="zh-CN"/>
              </w:rPr>
            </w:pPr>
            <w:r w:rsidRPr="009914A7">
              <w:rPr>
                <w:rFonts w:ascii="Tahoma" w:hAnsi="Tahoma" w:cs="Tahoma"/>
                <w:sz w:val="20"/>
                <w:lang w:val="zh-CN"/>
              </w:rPr>
              <w:t>Faximili</w:t>
            </w:r>
          </w:p>
        </w:tc>
        <w:tc>
          <w:tcPr>
            <w:tcW w:w="992" w:type="dxa"/>
          </w:tcPr>
          <w:p w:rsidR="00DD0829" w:rsidRPr="009914A7" w:rsidRDefault="00DD0829" w:rsidP="009340FD">
            <w:pPr>
              <w:jc w:val="center"/>
              <w:rPr>
                <w:rFonts w:ascii="Tahoma" w:hAnsi="Tahoma" w:cs="Tahoma"/>
                <w:sz w:val="20"/>
                <w:lang w:val="zh-CN"/>
              </w:rPr>
            </w:pPr>
            <w:r w:rsidRPr="009914A7">
              <w:rPr>
                <w:rFonts w:ascii="Tahoma" w:hAnsi="Tahoma" w:cs="Tahoma"/>
                <w:sz w:val="20"/>
                <w:lang w:val="zh-CN"/>
              </w:rPr>
              <w:t>1</w:t>
            </w:r>
          </w:p>
        </w:tc>
        <w:tc>
          <w:tcPr>
            <w:tcW w:w="906" w:type="dxa"/>
          </w:tcPr>
          <w:p w:rsidR="00DD0829" w:rsidRPr="009914A7" w:rsidRDefault="00DD0829" w:rsidP="009340FD">
            <w:pPr>
              <w:jc w:val="center"/>
              <w:rPr>
                <w:sz w:val="20"/>
              </w:rPr>
            </w:pPr>
            <w:r w:rsidRPr="009914A7">
              <w:rPr>
                <w:sz w:val="20"/>
              </w:rPr>
              <w:t>unit</w:t>
            </w:r>
          </w:p>
        </w:tc>
        <w:tc>
          <w:tcPr>
            <w:tcW w:w="2064" w:type="dxa"/>
          </w:tcPr>
          <w:p w:rsidR="00DD0829" w:rsidRPr="009914A7" w:rsidRDefault="00DD0829" w:rsidP="009340FD">
            <w:pPr>
              <w:jc w:val="center"/>
              <w:rPr>
                <w:rFonts w:ascii="Tahoma" w:hAnsi="Tahoma" w:cs="Tahoma"/>
                <w:sz w:val="20"/>
                <w:lang w:val="zh-CN"/>
              </w:rPr>
            </w:pPr>
            <w:r w:rsidRPr="009914A7">
              <w:rPr>
                <w:rFonts w:ascii="Tahoma" w:hAnsi="Tahoma" w:cs="Tahoma"/>
                <w:sz w:val="20"/>
                <w:lang w:val="zh-CN"/>
              </w:rPr>
              <w:t>4.000.000,00</w:t>
            </w:r>
          </w:p>
        </w:tc>
      </w:tr>
      <w:tr w:rsidR="00DD0829" w:rsidRPr="009914A7" w:rsidTr="009340FD">
        <w:trPr>
          <w:jc w:val="center"/>
        </w:trPr>
        <w:tc>
          <w:tcPr>
            <w:tcW w:w="6645" w:type="dxa"/>
            <w:gridSpan w:val="5"/>
          </w:tcPr>
          <w:p w:rsidR="00DD0829" w:rsidRPr="009914A7" w:rsidRDefault="00DD0829" w:rsidP="009340FD">
            <w:pPr>
              <w:jc w:val="center"/>
              <w:rPr>
                <w:rFonts w:ascii="Tahoma" w:hAnsi="Tahoma" w:cs="Tahoma"/>
                <w:b/>
                <w:sz w:val="20"/>
                <w:lang w:val="zh-CN"/>
              </w:rPr>
            </w:pPr>
            <w:r w:rsidRPr="009914A7">
              <w:rPr>
                <w:rFonts w:ascii="Tahoma" w:hAnsi="Tahoma" w:cs="Tahoma"/>
                <w:sz w:val="20"/>
                <w:lang w:val="id-ID"/>
              </w:rPr>
              <w:t xml:space="preserve">Total </w:t>
            </w:r>
          </w:p>
        </w:tc>
        <w:tc>
          <w:tcPr>
            <w:tcW w:w="2064" w:type="dxa"/>
          </w:tcPr>
          <w:p w:rsidR="00DD0829" w:rsidRPr="00F95F71" w:rsidRDefault="00DD0829" w:rsidP="009340FD">
            <w:pPr>
              <w:jc w:val="center"/>
              <w:rPr>
                <w:rFonts w:ascii="Tahoma" w:hAnsi="Tahoma" w:cs="Tahoma"/>
                <w:b/>
                <w:sz w:val="20"/>
              </w:rPr>
            </w:pPr>
            <w:r>
              <w:rPr>
                <w:rFonts w:ascii="Tahoma" w:hAnsi="Tahoma" w:cs="Tahoma"/>
                <w:b/>
                <w:sz w:val="20"/>
              </w:rPr>
              <w:t>3.327.825.480,00</w:t>
            </w:r>
          </w:p>
        </w:tc>
      </w:tr>
    </w:tbl>
    <w:p w:rsidR="005D0ED6" w:rsidRDefault="005D0ED6" w:rsidP="005D0ED6">
      <w:pPr>
        <w:pStyle w:val="Heading6"/>
        <w:numPr>
          <w:ilvl w:val="0"/>
          <w:numId w:val="0"/>
        </w:numPr>
        <w:spacing w:after="0" w:line="276" w:lineRule="auto"/>
        <w:ind w:left="360"/>
      </w:pPr>
    </w:p>
    <w:p w:rsidR="00360051" w:rsidRDefault="00360051" w:rsidP="003003AA">
      <w:pPr>
        <w:pStyle w:val="Heading6"/>
        <w:ind w:left="360"/>
      </w:pPr>
      <w:r>
        <w:t>KEUANGAN</w:t>
      </w:r>
    </w:p>
    <w:p w:rsidR="00E716C0" w:rsidRPr="00E716C0" w:rsidRDefault="005D0ED6" w:rsidP="007A297C">
      <w:pPr>
        <w:pStyle w:val="BodyText"/>
        <w:ind w:right="33" w:firstLine="720"/>
        <w:rPr>
          <w:rFonts w:ascii="Tahoma" w:hAnsi="Tahoma" w:cs="Tahoma"/>
          <w:sz w:val="22"/>
        </w:rPr>
      </w:pPr>
      <w:bookmarkStart w:id="1" w:name="_bookmark23"/>
      <w:bookmarkEnd w:id="1"/>
      <w:r>
        <w:rPr>
          <w:rFonts w:ascii="Tahoma" w:hAnsi="Tahoma" w:cs="Tahoma"/>
          <w:sz w:val="22"/>
          <w:szCs w:val="22"/>
        </w:rPr>
        <w:t>Anggaran untuk menunjang program dan kegiatan Biro Administrasi Pimpinan Sekretariat Daerah Provinsi Sumatera Barat untuk Tahun 202</w:t>
      </w:r>
      <w:r w:rsidR="00C027E4">
        <w:rPr>
          <w:rFonts w:ascii="Tahoma" w:hAnsi="Tahoma" w:cs="Tahoma"/>
          <w:sz w:val="22"/>
          <w:szCs w:val="22"/>
        </w:rPr>
        <w:t>2</w:t>
      </w:r>
      <w:r>
        <w:rPr>
          <w:rFonts w:ascii="Tahoma" w:hAnsi="Tahoma" w:cs="Tahoma"/>
          <w:sz w:val="22"/>
          <w:szCs w:val="22"/>
        </w:rPr>
        <w:t xml:space="preserve"> bersumber dari APBD Provinsi Sumatera Barat Tahun anggaran 202</w:t>
      </w:r>
      <w:r w:rsidR="00C027E4">
        <w:rPr>
          <w:rFonts w:ascii="Tahoma" w:hAnsi="Tahoma" w:cs="Tahoma"/>
          <w:sz w:val="22"/>
          <w:szCs w:val="22"/>
        </w:rPr>
        <w:t>2</w:t>
      </w:r>
      <w:r>
        <w:rPr>
          <w:rFonts w:ascii="Tahoma" w:hAnsi="Tahoma" w:cs="Tahoma"/>
          <w:sz w:val="22"/>
          <w:szCs w:val="22"/>
        </w:rPr>
        <w:t xml:space="preserve"> ini berjumlah Rp. </w:t>
      </w:r>
      <w:r w:rsidR="00C027E4">
        <w:rPr>
          <w:rFonts w:ascii="Tahoma" w:hAnsi="Tahoma" w:cs="Tahoma"/>
          <w:sz w:val="22"/>
          <w:szCs w:val="22"/>
        </w:rPr>
        <w:lastRenderedPageBreak/>
        <w:t>13</w:t>
      </w:r>
      <w:r>
        <w:rPr>
          <w:rFonts w:ascii="Tahoma" w:hAnsi="Tahoma" w:cs="Tahoma"/>
          <w:sz w:val="22"/>
          <w:szCs w:val="22"/>
        </w:rPr>
        <w:t>.</w:t>
      </w:r>
      <w:r w:rsidR="00C027E4">
        <w:rPr>
          <w:rFonts w:ascii="Tahoma" w:hAnsi="Tahoma" w:cs="Tahoma"/>
          <w:sz w:val="22"/>
          <w:szCs w:val="22"/>
        </w:rPr>
        <w:t>529</w:t>
      </w:r>
      <w:r>
        <w:rPr>
          <w:rFonts w:ascii="Tahoma" w:hAnsi="Tahoma" w:cs="Tahoma"/>
          <w:sz w:val="22"/>
          <w:szCs w:val="22"/>
        </w:rPr>
        <w:t>.3</w:t>
      </w:r>
      <w:r w:rsidR="00C027E4">
        <w:rPr>
          <w:rFonts w:ascii="Tahoma" w:hAnsi="Tahoma" w:cs="Tahoma"/>
          <w:sz w:val="22"/>
          <w:szCs w:val="22"/>
        </w:rPr>
        <w:t>20</w:t>
      </w:r>
      <w:r>
        <w:rPr>
          <w:rFonts w:ascii="Tahoma" w:hAnsi="Tahoma" w:cs="Tahoma"/>
          <w:sz w:val="22"/>
          <w:szCs w:val="22"/>
        </w:rPr>
        <w:t>.</w:t>
      </w:r>
      <w:r w:rsidR="00C027E4">
        <w:rPr>
          <w:rFonts w:ascii="Tahoma" w:hAnsi="Tahoma" w:cs="Tahoma"/>
          <w:sz w:val="22"/>
          <w:szCs w:val="22"/>
        </w:rPr>
        <w:t>8</w:t>
      </w:r>
      <w:r>
        <w:rPr>
          <w:rFonts w:ascii="Tahoma" w:hAnsi="Tahoma" w:cs="Tahoma"/>
          <w:sz w:val="22"/>
          <w:szCs w:val="22"/>
        </w:rPr>
        <w:t>7</w:t>
      </w:r>
      <w:r w:rsidR="00C027E4">
        <w:rPr>
          <w:rFonts w:ascii="Tahoma" w:hAnsi="Tahoma" w:cs="Tahoma"/>
          <w:sz w:val="22"/>
          <w:szCs w:val="22"/>
        </w:rPr>
        <w:t>5</w:t>
      </w:r>
      <w:r>
        <w:rPr>
          <w:rFonts w:ascii="Tahoma" w:hAnsi="Tahoma" w:cs="Tahoma"/>
          <w:sz w:val="22"/>
          <w:szCs w:val="22"/>
        </w:rPr>
        <w:t>,- setelahan perubahan dimana anggaran tersebut digunakan untuk Belanja Langsung yaitu pemenuhan kegiatan pada Biro Administasi Pimpinan</w:t>
      </w:r>
      <w:r w:rsidR="00E716C0" w:rsidRPr="00E716C0">
        <w:rPr>
          <w:rFonts w:ascii="Tahoma" w:hAnsi="Tahoma" w:cs="Tahoma"/>
          <w:w w:val="90"/>
          <w:sz w:val="22"/>
        </w:rPr>
        <w:t>.</w:t>
      </w:r>
    </w:p>
    <w:p w:rsidR="00B221C9" w:rsidRDefault="007A297C" w:rsidP="00522F0A">
      <w:pPr>
        <w:pStyle w:val="BodyText"/>
        <w:spacing w:after="0"/>
        <w:jc w:val="center"/>
        <w:rPr>
          <w:rFonts w:ascii="Tahoma" w:hAnsi="Tahoma" w:cs="Tahoma"/>
          <w:sz w:val="22"/>
          <w:szCs w:val="22"/>
        </w:rPr>
      </w:pPr>
      <w:r>
        <w:rPr>
          <w:rFonts w:ascii="Tahoma" w:hAnsi="Tahoma" w:cs="Tahoma"/>
          <w:sz w:val="22"/>
          <w:szCs w:val="22"/>
        </w:rPr>
        <w:t>Tabel 1.7.1</w:t>
      </w:r>
      <w:r w:rsidR="00360051" w:rsidRPr="007A297C">
        <w:rPr>
          <w:rFonts w:ascii="Tahoma" w:hAnsi="Tahoma" w:cs="Tahoma"/>
          <w:sz w:val="22"/>
          <w:szCs w:val="22"/>
        </w:rPr>
        <w:t xml:space="preserve"> Pagu dan realisasi keuangan </w:t>
      </w:r>
      <w:r>
        <w:rPr>
          <w:rFonts w:ascii="Tahoma" w:hAnsi="Tahoma" w:cs="Tahoma"/>
          <w:sz w:val="22"/>
          <w:szCs w:val="22"/>
        </w:rPr>
        <w:t xml:space="preserve">Biro Administrasi Pimpinan Tahun </w:t>
      </w:r>
      <w:proofErr w:type="gramStart"/>
      <w:r>
        <w:rPr>
          <w:rFonts w:ascii="Tahoma" w:hAnsi="Tahoma" w:cs="Tahoma"/>
          <w:sz w:val="22"/>
          <w:szCs w:val="22"/>
        </w:rPr>
        <w:t>202</w:t>
      </w:r>
      <w:r w:rsidR="00BB6FCD">
        <w:rPr>
          <w:rFonts w:ascii="Tahoma" w:hAnsi="Tahoma" w:cs="Tahoma"/>
          <w:sz w:val="22"/>
          <w:szCs w:val="22"/>
        </w:rPr>
        <w:t>2</w:t>
      </w:r>
      <w:r w:rsidR="00B221C9">
        <w:rPr>
          <w:rFonts w:ascii="Tahoma" w:hAnsi="Tahoma" w:cs="Tahoma"/>
          <w:sz w:val="22"/>
          <w:szCs w:val="22"/>
        </w:rPr>
        <w:t xml:space="preserve"> :</w:t>
      </w:r>
      <w:proofErr w:type="gramEnd"/>
    </w:p>
    <w:p w:rsidR="0039529C" w:rsidRDefault="0039529C" w:rsidP="0039529C">
      <w:pPr>
        <w:pStyle w:val="BodyText"/>
        <w:spacing w:after="0" w:line="240" w:lineRule="auto"/>
        <w:jc w:val="center"/>
        <w:rPr>
          <w:rFonts w:ascii="Tahoma" w:hAnsi="Tahoma" w:cs="Tahoma"/>
          <w:sz w:val="22"/>
          <w:szCs w:val="22"/>
        </w:rPr>
      </w:pPr>
    </w:p>
    <w:tbl>
      <w:tblPr>
        <w:tblStyle w:val="TableGrid"/>
        <w:tblW w:w="9327" w:type="dxa"/>
        <w:tblInd w:w="-432" w:type="dxa"/>
        <w:tblLayout w:type="fixed"/>
        <w:tblLook w:val="04A0" w:firstRow="1" w:lastRow="0" w:firstColumn="1" w:lastColumn="0" w:noHBand="0" w:noVBand="1"/>
      </w:tblPr>
      <w:tblGrid>
        <w:gridCol w:w="630"/>
        <w:gridCol w:w="3027"/>
        <w:gridCol w:w="1890"/>
        <w:gridCol w:w="990"/>
        <w:gridCol w:w="1890"/>
        <w:gridCol w:w="900"/>
      </w:tblGrid>
      <w:tr w:rsidR="00B221C9" w:rsidRPr="004E56B7" w:rsidTr="004E56B7">
        <w:tc>
          <w:tcPr>
            <w:tcW w:w="630" w:type="dxa"/>
            <w:vMerge w:val="restart"/>
          </w:tcPr>
          <w:p w:rsidR="00B221C9" w:rsidRPr="004E56B7" w:rsidRDefault="00B221C9" w:rsidP="004E56B7">
            <w:pPr>
              <w:pStyle w:val="BodyText"/>
              <w:spacing w:after="0" w:line="240" w:lineRule="auto"/>
              <w:jc w:val="left"/>
              <w:rPr>
                <w:rFonts w:ascii="Tahoma" w:hAnsi="Tahoma" w:cs="Tahoma"/>
                <w:b/>
                <w:sz w:val="18"/>
                <w:szCs w:val="22"/>
              </w:rPr>
            </w:pPr>
            <w:r w:rsidRPr="004E56B7">
              <w:rPr>
                <w:rFonts w:ascii="Tahoma" w:hAnsi="Tahoma" w:cs="Tahoma"/>
                <w:b/>
                <w:sz w:val="18"/>
                <w:szCs w:val="22"/>
              </w:rPr>
              <w:t>No</w:t>
            </w:r>
          </w:p>
        </w:tc>
        <w:tc>
          <w:tcPr>
            <w:tcW w:w="3027" w:type="dxa"/>
            <w:vMerge w:val="restart"/>
          </w:tcPr>
          <w:p w:rsidR="00B221C9" w:rsidRPr="004E56B7" w:rsidRDefault="00B221C9" w:rsidP="004E56B7">
            <w:pPr>
              <w:pStyle w:val="BodyText"/>
              <w:spacing w:after="0" w:line="240" w:lineRule="auto"/>
              <w:jc w:val="center"/>
              <w:rPr>
                <w:rFonts w:ascii="Tahoma" w:hAnsi="Tahoma" w:cs="Tahoma"/>
                <w:b/>
                <w:sz w:val="18"/>
                <w:szCs w:val="22"/>
              </w:rPr>
            </w:pPr>
            <w:r w:rsidRPr="004E56B7">
              <w:rPr>
                <w:rFonts w:ascii="Tahoma" w:hAnsi="Tahoma" w:cs="Tahoma"/>
                <w:b/>
                <w:sz w:val="18"/>
                <w:szCs w:val="22"/>
              </w:rPr>
              <w:t>Program/Kegiatan/Sub Kegiatan</w:t>
            </w:r>
          </w:p>
        </w:tc>
        <w:tc>
          <w:tcPr>
            <w:tcW w:w="1890" w:type="dxa"/>
            <w:vMerge w:val="restart"/>
          </w:tcPr>
          <w:p w:rsidR="00B221C9" w:rsidRPr="004E56B7" w:rsidRDefault="00B221C9" w:rsidP="004E56B7">
            <w:pPr>
              <w:pStyle w:val="BodyText"/>
              <w:spacing w:after="0" w:line="240" w:lineRule="auto"/>
              <w:jc w:val="center"/>
              <w:rPr>
                <w:rFonts w:ascii="Tahoma" w:hAnsi="Tahoma" w:cs="Tahoma"/>
                <w:b/>
                <w:sz w:val="18"/>
                <w:szCs w:val="22"/>
              </w:rPr>
            </w:pPr>
            <w:r w:rsidRPr="004E56B7">
              <w:rPr>
                <w:rFonts w:ascii="Tahoma" w:hAnsi="Tahoma" w:cs="Tahoma"/>
                <w:b/>
                <w:sz w:val="18"/>
                <w:szCs w:val="22"/>
              </w:rPr>
              <w:t>Anggaran Th 202</w:t>
            </w:r>
            <w:r w:rsidR="00C027E4">
              <w:rPr>
                <w:rFonts w:ascii="Tahoma" w:hAnsi="Tahoma" w:cs="Tahoma"/>
                <w:b/>
                <w:sz w:val="18"/>
                <w:szCs w:val="22"/>
              </w:rPr>
              <w:t>2</w:t>
            </w:r>
          </w:p>
          <w:p w:rsidR="004E56B7" w:rsidRPr="004E56B7" w:rsidRDefault="004E56B7" w:rsidP="004E56B7">
            <w:pPr>
              <w:pStyle w:val="BodyText"/>
              <w:spacing w:after="0" w:line="240" w:lineRule="auto"/>
              <w:jc w:val="center"/>
              <w:rPr>
                <w:rFonts w:ascii="Tahoma" w:hAnsi="Tahoma" w:cs="Tahoma"/>
                <w:b/>
                <w:sz w:val="18"/>
                <w:szCs w:val="22"/>
              </w:rPr>
            </w:pPr>
          </w:p>
        </w:tc>
        <w:tc>
          <w:tcPr>
            <w:tcW w:w="3780" w:type="dxa"/>
            <w:gridSpan w:val="3"/>
          </w:tcPr>
          <w:p w:rsidR="00B221C9" w:rsidRPr="004E56B7" w:rsidRDefault="00B221C9" w:rsidP="004E56B7">
            <w:pPr>
              <w:pStyle w:val="BodyText"/>
              <w:spacing w:after="0" w:line="240" w:lineRule="auto"/>
              <w:jc w:val="center"/>
              <w:rPr>
                <w:rFonts w:ascii="Tahoma" w:hAnsi="Tahoma" w:cs="Tahoma"/>
                <w:b/>
                <w:sz w:val="18"/>
                <w:szCs w:val="22"/>
              </w:rPr>
            </w:pPr>
            <w:r w:rsidRPr="004E56B7">
              <w:rPr>
                <w:rFonts w:ascii="Tahoma" w:hAnsi="Tahoma" w:cs="Tahoma"/>
                <w:b/>
                <w:sz w:val="18"/>
                <w:szCs w:val="22"/>
              </w:rPr>
              <w:t>REALISASI</w:t>
            </w:r>
          </w:p>
        </w:tc>
      </w:tr>
      <w:tr w:rsidR="00B221C9" w:rsidRPr="004E56B7" w:rsidTr="004E56B7">
        <w:trPr>
          <w:trHeight w:val="235"/>
        </w:trPr>
        <w:tc>
          <w:tcPr>
            <w:tcW w:w="630" w:type="dxa"/>
            <w:vMerge/>
          </w:tcPr>
          <w:p w:rsidR="00B221C9" w:rsidRPr="004E56B7" w:rsidRDefault="00B221C9" w:rsidP="004E56B7">
            <w:pPr>
              <w:pStyle w:val="BodyText"/>
              <w:spacing w:after="0" w:line="240" w:lineRule="auto"/>
              <w:jc w:val="left"/>
              <w:rPr>
                <w:rFonts w:ascii="Tahoma" w:hAnsi="Tahoma" w:cs="Tahoma"/>
                <w:b/>
                <w:sz w:val="18"/>
                <w:szCs w:val="22"/>
              </w:rPr>
            </w:pPr>
          </w:p>
        </w:tc>
        <w:tc>
          <w:tcPr>
            <w:tcW w:w="3027" w:type="dxa"/>
            <w:vMerge/>
          </w:tcPr>
          <w:p w:rsidR="00B221C9" w:rsidRPr="004E56B7" w:rsidRDefault="00B221C9" w:rsidP="004E56B7">
            <w:pPr>
              <w:pStyle w:val="BodyText"/>
              <w:spacing w:after="0" w:line="240" w:lineRule="auto"/>
              <w:jc w:val="left"/>
              <w:rPr>
                <w:rFonts w:ascii="Tahoma" w:hAnsi="Tahoma" w:cs="Tahoma"/>
                <w:b/>
                <w:sz w:val="18"/>
                <w:szCs w:val="22"/>
              </w:rPr>
            </w:pPr>
          </w:p>
        </w:tc>
        <w:tc>
          <w:tcPr>
            <w:tcW w:w="1890" w:type="dxa"/>
            <w:vMerge/>
          </w:tcPr>
          <w:p w:rsidR="00B221C9" w:rsidRPr="004E56B7" w:rsidRDefault="00B221C9" w:rsidP="004E56B7">
            <w:pPr>
              <w:pStyle w:val="BodyText"/>
              <w:spacing w:after="0" w:line="240" w:lineRule="auto"/>
              <w:jc w:val="left"/>
              <w:rPr>
                <w:rFonts w:ascii="Tahoma" w:hAnsi="Tahoma" w:cs="Tahoma"/>
                <w:b/>
                <w:sz w:val="18"/>
                <w:szCs w:val="22"/>
              </w:rPr>
            </w:pPr>
          </w:p>
        </w:tc>
        <w:tc>
          <w:tcPr>
            <w:tcW w:w="990" w:type="dxa"/>
          </w:tcPr>
          <w:p w:rsidR="00B221C9" w:rsidRPr="004E56B7" w:rsidRDefault="00B221C9" w:rsidP="004E56B7">
            <w:pPr>
              <w:pStyle w:val="BodyText"/>
              <w:spacing w:after="0" w:line="240" w:lineRule="auto"/>
              <w:jc w:val="center"/>
              <w:rPr>
                <w:rFonts w:ascii="Tahoma" w:hAnsi="Tahoma" w:cs="Tahoma"/>
                <w:b/>
                <w:sz w:val="18"/>
                <w:szCs w:val="22"/>
              </w:rPr>
            </w:pPr>
            <w:r w:rsidRPr="004E56B7">
              <w:rPr>
                <w:rFonts w:ascii="Tahoma" w:hAnsi="Tahoma" w:cs="Tahoma"/>
                <w:b/>
                <w:sz w:val="18"/>
                <w:szCs w:val="22"/>
              </w:rPr>
              <w:t>Fisik</w:t>
            </w:r>
          </w:p>
        </w:tc>
        <w:tc>
          <w:tcPr>
            <w:tcW w:w="1890" w:type="dxa"/>
          </w:tcPr>
          <w:p w:rsidR="00B221C9" w:rsidRPr="004E56B7" w:rsidRDefault="00B221C9" w:rsidP="004E56B7">
            <w:pPr>
              <w:pStyle w:val="BodyText"/>
              <w:spacing w:after="0" w:line="240" w:lineRule="auto"/>
              <w:jc w:val="center"/>
              <w:rPr>
                <w:rFonts w:ascii="Tahoma" w:hAnsi="Tahoma" w:cs="Tahoma"/>
                <w:b/>
                <w:sz w:val="18"/>
                <w:szCs w:val="22"/>
              </w:rPr>
            </w:pPr>
            <w:r w:rsidRPr="004E56B7">
              <w:rPr>
                <w:rFonts w:ascii="Tahoma" w:hAnsi="Tahoma" w:cs="Tahoma"/>
                <w:b/>
                <w:sz w:val="18"/>
                <w:szCs w:val="22"/>
              </w:rPr>
              <w:t>Rp.</w:t>
            </w:r>
          </w:p>
        </w:tc>
        <w:tc>
          <w:tcPr>
            <w:tcW w:w="900" w:type="dxa"/>
          </w:tcPr>
          <w:p w:rsidR="00B221C9" w:rsidRPr="004E56B7" w:rsidRDefault="00B221C9" w:rsidP="004E56B7">
            <w:pPr>
              <w:pStyle w:val="BodyText"/>
              <w:spacing w:after="0" w:line="240" w:lineRule="auto"/>
              <w:jc w:val="center"/>
              <w:rPr>
                <w:rFonts w:ascii="Tahoma" w:hAnsi="Tahoma" w:cs="Tahoma"/>
                <w:b/>
                <w:sz w:val="18"/>
                <w:szCs w:val="22"/>
              </w:rPr>
            </w:pPr>
            <w:r w:rsidRPr="004E56B7">
              <w:rPr>
                <w:rFonts w:ascii="Tahoma" w:hAnsi="Tahoma" w:cs="Tahoma"/>
                <w:b/>
                <w:sz w:val="18"/>
                <w:szCs w:val="22"/>
              </w:rPr>
              <w:t>%</w:t>
            </w:r>
          </w:p>
        </w:tc>
      </w:tr>
      <w:tr w:rsidR="004E56B7" w:rsidRPr="004E56B7" w:rsidTr="004E56B7">
        <w:trPr>
          <w:trHeight w:val="235"/>
        </w:trPr>
        <w:tc>
          <w:tcPr>
            <w:tcW w:w="630" w:type="dxa"/>
          </w:tcPr>
          <w:p w:rsidR="004E56B7" w:rsidRPr="004E56B7" w:rsidRDefault="004E56B7" w:rsidP="004E56B7">
            <w:pPr>
              <w:pStyle w:val="BodyText"/>
              <w:spacing w:after="0" w:line="240" w:lineRule="auto"/>
              <w:jc w:val="left"/>
              <w:rPr>
                <w:rFonts w:ascii="Tahoma" w:hAnsi="Tahoma" w:cs="Tahoma"/>
                <w:b/>
                <w:sz w:val="18"/>
                <w:szCs w:val="22"/>
              </w:rPr>
            </w:pPr>
            <w:r w:rsidRPr="004E56B7">
              <w:rPr>
                <w:rFonts w:ascii="Tahoma" w:hAnsi="Tahoma" w:cs="Tahoma"/>
                <w:b/>
                <w:sz w:val="18"/>
                <w:szCs w:val="22"/>
              </w:rPr>
              <w:t>I</w:t>
            </w:r>
          </w:p>
        </w:tc>
        <w:tc>
          <w:tcPr>
            <w:tcW w:w="3027" w:type="dxa"/>
          </w:tcPr>
          <w:p w:rsidR="004E56B7" w:rsidRPr="004E56B7" w:rsidRDefault="004E56B7" w:rsidP="004E56B7">
            <w:pPr>
              <w:pStyle w:val="BodyText"/>
              <w:spacing w:after="0" w:line="240" w:lineRule="auto"/>
              <w:jc w:val="left"/>
              <w:rPr>
                <w:rFonts w:ascii="Tahoma" w:hAnsi="Tahoma" w:cs="Tahoma"/>
                <w:b/>
                <w:sz w:val="18"/>
                <w:szCs w:val="22"/>
              </w:rPr>
            </w:pPr>
            <w:r w:rsidRPr="004E56B7">
              <w:rPr>
                <w:rFonts w:ascii="Tahoma" w:hAnsi="Tahoma" w:cs="Tahoma"/>
                <w:b/>
                <w:sz w:val="18"/>
                <w:szCs w:val="22"/>
              </w:rPr>
              <w:t>Program Penunjang Urusan Pemerintah Provinsi</w:t>
            </w:r>
          </w:p>
        </w:tc>
        <w:tc>
          <w:tcPr>
            <w:tcW w:w="1890" w:type="dxa"/>
          </w:tcPr>
          <w:p w:rsidR="004E56B7" w:rsidRPr="004E56B7" w:rsidRDefault="005511CD" w:rsidP="004E56B7">
            <w:pPr>
              <w:pStyle w:val="BodyText"/>
              <w:spacing w:after="0" w:line="240" w:lineRule="auto"/>
              <w:jc w:val="left"/>
              <w:rPr>
                <w:rFonts w:ascii="Tahoma" w:hAnsi="Tahoma" w:cs="Tahoma"/>
                <w:b/>
                <w:sz w:val="18"/>
                <w:szCs w:val="22"/>
              </w:rPr>
            </w:pPr>
            <w:r>
              <w:rPr>
                <w:rFonts w:ascii="Tahoma" w:hAnsi="Tahoma" w:cs="Tahoma"/>
                <w:b/>
                <w:sz w:val="18"/>
                <w:szCs w:val="22"/>
              </w:rPr>
              <w:t>13,529,320,</w:t>
            </w:r>
            <w:r w:rsidR="009D0DE3">
              <w:rPr>
                <w:rFonts w:ascii="Tahoma" w:hAnsi="Tahoma" w:cs="Tahoma"/>
                <w:b/>
                <w:sz w:val="18"/>
                <w:szCs w:val="22"/>
              </w:rPr>
              <w:t>875</w:t>
            </w:r>
          </w:p>
        </w:tc>
        <w:tc>
          <w:tcPr>
            <w:tcW w:w="990" w:type="dxa"/>
          </w:tcPr>
          <w:p w:rsidR="004E56B7" w:rsidRPr="004E56B7" w:rsidRDefault="004E56B7" w:rsidP="004E56B7">
            <w:pPr>
              <w:pStyle w:val="BodyText"/>
              <w:spacing w:after="0" w:line="240" w:lineRule="auto"/>
              <w:jc w:val="center"/>
              <w:rPr>
                <w:rFonts w:ascii="Tahoma" w:hAnsi="Tahoma" w:cs="Tahoma"/>
                <w:b/>
                <w:sz w:val="18"/>
                <w:szCs w:val="22"/>
              </w:rPr>
            </w:pPr>
            <w:r w:rsidRPr="004E56B7">
              <w:rPr>
                <w:rFonts w:ascii="Tahoma" w:hAnsi="Tahoma" w:cs="Tahoma"/>
                <w:b/>
                <w:sz w:val="18"/>
                <w:szCs w:val="22"/>
              </w:rPr>
              <w:t>100.00</w:t>
            </w:r>
          </w:p>
        </w:tc>
        <w:tc>
          <w:tcPr>
            <w:tcW w:w="1890" w:type="dxa"/>
          </w:tcPr>
          <w:p w:rsidR="004E56B7" w:rsidRPr="004E56B7" w:rsidRDefault="005511CD" w:rsidP="004E56B7">
            <w:pPr>
              <w:pStyle w:val="BodyText"/>
              <w:spacing w:after="0" w:line="240" w:lineRule="auto"/>
              <w:jc w:val="center"/>
              <w:rPr>
                <w:rFonts w:ascii="Tahoma" w:hAnsi="Tahoma" w:cs="Tahoma"/>
                <w:b/>
                <w:sz w:val="18"/>
                <w:szCs w:val="22"/>
              </w:rPr>
            </w:pPr>
            <w:r>
              <w:rPr>
                <w:rFonts w:ascii="Tahoma" w:hAnsi="Tahoma" w:cs="Tahoma"/>
                <w:b/>
                <w:sz w:val="18"/>
                <w:szCs w:val="22"/>
              </w:rPr>
              <w:t>13,147,382,</w:t>
            </w:r>
            <w:r w:rsidR="009D0DE3">
              <w:rPr>
                <w:rFonts w:ascii="Tahoma" w:hAnsi="Tahoma" w:cs="Tahoma"/>
                <w:b/>
                <w:sz w:val="18"/>
                <w:szCs w:val="22"/>
              </w:rPr>
              <w:t>339</w:t>
            </w:r>
          </w:p>
        </w:tc>
        <w:tc>
          <w:tcPr>
            <w:tcW w:w="900" w:type="dxa"/>
          </w:tcPr>
          <w:p w:rsidR="004E56B7" w:rsidRPr="004E56B7" w:rsidRDefault="009D0DE3" w:rsidP="004E56B7">
            <w:pPr>
              <w:pStyle w:val="BodyText"/>
              <w:spacing w:after="0" w:line="240" w:lineRule="auto"/>
              <w:jc w:val="center"/>
              <w:rPr>
                <w:rFonts w:ascii="Tahoma" w:hAnsi="Tahoma" w:cs="Tahoma"/>
                <w:b/>
                <w:sz w:val="18"/>
                <w:szCs w:val="22"/>
              </w:rPr>
            </w:pPr>
            <w:r>
              <w:rPr>
                <w:rFonts w:ascii="Tahoma" w:hAnsi="Tahoma" w:cs="Tahoma"/>
                <w:b/>
                <w:sz w:val="18"/>
                <w:szCs w:val="22"/>
              </w:rPr>
              <w:t>97.18</w:t>
            </w:r>
          </w:p>
        </w:tc>
      </w:tr>
      <w:tr w:rsidR="00B221C9" w:rsidRPr="004E56B7" w:rsidTr="004E56B7">
        <w:tc>
          <w:tcPr>
            <w:tcW w:w="630" w:type="dxa"/>
          </w:tcPr>
          <w:p w:rsidR="00B221C9" w:rsidRPr="004E56B7" w:rsidRDefault="004E56B7" w:rsidP="004E56B7">
            <w:pPr>
              <w:pStyle w:val="BodyText"/>
              <w:spacing w:after="0" w:line="240" w:lineRule="auto"/>
              <w:ind w:left="-198" w:firstLine="198"/>
              <w:jc w:val="left"/>
              <w:rPr>
                <w:rFonts w:ascii="Tahoma" w:hAnsi="Tahoma" w:cs="Tahoma"/>
                <w:b/>
                <w:sz w:val="18"/>
                <w:szCs w:val="22"/>
              </w:rPr>
            </w:pPr>
            <w:r w:rsidRPr="004E56B7">
              <w:rPr>
                <w:rFonts w:ascii="Tahoma" w:hAnsi="Tahoma" w:cs="Tahoma"/>
                <w:b/>
                <w:sz w:val="18"/>
                <w:szCs w:val="22"/>
              </w:rPr>
              <w:t>I</w:t>
            </w:r>
          </w:p>
        </w:tc>
        <w:tc>
          <w:tcPr>
            <w:tcW w:w="3027" w:type="dxa"/>
          </w:tcPr>
          <w:p w:rsidR="00B221C9" w:rsidRPr="004E56B7" w:rsidRDefault="00EC59B9" w:rsidP="004E56B7">
            <w:pPr>
              <w:pStyle w:val="BodyText"/>
              <w:spacing w:after="0" w:line="240" w:lineRule="auto"/>
              <w:jc w:val="left"/>
              <w:rPr>
                <w:rFonts w:ascii="Tahoma" w:hAnsi="Tahoma" w:cs="Tahoma"/>
                <w:b/>
                <w:sz w:val="18"/>
                <w:szCs w:val="22"/>
              </w:rPr>
            </w:pPr>
            <w:r w:rsidRPr="004E56B7">
              <w:rPr>
                <w:rFonts w:ascii="Tahoma" w:hAnsi="Tahoma" w:cs="Tahoma"/>
                <w:b/>
                <w:sz w:val="18"/>
                <w:szCs w:val="22"/>
              </w:rPr>
              <w:t xml:space="preserve">Kegiatan Perencanaan, Penganggaran, dan Evaluasi Kinerja Perangkat Daerah </w:t>
            </w:r>
          </w:p>
        </w:tc>
        <w:tc>
          <w:tcPr>
            <w:tcW w:w="1890" w:type="dxa"/>
          </w:tcPr>
          <w:p w:rsidR="00B221C9" w:rsidRPr="004E56B7" w:rsidRDefault="005511CD" w:rsidP="004E56B7">
            <w:pPr>
              <w:pStyle w:val="BodyText"/>
              <w:spacing w:after="0" w:line="240" w:lineRule="auto"/>
              <w:ind w:right="72"/>
              <w:jc w:val="left"/>
              <w:rPr>
                <w:rFonts w:ascii="Tahoma" w:hAnsi="Tahoma" w:cs="Tahoma"/>
                <w:b/>
                <w:sz w:val="18"/>
                <w:szCs w:val="22"/>
              </w:rPr>
            </w:pPr>
            <w:r>
              <w:rPr>
                <w:rFonts w:ascii="Tahoma" w:hAnsi="Tahoma" w:cs="Tahoma"/>
                <w:b/>
                <w:sz w:val="18"/>
                <w:szCs w:val="22"/>
              </w:rPr>
              <w:t>183,367,</w:t>
            </w:r>
            <w:r w:rsidR="009D0DE3">
              <w:rPr>
                <w:rFonts w:ascii="Tahoma" w:hAnsi="Tahoma" w:cs="Tahoma"/>
                <w:b/>
                <w:sz w:val="18"/>
                <w:szCs w:val="22"/>
              </w:rPr>
              <w:t>832</w:t>
            </w:r>
          </w:p>
        </w:tc>
        <w:tc>
          <w:tcPr>
            <w:tcW w:w="990" w:type="dxa"/>
          </w:tcPr>
          <w:p w:rsidR="00B221C9" w:rsidRPr="004E56B7" w:rsidRDefault="00EC59B9" w:rsidP="004E56B7">
            <w:pPr>
              <w:pStyle w:val="BodyText"/>
              <w:spacing w:after="0" w:line="240" w:lineRule="auto"/>
              <w:jc w:val="left"/>
              <w:rPr>
                <w:rFonts w:ascii="Tahoma" w:hAnsi="Tahoma" w:cs="Tahoma"/>
                <w:b/>
                <w:sz w:val="18"/>
                <w:szCs w:val="22"/>
              </w:rPr>
            </w:pPr>
            <w:r w:rsidRPr="004E56B7">
              <w:rPr>
                <w:rFonts w:ascii="Tahoma" w:hAnsi="Tahoma" w:cs="Tahoma"/>
                <w:b/>
                <w:sz w:val="18"/>
                <w:szCs w:val="22"/>
              </w:rPr>
              <w:t>100.00</w:t>
            </w:r>
          </w:p>
        </w:tc>
        <w:tc>
          <w:tcPr>
            <w:tcW w:w="1890" w:type="dxa"/>
          </w:tcPr>
          <w:p w:rsidR="00B221C9" w:rsidRPr="004E56B7" w:rsidRDefault="005511CD" w:rsidP="004E56B7">
            <w:pPr>
              <w:pStyle w:val="BodyText"/>
              <w:spacing w:after="0" w:line="240" w:lineRule="auto"/>
              <w:jc w:val="left"/>
              <w:rPr>
                <w:rFonts w:ascii="Tahoma" w:hAnsi="Tahoma" w:cs="Tahoma"/>
                <w:b/>
                <w:sz w:val="18"/>
                <w:szCs w:val="22"/>
              </w:rPr>
            </w:pPr>
            <w:r>
              <w:rPr>
                <w:rFonts w:ascii="Tahoma" w:hAnsi="Tahoma" w:cs="Tahoma"/>
                <w:b/>
                <w:sz w:val="18"/>
                <w:szCs w:val="22"/>
              </w:rPr>
              <w:t>179,325,</w:t>
            </w:r>
            <w:r w:rsidR="009D0DE3">
              <w:rPr>
                <w:rFonts w:ascii="Tahoma" w:hAnsi="Tahoma" w:cs="Tahoma"/>
                <w:b/>
                <w:sz w:val="18"/>
                <w:szCs w:val="22"/>
              </w:rPr>
              <w:t>100</w:t>
            </w:r>
          </w:p>
        </w:tc>
        <w:tc>
          <w:tcPr>
            <w:tcW w:w="900" w:type="dxa"/>
          </w:tcPr>
          <w:p w:rsidR="00B221C9" w:rsidRPr="004E56B7" w:rsidRDefault="009D0DE3" w:rsidP="004E56B7">
            <w:pPr>
              <w:pStyle w:val="BodyText"/>
              <w:tabs>
                <w:tab w:val="left" w:pos="733"/>
              </w:tabs>
              <w:spacing w:after="0" w:line="240" w:lineRule="auto"/>
              <w:jc w:val="left"/>
              <w:rPr>
                <w:rFonts w:ascii="Tahoma" w:hAnsi="Tahoma" w:cs="Tahoma"/>
                <w:b/>
                <w:sz w:val="18"/>
                <w:szCs w:val="22"/>
              </w:rPr>
            </w:pPr>
            <w:r>
              <w:rPr>
                <w:rFonts w:ascii="Tahoma" w:hAnsi="Tahoma" w:cs="Tahoma"/>
                <w:b/>
                <w:sz w:val="18"/>
                <w:szCs w:val="22"/>
              </w:rPr>
              <w:t>97</w:t>
            </w:r>
            <w:r w:rsidR="005511CD">
              <w:rPr>
                <w:rFonts w:ascii="Tahoma" w:hAnsi="Tahoma" w:cs="Tahoma"/>
                <w:b/>
                <w:sz w:val="18"/>
                <w:szCs w:val="22"/>
              </w:rPr>
              <w:t>.</w:t>
            </w:r>
            <w:r>
              <w:rPr>
                <w:rFonts w:ascii="Tahoma" w:hAnsi="Tahoma" w:cs="Tahoma"/>
                <w:b/>
                <w:sz w:val="18"/>
                <w:szCs w:val="22"/>
              </w:rPr>
              <w:t>80</w:t>
            </w:r>
          </w:p>
        </w:tc>
      </w:tr>
      <w:tr w:rsidR="009F512B" w:rsidRPr="004E56B7" w:rsidTr="004E56B7">
        <w:tc>
          <w:tcPr>
            <w:tcW w:w="630" w:type="dxa"/>
          </w:tcPr>
          <w:p w:rsidR="009F512B" w:rsidRPr="004E56B7" w:rsidRDefault="004E56B7" w:rsidP="004E56B7">
            <w:pPr>
              <w:pStyle w:val="BodyText"/>
              <w:spacing w:after="0" w:line="240" w:lineRule="auto"/>
              <w:ind w:left="-198" w:firstLine="198"/>
              <w:jc w:val="left"/>
              <w:rPr>
                <w:rFonts w:ascii="Tahoma" w:hAnsi="Tahoma" w:cs="Tahoma"/>
                <w:sz w:val="18"/>
                <w:szCs w:val="22"/>
              </w:rPr>
            </w:pPr>
            <w:r>
              <w:rPr>
                <w:rFonts w:ascii="Tahoma" w:hAnsi="Tahoma" w:cs="Tahoma"/>
                <w:sz w:val="18"/>
                <w:szCs w:val="22"/>
              </w:rPr>
              <w:t>1.</w:t>
            </w:r>
          </w:p>
        </w:tc>
        <w:tc>
          <w:tcPr>
            <w:tcW w:w="3027" w:type="dxa"/>
          </w:tcPr>
          <w:p w:rsidR="009F512B" w:rsidRPr="004E56B7" w:rsidRDefault="009F512B" w:rsidP="004E56B7">
            <w:pPr>
              <w:pStyle w:val="BodyText"/>
              <w:spacing w:after="0" w:line="240" w:lineRule="auto"/>
              <w:jc w:val="left"/>
              <w:rPr>
                <w:rFonts w:ascii="Tahoma" w:hAnsi="Tahoma" w:cs="Tahoma"/>
                <w:sz w:val="18"/>
                <w:szCs w:val="22"/>
              </w:rPr>
            </w:pPr>
            <w:r w:rsidRPr="004E56B7">
              <w:rPr>
                <w:rFonts w:ascii="Tahoma" w:hAnsi="Tahoma" w:cs="Tahoma"/>
                <w:sz w:val="18"/>
                <w:szCs w:val="22"/>
              </w:rPr>
              <w:t xml:space="preserve">Penyusunan Dokumen Perencanaan Perangkat Daerah </w:t>
            </w:r>
          </w:p>
        </w:tc>
        <w:tc>
          <w:tcPr>
            <w:tcW w:w="1890" w:type="dxa"/>
          </w:tcPr>
          <w:p w:rsidR="009F512B" w:rsidRPr="004E56B7" w:rsidRDefault="005511CD" w:rsidP="004E56B7">
            <w:pPr>
              <w:pStyle w:val="BodyText"/>
              <w:spacing w:after="0" w:line="240" w:lineRule="auto"/>
              <w:jc w:val="left"/>
              <w:rPr>
                <w:rFonts w:ascii="Tahoma" w:hAnsi="Tahoma" w:cs="Tahoma"/>
                <w:sz w:val="18"/>
                <w:szCs w:val="22"/>
              </w:rPr>
            </w:pPr>
            <w:r>
              <w:rPr>
                <w:rFonts w:ascii="Tahoma" w:hAnsi="Tahoma" w:cs="Tahoma"/>
                <w:sz w:val="18"/>
                <w:szCs w:val="22"/>
              </w:rPr>
              <w:t>93,605,</w:t>
            </w:r>
            <w:r w:rsidR="009D0DE3">
              <w:rPr>
                <w:rFonts w:ascii="Tahoma" w:hAnsi="Tahoma" w:cs="Tahoma"/>
                <w:sz w:val="18"/>
                <w:szCs w:val="22"/>
              </w:rPr>
              <w:t>432</w:t>
            </w:r>
          </w:p>
        </w:tc>
        <w:tc>
          <w:tcPr>
            <w:tcW w:w="990" w:type="dxa"/>
          </w:tcPr>
          <w:p w:rsidR="009F512B" w:rsidRPr="004E56B7" w:rsidRDefault="009F512B" w:rsidP="004E56B7">
            <w:pPr>
              <w:pStyle w:val="BodyText"/>
              <w:spacing w:after="0" w:line="240" w:lineRule="auto"/>
              <w:jc w:val="left"/>
              <w:rPr>
                <w:rFonts w:ascii="Tahoma" w:hAnsi="Tahoma" w:cs="Tahoma"/>
                <w:sz w:val="18"/>
                <w:szCs w:val="22"/>
              </w:rPr>
            </w:pPr>
            <w:r w:rsidRPr="004E56B7">
              <w:rPr>
                <w:rFonts w:ascii="Tahoma" w:hAnsi="Tahoma" w:cs="Tahoma"/>
                <w:sz w:val="18"/>
                <w:szCs w:val="22"/>
              </w:rPr>
              <w:t>100.00</w:t>
            </w:r>
          </w:p>
        </w:tc>
        <w:tc>
          <w:tcPr>
            <w:tcW w:w="1890" w:type="dxa"/>
          </w:tcPr>
          <w:p w:rsidR="009F512B" w:rsidRPr="004E56B7" w:rsidRDefault="005511CD" w:rsidP="004E56B7">
            <w:pPr>
              <w:pStyle w:val="BodyText"/>
              <w:spacing w:after="0" w:line="240" w:lineRule="auto"/>
              <w:jc w:val="left"/>
              <w:rPr>
                <w:rFonts w:ascii="Tahoma" w:hAnsi="Tahoma" w:cs="Tahoma"/>
                <w:sz w:val="18"/>
                <w:szCs w:val="22"/>
              </w:rPr>
            </w:pPr>
            <w:r>
              <w:rPr>
                <w:rFonts w:ascii="Tahoma" w:hAnsi="Tahoma" w:cs="Tahoma"/>
                <w:sz w:val="18"/>
                <w:szCs w:val="22"/>
              </w:rPr>
              <w:t>90,805,</w:t>
            </w:r>
            <w:r w:rsidR="009D0DE3">
              <w:rPr>
                <w:rFonts w:ascii="Tahoma" w:hAnsi="Tahoma" w:cs="Tahoma"/>
                <w:sz w:val="18"/>
                <w:szCs w:val="22"/>
              </w:rPr>
              <w:t>300</w:t>
            </w:r>
          </w:p>
        </w:tc>
        <w:tc>
          <w:tcPr>
            <w:tcW w:w="900" w:type="dxa"/>
          </w:tcPr>
          <w:p w:rsidR="009F512B" w:rsidRPr="004E56B7" w:rsidRDefault="009D0DE3" w:rsidP="004E56B7">
            <w:pPr>
              <w:pStyle w:val="BodyText"/>
              <w:tabs>
                <w:tab w:val="left" w:pos="733"/>
              </w:tabs>
              <w:spacing w:after="0" w:line="240" w:lineRule="auto"/>
              <w:jc w:val="left"/>
              <w:rPr>
                <w:rFonts w:ascii="Tahoma" w:hAnsi="Tahoma" w:cs="Tahoma"/>
                <w:sz w:val="18"/>
                <w:szCs w:val="22"/>
              </w:rPr>
            </w:pPr>
            <w:r>
              <w:rPr>
                <w:rFonts w:ascii="Tahoma" w:hAnsi="Tahoma" w:cs="Tahoma"/>
                <w:sz w:val="18"/>
                <w:szCs w:val="22"/>
              </w:rPr>
              <w:t>97</w:t>
            </w:r>
            <w:r w:rsidR="005511CD">
              <w:rPr>
                <w:rFonts w:ascii="Tahoma" w:hAnsi="Tahoma" w:cs="Tahoma"/>
                <w:sz w:val="18"/>
                <w:szCs w:val="22"/>
              </w:rPr>
              <w:t>.</w:t>
            </w:r>
            <w:r>
              <w:rPr>
                <w:rFonts w:ascii="Tahoma" w:hAnsi="Tahoma" w:cs="Tahoma"/>
                <w:sz w:val="18"/>
                <w:szCs w:val="22"/>
              </w:rPr>
              <w:t>01</w:t>
            </w:r>
          </w:p>
        </w:tc>
      </w:tr>
      <w:tr w:rsidR="009D0DE3" w:rsidRPr="004E56B7" w:rsidTr="004E56B7">
        <w:tc>
          <w:tcPr>
            <w:tcW w:w="630" w:type="dxa"/>
          </w:tcPr>
          <w:p w:rsidR="009D0DE3" w:rsidRDefault="009D0DE3" w:rsidP="004E56B7">
            <w:pPr>
              <w:pStyle w:val="BodyText"/>
              <w:spacing w:after="0" w:line="240" w:lineRule="auto"/>
              <w:jc w:val="left"/>
              <w:rPr>
                <w:rFonts w:ascii="Tahoma" w:hAnsi="Tahoma" w:cs="Tahoma"/>
                <w:sz w:val="18"/>
                <w:szCs w:val="22"/>
              </w:rPr>
            </w:pPr>
            <w:r>
              <w:rPr>
                <w:rFonts w:ascii="Tahoma" w:hAnsi="Tahoma" w:cs="Tahoma"/>
                <w:sz w:val="18"/>
                <w:szCs w:val="22"/>
              </w:rPr>
              <w:t xml:space="preserve">2. </w:t>
            </w:r>
          </w:p>
        </w:tc>
        <w:tc>
          <w:tcPr>
            <w:tcW w:w="3027" w:type="dxa"/>
          </w:tcPr>
          <w:p w:rsidR="009D0DE3" w:rsidRPr="004E56B7" w:rsidRDefault="009D0DE3" w:rsidP="004E56B7">
            <w:pPr>
              <w:pStyle w:val="BodyText"/>
              <w:spacing w:after="0" w:line="240" w:lineRule="auto"/>
              <w:jc w:val="left"/>
              <w:rPr>
                <w:rFonts w:ascii="Tahoma" w:hAnsi="Tahoma" w:cs="Tahoma"/>
                <w:sz w:val="18"/>
                <w:szCs w:val="22"/>
              </w:rPr>
            </w:pPr>
            <w:r>
              <w:rPr>
                <w:rFonts w:ascii="Tahoma" w:hAnsi="Tahoma" w:cs="Tahoma"/>
                <w:sz w:val="18"/>
                <w:szCs w:val="22"/>
              </w:rPr>
              <w:t>Koordinasi Penyusunan Dokumen RKA-SKPD</w:t>
            </w:r>
          </w:p>
        </w:tc>
        <w:tc>
          <w:tcPr>
            <w:tcW w:w="1890" w:type="dxa"/>
          </w:tcPr>
          <w:p w:rsidR="009D0DE3" w:rsidRPr="004E56B7" w:rsidRDefault="005511CD" w:rsidP="004E56B7">
            <w:pPr>
              <w:pStyle w:val="BodyText"/>
              <w:spacing w:after="0" w:line="240" w:lineRule="auto"/>
              <w:jc w:val="left"/>
              <w:rPr>
                <w:rFonts w:ascii="Tahoma" w:hAnsi="Tahoma" w:cs="Tahoma"/>
                <w:sz w:val="18"/>
                <w:szCs w:val="22"/>
              </w:rPr>
            </w:pPr>
            <w:r>
              <w:rPr>
                <w:rFonts w:ascii="Tahoma" w:hAnsi="Tahoma" w:cs="Tahoma"/>
                <w:sz w:val="18"/>
                <w:szCs w:val="22"/>
              </w:rPr>
              <w:t>21,373,</w:t>
            </w:r>
            <w:r w:rsidR="009D0DE3">
              <w:rPr>
                <w:rFonts w:ascii="Tahoma" w:hAnsi="Tahoma" w:cs="Tahoma"/>
                <w:sz w:val="18"/>
                <w:szCs w:val="22"/>
              </w:rPr>
              <w:t>600</w:t>
            </w:r>
          </w:p>
        </w:tc>
        <w:tc>
          <w:tcPr>
            <w:tcW w:w="990" w:type="dxa"/>
          </w:tcPr>
          <w:p w:rsidR="009D0DE3" w:rsidRPr="004E56B7" w:rsidRDefault="009D0DE3" w:rsidP="004E56B7">
            <w:pPr>
              <w:pStyle w:val="BodyText"/>
              <w:spacing w:after="0" w:line="240" w:lineRule="auto"/>
              <w:jc w:val="left"/>
              <w:rPr>
                <w:rFonts w:ascii="Tahoma" w:hAnsi="Tahoma" w:cs="Tahoma"/>
                <w:sz w:val="18"/>
                <w:szCs w:val="22"/>
              </w:rPr>
            </w:pPr>
            <w:r>
              <w:rPr>
                <w:rFonts w:ascii="Tahoma" w:hAnsi="Tahoma" w:cs="Tahoma"/>
                <w:sz w:val="18"/>
                <w:szCs w:val="22"/>
              </w:rPr>
              <w:t>100.00</w:t>
            </w:r>
          </w:p>
        </w:tc>
        <w:tc>
          <w:tcPr>
            <w:tcW w:w="1890" w:type="dxa"/>
          </w:tcPr>
          <w:p w:rsidR="009D0DE3" w:rsidRPr="004E56B7" w:rsidRDefault="005511CD" w:rsidP="004E56B7">
            <w:pPr>
              <w:pStyle w:val="BodyText"/>
              <w:spacing w:after="0" w:line="240" w:lineRule="auto"/>
              <w:jc w:val="left"/>
              <w:rPr>
                <w:rFonts w:ascii="Tahoma" w:hAnsi="Tahoma" w:cs="Tahoma"/>
                <w:sz w:val="18"/>
                <w:szCs w:val="22"/>
              </w:rPr>
            </w:pPr>
            <w:r>
              <w:rPr>
                <w:rFonts w:ascii="Tahoma" w:hAnsi="Tahoma" w:cs="Tahoma"/>
                <w:sz w:val="18"/>
                <w:szCs w:val="22"/>
              </w:rPr>
              <w:t>20,689,</w:t>
            </w:r>
            <w:r w:rsidR="009D0DE3">
              <w:rPr>
                <w:rFonts w:ascii="Tahoma" w:hAnsi="Tahoma" w:cs="Tahoma"/>
                <w:sz w:val="18"/>
                <w:szCs w:val="22"/>
              </w:rPr>
              <w:t>000</w:t>
            </w:r>
          </w:p>
        </w:tc>
        <w:tc>
          <w:tcPr>
            <w:tcW w:w="900" w:type="dxa"/>
          </w:tcPr>
          <w:p w:rsidR="009D0DE3" w:rsidRPr="004E56B7" w:rsidRDefault="009D0DE3" w:rsidP="004E56B7">
            <w:pPr>
              <w:pStyle w:val="BodyText"/>
              <w:tabs>
                <w:tab w:val="left" w:pos="733"/>
              </w:tabs>
              <w:spacing w:after="0" w:line="240" w:lineRule="auto"/>
              <w:jc w:val="left"/>
              <w:rPr>
                <w:rFonts w:ascii="Tahoma" w:hAnsi="Tahoma" w:cs="Tahoma"/>
                <w:sz w:val="18"/>
                <w:szCs w:val="22"/>
              </w:rPr>
            </w:pPr>
            <w:r>
              <w:rPr>
                <w:rFonts w:ascii="Tahoma" w:hAnsi="Tahoma" w:cs="Tahoma"/>
                <w:sz w:val="18"/>
                <w:szCs w:val="22"/>
              </w:rPr>
              <w:t>96</w:t>
            </w:r>
            <w:r w:rsidR="005511CD">
              <w:rPr>
                <w:rFonts w:ascii="Tahoma" w:hAnsi="Tahoma" w:cs="Tahoma"/>
                <w:sz w:val="18"/>
                <w:szCs w:val="22"/>
              </w:rPr>
              <w:t>.</w:t>
            </w:r>
            <w:r>
              <w:rPr>
                <w:rFonts w:ascii="Tahoma" w:hAnsi="Tahoma" w:cs="Tahoma"/>
                <w:sz w:val="18"/>
                <w:szCs w:val="22"/>
              </w:rPr>
              <w:t>80</w:t>
            </w:r>
          </w:p>
        </w:tc>
      </w:tr>
      <w:tr w:rsidR="009D0DE3" w:rsidRPr="004E56B7" w:rsidTr="005511CD">
        <w:tc>
          <w:tcPr>
            <w:tcW w:w="630" w:type="dxa"/>
          </w:tcPr>
          <w:p w:rsidR="009D0DE3" w:rsidRDefault="009D0DE3" w:rsidP="005511CD">
            <w:pPr>
              <w:pStyle w:val="BodyText"/>
              <w:spacing w:after="0" w:line="240" w:lineRule="auto"/>
              <w:jc w:val="left"/>
              <w:rPr>
                <w:rFonts w:ascii="Tahoma" w:hAnsi="Tahoma" w:cs="Tahoma"/>
                <w:sz w:val="18"/>
                <w:szCs w:val="22"/>
              </w:rPr>
            </w:pPr>
            <w:r>
              <w:rPr>
                <w:rFonts w:ascii="Tahoma" w:hAnsi="Tahoma" w:cs="Tahoma"/>
                <w:sz w:val="18"/>
                <w:szCs w:val="22"/>
              </w:rPr>
              <w:t>3.</w:t>
            </w:r>
          </w:p>
        </w:tc>
        <w:tc>
          <w:tcPr>
            <w:tcW w:w="3027" w:type="dxa"/>
          </w:tcPr>
          <w:p w:rsidR="009D0DE3" w:rsidRDefault="009D0DE3" w:rsidP="005511CD">
            <w:pPr>
              <w:pStyle w:val="BodyText"/>
              <w:spacing w:after="0" w:line="240" w:lineRule="auto"/>
              <w:jc w:val="left"/>
              <w:rPr>
                <w:rFonts w:ascii="Tahoma" w:hAnsi="Tahoma" w:cs="Tahoma"/>
                <w:sz w:val="18"/>
                <w:szCs w:val="22"/>
              </w:rPr>
            </w:pPr>
            <w:r>
              <w:rPr>
                <w:rFonts w:ascii="Tahoma" w:hAnsi="Tahoma" w:cs="Tahoma"/>
                <w:sz w:val="18"/>
                <w:szCs w:val="22"/>
              </w:rPr>
              <w:t>Koordinasi Penyusunan Dokumen Perubahan RKA-SKPD</w:t>
            </w:r>
          </w:p>
        </w:tc>
        <w:tc>
          <w:tcPr>
            <w:tcW w:w="1890" w:type="dxa"/>
          </w:tcPr>
          <w:p w:rsidR="009D0DE3" w:rsidRDefault="005511CD" w:rsidP="005511CD">
            <w:pPr>
              <w:pStyle w:val="BodyText"/>
              <w:spacing w:after="0" w:line="240" w:lineRule="auto"/>
              <w:jc w:val="left"/>
              <w:rPr>
                <w:rFonts w:ascii="Tahoma" w:hAnsi="Tahoma" w:cs="Tahoma"/>
                <w:sz w:val="18"/>
                <w:szCs w:val="22"/>
              </w:rPr>
            </w:pPr>
            <w:r>
              <w:rPr>
                <w:rFonts w:ascii="Tahoma" w:hAnsi="Tahoma" w:cs="Tahoma"/>
                <w:sz w:val="18"/>
                <w:szCs w:val="22"/>
              </w:rPr>
              <w:t>16,169,</w:t>
            </w:r>
            <w:r w:rsidR="009D0DE3">
              <w:rPr>
                <w:rFonts w:ascii="Tahoma" w:hAnsi="Tahoma" w:cs="Tahoma"/>
                <w:sz w:val="18"/>
                <w:szCs w:val="22"/>
              </w:rPr>
              <w:t>100</w:t>
            </w:r>
          </w:p>
        </w:tc>
        <w:tc>
          <w:tcPr>
            <w:tcW w:w="990" w:type="dxa"/>
          </w:tcPr>
          <w:p w:rsidR="009D0DE3" w:rsidRDefault="005511CD" w:rsidP="005511CD">
            <w:pPr>
              <w:pStyle w:val="BodyText"/>
              <w:spacing w:after="0" w:line="240" w:lineRule="auto"/>
              <w:jc w:val="left"/>
              <w:rPr>
                <w:rFonts w:ascii="Tahoma" w:hAnsi="Tahoma" w:cs="Tahoma"/>
                <w:sz w:val="18"/>
                <w:szCs w:val="22"/>
              </w:rPr>
            </w:pPr>
            <w:r>
              <w:rPr>
                <w:rFonts w:ascii="Tahoma" w:hAnsi="Tahoma" w:cs="Tahoma"/>
                <w:sz w:val="18"/>
                <w:szCs w:val="22"/>
              </w:rPr>
              <w:t>100.00</w:t>
            </w:r>
          </w:p>
        </w:tc>
        <w:tc>
          <w:tcPr>
            <w:tcW w:w="1890" w:type="dxa"/>
          </w:tcPr>
          <w:p w:rsidR="009D0DE3" w:rsidRDefault="005511CD" w:rsidP="005511CD">
            <w:pPr>
              <w:pStyle w:val="BodyText"/>
              <w:spacing w:after="0" w:line="240" w:lineRule="auto"/>
              <w:jc w:val="left"/>
              <w:rPr>
                <w:rFonts w:ascii="Tahoma" w:hAnsi="Tahoma" w:cs="Tahoma"/>
                <w:sz w:val="18"/>
                <w:szCs w:val="22"/>
              </w:rPr>
            </w:pPr>
            <w:r>
              <w:rPr>
                <w:rFonts w:ascii="Tahoma" w:hAnsi="Tahoma" w:cs="Tahoma"/>
                <w:sz w:val="18"/>
                <w:szCs w:val="22"/>
              </w:rPr>
              <w:t>15,659,100</w:t>
            </w:r>
          </w:p>
        </w:tc>
        <w:tc>
          <w:tcPr>
            <w:tcW w:w="900" w:type="dxa"/>
          </w:tcPr>
          <w:p w:rsidR="009D0DE3" w:rsidRDefault="005511CD" w:rsidP="005511CD">
            <w:pPr>
              <w:pStyle w:val="BodyText"/>
              <w:tabs>
                <w:tab w:val="left" w:pos="733"/>
              </w:tabs>
              <w:spacing w:after="0" w:line="240" w:lineRule="auto"/>
              <w:jc w:val="left"/>
              <w:rPr>
                <w:rFonts w:ascii="Tahoma" w:hAnsi="Tahoma" w:cs="Tahoma"/>
                <w:sz w:val="18"/>
                <w:szCs w:val="22"/>
              </w:rPr>
            </w:pPr>
            <w:r>
              <w:rPr>
                <w:rFonts w:ascii="Tahoma" w:hAnsi="Tahoma" w:cs="Tahoma"/>
                <w:sz w:val="18"/>
                <w:szCs w:val="22"/>
              </w:rPr>
              <w:t>96.85</w:t>
            </w:r>
          </w:p>
        </w:tc>
      </w:tr>
      <w:tr w:rsidR="009D0DE3" w:rsidRPr="004E56B7" w:rsidTr="005511CD">
        <w:tc>
          <w:tcPr>
            <w:tcW w:w="630" w:type="dxa"/>
          </w:tcPr>
          <w:p w:rsidR="009D0DE3" w:rsidRDefault="005511CD" w:rsidP="005511CD">
            <w:pPr>
              <w:pStyle w:val="BodyText"/>
              <w:spacing w:after="0" w:line="240" w:lineRule="auto"/>
              <w:jc w:val="left"/>
              <w:rPr>
                <w:rFonts w:ascii="Tahoma" w:hAnsi="Tahoma" w:cs="Tahoma"/>
                <w:sz w:val="18"/>
                <w:szCs w:val="22"/>
              </w:rPr>
            </w:pPr>
            <w:r>
              <w:rPr>
                <w:rFonts w:ascii="Tahoma" w:hAnsi="Tahoma" w:cs="Tahoma"/>
                <w:sz w:val="18"/>
                <w:szCs w:val="22"/>
              </w:rPr>
              <w:t>4.</w:t>
            </w:r>
          </w:p>
        </w:tc>
        <w:tc>
          <w:tcPr>
            <w:tcW w:w="3027" w:type="dxa"/>
          </w:tcPr>
          <w:p w:rsidR="009D0DE3" w:rsidRDefault="005511CD" w:rsidP="005511CD">
            <w:pPr>
              <w:pStyle w:val="BodyText"/>
              <w:spacing w:after="0" w:line="240" w:lineRule="auto"/>
              <w:jc w:val="left"/>
              <w:rPr>
                <w:rFonts w:ascii="Tahoma" w:hAnsi="Tahoma" w:cs="Tahoma"/>
                <w:sz w:val="18"/>
                <w:szCs w:val="22"/>
              </w:rPr>
            </w:pPr>
            <w:r>
              <w:rPr>
                <w:rFonts w:ascii="Tahoma" w:hAnsi="Tahoma" w:cs="Tahoma"/>
                <w:sz w:val="18"/>
                <w:szCs w:val="22"/>
              </w:rPr>
              <w:t>Koordinasi Penyusunan DPA-SKPD</w:t>
            </w:r>
          </w:p>
        </w:tc>
        <w:tc>
          <w:tcPr>
            <w:tcW w:w="1890" w:type="dxa"/>
          </w:tcPr>
          <w:p w:rsidR="009D0DE3" w:rsidRDefault="005511CD" w:rsidP="005511CD">
            <w:pPr>
              <w:pStyle w:val="BodyText"/>
              <w:spacing w:after="0" w:line="240" w:lineRule="auto"/>
              <w:jc w:val="left"/>
              <w:rPr>
                <w:rFonts w:ascii="Tahoma" w:hAnsi="Tahoma" w:cs="Tahoma"/>
                <w:sz w:val="18"/>
                <w:szCs w:val="22"/>
              </w:rPr>
            </w:pPr>
            <w:r>
              <w:rPr>
                <w:rFonts w:ascii="Tahoma" w:hAnsi="Tahoma" w:cs="Tahoma"/>
                <w:sz w:val="18"/>
                <w:szCs w:val="22"/>
              </w:rPr>
              <w:t>18,538,300</w:t>
            </w:r>
          </w:p>
        </w:tc>
        <w:tc>
          <w:tcPr>
            <w:tcW w:w="990" w:type="dxa"/>
          </w:tcPr>
          <w:p w:rsidR="009D0DE3" w:rsidRDefault="005511CD" w:rsidP="005511CD">
            <w:pPr>
              <w:pStyle w:val="BodyText"/>
              <w:spacing w:after="0" w:line="240" w:lineRule="auto"/>
              <w:jc w:val="left"/>
              <w:rPr>
                <w:rFonts w:ascii="Tahoma" w:hAnsi="Tahoma" w:cs="Tahoma"/>
                <w:sz w:val="18"/>
                <w:szCs w:val="22"/>
              </w:rPr>
            </w:pPr>
            <w:r>
              <w:rPr>
                <w:rFonts w:ascii="Tahoma" w:hAnsi="Tahoma" w:cs="Tahoma"/>
                <w:sz w:val="18"/>
                <w:szCs w:val="22"/>
              </w:rPr>
              <w:t>100.00</w:t>
            </w:r>
          </w:p>
        </w:tc>
        <w:tc>
          <w:tcPr>
            <w:tcW w:w="1890" w:type="dxa"/>
          </w:tcPr>
          <w:p w:rsidR="009D0DE3" w:rsidRDefault="005511CD" w:rsidP="005511CD">
            <w:pPr>
              <w:pStyle w:val="BodyText"/>
              <w:spacing w:after="0" w:line="240" w:lineRule="auto"/>
              <w:jc w:val="left"/>
              <w:rPr>
                <w:rFonts w:ascii="Tahoma" w:hAnsi="Tahoma" w:cs="Tahoma"/>
                <w:sz w:val="18"/>
                <w:szCs w:val="22"/>
              </w:rPr>
            </w:pPr>
            <w:r>
              <w:rPr>
                <w:rFonts w:ascii="Tahoma" w:hAnsi="Tahoma" w:cs="Tahoma"/>
                <w:sz w:val="18"/>
                <w:szCs w:val="22"/>
              </w:rPr>
              <w:t>18,538,300</w:t>
            </w:r>
          </w:p>
        </w:tc>
        <w:tc>
          <w:tcPr>
            <w:tcW w:w="900" w:type="dxa"/>
          </w:tcPr>
          <w:p w:rsidR="009D0DE3" w:rsidRDefault="005511CD" w:rsidP="005511CD">
            <w:pPr>
              <w:pStyle w:val="BodyText"/>
              <w:tabs>
                <w:tab w:val="left" w:pos="733"/>
              </w:tabs>
              <w:spacing w:after="0" w:line="240" w:lineRule="auto"/>
              <w:jc w:val="left"/>
              <w:rPr>
                <w:rFonts w:ascii="Tahoma" w:hAnsi="Tahoma" w:cs="Tahoma"/>
                <w:sz w:val="18"/>
                <w:szCs w:val="22"/>
              </w:rPr>
            </w:pPr>
            <w:r>
              <w:rPr>
                <w:rFonts w:ascii="Tahoma" w:hAnsi="Tahoma" w:cs="Tahoma"/>
                <w:sz w:val="18"/>
                <w:szCs w:val="22"/>
              </w:rPr>
              <w:t>100.00</w:t>
            </w:r>
          </w:p>
        </w:tc>
      </w:tr>
      <w:tr w:rsidR="009D0DE3" w:rsidRPr="004E56B7" w:rsidTr="004E56B7">
        <w:tc>
          <w:tcPr>
            <w:tcW w:w="630" w:type="dxa"/>
          </w:tcPr>
          <w:p w:rsidR="009D0DE3" w:rsidRDefault="005511CD" w:rsidP="004E56B7">
            <w:pPr>
              <w:pStyle w:val="BodyText"/>
              <w:spacing w:after="0" w:line="240" w:lineRule="auto"/>
              <w:jc w:val="left"/>
              <w:rPr>
                <w:rFonts w:ascii="Tahoma" w:hAnsi="Tahoma" w:cs="Tahoma"/>
                <w:sz w:val="18"/>
                <w:szCs w:val="22"/>
              </w:rPr>
            </w:pPr>
            <w:r>
              <w:rPr>
                <w:rFonts w:ascii="Tahoma" w:hAnsi="Tahoma" w:cs="Tahoma"/>
                <w:sz w:val="18"/>
                <w:szCs w:val="22"/>
              </w:rPr>
              <w:t>5.</w:t>
            </w:r>
          </w:p>
        </w:tc>
        <w:tc>
          <w:tcPr>
            <w:tcW w:w="3027" w:type="dxa"/>
          </w:tcPr>
          <w:p w:rsidR="009D0DE3" w:rsidRDefault="005511CD" w:rsidP="004E56B7">
            <w:pPr>
              <w:pStyle w:val="BodyText"/>
              <w:spacing w:after="0" w:line="240" w:lineRule="auto"/>
              <w:jc w:val="left"/>
              <w:rPr>
                <w:rFonts w:ascii="Tahoma" w:hAnsi="Tahoma" w:cs="Tahoma"/>
                <w:sz w:val="18"/>
                <w:szCs w:val="22"/>
              </w:rPr>
            </w:pPr>
            <w:r>
              <w:rPr>
                <w:rFonts w:ascii="Tahoma" w:hAnsi="Tahoma" w:cs="Tahoma"/>
                <w:sz w:val="18"/>
                <w:szCs w:val="22"/>
              </w:rPr>
              <w:t xml:space="preserve">Koordinasi Penyusunan Perubahan Dokumen DPA-SKPD </w:t>
            </w:r>
          </w:p>
        </w:tc>
        <w:tc>
          <w:tcPr>
            <w:tcW w:w="1890" w:type="dxa"/>
          </w:tcPr>
          <w:p w:rsidR="009D0DE3" w:rsidRDefault="005511CD" w:rsidP="004E56B7">
            <w:pPr>
              <w:pStyle w:val="BodyText"/>
              <w:spacing w:after="0" w:line="240" w:lineRule="auto"/>
              <w:jc w:val="left"/>
              <w:rPr>
                <w:rFonts w:ascii="Tahoma" w:hAnsi="Tahoma" w:cs="Tahoma"/>
                <w:sz w:val="18"/>
                <w:szCs w:val="22"/>
              </w:rPr>
            </w:pPr>
            <w:r>
              <w:rPr>
                <w:rFonts w:ascii="Tahoma" w:hAnsi="Tahoma" w:cs="Tahoma"/>
                <w:sz w:val="18"/>
                <w:szCs w:val="22"/>
              </w:rPr>
              <w:t>17,912,500</w:t>
            </w:r>
          </w:p>
        </w:tc>
        <w:tc>
          <w:tcPr>
            <w:tcW w:w="990" w:type="dxa"/>
          </w:tcPr>
          <w:p w:rsidR="009D0DE3" w:rsidRDefault="005511CD" w:rsidP="004E56B7">
            <w:pPr>
              <w:pStyle w:val="BodyText"/>
              <w:spacing w:after="0" w:line="240" w:lineRule="auto"/>
              <w:jc w:val="left"/>
              <w:rPr>
                <w:rFonts w:ascii="Tahoma" w:hAnsi="Tahoma" w:cs="Tahoma"/>
                <w:sz w:val="18"/>
                <w:szCs w:val="22"/>
              </w:rPr>
            </w:pPr>
            <w:r>
              <w:rPr>
                <w:rFonts w:ascii="Tahoma" w:hAnsi="Tahoma" w:cs="Tahoma"/>
                <w:sz w:val="18"/>
                <w:szCs w:val="22"/>
              </w:rPr>
              <w:t>100.00</w:t>
            </w:r>
          </w:p>
        </w:tc>
        <w:tc>
          <w:tcPr>
            <w:tcW w:w="1890" w:type="dxa"/>
          </w:tcPr>
          <w:p w:rsidR="009D0DE3" w:rsidRDefault="005511CD" w:rsidP="004E56B7">
            <w:pPr>
              <w:pStyle w:val="BodyText"/>
              <w:spacing w:after="0" w:line="240" w:lineRule="auto"/>
              <w:jc w:val="left"/>
              <w:rPr>
                <w:rFonts w:ascii="Tahoma" w:hAnsi="Tahoma" w:cs="Tahoma"/>
                <w:sz w:val="18"/>
                <w:szCs w:val="22"/>
              </w:rPr>
            </w:pPr>
            <w:r>
              <w:rPr>
                <w:rFonts w:ascii="Tahoma" w:hAnsi="Tahoma" w:cs="Tahoma"/>
                <w:sz w:val="18"/>
                <w:szCs w:val="22"/>
              </w:rPr>
              <w:t>17,864,500</w:t>
            </w:r>
          </w:p>
        </w:tc>
        <w:tc>
          <w:tcPr>
            <w:tcW w:w="900" w:type="dxa"/>
          </w:tcPr>
          <w:p w:rsidR="009D0DE3" w:rsidRDefault="005511CD" w:rsidP="004E56B7">
            <w:pPr>
              <w:pStyle w:val="BodyText"/>
              <w:tabs>
                <w:tab w:val="left" w:pos="733"/>
              </w:tabs>
              <w:spacing w:after="0" w:line="240" w:lineRule="auto"/>
              <w:jc w:val="left"/>
              <w:rPr>
                <w:rFonts w:ascii="Tahoma" w:hAnsi="Tahoma" w:cs="Tahoma"/>
                <w:sz w:val="18"/>
                <w:szCs w:val="22"/>
              </w:rPr>
            </w:pPr>
            <w:r>
              <w:rPr>
                <w:rFonts w:ascii="Tahoma" w:hAnsi="Tahoma" w:cs="Tahoma"/>
                <w:sz w:val="18"/>
                <w:szCs w:val="22"/>
              </w:rPr>
              <w:t>99.73</w:t>
            </w:r>
          </w:p>
        </w:tc>
      </w:tr>
      <w:tr w:rsidR="009F512B" w:rsidRPr="004E56B7" w:rsidTr="004E56B7">
        <w:tc>
          <w:tcPr>
            <w:tcW w:w="630" w:type="dxa"/>
          </w:tcPr>
          <w:p w:rsidR="009F512B" w:rsidRPr="004E56B7" w:rsidRDefault="005511CD" w:rsidP="004E56B7">
            <w:pPr>
              <w:pStyle w:val="BodyText"/>
              <w:spacing w:after="0" w:line="240" w:lineRule="auto"/>
              <w:jc w:val="left"/>
              <w:rPr>
                <w:rFonts w:ascii="Tahoma" w:hAnsi="Tahoma" w:cs="Tahoma"/>
                <w:sz w:val="18"/>
                <w:szCs w:val="22"/>
              </w:rPr>
            </w:pPr>
            <w:r>
              <w:rPr>
                <w:rFonts w:ascii="Tahoma" w:hAnsi="Tahoma" w:cs="Tahoma"/>
                <w:sz w:val="18"/>
                <w:szCs w:val="22"/>
              </w:rPr>
              <w:t>6.</w:t>
            </w:r>
          </w:p>
        </w:tc>
        <w:tc>
          <w:tcPr>
            <w:tcW w:w="3027" w:type="dxa"/>
          </w:tcPr>
          <w:p w:rsidR="009F512B" w:rsidRPr="004E56B7" w:rsidRDefault="009F512B" w:rsidP="004E56B7">
            <w:pPr>
              <w:pStyle w:val="BodyText"/>
              <w:spacing w:after="0" w:line="240" w:lineRule="auto"/>
              <w:jc w:val="left"/>
              <w:rPr>
                <w:rFonts w:ascii="Tahoma" w:hAnsi="Tahoma" w:cs="Tahoma"/>
                <w:sz w:val="18"/>
                <w:szCs w:val="22"/>
              </w:rPr>
            </w:pPr>
            <w:r w:rsidRPr="004E56B7">
              <w:rPr>
                <w:rFonts w:ascii="Tahoma" w:hAnsi="Tahoma" w:cs="Tahoma"/>
                <w:sz w:val="18"/>
                <w:szCs w:val="22"/>
              </w:rPr>
              <w:t xml:space="preserve">Koordinasi dan Penyusunan Laporan Capaian Kinerja dan Ikhtisar Realisasi Kinerja SKPD </w:t>
            </w:r>
          </w:p>
        </w:tc>
        <w:tc>
          <w:tcPr>
            <w:tcW w:w="1890" w:type="dxa"/>
          </w:tcPr>
          <w:p w:rsidR="009F512B" w:rsidRPr="004E56B7" w:rsidRDefault="005511CD" w:rsidP="004E56B7">
            <w:pPr>
              <w:pStyle w:val="BodyText"/>
              <w:spacing w:after="0" w:line="240" w:lineRule="auto"/>
              <w:jc w:val="left"/>
              <w:rPr>
                <w:rFonts w:ascii="Tahoma" w:hAnsi="Tahoma" w:cs="Tahoma"/>
                <w:sz w:val="18"/>
                <w:szCs w:val="22"/>
              </w:rPr>
            </w:pPr>
            <w:r>
              <w:rPr>
                <w:rFonts w:ascii="Tahoma" w:hAnsi="Tahoma" w:cs="Tahoma"/>
                <w:sz w:val="18"/>
                <w:szCs w:val="22"/>
              </w:rPr>
              <w:t>15,768,900</w:t>
            </w:r>
          </w:p>
        </w:tc>
        <w:tc>
          <w:tcPr>
            <w:tcW w:w="990" w:type="dxa"/>
          </w:tcPr>
          <w:p w:rsidR="009F512B" w:rsidRPr="004E56B7" w:rsidRDefault="009F512B" w:rsidP="004E56B7">
            <w:pPr>
              <w:pStyle w:val="BodyText"/>
              <w:spacing w:after="0" w:line="240" w:lineRule="auto"/>
              <w:jc w:val="left"/>
              <w:rPr>
                <w:rFonts w:ascii="Tahoma" w:hAnsi="Tahoma" w:cs="Tahoma"/>
                <w:sz w:val="18"/>
                <w:szCs w:val="22"/>
              </w:rPr>
            </w:pPr>
            <w:r w:rsidRPr="004E56B7">
              <w:rPr>
                <w:rFonts w:ascii="Tahoma" w:hAnsi="Tahoma" w:cs="Tahoma"/>
                <w:sz w:val="18"/>
                <w:szCs w:val="22"/>
              </w:rPr>
              <w:t>100.00</w:t>
            </w:r>
          </w:p>
        </w:tc>
        <w:tc>
          <w:tcPr>
            <w:tcW w:w="1890" w:type="dxa"/>
          </w:tcPr>
          <w:p w:rsidR="009F512B" w:rsidRPr="004E56B7" w:rsidRDefault="005511CD" w:rsidP="004E56B7">
            <w:pPr>
              <w:pStyle w:val="BodyText"/>
              <w:spacing w:after="0" w:line="240" w:lineRule="auto"/>
              <w:jc w:val="left"/>
              <w:rPr>
                <w:rFonts w:ascii="Tahoma" w:hAnsi="Tahoma" w:cs="Tahoma"/>
                <w:sz w:val="18"/>
                <w:szCs w:val="22"/>
              </w:rPr>
            </w:pPr>
            <w:r>
              <w:rPr>
                <w:rFonts w:ascii="Tahoma" w:hAnsi="Tahoma" w:cs="Tahoma"/>
                <w:sz w:val="18"/>
                <w:szCs w:val="22"/>
              </w:rPr>
              <w:t>15,768,900</w:t>
            </w:r>
          </w:p>
        </w:tc>
        <w:tc>
          <w:tcPr>
            <w:tcW w:w="900" w:type="dxa"/>
          </w:tcPr>
          <w:p w:rsidR="009F512B" w:rsidRPr="004E56B7" w:rsidRDefault="005511CD" w:rsidP="004E56B7">
            <w:pPr>
              <w:pStyle w:val="BodyText"/>
              <w:tabs>
                <w:tab w:val="left" w:pos="733"/>
              </w:tabs>
              <w:spacing w:after="0" w:line="240" w:lineRule="auto"/>
              <w:jc w:val="left"/>
              <w:rPr>
                <w:rFonts w:ascii="Tahoma" w:hAnsi="Tahoma" w:cs="Tahoma"/>
                <w:sz w:val="18"/>
                <w:szCs w:val="22"/>
              </w:rPr>
            </w:pPr>
            <w:r>
              <w:rPr>
                <w:rFonts w:ascii="Tahoma" w:hAnsi="Tahoma" w:cs="Tahoma"/>
                <w:sz w:val="18"/>
                <w:szCs w:val="22"/>
              </w:rPr>
              <w:t>100.00</w:t>
            </w:r>
          </w:p>
        </w:tc>
      </w:tr>
      <w:tr w:rsidR="009D0DE3" w:rsidRPr="004E56B7" w:rsidTr="004E56B7">
        <w:tc>
          <w:tcPr>
            <w:tcW w:w="630" w:type="dxa"/>
          </w:tcPr>
          <w:p w:rsidR="009D0DE3" w:rsidRDefault="005511CD" w:rsidP="004E56B7">
            <w:pPr>
              <w:pStyle w:val="BodyText"/>
              <w:spacing w:after="0" w:line="240" w:lineRule="auto"/>
              <w:jc w:val="left"/>
              <w:rPr>
                <w:rFonts w:ascii="Tahoma" w:hAnsi="Tahoma" w:cs="Tahoma"/>
                <w:sz w:val="18"/>
                <w:szCs w:val="22"/>
              </w:rPr>
            </w:pPr>
            <w:r>
              <w:rPr>
                <w:rFonts w:ascii="Tahoma" w:hAnsi="Tahoma" w:cs="Tahoma"/>
                <w:sz w:val="18"/>
                <w:szCs w:val="22"/>
              </w:rPr>
              <w:t>7.</w:t>
            </w:r>
          </w:p>
        </w:tc>
        <w:tc>
          <w:tcPr>
            <w:tcW w:w="3027" w:type="dxa"/>
          </w:tcPr>
          <w:p w:rsidR="009D0DE3" w:rsidRPr="004E56B7" w:rsidRDefault="005511CD" w:rsidP="004E56B7">
            <w:pPr>
              <w:pStyle w:val="BodyText"/>
              <w:spacing w:after="0" w:line="240" w:lineRule="auto"/>
              <w:jc w:val="left"/>
              <w:rPr>
                <w:rFonts w:ascii="Tahoma" w:hAnsi="Tahoma" w:cs="Tahoma"/>
                <w:sz w:val="18"/>
                <w:szCs w:val="22"/>
              </w:rPr>
            </w:pPr>
            <w:r>
              <w:rPr>
                <w:rFonts w:ascii="Tahoma" w:hAnsi="Tahoma" w:cs="Tahoma"/>
                <w:sz w:val="18"/>
                <w:szCs w:val="22"/>
              </w:rPr>
              <w:t>Evaluasi Kinerja Perangkat Daerah</w:t>
            </w:r>
          </w:p>
        </w:tc>
        <w:tc>
          <w:tcPr>
            <w:tcW w:w="1890" w:type="dxa"/>
          </w:tcPr>
          <w:p w:rsidR="009D0DE3" w:rsidRPr="004E56B7" w:rsidRDefault="005511CD" w:rsidP="004E56B7">
            <w:pPr>
              <w:pStyle w:val="BodyText"/>
              <w:spacing w:after="0" w:line="240" w:lineRule="auto"/>
              <w:jc w:val="left"/>
              <w:rPr>
                <w:rFonts w:ascii="Tahoma" w:hAnsi="Tahoma" w:cs="Tahoma"/>
                <w:sz w:val="18"/>
                <w:szCs w:val="22"/>
              </w:rPr>
            </w:pPr>
            <w:r>
              <w:rPr>
                <w:rFonts w:ascii="Tahoma" w:hAnsi="Tahoma" w:cs="Tahoma"/>
                <w:sz w:val="18"/>
                <w:szCs w:val="22"/>
              </w:rPr>
              <w:t>0</w:t>
            </w:r>
          </w:p>
        </w:tc>
        <w:tc>
          <w:tcPr>
            <w:tcW w:w="990" w:type="dxa"/>
          </w:tcPr>
          <w:p w:rsidR="009D0DE3" w:rsidRPr="004E56B7" w:rsidRDefault="005511CD" w:rsidP="004E56B7">
            <w:pPr>
              <w:pStyle w:val="BodyText"/>
              <w:spacing w:after="0" w:line="240" w:lineRule="auto"/>
              <w:jc w:val="left"/>
              <w:rPr>
                <w:rFonts w:ascii="Tahoma" w:hAnsi="Tahoma" w:cs="Tahoma"/>
                <w:sz w:val="18"/>
                <w:szCs w:val="22"/>
              </w:rPr>
            </w:pPr>
            <w:r>
              <w:rPr>
                <w:rFonts w:ascii="Tahoma" w:hAnsi="Tahoma" w:cs="Tahoma"/>
                <w:sz w:val="18"/>
                <w:szCs w:val="22"/>
              </w:rPr>
              <w:t>0.00</w:t>
            </w:r>
          </w:p>
        </w:tc>
        <w:tc>
          <w:tcPr>
            <w:tcW w:w="1890" w:type="dxa"/>
          </w:tcPr>
          <w:p w:rsidR="009D0DE3" w:rsidRPr="004E56B7" w:rsidRDefault="005511CD" w:rsidP="004E56B7">
            <w:pPr>
              <w:pStyle w:val="BodyText"/>
              <w:spacing w:after="0" w:line="240" w:lineRule="auto"/>
              <w:jc w:val="left"/>
              <w:rPr>
                <w:rFonts w:ascii="Tahoma" w:hAnsi="Tahoma" w:cs="Tahoma"/>
                <w:sz w:val="18"/>
                <w:szCs w:val="22"/>
              </w:rPr>
            </w:pPr>
            <w:r>
              <w:rPr>
                <w:rFonts w:ascii="Tahoma" w:hAnsi="Tahoma" w:cs="Tahoma"/>
                <w:sz w:val="18"/>
                <w:szCs w:val="22"/>
              </w:rPr>
              <w:t>0</w:t>
            </w:r>
          </w:p>
        </w:tc>
        <w:tc>
          <w:tcPr>
            <w:tcW w:w="900" w:type="dxa"/>
          </w:tcPr>
          <w:p w:rsidR="009D0DE3" w:rsidRPr="004E56B7" w:rsidRDefault="005511CD" w:rsidP="004E56B7">
            <w:pPr>
              <w:pStyle w:val="BodyText"/>
              <w:tabs>
                <w:tab w:val="left" w:pos="733"/>
              </w:tabs>
              <w:spacing w:after="0" w:line="240" w:lineRule="auto"/>
              <w:jc w:val="left"/>
              <w:rPr>
                <w:rFonts w:ascii="Tahoma" w:hAnsi="Tahoma" w:cs="Tahoma"/>
                <w:sz w:val="18"/>
                <w:szCs w:val="22"/>
              </w:rPr>
            </w:pPr>
            <w:r>
              <w:rPr>
                <w:rFonts w:ascii="Tahoma" w:hAnsi="Tahoma" w:cs="Tahoma"/>
                <w:sz w:val="18"/>
                <w:szCs w:val="22"/>
              </w:rPr>
              <w:t>0.00</w:t>
            </w:r>
          </w:p>
        </w:tc>
      </w:tr>
      <w:tr w:rsidR="009F512B" w:rsidRPr="004E56B7" w:rsidTr="004E56B7">
        <w:tc>
          <w:tcPr>
            <w:tcW w:w="630" w:type="dxa"/>
          </w:tcPr>
          <w:p w:rsidR="009F512B" w:rsidRPr="004E56B7" w:rsidRDefault="004E56B7" w:rsidP="004E56B7">
            <w:pPr>
              <w:pStyle w:val="BodyText"/>
              <w:spacing w:after="0" w:line="240" w:lineRule="auto"/>
              <w:jc w:val="left"/>
              <w:rPr>
                <w:rFonts w:ascii="Tahoma" w:hAnsi="Tahoma" w:cs="Tahoma"/>
                <w:b/>
                <w:sz w:val="18"/>
                <w:szCs w:val="22"/>
              </w:rPr>
            </w:pPr>
            <w:r w:rsidRPr="004E56B7">
              <w:rPr>
                <w:rFonts w:ascii="Tahoma" w:hAnsi="Tahoma" w:cs="Tahoma"/>
                <w:b/>
                <w:sz w:val="18"/>
                <w:szCs w:val="22"/>
              </w:rPr>
              <w:t>II</w:t>
            </w:r>
          </w:p>
        </w:tc>
        <w:tc>
          <w:tcPr>
            <w:tcW w:w="3027" w:type="dxa"/>
          </w:tcPr>
          <w:p w:rsidR="009F512B" w:rsidRPr="004E56B7" w:rsidRDefault="009F512B" w:rsidP="004E56B7">
            <w:pPr>
              <w:pStyle w:val="BodyText"/>
              <w:spacing w:after="0" w:line="240" w:lineRule="auto"/>
              <w:jc w:val="left"/>
              <w:rPr>
                <w:rFonts w:ascii="Tahoma" w:hAnsi="Tahoma" w:cs="Tahoma"/>
                <w:b/>
                <w:sz w:val="18"/>
                <w:szCs w:val="22"/>
              </w:rPr>
            </w:pPr>
            <w:r w:rsidRPr="004E56B7">
              <w:rPr>
                <w:rFonts w:ascii="Tahoma" w:hAnsi="Tahoma" w:cs="Tahoma"/>
                <w:b/>
                <w:sz w:val="18"/>
                <w:szCs w:val="22"/>
              </w:rPr>
              <w:t xml:space="preserve">Kegiatan Administrasi Keuangan Perangkat Daerah </w:t>
            </w:r>
          </w:p>
        </w:tc>
        <w:tc>
          <w:tcPr>
            <w:tcW w:w="1890" w:type="dxa"/>
          </w:tcPr>
          <w:p w:rsidR="009F512B" w:rsidRPr="004E56B7" w:rsidRDefault="005511CD" w:rsidP="004E56B7">
            <w:pPr>
              <w:pStyle w:val="BodyText"/>
              <w:spacing w:after="0" w:line="240" w:lineRule="auto"/>
              <w:jc w:val="left"/>
              <w:rPr>
                <w:rFonts w:ascii="Tahoma" w:hAnsi="Tahoma" w:cs="Tahoma"/>
                <w:b/>
                <w:sz w:val="18"/>
                <w:szCs w:val="22"/>
              </w:rPr>
            </w:pPr>
            <w:r>
              <w:rPr>
                <w:rFonts w:ascii="Tahoma" w:hAnsi="Tahoma" w:cs="Tahoma"/>
                <w:b/>
                <w:sz w:val="18"/>
                <w:szCs w:val="22"/>
              </w:rPr>
              <w:t>121,486,550</w:t>
            </w:r>
          </w:p>
        </w:tc>
        <w:tc>
          <w:tcPr>
            <w:tcW w:w="990" w:type="dxa"/>
          </w:tcPr>
          <w:p w:rsidR="009F512B" w:rsidRPr="004E56B7" w:rsidRDefault="009F512B" w:rsidP="004E56B7">
            <w:pPr>
              <w:pStyle w:val="BodyText"/>
              <w:spacing w:after="0" w:line="240" w:lineRule="auto"/>
              <w:jc w:val="left"/>
              <w:rPr>
                <w:rFonts w:ascii="Tahoma" w:hAnsi="Tahoma" w:cs="Tahoma"/>
                <w:b/>
                <w:sz w:val="18"/>
                <w:szCs w:val="22"/>
              </w:rPr>
            </w:pPr>
            <w:r w:rsidRPr="004E56B7">
              <w:rPr>
                <w:rFonts w:ascii="Tahoma" w:hAnsi="Tahoma" w:cs="Tahoma"/>
                <w:b/>
                <w:sz w:val="18"/>
                <w:szCs w:val="22"/>
              </w:rPr>
              <w:t>100.00</w:t>
            </w:r>
          </w:p>
        </w:tc>
        <w:tc>
          <w:tcPr>
            <w:tcW w:w="1890" w:type="dxa"/>
          </w:tcPr>
          <w:p w:rsidR="009F512B" w:rsidRPr="004E56B7" w:rsidRDefault="005511CD" w:rsidP="004E56B7">
            <w:pPr>
              <w:pStyle w:val="BodyText"/>
              <w:spacing w:after="0" w:line="240" w:lineRule="auto"/>
              <w:jc w:val="left"/>
              <w:rPr>
                <w:rFonts w:ascii="Tahoma" w:hAnsi="Tahoma" w:cs="Tahoma"/>
                <w:b/>
                <w:sz w:val="18"/>
                <w:szCs w:val="22"/>
              </w:rPr>
            </w:pPr>
            <w:r>
              <w:rPr>
                <w:rFonts w:ascii="Tahoma" w:hAnsi="Tahoma" w:cs="Tahoma"/>
                <w:b/>
                <w:sz w:val="18"/>
                <w:szCs w:val="22"/>
              </w:rPr>
              <w:t>119,470,550</w:t>
            </w:r>
          </w:p>
        </w:tc>
        <w:tc>
          <w:tcPr>
            <w:tcW w:w="900" w:type="dxa"/>
          </w:tcPr>
          <w:p w:rsidR="009F512B" w:rsidRPr="004E56B7" w:rsidRDefault="005511CD" w:rsidP="004E56B7">
            <w:pPr>
              <w:pStyle w:val="BodyText"/>
              <w:tabs>
                <w:tab w:val="left" w:pos="733"/>
              </w:tabs>
              <w:spacing w:after="0" w:line="240" w:lineRule="auto"/>
              <w:jc w:val="left"/>
              <w:rPr>
                <w:rFonts w:ascii="Tahoma" w:hAnsi="Tahoma" w:cs="Tahoma"/>
                <w:b/>
                <w:sz w:val="18"/>
                <w:szCs w:val="22"/>
              </w:rPr>
            </w:pPr>
            <w:r>
              <w:rPr>
                <w:rFonts w:ascii="Tahoma" w:hAnsi="Tahoma" w:cs="Tahoma"/>
                <w:b/>
                <w:sz w:val="18"/>
                <w:szCs w:val="22"/>
              </w:rPr>
              <w:t>98.34</w:t>
            </w:r>
          </w:p>
        </w:tc>
      </w:tr>
      <w:tr w:rsidR="009F512B" w:rsidRPr="004E56B7" w:rsidTr="004E56B7">
        <w:tc>
          <w:tcPr>
            <w:tcW w:w="630" w:type="dxa"/>
          </w:tcPr>
          <w:p w:rsidR="009F512B" w:rsidRPr="004E56B7" w:rsidRDefault="005511CD" w:rsidP="004E56B7">
            <w:pPr>
              <w:pStyle w:val="BodyText"/>
              <w:spacing w:after="0" w:line="240" w:lineRule="auto"/>
              <w:jc w:val="left"/>
              <w:rPr>
                <w:rFonts w:ascii="Tahoma" w:hAnsi="Tahoma" w:cs="Tahoma"/>
                <w:sz w:val="18"/>
                <w:szCs w:val="22"/>
              </w:rPr>
            </w:pPr>
            <w:r>
              <w:rPr>
                <w:rFonts w:ascii="Tahoma" w:hAnsi="Tahoma" w:cs="Tahoma"/>
                <w:sz w:val="18"/>
                <w:szCs w:val="22"/>
              </w:rPr>
              <w:t>8.</w:t>
            </w:r>
          </w:p>
        </w:tc>
        <w:tc>
          <w:tcPr>
            <w:tcW w:w="3027" w:type="dxa"/>
          </w:tcPr>
          <w:p w:rsidR="009F512B" w:rsidRPr="004E56B7" w:rsidRDefault="009F512B" w:rsidP="004E56B7">
            <w:pPr>
              <w:pStyle w:val="BodyText"/>
              <w:spacing w:after="0" w:line="240" w:lineRule="auto"/>
              <w:jc w:val="left"/>
              <w:rPr>
                <w:rFonts w:ascii="Tahoma" w:hAnsi="Tahoma" w:cs="Tahoma"/>
                <w:sz w:val="18"/>
                <w:szCs w:val="22"/>
              </w:rPr>
            </w:pPr>
            <w:r w:rsidRPr="004E56B7">
              <w:rPr>
                <w:rFonts w:ascii="Tahoma" w:hAnsi="Tahoma" w:cs="Tahoma"/>
                <w:sz w:val="18"/>
                <w:szCs w:val="22"/>
              </w:rPr>
              <w:t xml:space="preserve">Penyediaan Administrasi Pelaksanaan Tugas ASN </w:t>
            </w:r>
          </w:p>
        </w:tc>
        <w:tc>
          <w:tcPr>
            <w:tcW w:w="1890" w:type="dxa"/>
          </w:tcPr>
          <w:p w:rsidR="009F512B" w:rsidRPr="004E56B7" w:rsidRDefault="005511CD" w:rsidP="004E56B7">
            <w:pPr>
              <w:pStyle w:val="BodyText"/>
              <w:spacing w:after="0" w:line="240" w:lineRule="auto"/>
              <w:jc w:val="left"/>
              <w:rPr>
                <w:rFonts w:ascii="Tahoma" w:hAnsi="Tahoma" w:cs="Tahoma"/>
                <w:sz w:val="18"/>
                <w:szCs w:val="22"/>
              </w:rPr>
            </w:pPr>
            <w:r>
              <w:rPr>
                <w:rFonts w:ascii="Tahoma" w:hAnsi="Tahoma" w:cs="Tahoma"/>
                <w:sz w:val="18"/>
                <w:szCs w:val="22"/>
              </w:rPr>
              <w:t>100,727,000</w:t>
            </w:r>
          </w:p>
        </w:tc>
        <w:tc>
          <w:tcPr>
            <w:tcW w:w="990" w:type="dxa"/>
          </w:tcPr>
          <w:p w:rsidR="009F512B" w:rsidRPr="004E56B7" w:rsidRDefault="007962EC" w:rsidP="004E56B7">
            <w:pPr>
              <w:pStyle w:val="BodyText"/>
              <w:spacing w:after="0" w:line="240" w:lineRule="auto"/>
              <w:jc w:val="left"/>
              <w:rPr>
                <w:rFonts w:ascii="Tahoma" w:hAnsi="Tahoma" w:cs="Tahoma"/>
                <w:sz w:val="18"/>
                <w:szCs w:val="22"/>
              </w:rPr>
            </w:pPr>
            <w:r w:rsidRPr="004E56B7">
              <w:rPr>
                <w:rFonts w:ascii="Tahoma" w:hAnsi="Tahoma" w:cs="Tahoma"/>
                <w:sz w:val="18"/>
                <w:szCs w:val="22"/>
              </w:rPr>
              <w:t>100.</w:t>
            </w:r>
            <w:r w:rsidR="009F512B" w:rsidRPr="004E56B7">
              <w:rPr>
                <w:rFonts w:ascii="Tahoma" w:hAnsi="Tahoma" w:cs="Tahoma"/>
                <w:sz w:val="18"/>
                <w:szCs w:val="22"/>
              </w:rPr>
              <w:t>00</w:t>
            </w:r>
          </w:p>
        </w:tc>
        <w:tc>
          <w:tcPr>
            <w:tcW w:w="1890" w:type="dxa"/>
          </w:tcPr>
          <w:p w:rsidR="009F512B" w:rsidRPr="004E56B7" w:rsidRDefault="005511CD" w:rsidP="004E56B7">
            <w:pPr>
              <w:pStyle w:val="BodyText"/>
              <w:spacing w:after="0" w:line="240" w:lineRule="auto"/>
              <w:jc w:val="left"/>
              <w:rPr>
                <w:rFonts w:ascii="Tahoma" w:hAnsi="Tahoma" w:cs="Tahoma"/>
                <w:sz w:val="18"/>
                <w:szCs w:val="22"/>
              </w:rPr>
            </w:pPr>
            <w:r>
              <w:rPr>
                <w:rFonts w:ascii="Tahoma" w:hAnsi="Tahoma" w:cs="Tahoma"/>
                <w:sz w:val="18"/>
                <w:szCs w:val="22"/>
              </w:rPr>
              <w:t>100,427,000</w:t>
            </w:r>
          </w:p>
        </w:tc>
        <w:tc>
          <w:tcPr>
            <w:tcW w:w="900" w:type="dxa"/>
          </w:tcPr>
          <w:p w:rsidR="009F512B" w:rsidRPr="004E56B7" w:rsidRDefault="005511CD" w:rsidP="004E56B7">
            <w:pPr>
              <w:pStyle w:val="BodyText"/>
              <w:tabs>
                <w:tab w:val="left" w:pos="733"/>
              </w:tabs>
              <w:spacing w:after="0" w:line="240" w:lineRule="auto"/>
              <w:jc w:val="left"/>
              <w:rPr>
                <w:rFonts w:ascii="Tahoma" w:hAnsi="Tahoma" w:cs="Tahoma"/>
                <w:sz w:val="18"/>
                <w:szCs w:val="22"/>
              </w:rPr>
            </w:pPr>
            <w:r>
              <w:rPr>
                <w:rFonts w:ascii="Tahoma" w:hAnsi="Tahoma" w:cs="Tahoma"/>
                <w:sz w:val="18"/>
                <w:szCs w:val="22"/>
              </w:rPr>
              <w:t>99.70</w:t>
            </w:r>
          </w:p>
        </w:tc>
      </w:tr>
      <w:tr w:rsidR="007962EC" w:rsidRPr="004E56B7" w:rsidTr="004E56B7">
        <w:tc>
          <w:tcPr>
            <w:tcW w:w="630" w:type="dxa"/>
          </w:tcPr>
          <w:p w:rsidR="007962EC" w:rsidRPr="004E56B7" w:rsidRDefault="005511CD" w:rsidP="004E56B7">
            <w:pPr>
              <w:pStyle w:val="BodyText"/>
              <w:spacing w:after="0" w:line="240" w:lineRule="auto"/>
              <w:jc w:val="left"/>
              <w:rPr>
                <w:rFonts w:ascii="Tahoma" w:hAnsi="Tahoma" w:cs="Tahoma"/>
                <w:sz w:val="18"/>
                <w:szCs w:val="22"/>
              </w:rPr>
            </w:pPr>
            <w:r>
              <w:rPr>
                <w:rFonts w:ascii="Tahoma" w:hAnsi="Tahoma" w:cs="Tahoma"/>
                <w:sz w:val="18"/>
                <w:szCs w:val="22"/>
              </w:rPr>
              <w:t>9</w:t>
            </w:r>
            <w:r w:rsidR="004E56B7">
              <w:rPr>
                <w:rFonts w:ascii="Tahoma" w:hAnsi="Tahoma" w:cs="Tahoma"/>
                <w:sz w:val="18"/>
                <w:szCs w:val="22"/>
              </w:rPr>
              <w:t>.</w:t>
            </w:r>
          </w:p>
        </w:tc>
        <w:tc>
          <w:tcPr>
            <w:tcW w:w="3027" w:type="dxa"/>
          </w:tcPr>
          <w:p w:rsidR="007962EC" w:rsidRPr="004E56B7" w:rsidRDefault="007962EC" w:rsidP="004E56B7">
            <w:pPr>
              <w:pStyle w:val="BodyText"/>
              <w:spacing w:after="0" w:line="240" w:lineRule="auto"/>
              <w:jc w:val="left"/>
              <w:rPr>
                <w:rFonts w:ascii="Tahoma" w:hAnsi="Tahoma" w:cs="Tahoma"/>
                <w:sz w:val="18"/>
                <w:szCs w:val="22"/>
              </w:rPr>
            </w:pPr>
            <w:r w:rsidRPr="004E56B7">
              <w:rPr>
                <w:rFonts w:ascii="Tahoma" w:hAnsi="Tahoma" w:cs="Tahoma"/>
                <w:sz w:val="18"/>
                <w:szCs w:val="22"/>
              </w:rPr>
              <w:t xml:space="preserve">Koordinasi dan Penyusunan Laporan Keuangan Bulanan/Triwilan/Semester SKPD </w:t>
            </w:r>
          </w:p>
        </w:tc>
        <w:tc>
          <w:tcPr>
            <w:tcW w:w="1890" w:type="dxa"/>
          </w:tcPr>
          <w:p w:rsidR="007962EC" w:rsidRPr="004E56B7" w:rsidRDefault="005511CD" w:rsidP="004E56B7">
            <w:pPr>
              <w:pStyle w:val="BodyText"/>
              <w:spacing w:after="0" w:line="240" w:lineRule="auto"/>
              <w:jc w:val="left"/>
              <w:rPr>
                <w:rFonts w:ascii="Tahoma" w:hAnsi="Tahoma" w:cs="Tahoma"/>
                <w:sz w:val="18"/>
                <w:szCs w:val="22"/>
              </w:rPr>
            </w:pPr>
            <w:r>
              <w:rPr>
                <w:rFonts w:ascii="Tahoma" w:hAnsi="Tahoma" w:cs="Tahoma"/>
                <w:sz w:val="18"/>
                <w:szCs w:val="22"/>
              </w:rPr>
              <w:t>20,759,550</w:t>
            </w:r>
          </w:p>
        </w:tc>
        <w:tc>
          <w:tcPr>
            <w:tcW w:w="990" w:type="dxa"/>
          </w:tcPr>
          <w:p w:rsidR="007962EC" w:rsidRPr="004E56B7" w:rsidRDefault="007962EC" w:rsidP="004E56B7">
            <w:pPr>
              <w:pStyle w:val="BodyText"/>
              <w:spacing w:after="0" w:line="240" w:lineRule="auto"/>
              <w:jc w:val="left"/>
              <w:rPr>
                <w:rFonts w:ascii="Tahoma" w:hAnsi="Tahoma" w:cs="Tahoma"/>
                <w:sz w:val="18"/>
                <w:szCs w:val="22"/>
              </w:rPr>
            </w:pPr>
            <w:r w:rsidRPr="004E56B7">
              <w:rPr>
                <w:rFonts w:ascii="Tahoma" w:hAnsi="Tahoma" w:cs="Tahoma"/>
                <w:sz w:val="18"/>
                <w:szCs w:val="22"/>
              </w:rPr>
              <w:t>100.00</w:t>
            </w:r>
          </w:p>
        </w:tc>
        <w:tc>
          <w:tcPr>
            <w:tcW w:w="1890" w:type="dxa"/>
          </w:tcPr>
          <w:p w:rsidR="007962EC" w:rsidRPr="004E56B7" w:rsidRDefault="005511CD" w:rsidP="004E56B7">
            <w:pPr>
              <w:pStyle w:val="BodyText"/>
              <w:spacing w:after="0" w:line="240" w:lineRule="auto"/>
              <w:jc w:val="left"/>
              <w:rPr>
                <w:rFonts w:ascii="Tahoma" w:hAnsi="Tahoma" w:cs="Tahoma"/>
                <w:sz w:val="18"/>
                <w:szCs w:val="22"/>
              </w:rPr>
            </w:pPr>
            <w:r>
              <w:rPr>
                <w:rFonts w:ascii="Tahoma" w:hAnsi="Tahoma" w:cs="Tahoma"/>
                <w:sz w:val="18"/>
                <w:szCs w:val="22"/>
              </w:rPr>
              <w:t>19,043,550</w:t>
            </w:r>
          </w:p>
        </w:tc>
        <w:tc>
          <w:tcPr>
            <w:tcW w:w="900" w:type="dxa"/>
          </w:tcPr>
          <w:p w:rsidR="007962EC" w:rsidRPr="004E56B7" w:rsidRDefault="005511CD" w:rsidP="004E56B7">
            <w:pPr>
              <w:pStyle w:val="BodyText"/>
              <w:tabs>
                <w:tab w:val="left" w:pos="733"/>
              </w:tabs>
              <w:spacing w:after="0" w:line="240" w:lineRule="auto"/>
              <w:jc w:val="left"/>
              <w:rPr>
                <w:rFonts w:ascii="Tahoma" w:hAnsi="Tahoma" w:cs="Tahoma"/>
                <w:sz w:val="18"/>
                <w:szCs w:val="22"/>
              </w:rPr>
            </w:pPr>
            <w:r>
              <w:rPr>
                <w:rFonts w:ascii="Tahoma" w:hAnsi="Tahoma" w:cs="Tahoma"/>
                <w:sz w:val="18"/>
                <w:szCs w:val="22"/>
              </w:rPr>
              <w:t>91.73</w:t>
            </w:r>
          </w:p>
        </w:tc>
      </w:tr>
      <w:tr w:rsidR="007962EC" w:rsidRPr="004E56B7" w:rsidTr="004E56B7">
        <w:tc>
          <w:tcPr>
            <w:tcW w:w="630" w:type="dxa"/>
          </w:tcPr>
          <w:p w:rsidR="007962EC" w:rsidRPr="004E56B7" w:rsidRDefault="004E56B7" w:rsidP="004E56B7">
            <w:pPr>
              <w:pStyle w:val="BodyText"/>
              <w:spacing w:after="0" w:line="240" w:lineRule="auto"/>
              <w:jc w:val="left"/>
              <w:rPr>
                <w:rFonts w:ascii="Tahoma" w:hAnsi="Tahoma" w:cs="Tahoma"/>
                <w:b/>
                <w:sz w:val="18"/>
                <w:szCs w:val="22"/>
              </w:rPr>
            </w:pPr>
            <w:r w:rsidRPr="004E56B7">
              <w:rPr>
                <w:rFonts w:ascii="Tahoma" w:hAnsi="Tahoma" w:cs="Tahoma"/>
                <w:b/>
                <w:sz w:val="18"/>
                <w:szCs w:val="22"/>
              </w:rPr>
              <w:t>II</w:t>
            </w:r>
            <w:r>
              <w:rPr>
                <w:rFonts w:ascii="Tahoma" w:hAnsi="Tahoma" w:cs="Tahoma"/>
                <w:b/>
                <w:sz w:val="18"/>
                <w:szCs w:val="22"/>
              </w:rPr>
              <w:t>I</w:t>
            </w:r>
          </w:p>
        </w:tc>
        <w:tc>
          <w:tcPr>
            <w:tcW w:w="3027" w:type="dxa"/>
          </w:tcPr>
          <w:p w:rsidR="007962EC" w:rsidRPr="004E56B7" w:rsidRDefault="007962EC" w:rsidP="004E56B7">
            <w:pPr>
              <w:pStyle w:val="BodyText"/>
              <w:spacing w:after="0" w:line="240" w:lineRule="auto"/>
              <w:jc w:val="left"/>
              <w:rPr>
                <w:rFonts w:ascii="Tahoma" w:hAnsi="Tahoma" w:cs="Tahoma"/>
                <w:b/>
                <w:sz w:val="18"/>
                <w:szCs w:val="22"/>
              </w:rPr>
            </w:pPr>
            <w:r w:rsidRPr="004E56B7">
              <w:rPr>
                <w:rFonts w:ascii="Tahoma" w:hAnsi="Tahoma" w:cs="Tahoma"/>
                <w:b/>
                <w:sz w:val="18"/>
                <w:szCs w:val="22"/>
              </w:rPr>
              <w:t xml:space="preserve">Kegiatan Administrasi Barang Milik Daerah pada Perangkat Daerah </w:t>
            </w:r>
          </w:p>
        </w:tc>
        <w:tc>
          <w:tcPr>
            <w:tcW w:w="1890" w:type="dxa"/>
          </w:tcPr>
          <w:p w:rsidR="007962EC" w:rsidRPr="004E56B7" w:rsidRDefault="00D35929" w:rsidP="004E56B7">
            <w:pPr>
              <w:pStyle w:val="BodyText"/>
              <w:spacing w:after="0" w:line="240" w:lineRule="auto"/>
              <w:jc w:val="left"/>
              <w:rPr>
                <w:rFonts w:ascii="Tahoma" w:hAnsi="Tahoma" w:cs="Tahoma"/>
                <w:b/>
                <w:sz w:val="18"/>
                <w:szCs w:val="22"/>
              </w:rPr>
            </w:pPr>
            <w:r>
              <w:rPr>
                <w:rFonts w:ascii="Tahoma" w:hAnsi="Tahoma" w:cs="Tahoma"/>
                <w:b/>
                <w:sz w:val="18"/>
                <w:szCs w:val="22"/>
              </w:rPr>
              <w:t>26,000,000</w:t>
            </w:r>
          </w:p>
        </w:tc>
        <w:tc>
          <w:tcPr>
            <w:tcW w:w="990" w:type="dxa"/>
          </w:tcPr>
          <w:p w:rsidR="007962EC" w:rsidRPr="004E56B7" w:rsidRDefault="00342010" w:rsidP="004E56B7">
            <w:pPr>
              <w:pStyle w:val="BodyText"/>
              <w:spacing w:after="0" w:line="240" w:lineRule="auto"/>
              <w:jc w:val="left"/>
              <w:rPr>
                <w:rFonts w:ascii="Tahoma" w:hAnsi="Tahoma" w:cs="Tahoma"/>
                <w:b/>
                <w:sz w:val="18"/>
                <w:szCs w:val="22"/>
              </w:rPr>
            </w:pPr>
            <w:r w:rsidRPr="00342010">
              <w:rPr>
                <w:rFonts w:ascii="Tahoma" w:hAnsi="Tahoma" w:cs="Tahoma"/>
                <w:b/>
                <w:sz w:val="18"/>
                <w:szCs w:val="22"/>
              </w:rPr>
              <w:t>100.00</w:t>
            </w:r>
          </w:p>
        </w:tc>
        <w:tc>
          <w:tcPr>
            <w:tcW w:w="1890" w:type="dxa"/>
          </w:tcPr>
          <w:p w:rsidR="007962EC" w:rsidRPr="004E56B7" w:rsidRDefault="00D35929" w:rsidP="004E56B7">
            <w:pPr>
              <w:pStyle w:val="BodyText"/>
              <w:spacing w:after="0" w:line="240" w:lineRule="auto"/>
              <w:jc w:val="left"/>
              <w:rPr>
                <w:rFonts w:ascii="Tahoma" w:hAnsi="Tahoma" w:cs="Tahoma"/>
                <w:b/>
                <w:sz w:val="18"/>
                <w:szCs w:val="22"/>
              </w:rPr>
            </w:pPr>
            <w:r>
              <w:rPr>
                <w:rFonts w:ascii="Tahoma" w:hAnsi="Tahoma" w:cs="Tahoma"/>
                <w:b/>
                <w:sz w:val="18"/>
                <w:szCs w:val="22"/>
              </w:rPr>
              <w:t>25,936,640</w:t>
            </w:r>
          </w:p>
        </w:tc>
        <w:tc>
          <w:tcPr>
            <w:tcW w:w="900" w:type="dxa"/>
          </w:tcPr>
          <w:p w:rsidR="007962EC" w:rsidRPr="004E56B7" w:rsidRDefault="00D35929" w:rsidP="004E56B7">
            <w:pPr>
              <w:pStyle w:val="BodyText"/>
              <w:tabs>
                <w:tab w:val="left" w:pos="733"/>
              </w:tabs>
              <w:spacing w:after="0" w:line="240" w:lineRule="auto"/>
              <w:jc w:val="left"/>
              <w:rPr>
                <w:rFonts w:ascii="Tahoma" w:hAnsi="Tahoma" w:cs="Tahoma"/>
                <w:b/>
                <w:sz w:val="18"/>
                <w:szCs w:val="22"/>
              </w:rPr>
            </w:pPr>
            <w:r>
              <w:rPr>
                <w:rFonts w:ascii="Tahoma" w:hAnsi="Tahoma" w:cs="Tahoma"/>
                <w:b/>
                <w:sz w:val="18"/>
                <w:szCs w:val="22"/>
              </w:rPr>
              <w:t>99.76</w:t>
            </w:r>
          </w:p>
        </w:tc>
      </w:tr>
      <w:tr w:rsidR="007962EC" w:rsidRPr="004E56B7" w:rsidTr="004E56B7">
        <w:tc>
          <w:tcPr>
            <w:tcW w:w="630" w:type="dxa"/>
          </w:tcPr>
          <w:p w:rsidR="007962EC" w:rsidRPr="004E56B7" w:rsidRDefault="00D35929" w:rsidP="004E56B7">
            <w:pPr>
              <w:pStyle w:val="BodyText"/>
              <w:spacing w:after="0" w:line="240" w:lineRule="auto"/>
              <w:jc w:val="left"/>
              <w:rPr>
                <w:rFonts w:ascii="Tahoma" w:hAnsi="Tahoma" w:cs="Tahoma"/>
                <w:sz w:val="18"/>
                <w:szCs w:val="22"/>
              </w:rPr>
            </w:pPr>
            <w:r>
              <w:rPr>
                <w:rFonts w:ascii="Tahoma" w:hAnsi="Tahoma" w:cs="Tahoma"/>
                <w:sz w:val="18"/>
                <w:szCs w:val="22"/>
              </w:rPr>
              <w:t>10</w:t>
            </w:r>
            <w:r w:rsidR="004E56B7">
              <w:rPr>
                <w:rFonts w:ascii="Tahoma" w:hAnsi="Tahoma" w:cs="Tahoma"/>
                <w:sz w:val="18"/>
                <w:szCs w:val="22"/>
              </w:rPr>
              <w:t>.</w:t>
            </w:r>
          </w:p>
        </w:tc>
        <w:tc>
          <w:tcPr>
            <w:tcW w:w="3027" w:type="dxa"/>
          </w:tcPr>
          <w:p w:rsidR="007962EC" w:rsidRPr="004E56B7" w:rsidRDefault="007962EC" w:rsidP="004E56B7">
            <w:pPr>
              <w:pStyle w:val="BodyText"/>
              <w:spacing w:after="0" w:line="240" w:lineRule="auto"/>
              <w:jc w:val="left"/>
              <w:rPr>
                <w:rFonts w:ascii="Tahoma" w:hAnsi="Tahoma" w:cs="Tahoma"/>
                <w:sz w:val="18"/>
                <w:szCs w:val="22"/>
              </w:rPr>
            </w:pPr>
            <w:r w:rsidRPr="004E56B7">
              <w:rPr>
                <w:rFonts w:ascii="Tahoma" w:hAnsi="Tahoma" w:cs="Tahoma"/>
                <w:sz w:val="18"/>
                <w:szCs w:val="22"/>
              </w:rPr>
              <w:t xml:space="preserve">Pengamanan Barang Milik Daerah </w:t>
            </w:r>
          </w:p>
        </w:tc>
        <w:tc>
          <w:tcPr>
            <w:tcW w:w="1890" w:type="dxa"/>
          </w:tcPr>
          <w:p w:rsidR="007962EC" w:rsidRPr="004E56B7" w:rsidRDefault="00D35929" w:rsidP="004E56B7">
            <w:pPr>
              <w:pStyle w:val="BodyText"/>
              <w:spacing w:after="0" w:line="240" w:lineRule="auto"/>
              <w:jc w:val="left"/>
              <w:rPr>
                <w:rFonts w:ascii="Tahoma" w:hAnsi="Tahoma" w:cs="Tahoma"/>
                <w:sz w:val="18"/>
                <w:szCs w:val="22"/>
              </w:rPr>
            </w:pPr>
            <w:r>
              <w:rPr>
                <w:rFonts w:ascii="Tahoma" w:hAnsi="Tahoma" w:cs="Tahoma"/>
                <w:sz w:val="18"/>
                <w:szCs w:val="22"/>
              </w:rPr>
              <w:t>26,000,000</w:t>
            </w:r>
          </w:p>
        </w:tc>
        <w:tc>
          <w:tcPr>
            <w:tcW w:w="990" w:type="dxa"/>
          </w:tcPr>
          <w:p w:rsidR="007962EC" w:rsidRPr="004E56B7" w:rsidRDefault="00D35929" w:rsidP="004E56B7">
            <w:pPr>
              <w:pStyle w:val="BodyText"/>
              <w:spacing w:after="0" w:line="240" w:lineRule="auto"/>
              <w:jc w:val="left"/>
              <w:rPr>
                <w:rFonts w:ascii="Tahoma" w:hAnsi="Tahoma" w:cs="Tahoma"/>
                <w:sz w:val="18"/>
                <w:szCs w:val="22"/>
              </w:rPr>
            </w:pPr>
            <w:r>
              <w:rPr>
                <w:rFonts w:ascii="Tahoma" w:hAnsi="Tahoma" w:cs="Tahoma"/>
                <w:sz w:val="18"/>
                <w:szCs w:val="22"/>
              </w:rPr>
              <w:t>100.00</w:t>
            </w:r>
          </w:p>
        </w:tc>
        <w:tc>
          <w:tcPr>
            <w:tcW w:w="1890" w:type="dxa"/>
          </w:tcPr>
          <w:p w:rsidR="007962EC" w:rsidRPr="00D35929" w:rsidRDefault="00D35929" w:rsidP="004E56B7">
            <w:pPr>
              <w:pStyle w:val="BodyText"/>
              <w:spacing w:after="0" w:line="240" w:lineRule="auto"/>
              <w:jc w:val="left"/>
              <w:rPr>
                <w:rFonts w:ascii="Tahoma" w:hAnsi="Tahoma" w:cs="Tahoma"/>
                <w:sz w:val="18"/>
                <w:szCs w:val="22"/>
              </w:rPr>
            </w:pPr>
            <w:r w:rsidRPr="00D35929">
              <w:rPr>
                <w:rFonts w:ascii="Tahoma" w:hAnsi="Tahoma" w:cs="Tahoma"/>
                <w:sz w:val="18"/>
                <w:szCs w:val="22"/>
              </w:rPr>
              <w:t>25,936,640</w:t>
            </w:r>
          </w:p>
        </w:tc>
        <w:tc>
          <w:tcPr>
            <w:tcW w:w="900" w:type="dxa"/>
          </w:tcPr>
          <w:p w:rsidR="007962EC" w:rsidRPr="00D35929" w:rsidRDefault="00D35929" w:rsidP="004E56B7">
            <w:pPr>
              <w:pStyle w:val="BodyText"/>
              <w:tabs>
                <w:tab w:val="left" w:pos="733"/>
              </w:tabs>
              <w:spacing w:after="0" w:line="240" w:lineRule="auto"/>
              <w:jc w:val="left"/>
              <w:rPr>
                <w:rFonts w:ascii="Tahoma" w:hAnsi="Tahoma" w:cs="Tahoma"/>
                <w:sz w:val="18"/>
                <w:szCs w:val="22"/>
              </w:rPr>
            </w:pPr>
            <w:r w:rsidRPr="00D35929">
              <w:rPr>
                <w:rFonts w:ascii="Tahoma" w:hAnsi="Tahoma" w:cs="Tahoma"/>
                <w:sz w:val="18"/>
                <w:szCs w:val="22"/>
              </w:rPr>
              <w:t>99.76</w:t>
            </w:r>
          </w:p>
        </w:tc>
      </w:tr>
      <w:tr w:rsidR="00D35929" w:rsidRPr="004E56B7" w:rsidTr="002F5BE9">
        <w:tc>
          <w:tcPr>
            <w:tcW w:w="630" w:type="dxa"/>
          </w:tcPr>
          <w:p w:rsidR="00D35929" w:rsidRDefault="00D35929" w:rsidP="002F5BE9">
            <w:pPr>
              <w:pStyle w:val="BodyText"/>
              <w:spacing w:after="0" w:line="240" w:lineRule="auto"/>
              <w:jc w:val="left"/>
              <w:rPr>
                <w:rFonts w:ascii="Tahoma" w:hAnsi="Tahoma" w:cs="Tahoma"/>
                <w:sz w:val="18"/>
                <w:szCs w:val="22"/>
              </w:rPr>
            </w:pPr>
            <w:r>
              <w:rPr>
                <w:rFonts w:ascii="Tahoma" w:hAnsi="Tahoma" w:cs="Tahoma"/>
                <w:sz w:val="18"/>
                <w:szCs w:val="22"/>
              </w:rPr>
              <w:t>11.</w:t>
            </w:r>
          </w:p>
        </w:tc>
        <w:tc>
          <w:tcPr>
            <w:tcW w:w="3027" w:type="dxa"/>
          </w:tcPr>
          <w:p w:rsidR="00D35929" w:rsidRPr="004E56B7" w:rsidRDefault="00D35929" w:rsidP="002F5BE9">
            <w:pPr>
              <w:pStyle w:val="BodyText"/>
              <w:spacing w:after="0" w:line="240" w:lineRule="auto"/>
              <w:jc w:val="left"/>
              <w:rPr>
                <w:rFonts w:ascii="Tahoma" w:hAnsi="Tahoma" w:cs="Tahoma"/>
                <w:sz w:val="18"/>
                <w:szCs w:val="22"/>
              </w:rPr>
            </w:pPr>
            <w:r>
              <w:rPr>
                <w:rFonts w:ascii="Tahoma" w:hAnsi="Tahoma" w:cs="Tahoma"/>
                <w:sz w:val="18"/>
                <w:szCs w:val="22"/>
              </w:rPr>
              <w:t>Pengamanan, Pengawasan dan Pengendalian Barang Milik Daerah pada SKPD</w:t>
            </w:r>
          </w:p>
        </w:tc>
        <w:tc>
          <w:tcPr>
            <w:tcW w:w="1890" w:type="dxa"/>
          </w:tcPr>
          <w:p w:rsidR="00D35929" w:rsidRDefault="00D35929" w:rsidP="002F5BE9">
            <w:pPr>
              <w:pStyle w:val="BodyText"/>
              <w:spacing w:after="0" w:line="240" w:lineRule="auto"/>
              <w:jc w:val="left"/>
              <w:rPr>
                <w:rFonts w:ascii="Tahoma" w:hAnsi="Tahoma" w:cs="Tahoma"/>
                <w:sz w:val="18"/>
                <w:szCs w:val="22"/>
              </w:rPr>
            </w:pPr>
            <w:r>
              <w:rPr>
                <w:rFonts w:ascii="Tahoma" w:hAnsi="Tahoma" w:cs="Tahoma"/>
                <w:sz w:val="18"/>
                <w:szCs w:val="22"/>
              </w:rPr>
              <w:t>0</w:t>
            </w:r>
          </w:p>
        </w:tc>
        <w:tc>
          <w:tcPr>
            <w:tcW w:w="990" w:type="dxa"/>
          </w:tcPr>
          <w:p w:rsidR="00D35929" w:rsidRDefault="00D35929" w:rsidP="002F5BE9">
            <w:pPr>
              <w:pStyle w:val="BodyText"/>
              <w:spacing w:after="0" w:line="240" w:lineRule="auto"/>
              <w:jc w:val="left"/>
              <w:rPr>
                <w:rFonts w:ascii="Tahoma" w:hAnsi="Tahoma" w:cs="Tahoma"/>
                <w:sz w:val="18"/>
                <w:szCs w:val="22"/>
              </w:rPr>
            </w:pPr>
            <w:r>
              <w:rPr>
                <w:rFonts w:ascii="Tahoma" w:hAnsi="Tahoma" w:cs="Tahoma"/>
                <w:sz w:val="18"/>
                <w:szCs w:val="22"/>
              </w:rPr>
              <w:t>0.00</w:t>
            </w:r>
          </w:p>
        </w:tc>
        <w:tc>
          <w:tcPr>
            <w:tcW w:w="1890" w:type="dxa"/>
          </w:tcPr>
          <w:p w:rsidR="00D35929" w:rsidRPr="00D35929" w:rsidRDefault="00D35929" w:rsidP="002F5BE9">
            <w:pPr>
              <w:pStyle w:val="BodyText"/>
              <w:spacing w:after="0" w:line="240" w:lineRule="auto"/>
              <w:jc w:val="left"/>
              <w:rPr>
                <w:rFonts w:ascii="Tahoma" w:hAnsi="Tahoma" w:cs="Tahoma"/>
                <w:sz w:val="18"/>
                <w:szCs w:val="22"/>
              </w:rPr>
            </w:pPr>
            <w:r>
              <w:rPr>
                <w:rFonts w:ascii="Tahoma" w:hAnsi="Tahoma" w:cs="Tahoma"/>
                <w:sz w:val="18"/>
                <w:szCs w:val="22"/>
              </w:rPr>
              <w:t>0</w:t>
            </w:r>
          </w:p>
        </w:tc>
        <w:tc>
          <w:tcPr>
            <w:tcW w:w="900" w:type="dxa"/>
          </w:tcPr>
          <w:p w:rsidR="00D35929" w:rsidRPr="00D35929" w:rsidRDefault="00D35929" w:rsidP="002F5BE9">
            <w:pPr>
              <w:pStyle w:val="BodyText"/>
              <w:tabs>
                <w:tab w:val="left" w:pos="733"/>
              </w:tabs>
              <w:spacing w:after="0" w:line="240" w:lineRule="auto"/>
              <w:jc w:val="left"/>
              <w:rPr>
                <w:rFonts w:ascii="Tahoma" w:hAnsi="Tahoma" w:cs="Tahoma"/>
                <w:sz w:val="18"/>
                <w:szCs w:val="22"/>
              </w:rPr>
            </w:pPr>
            <w:r>
              <w:rPr>
                <w:rFonts w:ascii="Tahoma" w:hAnsi="Tahoma" w:cs="Tahoma"/>
                <w:sz w:val="18"/>
                <w:szCs w:val="22"/>
              </w:rPr>
              <w:t>0.00</w:t>
            </w:r>
          </w:p>
        </w:tc>
      </w:tr>
      <w:tr w:rsidR="00D35929" w:rsidRPr="004E56B7" w:rsidTr="004E56B7">
        <w:tc>
          <w:tcPr>
            <w:tcW w:w="630" w:type="dxa"/>
          </w:tcPr>
          <w:p w:rsidR="00D35929" w:rsidRDefault="00D35929" w:rsidP="004E56B7">
            <w:pPr>
              <w:pStyle w:val="BodyText"/>
              <w:spacing w:after="0" w:line="240" w:lineRule="auto"/>
              <w:jc w:val="left"/>
              <w:rPr>
                <w:rFonts w:ascii="Tahoma" w:hAnsi="Tahoma" w:cs="Tahoma"/>
                <w:sz w:val="18"/>
                <w:szCs w:val="22"/>
              </w:rPr>
            </w:pPr>
            <w:r>
              <w:rPr>
                <w:rFonts w:ascii="Tahoma" w:hAnsi="Tahoma" w:cs="Tahoma"/>
                <w:sz w:val="18"/>
                <w:szCs w:val="22"/>
              </w:rPr>
              <w:t>12.</w:t>
            </w:r>
          </w:p>
        </w:tc>
        <w:tc>
          <w:tcPr>
            <w:tcW w:w="3027" w:type="dxa"/>
          </w:tcPr>
          <w:p w:rsidR="00D35929" w:rsidRPr="004E56B7" w:rsidRDefault="00D35929" w:rsidP="004E56B7">
            <w:pPr>
              <w:pStyle w:val="BodyText"/>
              <w:spacing w:after="0" w:line="240" w:lineRule="auto"/>
              <w:jc w:val="left"/>
              <w:rPr>
                <w:rFonts w:ascii="Tahoma" w:hAnsi="Tahoma" w:cs="Tahoma"/>
                <w:sz w:val="18"/>
                <w:szCs w:val="22"/>
              </w:rPr>
            </w:pPr>
            <w:r>
              <w:rPr>
                <w:rFonts w:ascii="Tahoma" w:hAnsi="Tahoma" w:cs="Tahoma"/>
                <w:sz w:val="18"/>
                <w:szCs w:val="22"/>
              </w:rPr>
              <w:t>Penatausahaan Barang Milik Daerah pada SKPD</w:t>
            </w:r>
          </w:p>
        </w:tc>
        <w:tc>
          <w:tcPr>
            <w:tcW w:w="1890" w:type="dxa"/>
          </w:tcPr>
          <w:p w:rsidR="00D35929" w:rsidRDefault="00D35929" w:rsidP="004E56B7">
            <w:pPr>
              <w:pStyle w:val="BodyText"/>
              <w:spacing w:after="0" w:line="240" w:lineRule="auto"/>
              <w:jc w:val="left"/>
              <w:rPr>
                <w:rFonts w:ascii="Tahoma" w:hAnsi="Tahoma" w:cs="Tahoma"/>
                <w:sz w:val="18"/>
                <w:szCs w:val="22"/>
              </w:rPr>
            </w:pPr>
            <w:r>
              <w:rPr>
                <w:rFonts w:ascii="Tahoma" w:hAnsi="Tahoma" w:cs="Tahoma"/>
                <w:sz w:val="18"/>
                <w:szCs w:val="22"/>
              </w:rPr>
              <w:t>0</w:t>
            </w:r>
          </w:p>
        </w:tc>
        <w:tc>
          <w:tcPr>
            <w:tcW w:w="990" w:type="dxa"/>
          </w:tcPr>
          <w:p w:rsidR="00D35929" w:rsidRDefault="00D35929" w:rsidP="004E56B7">
            <w:pPr>
              <w:pStyle w:val="BodyText"/>
              <w:spacing w:after="0" w:line="240" w:lineRule="auto"/>
              <w:jc w:val="left"/>
              <w:rPr>
                <w:rFonts w:ascii="Tahoma" w:hAnsi="Tahoma" w:cs="Tahoma"/>
                <w:sz w:val="18"/>
                <w:szCs w:val="22"/>
              </w:rPr>
            </w:pPr>
            <w:r>
              <w:rPr>
                <w:rFonts w:ascii="Tahoma" w:hAnsi="Tahoma" w:cs="Tahoma"/>
                <w:sz w:val="18"/>
                <w:szCs w:val="22"/>
              </w:rPr>
              <w:t>0.00</w:t>
            </w:r>
          </w:p>
        </w:tc>
        <w:tc>
          <w:tcPr>
            <w:tcW w:w="1890" w:type="dxa"/>
          </w:tcPr>
          <w:p w:rsidR="00D35929" w:rsidRPr="00D35929" w:rsidRDefault="00D35929" w:rsidP="004E56B7">
            <w:pPr>
              <w:pStyle w:val="BodyText"/>
              <w:spacing w:after="0" w:line="240" w:lineRule="auto"/>
              <w:jc w:val="left"/>
              <w:rPr>
                <w:rFonts w:ascii="Tahoma" w:hAnsi="Tahoma" w:cs="Tahoma"/>
                <w:sz w:val="18"/>
                <w:szCs w:val="22"/>
              </w:rPr>
            </w:pPr>
            <w:r>
              <w:rPr>
                <w:rFonts w:ascii="Tahoma" w:hAnsi="Tahoma" w:cs="Tahoma"/>
                <w:sz w:val="18"/>
                <w:szCs w:val="22"/>
              </w:rPr>
              <w:t>0</w:t>
            </w:r>
          </w:p>
        </w:tc>
        <w:tc>
          <w:tcPr>
            <w:tcW w:w="900" w:type="dxa"/>
          </w:tcPr>
          <w:p w:rsidR="00D35929" w:rsidRPr="00D35929" w:rsidRDefault="00D35929" w:rsidP="004E56B7">
            <w:pPr>
              <w:pStyle w:val="BodyText"/>
              <w:tabs>
                <w:tab w:val="left" w:pos="733"/>
              </w:tabs>
              <w:spacing w:after="0" w:line="240" w:lineRule="auto"/>
              <w:jc w:val="left"/>
              <w:rPr>
                <w:rFonts w:ascii="Tahoma" w:hAnsi="Tahoma" w:cs="Tahoma"/>
                <w:sz w:val="18"/>
                <w:szCs w:val="22"/>
              </w:rPr>
            </w:pPr>
            <w:r>
              <w:rPr>
                <w:rFonts w:ascii="Tahoma" w:hAnsi="Tahoma" w:cs="Tahoma"/>
                <w:sz w:val="18"/>
                <w:szCs w:val="22"/>
              </w:rPr>
              <w:t>0.00</w:t>
            </w:r>
          </w:p>
        </w:tc>
      </w:tr>
      <w:tr w:rsidR="007962EC" w:rsidRPr="004E56B7" w:rsidTr="004E56B7">
        <w:tc>
          <w:tcPr>
            <w:tcW w:w="630" w:type="dxa"/>
          </w:tcPr>
          <w:p w:rsidR="007962EC" w:rsidRPr="004E56B7" w:rsidRDefault="004E56B7" w:rsidP="004E56B7">
            <w:pPr>
              <w:pStyle w:val="BodyText"/>
              <w:spacing w:after="0" w:line="240" w:lineRule="auto"/>
              <w:jc w:val="left"/>
              <w:rPr>
                <w:rFonts w:ascii="Tahoma" w:hAnsi="Tahoma" w:cs="Tahoma"/>
                <w:b/>
                <w:sz w:val="18"/>
                <w:szCs w:val="22"/>
              </w:rPr>
            </w:pPr>
            <w:r>
              <w:rPr>
                <w:rFonts w:ascii="Tahoma" w:hAnsi="Tahoma" w:cs="Tahoma"/>
                <w:b/>
                <w:sz w:val="18"/>
                <w:szCs w:val="22"/>
              </w:rPr>
              <w:t>IV</w:t>
            </w:r>
          </w:p>
        </w:tc>
        <w:tc>
          <w:tcPr>
            <w:tcW w:w="3027" w:type="dxa"/>
          </w:tcPr>
          <w:p w:rsidR="007962EC" w:rsidRPr="004E56B7" w:rsidRDefault="007962EC" w:rsidP="004E56B7">
            <w:pPr>
              <w:pStyle w:val="BodyText"/>
              <w:spacing w:after="0" w:line="240" w:lineRule="auto"/>
              <w:jc w:val="left"/>
              <w:rPr>
                <w:rFonts w:ascii="Tahoma" w:hAnsi="Tahoma" w:cs="Tahoma"/>
                <w:b/>
                <w:sz w:val="18"/>
                <w:szCs w:val="22"/>
              </w:rPr>
            </w:pPr>
            <w:r w:rsidRPr="004E56B7">
              <w:rPr>
                <w:rFonts w:ascii="Tahoma" w:hAnsi="Tahoma" w:cs="Tahoma"/>
                <w:b/>
                <w:sz w:val="18"/>
                <w:szCs w:val="22"/>
              </w:rPr>
              <w:t xml:space="preserve">Kegiatan Administrasi Kepegawaian Perangkat Daerah </w:t>
            </w:r>
          </w:p>
        </w:tc>
        <w:tc>
          <w:tcPr>
            <w:tcW w:w="1890" w:type="dxa"/>
          </w:tcPr>
          <w:p w:rsidR="007962EC" w:rsidRPr="004E56B7" w:rsidRDefault="00D35929" w:rsidP="00D35929">
            <w:pPr>
              <w:pStyle w:val="BodyText"/>
              <w:spacing w:after="0" w:line="240" w:lineRule="auto"/>
              <w:jc w:val="left"/>
              <w:rPr>
                <w:rFonts w:ascii="Tahoma" w:hAnsi="Tahoma" w:cs="Tahoma"/>
                <w:b/>
                <w:sz w:val="18"/>
                <w:szCs w:val="22"/>
              </w:rPr>
            </w:pPr>
            <w:r>
              <w:rPr>
                <w:rFonts w:ascii="Tahoma" w:hAnsi="Tahoma" w:cs="Tahoma"/>
                <w:b/>
                <w:sz w:val="18"/>
                <w:szCs w:val="22"/>
              </w:rPr>
              <w:t>225,246,157</w:t>
            </w:r>
          </w:p>
        </w:tc>
        <w:tc>
          <w:tcPr>
            <w:tcW w:w="990" w:type="dxa"/>
          </w:tcPr>
          <w:p w:rsidR="007962EC" w:rsidRPr="004E56B7" w:rsidRDefault="007962EC" w:rsidP="004E56B7">
            <w:pPr>
              <w:pStyle w:val="BodyText"/>
              <w:spacing w:after="0" w:line="240" w:lineRule="auto"/>
              <w:jc w:val="left"/>
              <w:rPr>
                <w:rFonts w:ascii="Tahoma" w:hAnsi="Tahoma" w:cs="Tahoma"/>
                <w:b/>
                <w:sz w:val="18"/>
                <w:szCs w:val="22"/>
              </w:rPr>
            </w:pPr>
            <w:r w:rsidRPr="004E56B7">
              <w:rPr>
                <w:rFonts w:ascii="Tahoma" w:hAnsi="Tahoma" w:cs="Tahoma"/>
                <w:b/>
                <w:sz w:val="18"/>
                <w:szCs w:val="22"/>
              </w:rPr>
              <w:t>100.00</w:t>
            </w:r>
          </w:p>
        </w:tc>
        <w:tc>
          <w:tcPr>
            <w:tcW w:w="1890" w:type="dxa"/>
          </w:tcPr>
          <w:p w:rsidR="007962EC" w:rsidRPr="004E56B7" w:rsidRDefault="00D35929" w:rsidP="004E56B7">
            <w:pPr>
              <w:pStyle w:val="BodyText"/>
              <w:spacing w:after="0" w:line="240" w:lineRule="auto"/>
              <w:jc w:val="left"/>
              <w:rPr>
                <w:rFonts w:ascii="Tahoma" w:hAnsi="Tahoma" w:cs="Tahoma"/>
                <w:b/>
                <w:sz w:val="18"/>
                <w:szCs w:val="22"/>
              </w:rPr>
            </w:pPr>
            <w:r>
              <w:rPr>
                <w:rFonts w:ascii="Tahoma" w:hAnsi="Tahoma" w:cs="Tahoma"/>
                <w:b/>
                <w:sz w:val="18"/>
                <w:szCs w:val="22"/>
              </w:rPr>
              <w:t>215,936,856</w:t>
            </w:r>
          </w:p>
        </w:tc>
        <w:tc>
          <w:tcPr>
            <w:tcW w:w="900" w:type="dxa"/>
          </w:tcPr>
          <w:p w:rsidR="007962EC" w:rsidRPr="004E56B7" w:rsidRDefault="00D35929" w:rsidP="004E56B7">
            <w:pPr>
              <w:pStyle w:val="BodyText"/>
              <w:tabs>
                <w:tab w:val="left" w:pos="733"/>
              </w:tabs>
              <w:spacing w:after="0" w:line="240" w:lineRule="auto"/>
              <w:jc w:val="left"/>
              <w:rPr>
                <w:rFonts w:ascii="Tahoma" w:hAnsi="Tahoma" w:cs="Tahoma"/>
                <w:b/>
                <w:sz w:val="18"/>
                <w:szCs w:val="22"/>
              </w:rPr>
            </w:pPr>
            <w:r>
              <w:rPr>
                <w:rFonts w:ascii="Tahoma" w:hAnsi="Tahoma" w:cs="Tahoma"/>
                <w:b/>
                <w:sz w:val="18"/>
                <w:szCs w:val="22"/>
              </w:rPr>
              <w:t>95.87</w:t>
            </w:r>
          </w:p>
        </w:tc>
      </w:tr>
      <w:tr w:rsidR="007962EC" w:rsidRPr="004E56B7" w:rsidTr="004E56B7">
        <w:tc>
          <w:tcPr>
            <w:tcW w:w="630" w:type="dxa"/>
          </w:tcPr>
          <w:p w:rsidR="007962EC" w:rsidRPr="004E56B7" w:rsidRDefault="00D35929" w:rsidP="004E56B7">
            <w:pPr>
              <w:pStyle w:val="BodyText"/>
              <w:spacing w:after="0" w:line="240" w:lineRule="auto"/>
              <w:jc w:val="left"/>
              <w:rPr>
                <w:rFonts w:ascii="Tahoma" w:hAnsi="Tahoma" w:cs="Tahoma"/>
                <w:sz w:val="18"/>
                <w:szCs w:val="22"/>
              </w:rPr>
            </w:pPr>
            <w:r>
              <w:rPr>
                <w:rFonts w:ascii="Tahoma" w:hAnsi="Tahoma" w:cs="Tahoma"/>
                <w:sz w:val="18"/>
                <w:szCs w:val="22"/>
              </w:rPr>
              <w:t>13.</w:t>
            </w:r>
          </w:p>
        </w:tc>
        <w:tc>
          <w:tcPr>
            <w:tcW w:w="3027" w:type="dxa"/>
          </w:tcPr>
          <w:p w:rsidR="007962EC" w:rsidRPr="004E56B7" w:rsidRDefault="007962EC" w:rsidP="004E56B7">
            <w:pPr>
              <w:pStyle w:val="BodyText"/>
              <w:spacing w:after="0" w:line="240" w:lineRule="auto"/>
              <w:jc w:val="left"/>
              <w:rPr>
                <w:rFonts w:ascii="Tahoma" w:hAnsi="Tahoma" w:cs="Tahoma"/>
                <w:sz w:val="18"/>
                <w:szCs w:val="22"/>
              </w:rPr>
            </w:pPr>
            <w:r w:rsidRPr="004E56B7">
              <w:rPr>
                <w:rFonts w:ascii="Tahoma" w:hAnsi="Tahoma" w:cs="Tahoma"/>
                <w:sz w:val="18"/>
                <w:szCs w:val="22"/>
              </w:rPr>
              <w:t xml:space="preserve">Pendataan dan Pengolahan Administrasi Kepegawaian </w:t>
            </w:r>
          </w:p>
        </w:tc>
        <w:tc>
          <w:tcPr>
            <w:tcW w:w="1890" w:type="dxa"/>
          </w:tcPr>
          <w:p w:rsidR="007962EC" w:rsidRPr="004E56B7" w:rsidRDefault="00D35929" w:rsidP="004E56B7">
            <w:pPr>
              <w:pStyle w:val="BodyText"/>
              <w:spacing w:after="0" w:line="240" w:lineRule="auto"/>
              <w:jc w:val="left"/>
              <w:rPr>
                <w:rFonts w:ascii="Tahoma" w:hAnsi="Tahoma" w:cs="Tahoma"/>
                <w:sz w:val="18"/>
                <w:szCs w:val="22"/>
              </w:rPr>
            </w:pPr>
            <w:r>
              <w:rPr>
                <w:rFonts w:ascii="Tahoma" w:hAnsi="Tahoma" w:cs="Tahoma"/>
                <w:sz w:val="18"/>
                <w:szCs w:val="22"/>
              </w:rPr>
              <w:t>204,123,057</w:t>
            </w:r>
          </w:p>
        </w:tc>
        <w:tc>
          <w:tcPr>
            <w:tcW w:w="990" w:type="dxa"/>
          </w:tcPr>
          <w:p w:rsidR="007962EC" w:rsidRPr="004E56B7" w:rsidRDefault="007962EC" w:rsidP="004E56B7">
            <w:pPr>
              <w:pStyle w:val="BodyText"/>
              <w:spacing w:after="0" w:line="240" w:lineRule="auto"/>
              <w:jc w:val="left"/>
              <w:rPr>
                <w:rFonts w:ascii="Tahoma" w:hAnsi="Tahoma" w:cs="Tahoma"/>
                <w:sz w:val="18"/>
                <w:szCs w:val="22"/>
              </w:rPr>
            </w:pPr>
            <w:r w:rsidRPr="004E56B7">
              <w:rPr>
                <w:rFonts w:ascii="Tahoma" w:hAnsi="Tahoma" w:cs="Tahoma"/>
                <w:sz w:val="18"/>
                <w:szCs w:val="22"/>
              </w:rPr>
              <w:t>100.00</w:t>
            </w:r>
          </w:p>
        </w:tc>
        <w:tc>
          <w:tcPr>
            <w:tcW w:w="1890" w:type="dxa"/>
          </w:tcPr>
          <w:p w:rsidR="007962EC" w:rsidRPr="004E56B7" w:rsidRDefault="00D35929" w:rsidP="004E56B7">
            <w:pPr>
              <w:pStyle w:val="BodyText"/>
              <w:spacing w:after="0" w:line="240" w:lineRule="auto"/>
              <w:jc w:val="left"/>
              <w:rPr>
                <w:rFonts w:ascii="Tahoma" w:hAnsi="Tahoma" w:cs="Tahoma"/>
                <w:sz w:val="18"/>
                <w:szCs w:val="22"/>
              </w:rPr>
            </w:pPr>
            <w:r>
              <w:rPr>
                <w:rFonts w:ascii="Tahoma" w:hAnsi="Tahoma" w:cs="Tahoma"/>
                <w:sz w:val="18"/>
                <w:szCs w:val="22"/>
              </w:rPr>
              <w:t>196,423,456</w:t>
            </w:r>
          </w:p>
        </w:tc>
        <w:tc>
          <w:tcPr>
            <w:tcW w:w="900" w:type="dxa"/>
          </w:tcPr>
          <w:p w:rsidR="007962EC" w:rsidRPr="004E56B7" w:rsidRDefault="00D35929" w:rsidP="004E56B7">
            <w:pPr>
              <w:pStyle w:val="BodyText"/>
              <w:tabs>
                <w:tab w:val="left" w:pos="733"/>
              </w:tabs>
              <w:spacing w:after="0" w:line="240" w:lineRule="auto"/>
              <w:jc w:val="left"/>
              <w:rPr>
                <w:rFonts w:ascii="Tahoma" w:hAnsi="Tahoma" w:cs="Tahoma"/>
                <w:sz w:val="18"/>
                <w:szCs w:val="22"/>
              </w:rPr>
            </w:pPr>
            <w:r>
              <w:rPr>
                <w:rFonts w:ascii="Tahoma" w:hAnsi="Tahoma" w:cs="Tahoma"/>
                <w:sz w:val="18"/>
                <w:szCs w:val="22"/>
              </w:rPr>
              <w:t>96.23</w:t>
            </w:r>
          </w:p>
        </w:tc>
      </w:tr>
      <w:tr w:rsidR="00500881" w:rsidRPr="004E56B7" w:rsidTr="004E56B7">
        <w:tc>
          <w:tcPr>
            <w:tcW w:w="630" w:type="dxa"/>
          </w:tcPr>
          <w:p w:rsidR="00500881" w:rsidRPr="004E56B7" w:rsidRDefault="00D35929" w:rsidP="004E56B7">
            <w:pPr>
              <w:pStyle w:val="BodyText"/>
              <w:spacing w:after="0" w:line="240" w:lineRule="auto"/>
              <w:jc w:val="left"/>
              <w:rPr>
                <w:rFonts w:ascii="Tahoma" w:hAnsi="Tahoma" w:cs="Tahoma"/>
                <w:sz w:val="18"/>
                <w:szCs w:val="22"/>
              </w:rPr>
            </w:pPr>
            <w:r>
              <w:rPr>
                <w:rFonts w:ascii="Tahoma" w:hAnsi="Tahoma" w:cs="Tahoma"/>
                <w:sz w:val="18"/>
                <w:szCs w:val="22"/>
              </w:rPr>
              <w:t>14</w:t>
            </w:r>
            <w:r w:rsidR="004E56B7">
              <w:rPr>
                <w:rFonts w:ascii="Tahoma" w:hAnsi="Tahoma" w:cs="Tahoma"/>
                <w:sz w:val="18"/>
                <w:szCs w:val="22"/>
              </w:rPr>
              <w:t>.</w:t>
            </w:r>
          </w:p>
        </w:tc>
        <w:tc>
          <w:tcPr>
            <w:tcW w:w="3027" w:type="dxa"/>
          </w:tcPr>
          <w:p w:rsidR="00500881" w:rsidRPr="004E56B7" w:rsidRDefault="00500881" w:rsidP="004E56B7">
            <w:pPr>
              <w:pStyle w:val="BodyText"/>
              <w:spacing w:after="0" w:line="240" w:lineRule="auto"/>
              <w:jc w:val="left"/>
              <w:rPr>
                <w:rFonts w:ascii="Tahoma" w:hAnsi="Tahoma" w:cs="Tahoma"/>
                <w:sz w:val="18"/>
                <w:szCs w:val="22"/>
              </w:rPr>
            </w:pPr>
            <w:r w:rsidRPr="004E56B7">
              <w:rPr>
                <w:rFonts w:ascii="Tahoma" w:hAnsi="Tahoma" w:cs="Tahoma"/>
                <w:sz w:val="18"/>
                <w:szCs w:val="22"/>
              </w:rPr>
              <w:t xml:space="preserve">Bimbingan Teknis Implementasi Peraturan Perundang-Undangan </w:t>
            </w:r>
          </w:p>
        </w:tc>
        <w:tc>
          <w:tcPr>
            <w:tcW w:w="1890" w:type="dxa"/>
          </w:tcPr>
          <w:p w:rsidR="00500881" w:rsidRPr="004E56B7" w:rsidRDefault="00D35929" w:rsidP="004E56B7">
            <w:pPr>
              <w:pStyle w:val="BodyText"/>
              <w:spacing w:after="0" w:line="240" w:lineRule="auto"/>
              <w:jc w:val="left"/>
              <w:rPr>
                <w:rFonts w:ascii="Tahoma" w:hAnsi="Tahoma" w:cs="Tahoma"/>
                <w:sz w:val="18"/>
                <w:szCs w:val="22"/>
              </w:rPr>
            </w:pPr>
            <w:r>
              <w:rPr>
                <w:rFonts w:ascii="Tahoma" w:hAnsi="Tahoma" w:cs="Tahoma"/>
                <w:sz w:val="18"/>
                <w:szCs w:val="22"/>
              </w:rPr>
              <w:t>21,123,100</w:t>
            </w:r>
          </w:p>
        </w:tc>
        <w:tc>
          <w:tcPr>
            <w:tcW w:w="990" w:type="dxa"/>
          </w:tcPr>
          <w:p w:rsidR="00500881" w:rsidRPr="004E56B7" w:rsidRDefault="00500881" w:rsidP="004E56B7">
            <w:pPr>
              <w:pStyle w:val="BodyText"/>
              <w:spacing w:after="0" w:line="240" w:lineRule="auto"/>
              <w:jc w:val="left"/>
              <w:rPr>
                <w:rFonts w:ascii="Tahoma" w:hAnsi="Tahoma" w:cs="Tahoma"/>
                <w:sz w:val="18"/>
                <w:szCs w:val="22"/>
              </w:rPr>
            </w:pPr>
            <w:r w:rsidRPr="004E56B7">
              <w:rPr>
                <w:rFonts w:ascii="Tahoma" w:hAnsi="Tahoma" w:cs="Tahoma"/>
                <w:sz w:val="18"/>
                <w:szCs w:val="22"/>
              </w:rPr>
              <w:t>100.00</w:t>
            </w:r>
          </w:p>
        </w:tc>
        <w:tc>
          <w:tcPr>
            <w:tcW w:w="1890" w:type="dxa"/>
          </w:tcPr>
          <w:p w:rsidR="00500881" w:rsidRPr="004E56B7" w:rsidRDefault="00D35929" w:rsidP="004E56B7">
            <w:pPr>
              <w:pStyle w:val="BodyText"/>
              <w:spacing w:after="0" w:line="240" w:lineRule="auto"/>
              <w:jc w:val="left"/>
              <w:rPr>
                <w:rFonts w:ascii="Tahoma" w:hAnsi="Tahoma" w:cs="Tahoma"/>
                <w:sz w:val="18"/>
                <w:szCs w:val="22"/>
              </w:rPr>
            </w:pPr>
            <w:r>
              <w:rPr>
                <w:rFonts w:ascii="Tahoma" w:hAnsi="Tahoma" w:cs="Tahoma"/>
                <w:sz w:val="18"/>
                <w:szCs w:val="22"/>
              </w:rPr>
              <w:t>19,513,400</w:t>
            </w:r>
          </w:p>
        </w:tc>
        <w:tc>
          <w:tcPr>
            <w:tcW w:w="900" w:type="dxa"/>
          </w:tcPr>
          <w:p w:rsidR="00500881" w:rsidRPr="004E56B7" w:rsidRDefault="00D35929" w:rsidP="004E56B7">
            <w:pPr>
              <w:pStyle w:val="BodyText"/>
              <w:tabs>
                <w:tab w:val="left" w:pos="733"/>
              </w:tabs>
              <w:spacing w:after="0" w:line="240" w:lineRule="auto"/>
              <w:jc w:val="left"/>
              <w:rPr>
                <w:rFonts w:ascii="Tahoma" w:hAnsi="Tahoma" w:cs="Tahoma"/>
                <w:sz w:val="18"/>
                <w:szCs w:val="22"/>
              </w:rPr>
            </w:pPr>
            <w:r>
              <w:rPr>
                <w:rFonts w:ascii="Tahoma" w:hAnsi="Tahoma" w:cs="Tahoma"/>
                <w:sz w:val="18"/>
                <w:szCs w:val="22"/>
              </w:rPr>
              <w:t>92.38</w:t>
            </w:r>
          </w:p>
        </w:tc>
      </w:tr>
      <w:tr w:rsidR="00500881" w:rsidRPr="004E56B7" w:rsidTr="004E56B7">
        <w:tc>
          <w:tcPr>
            <w:tcW w:w="630" w:type="dxa"/>
          </w:tcPr>
          <w:p w:rsidR="00500881" w:rsidRPr="00522F0A" w:rsidRDefault="00522F0A" w:rsidP="004E56B7">
            <w:pPr>
              <w:pStyle w:val="BodyText"/>
              <w:spacing w:after="0" w:line="240" w:lineRule="auto"/>
              <w:jc w:val="left"/>
              <w:rPr>
                <w:rFonts w:ascii="Tahoma" w:hAnsi="Tahoma" w:cs="Tahoma"/>
                <w:b/>
                <w:sz w:val="18"/>
                <w:szCs w:val="22"/>
              </w:rPr>
            </w:pPr>
            <w:r w:rsidRPr="00522F0A">
              <w:rPr>
                <w:rFonts w:ascii="Tahoma" w:hAnsi="Tahoma" w:cs="Tahoma"/>
                <w:b/>
                <w:sz w:val="18"/>
                <w:szCs w:val="22"/>
              </w:rPr>
              <w:t>V</w:t>
            </w:r>
          </w:p>
        </w:tc>
        <w:tc>
          <w:tcPr>
            <w:tcW w:w="3027" w:type="dxa"/>
          </w:tcPr>
          <w:p w:rsidR="00500881" w:rsidRPr="004E56B7" w:rsidRDefault="00500881" w:rsidP="004E56B7">
            <w:pPr>
              <w:pStyle w:val="BodyText"/>
              <w:spacing w:after="0" w:line="240" w:lineRule="auto"/>
              <w:jc w:val="left"/>
              <w:rPr>
                <w:rFonts w:ascii="Tahoma" w:hAnsi="Tahoma" w:cs="Tahoma"/>
                <w:b/>
                <w:sz w:val="18"/>
                <w:szCs w:val="22"/>
              </w:rPr>
            </w:pPr>
            <w:r w:rsidRPr="004E56B7">
              <w:rPr>
                <w:rFonts w:ascii="Tahoma" w:hAnsi="Tahoma" w:cs="Tahoma"/>
                <w:b/>
                <w:sz w:val="18"/>
                <w:szCs w:val="22"/>
              </w:rPr>
              <w:t xml:space="preserve">Kegiatan Administrasi </w:t>
            </w:r>
            <w:r w:rsidR="00645D8C">
              <w:rPr>
                <w:rFonts w:ascii="Tahoma" w:hAnsi="Tahoma" w:cs="Tahoma"/>
                <w:b/>
                <w:sz w:val="18"/>
                <w:szCs w:val="22"/>
              </w:rPr>
              <w:t>Administrasi Pimpinan</w:t>
            </w:r>
            <w:r w:rsidRPr="004E56B7">
              <w:rPr>
                <w:rFonts w:ascii="Tahoma" w:hAnsi="Tahoma" w:cs="Tahoma"/>
                <w:b/>
                <w:sz w:val="18"/>
                <w:szCs w:val="22"/>
              </w:rPr>
              <w:t xml:space="preserve"> </w:t>
            </w:r>
            <w:r w:rsidRPr="004E56B7">
              <w:rPr>
                <w:rFonts w:ascii="Tahoma" w:hAnsi="Tahoma" w:cs="Tahoma"/>
                <w:b/>
                <w:sz w:val="18"/>
                <w:szCs w:val="22"/>
              </w:rPr>
              <w:lastRenderedPageBreak/>
              <w:t xml:space="preserve">Perangkat Daerah </w:t>
            </w:r>
          </w:p>
        </w:tc>
        <w:tc>
          <w:tcPr>
            <w:tcW w:w="1890" w:type="dxa"/>
          </w:tcPr>
          <w:p w:rsidR="00500881" w:rsidRPr="004E56B7" w:rsidRDefault="00D35929" w:rsidP="004E56B7">
            <w:pPr>
              <w:pStyle w:val="BodyText"/>
              <w:spacing w:after="0" w:line="240" w:lineRule="auto"/>
              <w:jc w:val="left"/>
              <w:rPr>
                <w:rFonts w:ascii="Tahoma" w:hAnsi="Tahoma" w:cs="Tahoma"/>
                <w:b/>
                <w:sz w:val="18"/>
                <w:szCs w:val="22"/>
              </w:rPr>
            </w:pPr>
            <w:r>
              <w:rPr>
                <w:rFonts w:ascii="Tahoma" w:hAnsi="Tahoma" w:cs="Tahoma"/>
                <w:b/>
                <w:sz w:val="18"/>
                <w:szCs w:val="22"/>
              </w:rPr>
              <w:lastRenderedPageBreak/>
              <w:t>1,498,056,144</w:t>
            </w:r>
          </w:p>
        </w:tc>
        <w:tc>
          <w:tcPr>
            <w:tcW w:w="990" w:type="dxa"/>
          </w:tcPr>
          <w:p w:rsidR="00500881" w:rsidRPr="004E56B7" w:rsidRDefault="00500881" w:rsidP="004E56B7">
            <w:pPr>
              <w:pStyle w:val="BodyText"/>
              <w:spacing w:after="0" w:line="240" w:lineRule="auto"/>
              <w:jc w:val="left"/>
              <w:rPr>
                <w:rFonts w:ascii="Tahoma" w:hAnsi="Tahoma" w:cs="Tahoma"/>
                <w:b/>
                <w:sz w:val="18"/>
                <w:szCs w:val="22"/>
              </w:rPr>
            </w:pPr>
            <w:r w:rsidRPr="004E56B7">
              <w:rPr>
                <w:rFonts w:ascii="Tahoma" w:hAnsi="Tahoma" w:cs="Tahoma"/>
                <w:b/>
                <w:sz w:val="18"/>
                <w:szCs w:val="22"/>
              </w:rPr>
              <w:t>100.00</w:t>
            </w:r>
          </w:p>
        </w:tc>
        <w:tc>
          <w:tcPr>
            <w:tcW w:w="1890" w:type="dxa"/>
          </w:tcPr>
          <w:p w:rsidR="00500881" w:rsidRPr="004E56B7" w:rsidRDefault="00D35929" w:rsidP="004E56B7">
            <w:pPr>
              <w:pStyle w:val="BodyText"/>
              <w:spacing w:after="0" w:line="240" w:lineRule="auto"/>
              <w:jc w:val="left"/>
              <w:rPr>
                <w:rFonts w:ascii="Tahoma" w:hAnsi="Tahoma" w:cs="Tahoma"/>
                <w:b/>
                <w:sz w:val="18"/>
                <w:szCs w:val="22"/>
              </w:rPr>
            </w:pPr>
            <w:r>
              <w:rPr>
                <w:rFonts w:ascii="Tahoma" w:hAnsi="Tahoma" w:cs="Tahoma"/>
                <w:b/>
                <w:sz w:val="18"/>
                <w:szCs w:val="22"/>
              </w:rPr>
              <w:t>1,465,295,511</w:t>
            </w:r>
          </w:p>
        </w:tc>
        <w:tc>
          <w:tcPr>
            <w:tcW w:w="900" w:type="dxa"/>
          </w:tcPr>
          <w:p w:rsidR="00500881" w:rsidRPr="004E56B7" w:rsidRDefault="00D35929" w:rsidP="004E56B7">
            <w:pPr>
              <w:pStyle w:val="BodyText"/>
              <w:tabs>
                <w:tab w:val="left" w:pos="733"/>
              </w:tabs>
              <w:spacing w:after="0" w:line="240" w:lineRule="auto"/>
              <w:jc w:val="left"/>
              <w:rPr>
                <w:rFonts w:ascii="Tahoma" w:hAnsi="Tahoma" w:cs="Tahoma"/>
                <w:b/>
                <w:sz w:val="18"/>
                <w:szCs w:val="22"/>
              </w:rPr>
            </w:pPr>
            <w:r>
              <w:rPr>
                <w:rFonts w:ascii="Tahoma" w:hAnsi="Tahoma" w:cs="Tahoma"/>
                <w:b/>
                <w:sz w:val="18"/>
                <w:szCs w:val="22"/>
              </w:rPr>
              <w:t>97.81</w:t>
            </w:r>
          </w:p>
        </w:tc>
      </w:tr>
      <w:tr w:rsidR="00500881" w:rsidRPr="004E56B7" w:rsidTr="004E56B7">
        <w:tc>
          <w:tcPr>
            <w:tcW w:w="630" w:type="dxa"/>
          </w:tcPr>
          <w:p w:rsidR="00500881" w:rsidRPr="004E56B7" w:rsidRDefault="003F08AE" w:rsidP="004E56B7">
            <w:pPr>
              <w:pStyle w:val="BodyText"/>
              <w:spacing w:after="0" w:line="240" w:lineRule="auto"/>
              <w:jc w:val="left"/>
              <w:rPr>
                <w:rFonts w:ascii="Tahoma" w:hAnsi="Tahoma" w:cs="Tahoma"/>
                <w:sz w:val="18"/>
                <w:szCs w:val="22"/>
              </w:rPr>
            </w:pPr>
            <w:r>
              <w:rPr>
                <w:rFonts w:ascii="Tahoma" w:hAnsi="Tahoma" w:cs="Tahoma"/>
                <w:sz w:val="18"/>
                <w:szCs w:val="22"/>
              </w:rPr>
              <w:lastRenderedPageBreak/>
              <w:t>15</w:t>
            </w:r>
            <w:r w:rsidR="004E56B7">
              <w:rPr>
                <w:rFonts w:ascii="Tahoma" w:hAnsi="Tahoma" w:cs="Tahoma"/>
                <w:sz w:val="18"/>
                <w:szCs w:val="22"/>
              </w:rPr>
              <w:t>.</w:t>
            </w:r>
          </w:p>
        </w:tc>
        <w:tc>
          <w:tcPr>
            <w:tcW w:w="3027" w:type="dxa"/>
          </w:tcPr>
          <w:p w:rsidR="00500881" w:rsidRPr="004E56B7" w:rsidRDefault="00500881" w:rsidP="004E56B7">
            <w:pPr>
              <w:pStyle w:val="BodyText"/>
              <w:spacing w:after="0" w:line="240" w:lineRule="auto"/>
              <w:jc w:val="left"/>
              <w:rPr>
                <w:rFonts w:ascii="Tahoma" w:hAnsi="Tahoma" w:cs="Tahoma"/>
                <w:sz w:val="18"/>
                <w:szCs w:val="22"/>
              </w:rPr>
            </w:pPr>
            <w:r w:rsidRPr="004E56B7">
              <w:rPr>
                <w:rFonts w:ascii="Tahoma" w:hAnsi="Tahoma" w:cs="Tahoma"/>
                <w:sz w:val="18"/>
                <w:szCs w:val="22"/>
              </w:rPr>
              <w:t xml:space="preserve">Penyediaan Peralatan dan Perlengkapan Kantor </w:t>
            </w:r>
          </w:p>
        </w:tc>
        <w:tc>
          <w:tcPr>
            <w:tcW w:w="1890" w:type="dxa"/>
          </w:tcPr>
          <w:p w:rsidR="00500881" w:rsidRPr="004E56B7" w:rsidRDefault="003F08AE" w:rsidP="004E56B7">
            <w:pPr>
              <w:pStyle w:val="BodyText"/>
              <w:spacing w:after="0" w:line="240" w:lineRule="auto"/>
              <w:jc w:val="left"/>
              <w:rPr>
                <w:rFonts w:ascii="Tahoma" w:hAnsi="Tahoma" w:cs="Tahoma"/>
                <w:sz w:val="18"/>
                <w:szCs w:val="22"/>
              </w:rPr>
            </w:pPr>
            <w:r>
              <w:rPr>
                <w:rFonts w:ascii="Tahoma" w:hAnsi="Tahoma" w:cs="Tahoma"/>
                <w:sz w:val="18"/>
                <w:szCs w:val="22"/>
              </w:rPr>
              <w:t>430,708,340</w:t>
            </w:r>
          </w:p>
        </w:tc>
        <w:tc>
          <w:tcPr>
            <w:tcW w:w="990" w:type="dxa"/>
          </w:tcPr>
          <w:p w:rsidR="00500881" w:rsidRPr="004E56B7" w:rsidRDefault="00500881" w:rsidP="004E56B7">
            <w:pPr>
              <w:pStyle w:val="BodyText"/>
              <w:spacing w:after="0" w:line="240" w:lineRule="auto"/>
              <w:jc w:val="left"/>
              <w:rPr>
                <w:rFonts w:ascii="Tahoma" w:hAnsi="Tahoma" w:cs="Tahoma"/>
                <w:sz w:val="18"/>
                <w:szCs w:val="22"/>
              </w:rPr>
            </w:pPr>
            <w:r w:rsidRPr="004E56B7">
              <w:rPr>
                <w:rFonts w:ascii="Tahoma" w:hAnsi="Tahoma" w:cs="Tahoma"/>
                <w:sz w:val="18"/>
                <w:szCs w:val="22"/>
              </w:rPr>
              <w:t>100.00</w:t>
            </w:r>
          </w:p>
        </w:tc>
        <w:tc>
          <w:tcPr>
            <w:tcW w:w="1890" w:type="dxa"/>
          </w:tcPr>
          <w:p w:rsidR="00500881" w:rsidRPr="004E56B7" w:rsidRDefault="003F08AE" w:rsidP="004E56B7">
            <w:pPr>
              <w:pStyle w:val="BodyText"/>
              <w:spacing w:after="0" w:line="240" w:lineRule="auto"/>
              <w:jc w:val="left"/>
              <w:rPr>
                <w:rFonts w:ascii="Tahoma" w:hAnsi="Tahoma" w:cs="Tahoma"/>
                <w:sz w:val="18"/>
                <w:szCs w:val="22"/>
              </w:rPr>
            </w:pPr>
            <w:r>
              <w:rPr>
                <w:rFonts w:ascii="Tahoma" w:hAnsi="Tahoma" w:cs="Tahoma"/>
                <w:sz w:val="18"/>
                <w:szCs w:val="22"/>
              </w:rPr>
              <w:t>425,997,450</w:t>
            </w:r>
          </w:p>
        </w:tc>
        <w:tc>
          <w:tcPr>
            <w:tcW w:w="900" w:type="dxa"/>
          </w:tcPr>
          <w:p w:rsidR="00500881" w:rsidRPr="004E56B7" w:rsidRDefault="003F08AE" w:rsidP="004E56B7">
            <w:pPr>
              <w:pStyle w:val="BodyText"/>
              <w:tabs>
                <w:tab w:val="left" w:pos="733"/>
              </w:tabs>
              <w:spacing w:after="0" w:line="240" w:lineRule="auto"/>
              <w:jc w:val="left"/>
              <w:rPr>
                <w:rFonts w:ascii="Tahoma" w:hAnsi="Tahoma" w:cs="Tahoma"/>
                <w:sz w:val="18"/>
                <w:szCs w:val="22"/>
              </w:rPr>
            </w:pPr>
            <w:r>
              <w:rPr>
                <w:rFonts w:ascii="Tahoma" w:hAnsi="Tahoma" w:cs="Tahoma"/>
                <w:sz w:val="18"/>
                <w:szCs w:val="22"/>
              </w:rPr>
              <w:t>98.91</w:t>
            </w:r>
          </w:p>
        </w:tc>
      </w:tr>
      <w:tr w:rsidR="003F08AE" w:rsidRPr="004E56B7" w:rsidTr="002F5BE9">
        <w:tc>
          <w:tcPr>
            <w:tcW w:w="630" w:type="dxa"/>
          </w:tcPr>
          <w:p w:rsidR="003F08AE" w:rsidRDefault="003F08AE" w:rsidP="002F5BE9">
            <w:pPr>
              <w:pStyle w:val="BodyText"/>
              <w:spacing w:after="0" w:line="240" w:lineRule="auto"/>
              <w:jc w:val="left"/>
              <w:rPr>
                <w:rFonts w:ascii="Tahoma" w:hAnsi="Tahoma" w:cs="Tahoma"/>
                <w:sz w:val="18"/>
                <w:szCs w:val="22"/>
              </w:rPr>
            </w:pPr>
            <w:r>
              <w:rPr>
                <w:rFonts w:ascii="Tahoma" w:hAnsi="Tahoma" w:cs="Tahoma"/>
                <w:sz w:val="18"/>
                <w:szCs w:val="22"/>
              </w:rPr>
              <w:t>16.</w:t>
            </w:r>
          </w:p>
        </w:tc>
        <w:tc>
          <w:tcPr>
            <w:tcW w:w="3027" w:type="dxa"/>
          </w:tcPr>
          <w:p w:rsidR="003F08AE" w:rsidRPr="004E56B7" w:rsidRDefault="003F08AE" w:rsidP="002F5BE9">
            <w:pPr>
              <w:pStyle w:val="BodyText"/>
              <w:spacing w:after="0" w:line="240" w:lineRule="auto"/>
              <w:jc w:val="left"/>
              <w:rPr>
                <w:rFonts w:ascii="Tahoma" w:hAnsi="Tahoma" w:cs="Tahoma"/>
                <w:sz w:val="18"/>
                <w:szCs w:val="22"/>
              </w:rPr>
            </w:pPr>
            <w:r>
              <w:rPr>
                <w:rFonts w:ascii="Tahoma" w:hAnsi="Tahoma" w:cs="Tahoma"/>
                <w:sz w:val="18"/>
                <w:szCs w:val="22"/>
              </w:rPr>
              <w:t>Penyediaan Peralatan Rumah Tangga</w:t>
            </w:r>
          </w:p>
        </w:tc>
        <w:tc>
          <w:tcPr>
            <w:tcW w:w="1890" w:type="dxa"/>
          </w:tcPr>
          <w:p w:rsidR="003F08AE" w:rsidRDefault="00E0352F" w:rsidP="002F5BE9">
            <w:pPr>
              <w:pStyle w:val="BodyText"/>
              <w:spacing w:after="0" w:line="240" w:lineRule="auto"/>
              <w:jc w:val="left"/>
              <w:rPr>
                <w:rFonts w:ascii="Tahoma" w:hAnsi="Tahoma" w:cs="Tahoma"/>
                <w:sz w:val="18"/>
                <w:szCs w:val="22"/>
              </w:rPr>
            </w:pPr>
            <w:r>
              <w:rPr>
                <w:rFonts w:ascii="Tahoma" w:hAnsi="Tahoma" w:cs="Tahoma"/>
                <w:sz w:val="18"/>
                <w:szCs w:val="22"/>
              </w:rPr>
              <w:t>0</w:t>
            </w:r>
          </w:p>
        </w:tc>
        <w:tc>
          <w:tcPr>
            <w:tcW w:w="990" w:type="dxa"/>
          </w:tcPr>
          <w:p w:rsidR="003F08AE" w:rsidRDefault="00E0352F" w:rsidP="002F5BE9">
            <w:pPr>
              <w:pStyle w:val="BodyText"/>
              <w:spacing w:after="0" w:line="240" w:lineRule="auto"/>
              <w:jc w:val="left"/>
              <w:rPr>
                <w:rFonts w:ascii="Tahoma" w:hAnsi="Tahoma" w:cs="Tahoma"/>
                <w:sz w:val="18"/>
                <w:szCs w:val="22"/>
              </w:rPr>
            </w:pPr>
            <w:r>
              <w:rPr>
                <w:rFonts w:ascii="Tahoma" w:hAnsi="Tahoma" w:cs="Tahoma"/>
                <w:sz w:val="18"/>
                <w:szCs w:val="22"/>
              </w:rPr>
              <w:t>0.00</w:t>
            </w:r>
          </w:p>
        </w:tc>
        <w:tc>
          <w:tcPr>
            <w:tcW w:w="1890" w:type="dxa"/>
          </w:tcPr>
          <w:p w:rsidR="003F08AE" w:rsidRPr="00D35929" w:rsidRDefault="00E0352F" w:rsidP="002F5BE9">
            <w:pPr>
              <w:pStyle w:val="BodyText"/>
              <w:spacing w:after="0" w:line="240" w:lineRule="auto"/>
              <w:jc w:val="left"/>
              <w:rPr>
                <w:rFonts w:ascii="Tahoma" w:hAnsi="Tahoma" w:cs="Tahoma"/>
                <w:sz w:val="18"/>
                <w:szCs w:val="22"/>
              </w:rPr>
            </w:pPr>
            <w:r>
              <w:rPr>
                <w:rFonts w:ascii="Tahoma" w:hAnsi="Tahoma" w:cs="Tahoma"/>
                <w:sz w:val="18"/>
                <w:szCs w:val="22"/>
              </w:rPr>
              <w:t>0</w:t>
            </w:r>
          </w:p>
        </w:tc>
        <w:tc>
          <w:tcPr>
            <w:tcW w:w="900" w:type="dxa"/>
          </w:tcPr>
          <w:p w:rsidR="003F08AE" w:rsidRPr="00D35929" w:rsidRDefault="00E0352F" w:rsidP="002F5BE9">
            <w:pPr>
              <w:pStyle w:val="BodyText"/>
              <w:tabs>
                <w:tab w:val="left" w:pos="733"/>
              </w:tabs>
              <w:spacing w:after="0" w:line="240" w:lineRule="auto"/>
              <w:jc w:val="left"/>
              <w:rPr>
                <w:rFonts w:ascii="Tahoma" w:hAnsi="Tahoma" w:cs="Tahoma"/>
                <w:sz w:val="18"/>
                <w:szCs w:val="22"/>
              </w:rPr>
            </w:pPr>
            <w:r>
              <w:rPr>
                <w:rFonts w:ascii="Tahoma" w:hAnsi="Tahoma" w:cs="Tahoma"/>
                <w:sz w:val="18"/>
                <w:szCs w:val="22"/>
              </w:rPr>
              <w:t>0.00</w:t>
            </w:r>
          </w:p>
        </w:tc>
      </w:tr>
      <w:tr w:rsidR="00500881" w:rsidRPr="004E56B7" w:rsidTr="004E56B7">
        <w:tc>
          <w:tcPr>
            <w:tcW w:w="630" w:type="dxa"/>
          </w:tcPr>
          <w:p w:rsidR="00500881" w:rsidRPr="004E56B7" w:rsidRDefault="003F08AE" w:rsidP="004E56B7">
            <w:pPr>
              <w:pStyle w:val="BodyText"/>
              <w:spacing w:after="0" w:line="240" w:lineRule="auto"/>
              <w:jc w:val="left"/>
              <w:rPr>
                <w:rFonts w:ascii="Tahoma" w:hAnsi="Tahoma" w:cs="Tahoma"/>
                <w:sz w:val="18"/>
                <w:szCs w:val="22"/>
              </w:rPr>
            </w:pPr>
            <w:r>
              <w:rPr>
                <w:rFonts w:ascii="Tahoma" w:hAnsi="Tahoma" w:cs="Tahoma"/>
                <w:sz w:val="18"/>
                <w:szCs w:val="22"/>
              </w:rPr>
              <w:t>17</w:t>
            </w:r>
            <w:r w:rsidR="004E56B7">
              <w:rPr>
                <w:rFonts w:ascii="Tahoma" w:hAnsi="Tahoma" w:cs="Tahoma"/>
                <w:sz w:val="18"/>
                <w:szCs w:val="22"/>
              </w:rPr>
              <w:t>.</w:t>
            </w:r>
          </w:p>
        </w:tc>
        <w:tc>
          <w:tcPr>
            <w:tcW w:w="3027" w:type="dxa"/>
          </w:tcPr>
          <w:p w:rsidR="00500881" w:rsidRPr="004E56B7" w:rsidRDefault="00500881" w:rsidP="004E56B7">
            <w:pPr>
              <w:pStyle w:val="BodyText"/>
              <w:spacing w:after="0" w:line="240" w:lineRule="auto"/>
              <w:jc w:val="left"/>
              <w:rPr>
                <w:rFonts w:ascii="Tahoma" w:hAnsi="Tahoma" w:cs="Tahoma"/>
                <w:sz w:val="18"/>
                <w:szCs w:val="22"/>
              </w:rPr>
            </w:pPr>
            <w:r w:rsidRPr="004E56B7">
              <w:rPr>
                <w:rFonts w:ascii="Tahoma" w:hAnsi="Tahoma" w:cs="Tahoma"/>
                <w:sz w:val="18"/>
                <w:szCs w:val="22"/>
              </w:rPr>
              <w:t xml:space="preserve">Penyediaan Bahan Logistik Kantor </w:t>
            </w:r>
          </w:p>
        </w:tc>
        <w:tc>
          <w:tcPr>
            <w:tcW w:w="1890" w:type="dxa"/>
          </w:tcPr>
          <w:p w:rsidR="00500881" w:rsidRPr="004E56B7" w:rsidRDefault="00460591" w:rsidP="004E56B7">
            <w:pPr>
              <w:pStyle w:val="BodyText"/>
              <w:spacing w:after="0" w:line="240" w:lineRule="auto"/>
              <w:jc w:val="left"/>
              <w:rPr>
                <w:rFonts w:ascii="Tahoma" w:hAnsi="Tahoma" w:cs="Tahoma"/>
                <w:sz w:val="18"/>
                <w:szCs w:val="22"/>
              </w:rPr>
            </w:pPr>
            <w:r>
              <w:rPr>
                <w:rFonts w:ascii="Tahoma" w:hAnsi="Tahoma" w:cs="Tahoma"/>
                <w:sz w:val="18"/>
                <w:szCs w:val="22"/>
              </w:rPr>
              <w:t>72,412,178</w:t>
            </w:r>
          </w:p>
        </w:tc>
        <w:tc>
          <w:tcPr>
            <w:tcW w:w="990" w:type="dxa"/>
          </w:tcPr>
          <w:p w:rsidR="00500881" w:rsidRPr="004E56B7" w:rsidRDefault="00500881" w:rsidP="004E56B7">
            <w:pPr>
              <w:pStyle w:val="BodyText"/>
              <w:spacing w:after="0" w:line="240" w:lineRule="auto"/>
              <w:jc w:val="left"/>
              <w:rPr>
                <w:rFonts w:ascii="Tahoma" w:hAnsi="Tahoma" w:cs="Tahoma"/>
                <w:sz w:val="18"/>
                <w:szCs w:val="22"/>
              </w:rPr>
            </w:pPr>
            <w:r w:rsidRPr="004E56B7">
              <w:rPr>
                <w:rFonts w:ascii="Tahoma" w:hAnsi="Tahoma" w:cs="Tahoma"/>
                <w:sz w:val="18"/>
                <w:szCs w:val="22"/>
              </w:rPr>
              <w:t>100.00</w:t>
            </w:r>
          </w:p>
        </w:tc>
        <w:tc>
          <w:tcPr>
            <w:tcW w:w="1890" w:type="dxa"/>
          </w:tcPr>
          <w:p w:rsidR="00500881" w:rsidRPr="004E56B7" w:rsidRDefault="00460591" w:rsidP="004E56B7">
            <w:pPr>
              <w:pStyle w:val="BodyText"/>
              <w:spacing w:after="0" w:line="240" w:lineRule="auto"/>
              <w:jc w:val="left"/>
              <w:rPr>
                <w:rFonts w:ascii="Tahoma" w:hAnsi="Tahoma" w:cs="Tahoma"/>
                <w:sz w:val="18"/>
                <w:szCs w:val="22"/>
              </w:rPr>
            </w:pPr>
            <w:r>
              <w:rPr>
                <w:rFonts w:ascii="Tahoma" w:hAnsi="Tahoma" w:cs="Tahoma"/>
                <w:sz w:val="18"/>
                <w:szCs w:val="22"/>
              </w:rPr>
              <w:t>70,942,950</w:t>
            </w:r>
          </w:p>
        </w:tc>
        <w:tc>
          <w:tcPr>
            <w:tcW w:w="900" w:type="dxa"/>
          </w:tcPr>
          <w:p w:rsidR="00500881" w:rsidRPr="004E56B7" w:rsidRDefault="00460591" w:rsidP="004E56B7">
            <w:pPr>
              <w:pStyle w:val="BodyText"/>
              <w:tabs>
                <w:tab w:val="left" w:pos="733"/>
              </w:tabs>
              <w:spacing w:after="0" w:line="240" w:lineRule="auto"/>
              <w:jc w:val="left"/>
              <w:rPr>
                <w:rFonts w:ascii="Tahoma" w:hAnsi="Tahoma" w:cs="Tahoma"/>
                <w:sz w:val="18"/>
                <w:szCs w:val="22"/>
              </w:rPr>
            </w:pPr>
            <w:r>
              <w:rPr>
                <w:rFonts w:ascii="Tahoma" w:hAnsi="Tahoma" w:cs="Tahoma"/>
                <w:sz w:val="18"/>
                <w:szCs w:val="22"/>
              </w:rPr>
              <w:t>97.97</w:t>
            </w:r>
          </w:p>
        </w:tc>
      </w:tr>
      <w:tr w:rsidR="00500881" w:rsidRPr="004E56B7" w:rsidTr="004E56B7">
        <w:tc>
          <w:tcPr>
            <w:tcW w:w="630" w:type="dxa"/>
          </w:tcPr>
          <w:p w:rsidR="00500881" w:rsidRPr="004E56B7" w:rsidRDefault="004E56B7" w:rsidP="00522F0A">
            <w:pPr>
              <w:pStyle w:val="BodyText"/>
              <w:spacing w:after="0" w:line="240" w:lineRule="auto"/>
              <w:jc w:val="left"/>
              <w:rPr>
                <w:rFonts w:ascii="Tahoma" w:hAnsi="Tahoma" w:cs="Tahoma"/>
                <w:sz w:val="18"/>
                <w:szCs w:val="22"/>
              </w:rPr>
            </w:pPr>
            <w:r>
              <w:rPr>
                <w:rFonts w:ascii="Tahoma" w:hAnsi="Tahoma" w:cs="Tahoma"/>
                <w:sz w:val="18"/>
                <w:szCs w:val="22"/>
              </w:rPr>
              <w:t>1</w:t>
            </w:r>
            <w:r w:rsidR="00460591">
              <w:rPr>
                <w:rFonts w:ascii="Tahoma" w:hAnsi="Tahoma" w:cs="Tahoma"/>
                <w:sz w:val="18"/>
                <w:szCs w:val="22"/>
              </w:rPr>
              <w:t>8</w:t>
            </w:r>
            <w:r>
              <w:rPr>
                <w:rFonts w:ascii="Tahoma" w:hAnsi="Tahoma" w:cs="Tahoma"/>
                <w:sz w:val="18"/>
                <w:szCs w:val="22"/>
              </w:rPr>
              <w:t>.</w:t>
            </w:r>
          </w:p>
        </w:tc>
        <w:tc>
          <w:tcPr>
            <w:tcW w:w="3027" w:type="dxa"/>
          </w:tcPr>
          <w:p w:rsidR="00500881" w:rsidRPr="004E56B7" w:rsidRDefault="00500881" w:rsidP="004E56B7">
            <w:pPr>
              <w:pStyle w:val="BodyText"/>
              <w:spacing w:after="0" w:line="240" w:lineRule="auto"/>
              <w:jc w:val="left"/>
              <w:rPr>
                <w:rFonts w:ascii="Tahoma" w:hAnsi="Tahoma" w:cs="Tahoma"/>
                <w:sz w:val="18"/>
                <w:szCs w:val="22"/>
              </w:rPr>
            </w:pPr>
            <w:r w:rsidRPr="004E56B7">
              <w:rPr>
                <w:rFonts w:ascii="Tahoma" w:hAnsi="Tahoma" w:cs="Tahoma"/>
                <w:sz w:val="18"/>
                <w:szCs w:val="22"/>
              </w:rPr>
              <w:t>Penyediaan Barang Cetakan dan Pengga</w:t>
            </w:r>
            <w:r w:rsidR="00460591">
              <w:rPr>
                <w:rFonts w:ascii="Tahoma" w:hAnsi="Tahoma" w:cs="Tahoma"/>
                <w:sz w:val="18"/>
                <w:szCs w:val="22"/>
              </w:rPr>
              <w:t>n</w:t>
            </w:r>
            <w:r w:rsidRPr="004E56B7">
              <w:rPr>
                <w:rFonts w:ascii="Tahoma" w:hAnsi="Tahoma" w:cs="Tahoma"/>
                <w:sz w:val="18"/>
                <w:szCs w:val="22"/>
              </w:rPr>
              <w:t xml:space="preserve">daan </w:t>
            </w:r>
          </w:p>
        </w:tc>
        <w:tc>
          <w:tcPr>
            <w:tcW w:w="1890" w:type="dxa"/>
          </w:tcPr>
          <w:p w:rsidR="00500881" w:rsidRPr="004E56B7" w:rsidRDefault="00460591" w:rsidP="004E56B7">
            <w:pPr>
              <w:pStyle w:val="BodyText"/>
              <w:spacing w:after="0" w:line="240" w:lineRule="auto"/>
              <w:jc w:val="left"/>
              <w:rPr>
                <w:rFonts w:ascii="Tahoma" w:hAnsi="Tahoma" w:cs="Tahoma"/>
                <w:sz w:val="18"/>
                <w:szCs w:val="22"/>
              </w:rPr>
            </w:pPr>
            <w:r>
              <w:rPr>
                <w:rFonts w:ascii="Tahoma" w:hAnsi="Tahoma" w:cs="Tahoma"/>
                <w:sz w:val="18"/>
                <w:szCs w:val="22"/>
              </w:rPr>
              <w:t>36,778,750</w:t>
            </w:r>
          </w:p>
        </w:tc>
        <w:tc>
          <w:tcPr>
            <w:tcW w:w="990" w:type="dxa"/>
          </w:tcPr>
          <w:p w:rsidR="00500881" w:rsidRPr="004E56B7" w:rsidRDefault="00500881" w:rsidP="004E56B7">
            <w:pPr>
              <w:pStyle w:val="BodyText"/>
              <w:spacing w:after="0" w:line="240" w:lineRule="auto"/>
              <w:jc w:val="left"/>
              <w:rPr>
                <w:rFonts w:ascii="Tahoma" w:hAnsi="Tahoma" w:cs="Tahoma"/>
                <w:sz w:val="18"/>
                <w:szCs w:val="22"/>
              </w:rPr>
            </w:pPr>
            <w:r w:rsidRPr="004E56B7">
              <w:rPr>
                <w:rFonts w:ascii="Tahoma" w:hAnsi="Tahoma" w:cs="Tahoma"/>
                <w:sz w:val="18"/>
                <w:szCs w:val="22"/>
              </w:rPr>
              <w:t>100.00</w:t>
            </w:r>
          </w:p>
        </w:tc>
        <w:tc>
          <w:tcPr>
            <w:tcW w:w="1890" w:type="dxa"/>
          </w:tcPr>
          <w:p w:rsidR="00500881" w:rsidRPr="004E56B7" w:rsidRDefault="00460591" w:rsidP="004E56B7">
            <w:pPr>
              <w:pStyle w:val="BodyText"/>
              <w:spacing w:after="0" w:line="240" w:lineRule="auto"/>
              <w:jc w:val="left"/>
              <w:rPr>
                <w:rFonts w:ascii="Tahoma" w:hAnsi="Tahoma" w:cs="Tahoma"/>
                <w:sz w:val="18"/>
                <w:szCs w:val="22"/>
              </w:rPr>
            </w:pPr>
            <w:r>
              <w:rPr>
                <w:rFonts w:ascii="Tahoma" w:hAnsi="Tahoma" w:cs="Tahoma"/>
                <w:sz w:val="18"/>
                <w:szCs w:val="22"/>
              </w:rPr>
              <w:t>36,450,000</w:t>
            </w:r>
          </w:p>
        </w:tc>
        <w:tc>
          <w:tcPr>
            <w:tcW w:w="900" w:type="dxa"/>
          </w:tcPr>
          <w:p w:rsidR="00500881" w:rsidRPr="004E56B7" w:rsidRDefault="00460591" w:rsidP="004E56B7">
            <w:pPr>
              <w:pStyle w:val="BodyText"/>
              <w:tabs>
                <w:tab w:val="left" w:pos="733"/>
              </w:tabs>
              <w:spacing w:after="0" w:line="240" w:lineRule="auto"/>
              <w:jc w:val="left"/>
              <w:rPr>
                <w:rFonts w:ascii="Tahoma" w:hAnsi="Tahoma" w:cs="Tahoma"/>
                <w:sz w:val="18"/>
                <w:szCs w:val="22"/>
              </w:rPr>
            </w:pPr>
            <w:r>
              <w:rPr>
                <w:rFonts w:ascii="Tahoma" w:hAnsi="Tahoma" w:cs="Tahoma"/>
                <w:sz w:val="18"/>
                <w:szCs w:val="22"/>
              </w:rPr>
              <w:t>99.11</w:t>
            </w:r>
          </w:p>
        </w:tc>
      </w:tr>
      <w:tr w:rsidR="008E0DF9" w:rsidRPr="004E56B7" w:rsidTr="004E56B7">
        <w:tc>
          <w:tcPr>
            <w:tcW w:w="630" w:type="dxa"/>
          </w:tcPr>
          <w:p w:rsidR="008E0DF9" w:rsidRPr="004E56B7" w:rsidRDefault="00460591" w:rsidP="004E56B7">
            <w:pPr>
              <w:pStyle w:val="BodyText"/>
              <w:spacing w:after="0" w:line="240" w:lineRule="auto"/>
              <w:jc w:val="left"/>
              <w:rPr>
                <w:rFonts w:ascii="Tahoma" w:hAnsi="Tahoma" w:cs="Tahoma"/>
                <w:sz w:val="18"/>
                <w:szCs w:val="22"/>
              </w:rPr>
            </w:pPr>
            <w:r>
              <w:rPr>
                <w:rFonts w:ascii="Tahoma" w:hAnsi="Tahoma" w:cs="Tahoma"/>
                <w:sz w:val="18"/>
                <w:szCs w:val="22"/>
              </w:rPr>
              <w:t>19</w:t>
            </w:r>
            <w:r w:rsidR="004E56B7">
              <w:rPr>
                <w:rFonts w:ascii="Tahoma" w:hAnsi="Tahoma" w:cs="Tahoma"/>
                <w:sz w:val="18"/>
                <w:szCs w:val="22"/>
              </w:rPr>
              <w:t>.</w:t>
            </w:r>
          </w:p>
        </w:tc>
        <w:tc>
          <w:tcPr>
            <w:tcW w:w="3027" w:type="dxa"/>
          </w:tcPr>
          <w:p w:rsidR="008E0DF9" w:rsidRPr="004E56B7" w:rsidRDefault="008E0DF9" w:rsidP="004E56B7">
            <w:pPr>
              <w:pStyle w:val="BodyText"/>
              <w:spacing w:after="0" w:line="240" w:lineRule="auto"/>
              <w:jc w:val="left"/>
              <w:rPr>
                <w:rFonts w:ascii="Tahoma" w:hAnsi="Tahoma" w:cs="Tahoma"/>
                <w:sz w:val="18"/>
                <w:szCs w:val="22"/>
              </w:rPr>
            </w:pPr>
            <w:r w:rsidRPr="004E56B7">
              <w:rPr>
                <w:rFonts w:ascii="Tahoma" w:hAnsi="Tahoma" w:cs="Tahoma"/>
                <w:sz w:val="18"/>
                <w:szCs w:val="22"/>
              </w:rPr>
              <w:t xml:space="preserve">Penyediaan Bahan Bacaan dan Peraturan </w:t>
            </w:r>
          </w:p>
          <w:p w:rsidR="008E0DF9" w:rsidRPr="004E56B7" w:rsidRDefault="008E0DF9" w:rsidP="004E56B7">
            <w:pPr>
              <w:pStyle w:val="BodyText"/>
              <w:spacing w:after="0" w:line="240" w:lineRule="auto"/>
              <w:jc w:val="left"/>
              <w:rPr>
                <w:rFonts w:ascii="Tahoma" w:hAnsi="Tahoma" w:cs="Tahoma"/>
                <w:sz w:val="18"/>
                <w:szCs w:val="22"/>
              </w:rPr>
            </w:pPr>
            <w:r w:rsidRPr="004E56B7">
              <w:rPr>
                <w:rFonts w:ascii="Tahoma" w:hAnsi="Tahoma" w:cs="Tahoma"/>
                <w:sz w:val="18"/>
                <w:szCs w:val="22"/>
              </w:rPr>
              <w:t xml:space="preserve">Perundang-Undangan </w:t>
            </w:r>
          </w:p>
        </w:tc>
        <w:tc>
          <w:tcPr>
            <w:tcW w:w="1890" w:type="dxa"/>
          </w:tcPr>
          <w:p w:rsidR="008E0DF9" w:rsidRPr="004E56B7" w:rsidRDefault="00460591" w:rsidP="004E56B7">
            <w:pPr>
              <w:pStyle w:val="BodyText"/>
              <w:spacing w:after="0" w:line="240" w:lineRule="auto"/>
              <w:jc w:val="left"/>
              <w:rPr>
                <w:rFonts w:ascii="Tahoma" w:hAnsi="Tahoma" w:cs="Tahoma"/>
                <w:sz w:val="18"/>
                <w:szCs w:val="22"/>
              </w:rPr>
            </w:pPr>
            <w:r>
              <w:rPr>
                <w:rFonts w:ascii="Tahoma" w:hAnsi="Tahoma" w:cs="Tahoma"/>
                <w:sz w:val="18"/>
                <w:szCs w:val="22"/>
              </w:rPr>
              <w:t>238,500,000</w:t>
            </w:r>
          </w:p>
        </w:tc>
        <w:tc>
          <w:tcPr>
            <w:tcW w:w="990" w:type="dxa"/>
          </w:tcPr>
          <w:p w:rsidR="008E0DF9" w:rsidRPr="004E56B7" w:rsidRDefault="008E0DF9" w:rsidP="004E56B7">
            <w:pPr>
              <w:pStyle w:val="BodyText"/>
              <w:spacing w:after="0" w:line="240" w:lineRule="auto"/>
              <w:jc w:val="left"/>
              <w:rPr>
                <w:rFonts w:ascii="Tahoma" w:hAnsi="Tahoma" w:cs="Tahoma"/>
                <w:sz w:val="18"/>
                <w:szCs w:val="22"/>
              </w:rPr>
            </w:pPr>
            <w:r w:rsidRPr="004E56B7">
              <w:rPr>
                <w:rFonts w:ascii="Tahoma" w:hAnsi="Tahoma" w:cs="Tahoma"/>
                <w:sz w:val="18"/>
                <w:szCs w:val="22"/>
              </w:rPr>
              <w:t>100.00</w:t>
            </w:r>
          </w:p>
        </w:tc>
        <w:tc>
          <w:tcPr>
            <w:tcW w:w="1890" w:type="dxa"/>
          </w:tcPr>
          <w:p w:rsidR="008E0DF9" w:rsidRPr="004E56B7" w:rsidRDefault="00460591" w:rsidP="004E56B7">
            <w:pPr>
              <w:pStyle w:val="BodyText"/>
              <w:spacing w:after="0" w:line="240" w:lineRule="auto"/>
              <w:jc w:val="left"/>
              <w:rPr>
                <w:rFonts w:ascii="Tahoma" w:hAnsi="Tahoma" w:cs="Tahoma"/>
                <w:sz w:val="18"/>
                <w:szCs w:val="22"/>
              </w:rPr>
            </w:pPr>
            <w:r>
              <w:rPr>
                <w:rFonts w:ascii="Tahoma" w:hAnsi="Tahoma" w:cs="Tahoma"/>
                <w:sz w:val="18"/>
                <w:szCs w:val="22"/>
              </w:rPr>
              <w:t>238,500,000</w:t>
            </w:r>
          </w:p>
        </w:tc>
        <w:tc>
          <w:tcPr>
            <w:tcW w:w="900" w:type="dxa"/>
          </w:tcPr>
          <w:p w:rsidR="008E0DF9" w:rsidRPr="004E56B7" w:rsidRDefault="008E0DF9" w:rsidP="004E56B7">
            <w:pPr>
              <w:pStyle w:val="BodyText"/>
              <w:tabs>
                <w:tab w:val="left" w:pos="733"/>
              </w:tabs>
              <w:spacing w:after="0" w:line="240" w:lineRule="auto"/>
              <w:jc w:val="left"/>
              <w:rPr>
                <w:rFonts w:ascii="Tahoma" w:hAnsi="Tahoma" w:cs="Tahoma"/>
                <w:sz w:val="18"/>
                <w:szCs w:val="22"/>
              </w:rPr>
            </w:pPr>
            <w:r w:rsidRPr="004E56B7">
              <w:rPr>
                <w:rFonts w:ascii="Tahoma" w:hAnsi="Tahoma" w:cs="Tahoma"/>
                <w:sz w:val="18"/>
                <w:szCs w:val="22"/>
              </w:rPr>
              <w:t>100.00</w:t>
            </w:r>
          </w:p>
        </w:tc>
      </w:tr>
      <w:tr w:rsidR="008E0DF9" w:rsidRPr="004E56B7" w:rsidTr="004E56B7">
        <w:tc>
          <w:tcPr>
            <w:tcW w:w="630" w:type="dxa"/>
          </w:tcPr>
          <w:p w:rsidR="008E0DF9" w:rsidRPr="004E56B7" w:rsidRDefault="00460591" w:rsidP="004E56B7">
            <w:pPr>
              <w:pStyle w:val="BodyText"/>
              <w:spacing w:after="0" w:line="240" w:lineRule="auto"/>
              <w:jc w:val="left"/>
              <w:rPr>
                <w:rFonts w:ascii="Tahoma" w:hAnsi="Tahoma" w:cs="Tahoma"/>
                <w:sz w:val="18"/>
                <w:szCs w:val="22"/>
              </w:rPr>
            </w:pPr>
            <w:r>
              <w:rPr>
                <w:rFonts w:ascii="Tahoma" w:hAnsi="Tahoma" w:cs="Tahoma"/>
                <w:sz w:val="18"/>
                <w:szCs w:val="22"/>
              </w:rPr>
              <w:t>20</w:t>
            </w:r>
            <w:r w:rsidR="004E56B7">
              <w:rPr>
                <w:rFonts w:ascii="Tahoma" w:hAnsi="Tahoma" w:cs="Tahoma"/>
                <w:sz w:val="18"/>
                <w:szCs w:val="22"/>
              </w:rPr>
              <w:t>.</w:t>
            </w:r>
          </w:p>
        </w:tc>
        <w:tc>
          <w:tcPr>
            <w:tcW w:w="3027" w:type="dxa"/>
          </w:tcPr>
          <w:p w:rsidR="008E0DF9" w:rsidRPr="004E56B7" w:rsidRDefault="008E0DF9" w:rsidP="004E56B7">
            <w:pPr>
              <w:pStyle w:val="BodyText"/>
              <w:spacing w:after="0" w:line="240" w:lineRule="auto"/>
              <w:jc w:val="left"/>
              <w:rPr>
                <w:rFonts w:ascii="Tahoma" w:hAnsi="Tahoma" w:cs="Tahoma"/>
                <w:sz w:val="18"/>
                <w:szCs w:val="22"/>
              </w:rPr>
            </w:pPr>
            <w:r w:rsidRPr="004E56B7">
              <w:rPr>
                <w:rFonts w:ascii="Tahoma" w:hAnsi="Tahoma" w:cs="Tahoma"/>
                <w:sz w:val="18"/>
                <w:szCs w:val="22"/>
              </w:rPr>
              <w:t xml:space="preserve">Penyelenggaraan Rapat Koordinasi dan Konsultasi SKPD </w:t>
            </w:r>
          </w:p>
        </w:tc>
        <w:tc>
          <w:tcPr>
            <w:tcW w:w="1890" w:type="dxa"/>
          </w:tcPr>
          <w:p w:rsidR="008E0DF9" w:rsidRPr="004E56B7" w:rsidRDefault="00460591" w:rsidP="004E56B7">
            <w:pPr>
              <w:pStyle w:val="BodyText"/>
              <w:spacing w:after="0" w:line="240" w:lineRule="auto"/>
              <w:jc w:val="left"/>
              <w:rPr>
                <w:rFonts w:ascii="Tahoma" w:hAnsi="Tahoma" w:cs="Tahoma"/>
                <w:sz w:val="18"/>
                <w:szCs w:val="22"/>
              </w:rPr>
            </w:pPr>
            <w:r>
              <w:rPr>
                <w:rFonts w:ascii="Tahoma" w:hAnsi="Tahoma" w:cs="Tahoma"/>
                <w:sz w:val="18"/>
                <w:szCs w:val="22"/>
              </w:rPr>
              <w:t>719,656,876</w:t>
            </w:r>
          </w:p>
        </w:tc>
        <w:tc>
          <w:tcPr>
            <w:tcW w:w="990" w:type="dxa"/>
          </w:tcPr>
          <w:p w:rsidR="008E0DF9" w:rsidRPr="004E56B7" w:rsidRDefault="008E0DF9" w:rsidP="004E56B7">
            <w:pPr>
              <w:pStyle w:val="BodyText"/>
              <w:spacing w:after="0" w:line="240" w:lineRule="auto"/>
              <w:jc w:val="left"/>
              <w:rPr>
                <w:rFonts w:ascii="Tahoma" w:hAnsi="Tahoma" w:cs="Tahoma"/>
                <w:sz w:val="18"/>
                <w:szCs w:val="22"/>
              </w:rPr>
            </w:pPr>
            <w:r w:rsidRPr="004E56B7">
              <w:rPr>
                <w:rFonts w:ascii="Tahoma" w:hAnsi="Tahoma" w:cs="Tahoma"/>
                <w:sz w:val="18"/>
                <w:szCs w:val="22"/>
              </w:rPr>
              <w:t>100.00</w:t>
            </w:r>
          </w:p>
        </w:tc>
        <w:tc>
          <w:tcPr>
            <w:tcW w:w="1890" w:type="dxa"/>
          </w:tcPr>
          <w:p w:rsidR="008E0DF9" w:rsidRPr="004E56B7" w:rsidRDefault="00460591" w:rsidP="004E56B7">
            <w:pPr>
              <w:pStyle w:val="BodyText"/>
              <w:spacing w:after="0" w:line="240" w:lineRule="auto"/>
              <w:jc w:val="left"/>
              <w:rPr>
                <w:rFonts w:ascii="Tahoma" w:hAnsi="Tahoma" w:cs="Tahoma"/>
                <w:sz w:val="18"/>
                <w:szCs w:val="22"/>
              </w:rPr>
            </w:pPr>
            <w:r>
              <w:rPr>
                <w:rFonts w:ascii="Tahoma" w:hAnsi="Tahoma" w:cs="Tahoma"/>
                <w:sz w:val="18"/>
                <w:szCs w:val="22"/>
              </w:rPr>
              <w:t>693,405,111</w:t>
            </w:r>
          </w:p>
        </w:tc>
        <w:tc>
          <w:tcPr>
            <w:tcW w:w="900" w:type="dxa"/>
          </w:tcPr>
          <w:p w:rsidR="008E0DF9" w:rsidRPr="004E56B7" w:rsidRDefault="00460591" w:rsidP="004E56B7">
            <w:pPr>
              <w:pStyle w:val="BodyText"/>
              <w:tabs>
                <w:tab w:val="left" w:pos="733"/>
              </w:tabs>
              <w:spacing w:after="0" w:line="240" w:lineRule="auto"/>
              <w:jc w:val="left"/>
              <w:rPr>
                <w:rFonts w:ascii="Tahoma" w:hAnsi="Tahoma" w:cs="Tahoma"/>
                <w:sz w:val="18"/>
                <w:szCs w:val="22"/>
              </w:rPr>
            </w:pPr>
            <w:r>
              <w:rPr>
                <w:rFonts w:ascii="Tahoma" w:hAnsi="Tahoma" w:cs="Tahoma"/>
                <w:sz w:val="18"/>
                <w:szCs w:val="22"/>
              </w:rPr>
              <w:t>96.35</w:t>
            </w:r>
          </w:p>
        </w:tc>
      </w:tr>
      <w:tr w:rsidR="008E0DF9" w:rsidRPr="004E56B7" w:rsidTr="004E56B7">
        <w:tc>
          <w:tcPr>
            <w:tcW w:w="630" w:type="dxa"/>
          </w:tcPr>
          <w:p w:rsidR="008E0DF9" w:rsidRPr="004E56B7" w:rsidRDefault="00522F0A" w:rsidP="004E56B7">
            <w:pPr>
              <w:pStyle w:val="BodyText"/>
              <w:spacing w:after="0" w:line="240" w:lineRule="auto"/>
              <w:jc w:val="left"/>
              <w:rPr>
                <w:rFonts w:ascii="Tahoma" w:hAnsi="Tahoma" w:cs="Tahoma"/>
                <w:b/>
                <w:sz w:val="18"/>
                <w:szCs w:val="22"/>
              </w:rPr>
            </w:pPr>
            <w:r>
              <w:rPr>
                <w:rFonts w:ascii="Tahoma" w:hAnsi="Tahoma" w:cs="Tahoma"/>
                <w:b/>
                <w:sz w:val="18"/>
                <w:szCs w:val="22"/>
              </w:rPr>
              <w:t>VI</w:t>
            </w:r>
          </w:p>
        </w:tc>
        <w:tc>
          <w:tcPr>
            <w:tcW w:w="3027" w:type="dxa"/>
          </w:tcPr>
          <w:p w:rsidR="008E0DF9" w:rsidRPr="004E56B7" w:rsidRDefault="008E0DF9" w:rsidP="004E56B7">
            <w:pPr>
              <w:pStyle w:val="BodyText"/>
              <w:spacing w:after="0" w:line="240" w:lineRule="auto"/>
              <w:jc w:val="left"/>
              <w:rPr>
                <w:rFonts w:ascii="Tahoma" w:hAnsi="Tahoma" w:cs="Tahoma"/>
                <w:b/>
                <w:sz w:val="18"/>
                <w:szCs w:val="22"/>
              </w:rPr>
            </w:pPr>
            <w:r w:rsidRPr="004E56B7">
              <w:rPr>
                <w:rFonts w:ascii="Tahoma" w:hAnsi="Tahoma" w:cs="Tahoma"/>
                <w:b/>
                <w:sz w:val="18"/>
                <w:szCs w:val="22"/>
              </w:rPr>
              <w:t xml:space="preserve">Kegiatan Pengadaan Barang Milik Daerah Penunjang Urusan Pemerintah Daerah </w:t>
            </w:r>
          </w:p>
        </w:tc>
        <w:tc>
          <w:tcPr>
            <w:tcW w:w="1890" w:type="dxa"/>
          </w:tcPr>
          <w:p w:rsidR="008E0DF9" w:rsidRPr="004E56B7" w:rsidRDefault="00460591" w:rsidP="004E56B7">
            <w:pPr>
              <w:pStyle w:val="BodyText"/>
              <w:spacing w:after="0" w:line="240" w:lineRule="auto"/>
              <w:jc w:val="left"/>
              <w:rPr>
                <w:rFonts w:ascii="Tahoma" w:hAnsi="Tahoma" w:cs="Tahoma"/>
                <w:b/>
                <w:sz w:val="18"/>
                <w:szCs w:val="22"/>
              </w:rPr>
            </w:pPr>
            <w:r>
              <w:rPr>
                <w:rFonts w:ascii="Tahoma" w:hAnsi="Tahoma" w:cs="Tahoma"/>
                <w:b/>
                <w:sz w:val="18"/>
                <w:szCs w:val="22"/>
              </w:rPr>
              <w:t>128,454,000</w:t>
            </w:r>
          </w:p>
        </w:tc>
        <w:tc>
          <w:tcPr>
            <w:tcW w:w="990" w:type="dxa"/>
          </w:tcPr>
          <w:p w:rsidR="008E0DF9" w:rsidRPr="004E56B7" w:rsidRDefault="008E0DF9" w:rsidP="004E56B7">
            <w:pPr>
              <w:pStyle w:val="BodyText"/>
              <w:spacing w:after="0" w:line="240" w:lineRule="auto"/>
              <w:jc w:val="left"/>
              <w:rPr>
                <w:rFonts w:ascii="Tahoma" w:hAnsi="Tahoma" w:cs="Tahoma"/>
                <w:b/>
                <w:sz w:val="18"/>
                <w:szCs w:val="22"/>
              </w:rPr>
            </w:pPr>
            <w:r w:rsidRPr="00342010">
              <w:rPr>
                <w:rFonts w:ascii="Tahoma" w:hAnsi="Tahoma" w:cs="Tahoma"/>
                <w:b/>
                <w:sz w:val="18"/>
                <w:szCs w:val="22"/>
              </w:rPr>
              <w:t>100.00</w:t>
            </w:r>
          </w:p>
        </w:tc>
        <w:tc>
          <w:tcPr>
            <w:tcW w:w="1890" w:type="dxa"/>
          </w:tcPr>
          <w:p w:rsidR="008E0DF9" w:rsidRPr="004E56B7" w:rsidRDefault="00460591" w:rsidP="004E56B7">
            <w:pPr>
              <w:pStyle w:val="BodyText"/>
              <w:spacing w:after="0" w:line="240" w:lineRule="auto"/>
              <w:jc w:val="left"/>
              <w:rPr>
                <w:rFonts w:ascii="Tahoma" w:hAnsi="Tahoma" w:cs="Tahoma"/>
                <w:b/>
                <w:sz w:val="18"/>
                <w:szCs w:val="22"/>
              </w:rPr>
            </w:pPr>
            <w:r>
              <w:rPr>
                <w:rFonts w:ascii="Tahoma" w:hAnsi="Tahoma" w:cs="Tahoma"/>
                <w:b/>
                <w:sz w:val="18"/>
                <w:szCs w:val="22"/>
              </w:rPr>
              <w:t>126,482,100</w:t>
            </w:r>
          </w:p>
        </w:tc>
        <w:tc>
          <w:tcPr>
            <w:tcW w:w="900" w:type="dxa"/>
          </w:tcPr>
          <w:p w:rsidR="008E0DF9" w:rsidRPr="004E56B7" w:rsidRDefault="00460591" w:rsidP="004E56B7">
            <w:pPr>
              <w:pStyle w:val="BodyText"/>
              <w:tabs>
                <w:tab w:val="left" w:pos="733"/>
              </w:tabs>
              <w:spacing w:after="0" w:line="240" w:lineRule="auto"/>
              <w:jc w:val="left"/>
              <w:rPr>
                <w:rFonts w:ascii="Tahoma" w:hAnsi="Tahoma" w:cs="Tahoma"/>
                <w:b/>
                <w:sz w:val="18"/>
                <w:szCs w:val="22"/>
              </w:rPr>
            </w:pPr>
            <w:r>
              <w:rPr>
                <w:rFonts w:ascii="Tahoma" w:hAnsi="Tahoma" w:cs="Tahoma"/>
                <w:b/>
                <w:sz w:val="18"/>
                <w:szCs w:val="22"/>
              </w:rPr>
              <w:t>98.98</w:t>
            </w:r>
          </w:p>
        </w:tc>
      </w:tr>
      <w:tr w:rsidR="00460591" w:rsidRPr="004E56B7" w:rsidTr="002F5BE9">
        <w:tc>
          <w:tcPr>
            <w:tcW w:w="630" w:type="dxa"/>
          </w:tcPr>
          <w:p w:rsidR="00460591" w:rsidRDefault="00460591" w:rsidP="002F5BE9">
            <w:pPr>
              <w:pStyle w:val="BodyText"/>
              <w:spacing w:after="0" w:line="240" w:lineRule="auto"/>
              <w:jc w:val="left"/>
              <w:rPr>
                <w:rFonts w:ascii="Tahoma" w:hAnsi="Tahoma" w:cs="Tahoma"/>
                <w:sz w:val="18"/>
                <w:szCs w:val="22"/>
              </w:rPr>
            </w:pPr>
            <w:r>
              <w:rPr>
                <w:rFonts w:ascii="Tahoma" w:hAnsi="Tahoma" w:cs="Tahoma"/>
                <w:sz w:val="18"/>
                <w:szCs w:val="22"/>
              </w:rPr>
              <w:t>21.</w:t>
            </w:r>
          </w:p>
        </w:tc>
        <w:tc>
          <w:tcPr>
            <w:tcW w:w="3027" w:type="dxa"/>
          </w:tcPr>
          <w:p w:rsidR="00460591" w:rsidRPr="004E56B7" w:rsidRDefault="00460591" w:rsidP="002F5BE9">
            <w:pPr>
              <w:pStyle w:val="BodyText"/>
              <w:spacing w:after="0" w:line="240" w:lineRule="auto"/>
              <w:jc w:val="left"/>
              <w:rPr>
                <w:rFonts w:ascii="Tahoma" w:hAnsi="Tahoma" w:cs="Tahoma"/>
                <w:sz w:val="18"/>
                <w:szCs w:val="22"/>
              </w:rPr>
            </w:pPr>
            <w:r>
              <w:rPr>
                <w:rFonts w:ascii="Tahoma" w:hAnsi="Tahoma" w:cs="Tahoma"/>
                <w:sz w:val="18"/>
                <w:szCs w:val="22"/>
              </w:rPr>
              <w:t>Pengadaan Kendaraan Dinas Operasional atau Lapangan</w:t>
            </w:r>
          </w:p>
        </w:tc>
        <w:tc>
          <w:tcPr>
            <w:tcW w:w="1890" w:type="dxa"/>
          </w:tcPr>
          <w:p w:rsidR="00460591" w:rsidRDefault="00460591" w:rsidP="002F5BE9">
            <w:pPr>
              <w:pStyle w:val="BodyText"/>
              <w:spacing w:after="0" w:line="240" w:lineRule="auto"/>
              <w:jc w:val="left"/>
              <w:rPr>
                <w:rFonts w:ascii="Tahoma" w:hAnsi="Tahoma" w:cs="Tahoma"/>
                <w:sz w:val="18"/>
                <w:szCs w:val="22"/>
              </w:rPr>
            </w:pPr>
            <w:r>
              <w:rPr>
                <w:rFonts w:ascii="Tahoma" w:hAnsi="Tahoma" w:cs="Tahoma"/>
                <w:sz w:val="18"/>
                <w:szCs w:val="22"/>
              </w:rPr>
              <w:t>32,219,000</w:t>
            </w:r>
          </w:p>
        </w:tc>
        <w:tc>
          <w:tcPr>
            <w:tcW w:w="990" w:type="dxa"/>
          </w:tcPr>
          <w:p w:rsidR="00460591" w:rsidRDefault="00460591" w:rsidP="002F5BE9">
            <w:pPr>
              <w:pStyle w:val="BodyText"/>
              <w:spacing w:after="0" w:line="240" w:lineRule="auto"/>
              <w:jc w:val="left"/>
              <w:rPr>
                <w:rFonts w:ascii="Tahoma" w:hAnsi="Tahoma" w:cs="Tahoma"/>
                <w:sz w:val="18"/>
                <w:szCs w:val="22"/>
              </w:rPr>
            </w:pPr>
            <w:r>
              <w:rPr>
                <w:rFonts w:ascii="Tahoma" w:hAnsi="Tahoma" w:cs="Tahoma"/>
                <w:sz w:val="18"/>
                <w:szCs w:val="22"/>
              </w:rPr>
              <w:t>100.00</w:t>
            </w:r>
          </w:p>
        </w:tc>
        <w:tc>
          <w:tcPr>
            <w:tcW w:w="1890" w:type="dxa"/>
          </w:tcPr>
          <w:p w:rsidR="00460591" w:rsidRPr="00D35929" w:rsidRDefault="00460591" w:rsidP="002F5BE9">
            <w:pPr>
              <w:pStyle w:val="BodyText"/>
              <w:spacing w:after="0" w:line="240" w:lineRule="auto"/>
              <w:jc w:val="left"/>
              <w:rPr>
                <w:rFonts w:ascii="Tahoma" w:hAnsi="Tahoma" w:cs="Tahoma"/>
                <w:sz w:val="18"/>
                <w:szCs w:val="22"/>
              </w:rPr>
            </w:pPr>
            <w:r>
              <w:rPr>
                <w:rFonts w:ascii="Tahoma" w:hAnsi="Tahoma" w:cs="Tahoma"/>
                <w:sz w:val="18"/>
                <w:szCs w:val="22"/>
              </w:rPr>
              <w:t>32,219,000</w:t>
            </w:r>
          </w:p>
        </w:tc>
        <w:tc>
          <w:tcPr>
            <w:tcW w:w="900" w:type="dxa"/>
          </w:tcPr>
          <w:p w:rsidR="00460591" w:rsidRPr="00D35929" w:rsidRDefault="00460591" w:rsidP="002F5BE9">
            <w:pPr>
              <w:pStyle w:val="BodyText"/>
              <w:tabs>
                <w:tab w:val="left" w:pos="733"/>
              </w:tabs>
              <w:spacing w:after="0" w:line="240" w:lineRule="auto"/>
              <w:jc w:val="left"/>
              <w:rPr>
                <w:rFonts w:ascii="Tahoma" w:hAnsi="Tahoma" w:cs="Tahoma"/>
                <w:sz w:val="18"/>
                <w:szCs w:val="22"/>
              </w:rPr>
            </w:pPr>
            <w:r>
              <w:rPr>
                <w:rFonts w:ascii="Tahoma" w:hAnsi="Tahoma" w:cs="Tahoma"/>
                <w:sz w:val="18"/>
                <w:szCs w:val="22"/>
              </w:rPr>
              <w:t>100.00</w:t>
            </w:r>
          </w:p>
        </w:tc>
      </w:tr>
      <w:tr w:rsidR="008E0DF9" w:rsidRPr="004E56B7" w:rsidTr="004E56B7">
        <w:tc>
          <w:tcPr>
            <w:tcW w:w="630" w:type="dxa"/>
          </w:tcPr>
          <w:p w:rsidR="008E0DF9" w:rsidRPr="004E56B7" w:rsidRDefault="00165E03" w:rsidP="004E56B7">
            <w:pPr>
              <w:pStyle w:val="BodyText"/>
              <w:spacing w:after="0" w:line="240" w:lineRule="auto"/>
              <w:jc w:val="left"/>
              <w:rPr>
                <w:rFonts w:ascii="Tahoma" w:hAnsi="Tahoma" w:cs="Tahoma"/>
                <w:sz w:val="18"/>
                <w:szCs w:val="22"/>
              </w:rPr>
            </w:pPr>
            <w:r>
              <w:rPr>
                <w:rFonts w:ascii="Tahoma" w:hAnsi="Tahoma" w:cs="Tahoma"/>
                <w:sz w:val="18"/>
                <w:szCs w:val="22"/>
              </w:rPr>
              <w:t>22</w:t>
            </w:r>
            <w:r w:rsidR="004E56B7">
              <w:rPr>
                <w:rFonts w:ascii="Tahoma" w:hAnsi="Tahoma" w:cs="Tahoma"/>
                <w:sz w:val="18"/>
                <w:szCs w:val="22"/>
              </w:rPr>
              <w:t>.</w:t>
            </w:r>
          </w:p>
        </w:tc>
        <w:tc>
          <w:tcPr>
            <w:tcW w:w="3027" w:type="dxa"/>
          </w:tcPr>
          <w:p w:rsidR="008E0DF9" w:rsidRPr="004E56B7" w:rsidRDefault="008E0DF9" w:rsidP="004E56B7">
            <w:pPr>
              <w:pStyle w:val="BodyText"/>
              <w:spacing w:after="0" w:line="240" w:lineRule="auto"/>
              <w:jc w:val="left"/>
              <w:rPr>
                <w:rFonts w:ascii="Tahoma" w:hAnsi="Tahoma" w:cs="Tahoma"/>
                <w:sz w:val="18"/>
                <w:szCs w:val="22"/>
              </w:rPr>
            </w:pPr>
            <w:r w:rsidRPr="004E56B7">
              <w:rPr>
                <w:rFonts w:ascii="Tahoma" w:hAnsi="Tahoma" w:cs="Tahoma"/>
                <w:sz w:val="18"/>
                <w:szCs w:val="22"/>
              </w:rPr>
              <w:t xml:space="preserve">Pengadaan Mebel </w:t>
            </w:r>
          </w:p>
        </w:tc>
        <w:tc>
          <w:tcPr>
            <w:tcW w:w="1890" w:type="dxa"/>
          </w:tcPr>
          <w:p w:rsidR="008E0DF9" w:rsidRPr="004E56B7" w:rsidRDefault="00460591" w:rsidP="004E56B7">
            <w:pPr>
              <w:pStyle w:val="BodyText"/>
              <w:spacing w:after="0" w:line="240" w:lineRule="auto"/>
              <w:jc w:val="left"/>
              <w:rPr>
                <w:rFonts w:ascii="Tahoma" w:hAnsi="Tahoma" w:cs="Tahoma"/>
                <w:sz w:val="18"/>
                <w:szCs w:val="22"/>
              </w:rPr>
            </w:pPr>
            <w:r>
              <w:rPr>
                <w:rFonts w:ascii="Tahoma" w:hAnsi="Tahoma" w:cs="Tahoma"/>
                <w:sz w:val="18"/>
                <w:szCs w:val="22"/>
              </w:rPr>
              <w:t>96,235,000</w:t>
            </w:r>
          </w:p>
        </w:tc>
        <w:tc>
          <w:tcPr>
            <w:tcW w:w="990" w:type="dxa"/>
          </w:tcPr>
          <w:p w:rsidR="008E0DF9" w:rsidRPr="004E56B7" w:rsidRDefault="008E0DF9" w:rsidP="004E56B7">
            <w:pPr>
              <w:pStyle w:val="BodyText"/>
              <w:spacing w:after="0" w:line="240" w:lineRule="auto"/>
              <w:jc w:val="left"/>
              <w:rPr>
                <w:rFonts w:ascii="Tahoma" w:hAnsi="Tahoma" w:cs="Tahoma"/>
                <w:sz w:val="18"/>
                <w:szCs w:val="22"/>
              </w:rPr>
            </w:pPr>
            <w:r w:rsidRPr="004E56B7">
              <w:rPr>
                <w:rFonts w:ascii="Tahoma" w:hAnsi="Tahoma" w:cs="Tahoma"/>
                <w:sz w:val="18"/>
                <w:szCs w:val="22"/>
              </w:rPr>
              <w:t>100.00</w:t>
            </w:r>
          </w:p>
        </w:tc>
        <w:tc>
          <w:tcPr>
            <w:tcW w:w="1890" w:type="dxa"/>
          </w:tcPr>
          <w:p w:rsidR="008E0DF9" w:rsidRPr="004E56B7" w:rsidRDefault="00460591" w:rsidP="004E56B7">
            <w:pPr>
              <w:pStyle w:val="BodyText"/>
              <w:spacing w:after="0" w:line="240" w:lineRule="auto"/>
              <w:jc w:val="left"/>
              <w:rPr>
                <w:rFonts w:ascii="Tahoma" w:hAnsi="Tahoma" w:cs="Tahoma"/>
                <w:sz w:val="18"/>
                <w:szCs w:val="22"/>
              </w:rPr>
            </w:pPr>
            <w:r>
              <w:rPr>
                <w:rFonts w:ascii="Tahoma" w:hAnsi="Tahoma" w:cs="Tahoma"/>
                <w:sz w:val="18"/>
                <w:szCs w:val="22"/>
              </w:rPr>
              <w:t>94,263,100</w:t>
            </w:r>
          </w:p>
        </w:tc>
        <w:tc>
          <w:tcPr>
            <w:tcW w:w="900" w:type="dxa"/>
          </w:tcPr>
          <w:p w:rsidR="008E0DF9" w:rsidRPr="004E56B7" w:rsidRDefault="00460591" w:rsidP="004E56B7">
            <w:pPr>
              <w:pStyle w:val="BodyText"/>
              <w:tabs>
                <w:tab w:val="left" w:pos="733"/>
              </w:tabs>
              <w:spacing w:after="0" w:line="240" w:lineRule="auto"/>
              <w:jc w:val="left"/>
              <w:rPr>
                <w:rFonts w:ascii="Tahoma" w:hAnsi="Tahoma" w:cs="Tahoma"/>
                <w:sz w:val="18"/>
                <w:szCs w:val="22"/>
              </w:rPr>
            </w:pPr>
            <w:r>
              <w:rPr>
                <w:rFonts w:ascii="Tahoma" w:hAnsi="Tahoma" w:cs="Tahoma"/>
                <w:sz w:val="18"/>
                <w:szCs w:val="22"/>
              </w:rPr>
              <w:t>97.95</w:t>
            </w:r>
          </w:p>
        </w:tc>
      </w:tr>
      <w:tr w:rsidR="00165E03" w:rsidRPr="004E56B7" w:rsidTr="004E56B7">
        <w:tc>
          <w:tcPr>
            <w:tcW w:w="630" w:type="dxa"/>
          </w:tcPr>
          <w:p w:rsidR="00165E03" w:rsidRDefault="00165E03" w:rsidP="004E56B7">
            <w:pPr>
              <w:pStyle w:val="BodyText"/>
              <w:spacing w:after="0" w:line="240" w:lineRule="auto"/>
              <w:jc w:val="left"/>
              <w:rPr>
                <w:rFonts w:ascii="Tahoma" w:hAnsi="Tahoma" w:cs="Tahoma"/>
                <w:sz w:val="18"/>
                <w:szCs w:val="22"/>
              </w:rPr>
            </w:pPr>
            <w:r>
              <w:rPr>
                <w:rFonts w:ascii="Tahoma" w:hAnsi="Tahoma" w:cs="Tahoma"/>
                <w:sz w:val="18"/>
                <w:szCs w:val="22"/>
              </w:rPr>
              <w:t>23.</w:t>
            </w:r>
          </w:p>
        </w:tc>
        <w:tc>
          <w:tcPr>
            <w:tcW w:w="3027" w:type="dxa"/>
          </w:tcPr>
          <w:p w:rsidR="00165E03" w:rsidRPr="004E56B7" w:rsidRDefault="00165E03" w:rsidP="004E56B7">
            <w:pPr>
              <w:pStyle w:val="BodyText"/>
              <w:spacing w:after="0" w:line="240" w:lineRule="auto"/>
              <w:jc w:val="left"/>
              <w:rPr>
                <w:rFonts w:ascii="Tahoma" w:hAnsi="Tahoma" w:cs="Tahoma"/>
                <w:sz w:val="18"/>
                <w:szCs w:val="22"/>
              </w:rPr>
            </w:pPr>
            <w:r>
              <w:rPr>
                <w:rFonts w:ascii="Tahoma" w:hAnsi="Tahoma" w:cs="Tahoma"/>
                <w:sz w:val="18"/>
                <w:szCs w:val="22"/>
              </w:rPr>
              <w:t>Pengadaan Peralatan dan Mesin Lainnya</w:t>
            </w:r>
          </w:p>
        </w:tc>
        <w:tc>
          <w:tcPr>
            <w:tcW w:w="1890" w:type="dxa"/>
          </w:tcPr>
          <w:p w:rsidR="00165E03" w:rsidRDefault="00165E03" w:rsidP="004E56B7">
            <w:pPr>
              <w:pStyle w:val="BodyText"/>
              <w:spacing w:after="0" w:line="240" w:lineRule="auto"/>
              <w:jc w:val="left"/>
              <w:rPr>
                <w:rFonts w:ascii="Tahoma" w:hAnsi="Tahoma" w:cs="Tahoma"/>
                <w:sz w:val="18"/>
                <w:szCs w:val="22"/>
              </w:rPr>
            </w:pPr>
            <w:r>
              <w:rPr>
                <w:rFonts w:ascii="Tahoma" w:hAnsi="Tahoma" w:cs="Tahoma"/>
                <w:sz w:val="18"/>
                <w:szCs w:val="22"/>
              </w:rPr>
              <w:t>0</w:t>
            </w:r>
          </w:p>
        </w:tc>
        <w:tc>
          <w:tcPr>
            <w:tcW w:w="990" w:type="dxa"/>
          </w:tcPr>
          <w:p w:rsidR="00165E03" w:rsidRPr="004E56B7" w:rsidRDefault="00165E03" w:rsidP="004E56B7">
            <w:pPr>
              <w:pStyle w:val="BodyText"/>
              <w:spacing w:after="0" w:line="240" w:lineRule="auto"/>
              <w:jc w:val="left"/>
              <w:rPr>
                <w:rFonts w:ascii="Tahoma" w:hAnsi="Tahoma" w:cs="Tahoma"/>
                <w:sz w:val="18"/>
                <w:szCs w:val="22"/>
              </w:rPr>
            </w:pPr>
            <w:r>
              <w:rPr>
                <w:rFonts w:ascii="Tahoma" w:hAnsi="Tahoma" w:cs="Tahoma"/>
                <w:sz w:val="18"/>
                <w:szCs w:val="22"/>
              </w:rPr>
              <w:t>0.00</w:t>
            </w:r>
          </w:p>
        </w:tc>
        <w:tc>
          <w:tcPr>
            <w:tcW w:w="1890" w:type="dxa"/>
          </w:tcPr>
          <w:p w:rsidR="00165E03" w:rsidRDefault="00165E03" w:rsidP="004E56B7">
            <w:pPr>
              <w:pStyle w:val="BodyText"/>
              <w:spacing w:after="0" w:line="240" w:lineRule="auto"/>
              <w:jc w:val="left"/>
              <w:rPr>
                <w:rFonts w:ascii="Tahoma" w:hAnsi="Tahoma" w:cs="Tahoma"/>
                <w:sz w:val="18"/>
                <w:szCs w:val="22"/>
              </w:rPr>
            </w:pPr>
            <w:r>
              <w:rPr>
                <w:rFonts w:ascii="Tahoma" w:hAnsi="Tahoma" w:cs="Tahoma"/>
                <w:sz w:val="18"/>
                <w:szCs w:val="22"/>
              </w:rPr>
              <w:t>0</w:t>
            </w:r>
          </w:p>
        </w:tc>
        <w:tc>
          <w:tcPr>
            <w:tcW w:w="900" w:type="dxa"/>
          </w:tcPr>
          <w:p w:rsidR="00165E03" w:rsidRDefault="00165E03" w:rsidP="004E56B7">
            <w:pPr>
              <w:pStyle w:val="BodyText"/>
              <w:tabs>
                <w:tab w:val="left" w:pos="733"/>
              </w:tabs>
              <w:spacing w:after="0" w:line="240" w:lineRule="auto"/>
              <w:jc w:val="left"/>
              <w:rPr>
                <w:rFonts w:ascii="Tahoma" w:hAnsi="Tahoma" w:cs="Tahoma"/>
                <w:sz w:val="18"/>
                <w:szCs w:val="22"/>
              </w:rPr>
            </w:pPr>
            <w:r>
              <w:rPr>
                <w:rFonts w:ascii="Tahoma" w:hAnsi="Tahoma" w:cs="Tahoma"/>
                <w:sz w:val="18"/>
                <w:szCs w:val="22"/>
              </w:rPr>
              <w:t>0.00</w:t>
            </w:r>
          </w:p>
        </w:tc>
      </w:tr>
      <w:tr w:rsidR="008E0DF9" w:rsidRPr="004E56B7" w:rsidTr="004E56B7">
        <w:tc>
          <w:tcPr>
            <w:tcW w:w="630" w:type="dxa"/>
          </w:tcPr>
          <w:p w:rsidR="008E0DF9" w:rsidRPr="004E56B7" w:rsidRDefault="004E56B7" w:rsidP="004E56B7">
            <w:pPr>
              <w:pStyle w:val="BodyText"/>
              <w:spacing w:after="0" w:line="240" w:lineRule="auto"/>
              <w:jc w:val="left"/>
              <w:rPr>
                <w:rFonts w:ascii="Tahoma" w:hAnsi="Tahoma" w:cs="Tahoma"/>
                <w:b/>
                <w:sz w:val="18"/>
                <w:szCs w:val="22"/>
              </w:rPr>
            </w:pPr>
            <w:r w:rsidRPr="004E56B7">
              <w:rPr>
                <w:rFonts w:ascii="Tahoma" w:hAnsi="Tahoma" w:cs="Tahoma"/>
                <w:b/>
                <w:sz w:val="18"/>
                <w:szCs w:val="22"/>
              </w:rPr>
              <w:t>V</w:t>
            </w:r>
            <w:r w:rsidR="00522F0A">
              <w:rPr>
                <w:rFonts w:ascii="Tahoma" w:hAnsi="Tahoma" w:cs="Tahoma"/>
                <w:b/>
                <w:sz w:val="18"/>
                <w:szCs w:val="22"/>
              </w:rPr>
              <w:t>II</w:t>
            </w:r>
          </w:p>
        </w:tc>
        <w:tc>
          <w:tcPr>
            <w:tcW w:w="3027" w:type="dxa"/>
          </w:tcPr>
          <w:p w:rsidR="008E0DF9" w:rsidRPr="004E56B7" w:rsidRDefault="008E0DF9" w:rsidP="004E56B7">
            <w:pPr>
              <w:pStyle w:val="BodyText"/>
              <w:spacing w:after="0" w:line="240" w:lineRule="auto"/>
              <w:jc w:val="left"/>
              <w:rPr>
                <w:rFonts w:ascii="Tahoma" w:hAnsi="Tahoma" w:cs="Tahoma"/>
                <w:b/>
                <w:sz w:val="18"/>
                <w:szCs w:val="22"/>
              </w:rPr>
            </w:pPr>
            <w:r w:rsidRPr="004E56B7">
              <w:rPr>
                <w:rFonts w:ascii="Tahoma" w:hAnsi="Tahoma" w:cs="Tahoma"/>
                <w:b/>
                <w:sz w:val="18"/>
                <w:szCs w:val="22"/>
              </w:rPr>
              <w:t xml:space="preserve">Kegiatan </w:t>
            </w:r>
            <w:r w:rsidR="004E56B7">
              <w:rPr>
                <w:rFonts w:ascii="Tahoma" w:hAnsi="Tahoma" w:cs="Tahoma"/>
                <w:b/>
                <w:sz w:val="18"/>
                <w:szCs w:val="22"/>
              </w:rPr>
              <w:t>Penyediaan Jasa Pen</w:t>
            </w:r>
            <w:r w:rsidR="00AA77FD">
              <w:rPr>
                <w:rFonts w:ascii="Tahoma" w:hAnsi="Tahoma" w:cs="Tahoma"/>
                <w:b/>
                <w:sz w:val="18"/>
                <w:szCs w:val="22"/>
              </w:rPr>
              <w:t>unjang Urusan Pemerintah Daerah</w:t>
            </w:r>
          </w:p>
        </w:tc>
        <w:tc>
          <w:tcPr>
            <w:tcW w:w="1890" w:type="dxa"/>
          </w:tcPr>
          <w:p w:rsidR="008E0DF9" w:rsidRPr="004E56B7" w:rsidRDefault="00165E03" w:rsidP="004E56B7">
            <w:pPr>
              <w:pStyle w:val="BodyText"/>
              <w:spacing w:after="0" w:line="240" w:lineRule="auto"/>
              <w:jc w:val="left"/>
              <w:rPr>
                <w:rFonts w:ascii="Tahoma" w:hAnsi="Tahoma" w:cs="Tahoma"/>
                <w:b/>
                <w:sz w:val="18"/>
                <w:szCs w:val="22"/>
              </w:rPr>
            </w:pPr>
            <w:r>
              <w:rPr>
                <w:rFonts w:ascii="Tahoma" w:hAnsi="Tahoma" w:cs="Tahoma"/>
                <w:b/>
                <w:sz w:val="18"/>
                <w:szCs w:val="22"/>
              </w:rPr>
              <w:t>1,301,515,941</w:t>
            </w:r>
          </w:p>
        </w:tc>
        <w:tc>
          <w:tcPr>
            <w:tcW w:w="990" w:type="dxa"/>
          </w:tcPr>
          <w:p w:rsidR="008E0DF9" w:rsidRPr="004E56B7" w:rsidRDefault="008E0DF9" w:rsidP="004E56B7">
            <w:pPr>
              <w:pStyle w:val="BodyText"/>
              <w:spacing w:after="0" w:line="240" w:lineRule="auto"/>
              <w:jc w:val="left"/>
              <w:rPr>
                <w:rFonts w:ascii="Tahoma" w:hAnsi="Tahoma" w:cs="Tahoma"/>
                <w:b/>
                <w:sz w:val="18"/>
                <w:szCs w:val="22"/>
              </w:rPr>
            </w:pPr>
            <w:r w:rsidRPr="004E56B7">
              <w:rPr>
                <w:rFonts w:ascii="Tahoma" w:hAnsi="Tahoma" w:cs="Tahoma"/>
                <w:b/>
                <w:sz w:val="18"/>
                <w:szCs w:val="22"/>
              </w:rPr>
              <w:t>100.00</w:t>
            </w:r>
          </w:p>
        </w:tc>
        <w:tc>
          <w:tcPr>
            <w:tcW w:w="1890" w:type="dxa"/>
          </w:tcPr>
          <w:p w:rsidR="008E0DF9" w:rsidRPr="004E56B7" w:rsidRDefault="00165E03" w:rsidP="004E56B7">
            <w:pPr>
              <w:pStyle w:val="BodyText"/>
              <w:spacing w:after="0" w:line="240" w:lineRule="auto"/>
              <w:jc w:val="left"/>
              <w:rPr>
                <w:rFonts w:ascii="Tahoma" w:hAnsi="Tahoma" w:cs="Tahoma"/>
                <w:b/>
                <w:sz w:val="18"/>
                <w:szCs w:val="22"/>
              </w:rPr>
            </w:pPr>
            <w:r>
              <w:rPr>
                <w:rFonts w:ascii="Tahoma" w:hAnsi="Tahoma" w:cs="Tahoma"/>
                <w:b/>
                <w:sz w:val="18"/>
                <w:szCs w:val="22"/>
              </w:rPr>
              <w:t>1,259,483,559</w:t>
            </w:r>
          </w:p>
        </w:tc>
        <w:tc>
          <w:tcPr>
            <w:tcW w:w="900" w:type="dxa"/>
          </w:tcPr>
          <w:p w:rsidR="008E0DF9" w:rsidRPr="004E56B7" w:rsidRDefault="00165E03" w:rsidP="004E56B7">
            <w:pPr>
              <w:pStyle w:val="BodyText"/>
              <w:tabs>
                <w:tab w:val="left" w:pos="733"/>
              </w:tabs>
              <w:spacing w:after="0" w:line="240" w:lineRule="auto"/>
              <w:jc w:val="left"/>
              <w:rPr>
                <w:rFonts w:ascii="Tahoma" w:hAnsi="Tahoma" w:cs="Tahoma"/>
                <w:b/>
                <w:sz w:val="18"/>
                <w:szCs w:val="22"/>
              </w:rPr>
            </w:pPr>
            <w:r>
              <w:rPr>
                <w:rFonts w:ascii="Tahoma" w:hAnsi="Tahoma" w:cs="Tahoma"/>
                <w:b/>
                <w:sz w:val="18"/>
                <w:szCs w:val="22"/>
              </w:rPr>
              <w:t>96.77</w:t>
            </w:r>
          </w:p>
        </w:tc>
      </w:tr>
      <w:tr w:rsidR="008E0DF9" w:rsidRPr="004E56B7" w:rsidTr="004E56B7">
        <w:tc>
          <w:tcPr>
            <w:tcW w:w="630" w:type="dxa"/>
          </w:tcPr>
          <w:p w:rsidR="008E0DF9" w:rsidRPr="004E56B7" w:rsidRDefault="00165E03" w:rsidP="004E56B7">
            <w:pPr>
              <w:pStyle w:val="BodyText"/>
              <w:spacing w:after="0" w:line="240" w:lineRule="auto"/>
              <w:jc w:val="left"/>
              <w:rPr>
                <w:rFonts w:ascii="Tahoma" w:hAnsi="Tahoma" w:cs="Tahoma"/>
                <w:sz w:val="18"/>
                <w:szCs w:val="22"/>
              </w:rPr>
            </w:pPr>
            <w:r>
              <w:rPr>
                <w:rFonts w:ascii="Tahoma" w:hAnsi="Tahoma" w:cs="Tahoma"/>
                <w:sz w:val="18"/>
                <w:szCs w:val="22"/>
              </w:rPr>
              <w:t>25</w:t>
            </w:r>
            <w:r w:rsidR="00522F0A">
              <w:rPr>
                <w:rFonts w:ascii="Tahoma" w:hAnsi="Tahoma" w:cs="Tahoma"/>
                <w:sz w:val="18"/>
                <w:szCs w:val="22"/>
              </w:rPr>
              <w:t>.</w:t>
            </w:r>
          </w:p>
        </w:tc>
        <w:tc>
          <w:tcPr>
            <w:tcW w:w="3027" w:type="dxa"/>
          </w:tcPr>
          <w:p w:rsidR="008E0DF9" w:rsidRPr="004E56B7" w:rsidRDefault="008E0DF9" w:rsidP="004E56B7">
            <w:pPr>
              <w:pStyle w:val="BodyText"/>
              <w:spacing w:after="0" w:line="240" w:lineRule="auto"/>
              <w:jc w:val="left"/>
              <w:rPr>
                <w:rFonts w:ascii="Tahoma" w:hAnsi="Tahoma" w:cs="Tahoma"/>
                <w:sz w:val="18"/>
                <w:szCs w:val="22"/>
              </w:rPr>
            </w:pPr>
            <w:r w:rsidRPr="004E56B7">
              <w:rPr>
                <w:rFonts w:ascii="Tahoma" w:hAnsi="Tahoma" w:cs="Tahoma"/>
                <w:sz w:val="18"/>
                <w:szCs w:val="22"/>
              </w:rPr>
              <w:t xml:space="preserve">Penyediaan Jasa Surat Menyurat </w:t>
            </w:r>
          </w:p>
        </w:tc>
        <w:tc>
          <w:tcPr>
            <w:tcW w:w="1890" w:type="dxa"/>
          </w:tcPr>
          <w:p w:rsidR="008E0DF9" w:rsidRPr="004E56B7" w:rsidRDefault="006F28EE" w:rsidP="004E56B7">
            <w:pPr>
              <w:pStyle w:val="BodyText"/>
              <w:spacing w:after="0" w:line="240" w:lineRule="auto"/>
              <w:jc w:val="left"/>
              <w:rPr>
                <w:rFonts w:ascii="Tahoma" w:hAnsi="Tahoma" w:cs="Tahoma"/>
                <w:sz w:val="18"/>
                <w:szCs w:val="22"/>
              </w:rPr>
            </w:pPr>
            <w:r>
              <w:rPr>
                <w:rFonts w:ascii="Tahoma" w:hAnsi="Tahoma" w:cs="Tahoma"/>
                <w:sz w:val="18"/>
                <w:szCs w:val="22"/>
              </w:rPr>
              <w:t>10,850,000</w:t>
            </w:r>
          </w:p>
        </w:tc>
        <w:tc>
          <w:tcPr>
            <w:tcW w:w="990" w:type="dxa"/>
          </w:tcPr>
          <w:p w:rsidR="008E0DF9" w:rsidRPr="004E56B7" w:rsidRDefault="008E0DF9" w:rsidP="004E56B7">
            <w:pPr>
              <w:pStyle w:val="BodyText"/>
              <w:spacing w:after="0" w:line="240" w:lineRule="auto"/>
              <w:jc w:val="left"/>
              <w:rPr>
                <w:rFonts w:ascii="Tahoma" w:hAnsi="Tahoma" w:cs="Tahoma"/>
                <w:sz w:val="18"/>
                <w:szCs w:val="22"/>
              </w:rPr>
            </w:pPr>
            <w:r w:rsidRPr="004E56B7">
              <w:rPr>
                <w:rFonts w:ascii="Tahoma" w:hAnsi="Tahoma" w:cs="Tahoma"/>
                <w:sz w:val="18"/>
                <w:szCs w:val="22"/>
              </w:rPr>
              <w:t>100.00</w:t>
            </w:r>
          </w:p>
        </w:tc>
        <w:tc>
          <w:tcPr>
            <w:tcW w:w="1890" w:type="dxa"/>
          </w:tcPr>
          <w:p w:rsidR="008E0DF9" w:rsidRPr="004E56B7" w:rsidRDefault="00420EFC" w:rsidP="004E56B7">
            <w:pPr>
              <w:pStyle w:val="BodyText"/>
              <w:spacing w:after="0" w:line="240" w:lineRule="auto"/>
              <w:jc w:val="left"/>
              <w:rPr>
                <w:rFonts w:ascii="Tahoma" w:hAnsi="Tahoma" w:cs="Tahoma"/>
                <w:sz w:val="18"/>
                <w:szCs w:val="22"/>
              </w:rPr>
            </w:pPr>
            <w:r>
              <w:rPr>
                <w:rFonts w:ascii="Tahoma" w:hAnsi="Tahoma" w:cs="Tahoma"/>
                <w:sz w:val="18"/>
                <w:szCs w:val="22"/>
              </w:rPr>
              <w:t>10,837,450</w:t>
            </w:r>
          </w:p>
        </w:tc>
        <w:tc>
          <w:tcPr>
            <w:tcW w:w="900" w:type="dxa"/>
          </w:tcPr>
          <w:p w:rsidR="008E0DF9" w:rsidRPr="004E56B7" w:rsidRDefault="00420EFC" w:rsidP="004E56B7">
            <w:pPr>
              <w:pStyle w:val="BodyText"/>
              <w:tabs>
                <w:tab w:val="left" w:pos="733"/>
              </w:tabs>
              <w:spacing w:after="0" w:line="240" w:lineRule="auto"/>
              <w:jc w:val="left"/>
              <w:rPr>
                <w:rFonts w:ascii="Tahoma" w:hAnsi="Tahoma" w:cs="Tahoma"/>
                <w:sz w:val="18"/>
                <w:szCs w:val="22"/>
              </w:rPr>
            </w:pPr>
            <w:r>
              <w:rPr>
                <w:rFonts w:ascii="Tahoma" w:hAnsi="Tahoma" w:cs="Tahoma"/>
                <w:sz w:val="18"/>
                <w:szCs w:val="22"/>
              </w:rPr>
              <w:t>99.88</w:t>
            </w:r>
          </w:p>
        </w:tc>
      </w:tr>
      <w:tr w:rsidR="00A84ECE" w:rsidRPr="004E56B7" w:rsidTr="004E56B7">
        <w:tc>
          <w:tcPr>
            <w:tcW w:w="630" w:type="dxa"/>
          </w:tcPr>
          <w:p w:rsidR="00A84ECE" w:rsidRPr="004E56B7" w:rsidRDefault="00420EFC" w:rsidP="004E56B7">
            <w:pPr>
              <w:pStyle w:val="BodyText"/>
              <w:spacing w:after="0" w:line="240" w:lineRule="auto"/>
              <w:jc w:val="left"/>
              <w:rPr>
                <w:rFonts w:ascii="Tahoma" w:hAnsi="Tahoma" w:cs="Tahoma"/>
                <w:sz w:val="18"/>
                <w:szCs w:val="22"/>
              </w:rPr>
            </w:pPr>
            <w:r>
              <w:rPr>
                <w:rFonts w:ascii="Tahoma" w:hAnsi="Tahoma" w:cs="Tahoma"/>
                <w:sz w:val="18"/>
                <w:szCs w:val="22"/>
              </w:rPr>
              <w:t>26</w:t>
            </w:r>
            <w:r w:rsidR="00522F0A">
              <w:rPr>
                <w:rFonts w:ascii="Tahoma" w:hAnsi="Tahoma" w:cs="Tahoma"/>
                <w:sz w:val="18"/>
                <w:szCs w:val="22"/>
              </w:rPr>
              <w:t>.</w:t>
            </w:r>
          </w:p>
        </w:tc>
        <w:tc>
          <w:tcPr>
            <w:tcW w:w="3027" w:type="dxa"/>
          </w:tcPr>
          <w:p w:rsidR="00A84ECE" w:rsidRPr="004E56B7" w:rsidRDefault="00A84ECE" w:rsidP="004E56B7">
            <w:pPr>
              <w:pStyle w:val="BodyText"/>
              <w:spacing w:after="0" w:line="240" w:lineRule="auto"/>
              <w:jc w:val="left"/>
              <w:rPr>
                <w:rFonts w:ascii="Tahoma" w:hAnsi="Tahoma" w:cs="Tahoma"/>
                <w:sz w:val="18"/>
                <w:szCs w:val="22"/>
              </w:rPr>
            </w:pPr>
            <w:r w:rsidRPr="004E56B7">
              <w:rPr>
                <w:rFonts w:ascii="Tahoma" w:hAnsi="Tahoma" w:cs="Tahoma"/>
                <w:sz w:val="18"/>
                <w:szCs w:val="22"/>
              </w:rPr>
              <w:t xml:space="preserve">Penyediaan Jasa Komunikasi, Sumber Daya Air dan Listrik </w:t>
            </w:r>
          </w:p>
        </w:tc>
        <w:tc>
          <w:tcPr>
            <w:tcW w:w="1890" w:type="dxa"/>
          </w:tcPr>
          <w:p w:rsidR="00A84ECE" w:rsidRPr="004E56B7" w:rsidRDefault="00420EFC" w:rsidP="004E56B7">
            <w:pPr>
              <w:pStyle w:val="BodyText"/>
              <w:spacing w:after="0" w:line="240" w:lineRule="auto"/>
              <w:jc w:val="left"/>
              <w:rPr>
                <w:rFonts w:ascii="Tahoma" w:hAnsi="Tahoma" w:cs="Tahoma"/>
                <w:sz w:val="18"/>
                <w:szCs w:val="22"/>
              </w:rPr>
            </w:pPr>
            <w:r>
              <w:rPr>
                <w:rFonts w:ascii="Tahoma" w:hAnsi="Tahoma" w:cs="Tahoma"/>
                <w:sz w:val="18"/>
                <w:szCs w:val="22"/>
              </w:rPr>
              <w:t>93,579,000</w:t>
            </w:r>
          </w:p>
        </w:tc>
        <w:tc>
          <w:tcPr>
            <w:tcW w:w="990" w:type="dxa"/>
          </w:tcPr>
          <w:p w:rsidR="00A84ECE" w:rsidRPr="004E56B7" w:rsidRDefault="00A84ECE" w:rsidP="004E56B7">
            <w:pPr>
              <w:pStyle w:val="BodyText"/>
              <w:spacing w:after="0" w:line="240" w:lineRule="auto"/>
              <w:jc w:val="left"/>
              <w:rPr>
                <w:rFonts w:ascii="Tahoma" w:hAnsi="Tahoma" w:cs="Tahoma"/>
                <w:sz w:val="18"/>
                <w:szCs w:val="22"/>
              </w:rPr>
            </w:pPr>
            <w:r w:rsidRPr="004E56B7">
              <w:rPr>
                <w:rFonts w:ascii="Tahoma" w:hAnsi="Tahoma" w:cs="Tahoma"/>
                <w:sz w:val="18"/>
                <w:szCs w:val="22"/>
              </w:rPr>
              <w:t>100.00</w:t>
            </w:r>
          </w:p>
        </w:tc>
        <w:tc>
          <w:tcPr>
            <w:tcW w:w="1890" w:type="dxa"/>
          </w:tcPr>
          <w:p w:rsidR="00A84ECE" w:rsidRPr="004E56B7" w:rsidRDefault="00420EFC" w:rsidP="004E56B7">
            <w:pPr>
              <w:pStyle w:val="BodyText"/>
              <w:spacing w:after="0" w:line="240" w:lineRule="auto"/>
              <w:jc w:val="left"/>
              <w:rPr>
                <w:rFonts w:ascii="Tahoma" w:hAnsi="Tahoma" w:cs="Tahoma"/>
                <w:sz w:val="18"/>
                <w:szCs w:val="22"/>
              </w:rPr>
            </w:pPr>
            <w:r>
              <w:rPr>
                <w:rFonts w:ascii="Tahoma" w:hAnsi="Tahoma" w:cs="Tahoma"/>
                <w:sz w:val="18"/>
                <w:szCs w:val="22"/>
              </w:rPr>
              <w:t>85,380,858</w:t>
            </w:r>
          </w:p>
        </w:tc>
        <w:tc>
          <w:tcPr>
            <w:tcW w:w="900" w:type="dxa"/>
          </w:tcPr>
          <w:p w:rsidR="00A84ECE" w:rsidRPr="004E56B7" w:rsidRDefault="00420EFC" w:rsidP="004E56B7">
            <w:pPr>
              <w:pStyle w:val="BodyText"/>
              <w:tabs>
                <w:tab w:val="left" w:pos="733"/>
              </w:tabs>
              <w:spacing w:after="0" w:line="240" w:lineRule="auto"/>
              <w:jc w:val="left"/>
              <w:rPr>
                <w:rFonts w:ascii="Tahoma" w:hAnsi="Tahoma" w:cs="Tahoma"/>
                <w:sz w:val="18"/>
                <w:szCs w:val="22"/>
              </w:rPr>
            </w:pPr>
            <w:r>
              <w:rPr>
                <w:rFonts w:ascii="Tahoma" w:hAnsi="Tahoma" w:cs="Tahoma"/>
                <w:sz w:val="18"/>
                <w:szCs w:val="22"/>
              </w:rPr>
              <w:t>91.2</w:t>
            </w:r>
            <w:r w:rsidR="00A84ECE" w:rsidRPr="004E56B7">
              <w:rPr>
                <w:rFonts w:ascii="Tahoma" w:hAnsi="Tahoma" w:cs="Tahoma"/>
                <w:sz w:val="18"/>
                <w:szCs w:val="22"/>
              </w:rPr>
              <w:t>4</w:t>
            </w:r>
          </w:p>
        </w:tc>
      </w:tr>
      <w:tr w:rsidR="00A84ECE" w:rsidRPr="004E56B7" w:rsidTr="004E56B7">
        <w:tc>
          <w:tcPr>
            <w:tcW w:w="630" w:type="dxa"/>
          </w:tcPr>
          <w:p w:rsidR="00A84ECE" w:rsidRPr="004E56B7" w:rsidRDefault="00420EFC" w:rsidP="004E56B7">
            <w:pPr>
              <w:pStyle w:val="BodyText"/>
              <w:spacing w:after="0" w:line="240" w:lineRule="auto"/>
              <w:jc w:val="left"/>
              <w:rPr>
                <w:rFonts w:ascii="Tahoma" w:hAnsi="Tahoma" w:cs="Tahoma"/>
                <w:sz w:val="18"/>
                <w:szCs w:val="22"/>
              </w:rPr>
            </w:pPr>
            <w:r>
              <w:rPr>
                <w:rFonts w:ascii="Tahoma" w:hAnsi="Tahoma" w:cs="Tahoma"/>
                <w:sz w:val="18"/>
                <w:szCs w:val="22"/>
              </w:rPr>
              <w:t>27</w:t>
            </w:r>
            <w:r w:rsidR="00522F0A">
              <w:rPr>
                <w:rFonts w:ascii="Tahoma" w:hAnsi="Tahoma" w:cs="Tahoma"/>
                <w:sz w:val="18"/>
                <w:szCs w:val="22"/>
              </w:rPr>
              <w:t>.</w:t>
            </w:r>
          </w:p>
        </w:tc>
        <w:tc>
          <w:tcPr>
            <w:tcW w:w="3027" w:type="dxa"/>
          </w:tcPr>
          <w:p w:rsidR="00A84ECE" w:rsidRPr="004E56B7" w:rsidRDefault="00A84ECE" w:rsidP="004E56B7">
            <w:pPr>
              <w:pStyle w:val="BodyText"/>
              <w:spacing w:after="0" w:line="240" w:lineRule="auto"/>
              <w:jc w:val="left"/>
              <w:rPr>
                <w:rFonts w:ascii="Tahoma" w:hAnsi="Tahoma" w:cs="Tahoma"/>
                <w:sz w:val="18"/>
                <w:szCs w:val="22"/>
              </w:rPr>
            </w:pPr>
            <w:r w:rsidRPr="004E56B7">
              <w:rPr>
                <w:rFonts w:ascii="Tahoma" w:hAnsi="Tahoma" w:cs="Tahoma"/>
                <w:sz w:val="18"/>
                <w:szCs w:val="22"/>
              </w:rPr>
              <w:t xml:space="preserve">Penyediaan Jasa Pelayanan </w:t>
            </w:r>
            <w:r w:rsidR="00645D8C">
              <w:rPr>
                <w:rFonts w:ascii="Tahoma" w:hAnsi="Tahoma" w:cs="Tahoma"/>
                <w:sz w:val="18"/>
                <w:szCs w:val="22"/>
              </w:rPr>
              <w:t>Administrasi Pimpinan</w:t>
            </w:r>
            <w:r w:rsidRPr="004E56B7">
              <w:rPr>
                <w:rFonts w:ascii="Tahoma" w:hAnsi="Tahoma" w:cs="Tahoma"/>
                <w:sz w:val="18"/>
                <w:szCs w:val="22"/>
              </w:rPr>
              <w:t xml:space="preserve"> Kantor </w:t>
            </w:r>
          </w:p>
        </w:tc>
        <w:tc>
          <w:tcPr>
            <w:tcW w:w="1890" w:type="dxa"/>
          </w:tcPr>
          <w:p w:rsidR="00A84ECE" w:rsidRPr="004E56B7" w:rsidRDefault="00420EFC" w:rsidP="004E56B7">
            <w:pPr>
              <w:pStyle w:val="BodyText"/>
              <w:spacing w:after="0" w:line="240" w:lineRule="auto"/>
              <w:jc w:val="left"/>
              <w:rPr>
                <w:rFonts w:ascii="Tahoma" w:hAnsi="Tahoma" w:cs="Tahoma"/>
                <w:sz w:val="18"/>
                <w:szCs w:val="22"/>
              </w:rPr>
            </w:pPr>
            <w:r>
              <w:rPr>
                <w:rFonts w:ascii="Tahoma" w:hAnsi="Tahoma" w:cs="Tahoma"/>
                <w:sz w:val="18"/>
                <w:szCs w:val="22"/>
              </w:rPr>
              <w:t>1,197,086,941</w:t>
            </w:r>
          </w:p>
        </w:tc>
        <w:tc>
          <w:tcPr>
            <w:tcW w:w="990" w:type="dxa"/>
          </w:tcPr>
          <w:p w:rsidR="00A84ECE" w:rsidRPr="004E56B7" w:rsidRDefault="00A84ECE" w:rsidP="004E56B7">
            <w:pPr>
              <w:pStyle w:val="BodyText"/>
              <w:spacing w:after="0" w:line="240" w:lineRule="auto"/>
              <w:jc w:val="left"/>
              <w:rPr>
                <w:rFonts w:ascii="Tahoma" w:hAnsi="Tahoma" w:cs="Tahoma"/>
                <w:sz w:val="18"/>
                <w:szCs w:val="22"/>
              </w:rPr>
            </w:pPr>
            <w:r w:rsidRPr="004E56B7">
              <w:rPr>
                <w:rFonts w:ascii="Tahoma" w:hAnsi="Tahoma" w:cs="Tahoma"/>
                <w:sz w:val="18"/>
                <w:szCs w:val="22"/>
              </w:rPr>
              <w:t>100.00</w:t>
            </w:r>
          </w:p>
        </w:tc>
        <w:tc>
          <w:tcPr>
            <w:tcW w:w="1890" w:type="dxa"/>
          </w:tcPr>
          <w:p w:rsidR="00A84ECE" w:rsidRPr="004E56B7" w:rsidRDefault="00420EFC" w:rsidP="004E56B7">
            <w:pPr>
              <w:pStyle w:val="BodyText"/>
              <w:spacing w:after="0" w:line="240" w:lineRule="auto"/>
              <w:jc w:val="left"/>
              <w:rPr>
                <w:rFonts w:ascii="Tahoma" w:hAnsi="Tahoma" w:cs="Tahoma"/>
                <w:sz w:val="18"/>
                <w:szCs w:val="22"/>
              </w:rPr>
            </w:pPr>
            <w:r>
              <w:rPr>
                <w:rFonts w:ascii="Tahoma" w:hAnsi="Tahoma" w:cs="Tahoma"/>
                <w:sz w:val="18"/>
                <w:szCs w:val="22"/>
              </w:rPr>
              <w:t>1,163,265,251</w:t>
            </w:r>
          </w:p>
        </w:tc>
        <w:tc>
          <w:tcPr>
            <w:tcW w:w="900" w:type="dxa"/>
          </w:tcPr>
          <w:p w:rsidR="00A84ECE" w:rsidRPr="004E56B7" w:rsidRDefault="00420EFC" w:rsidP="004E56B7">
            <w:pPr>
              <w:pStyle w:val="BodyText"/>
              <w:tabs>
                <w:tab w:val="left" w:pos="733"/>
              </w:tabs>
              <w:spacing w:after="0" w:line="240" w:lineRule="auto"/>
              <w:jc w:val="left"/>
              <w:rPr>
                <w:rFonts w:ascii="Tahoma" w:hAnsi="Tahoma" w:cs="Tahoma"/>
                <w:sz w:val="18"/>
                <w:szCs w:val="22"/>
              </w:rPr>
            </w:pPr>
            <w:r>
              <w:rPr>
                <w:rFonts w:ascii="Tahoma" w:hAnsi="Tahoma" w:cs="Tahoma"/>
                <w:sz w:val="18"/>
                <w:szCs w:val="22"/>
              </w:rPr>
              <w:t>97.17</w:t>
            </w:r>
          </w:p>
        </w:tc>
      </w:tr>
      <w:tr w:rsidR="00A84ECE" w:rsidRPr="004E56B7" w:rsidTr="004E56B7">
        <w:tc>
          <w:tcPr>
            <w:tcW w:w="630" w:type="dxa"/>
          </w:tcPr>
          <w:p w:rsidR="00A84ECE" w:rsidRPr="004E56B7" w:rsidRDefault="004E56B7" w:rsidP="004E56B7">
            <w:pPr>
              <w:pStyle w:val="BodyText"/>
              <w:spacing w:after="0" w:line="240" w:lineRule="auto"/>
              <w:jc w:val="left"/>
              <w:rPr>
                <w:rFonts w:ascii="Tahoma" w:hAnsi="Tahoma" w:cs="Tahoma"/>
                <w:b/>
                <w:sz w:val="18"/>
                <w:szCs w:val="22"/>
              </w:rPr>
            </w:pPr>
            <w:r w:rsidRPr="004E56B7">
              <w:rPr>
                <w:rFonts w:ascii="Tahoma" w:hAnsi="Tahoma" w:cs="Tahoma"/>
                <w:b/>
                <w:sz w:val="18"/>
                <w:szCs w:val="22"/>
              </w:rPr>
              <w:t>VI</w:t>
            </w:r>
            <w:r w:rsidR="00522F0A">
              <w:rPr>
                <w:rFonts w:ascii="Tahoma" w:hAnsi="Tahoma" w:cs="Tahoma"/>
                <w:b/>
                <w:sz w:val="18"/>
                <w:szCs w:val="22"/>
              </w:rPr>
              <w:t>II</w:t>
            </w:r>
          </w:p>
        </w:tc>
        <w:tc>
          <w:tcPr>
            <w:tcW w:w="3027" w:type="dxa"/>
          </w:tcPr>
          <w:p w:rsidR="00A84ECE" w:rsidRPr="004E56B7" w:rsidRDefault="00A84ECE" w:rsidP="004E56B7">
            <w:pPr>
              <w:pStyle w:val="BodyText"/>
              <w:spacing w:after="0" w:line="240" w:lineRule="auto"/>
              <w:jc w:val="left"/>
              <w:rPr>
                <w:rFonts w:ascii="Tahoma" w:hAnsi="Tahoma" w:cs="Tahoma"/>
                <w:b/>
                <w:sz w:val="18"/>
                <w:szCs w:val="22"/>
              </w:rPr>
            </w:pPr>
            <w:r w:rsidRPr="004E56B7">
              <w:rPr>
                <w:rFonts w:ascii="Tahoma" w:hAnsi="Tahoma" w:cs="Tahoma"/>
                <w:b/>
                <w:sz w:val="18"/>
                <w:szCs w:val="22"/>
              </w:rPr>
              <w:t xml:space="preserve">Kegiatan Pemeliharaan Barang Milik Daerah Penunjang Urusan Pemerintah Daerah </w:t>
            </w:r>
          </w:p>
        </w:tc>
        <w:tc>
          <w:tcPr>
            <w:tcW w:w="1890" w:type="dxa"/>
          </w:tcPr>
          <w:p w:rsidR="00A84ECE" w:rsidRPr="004E56B7" w:rsidRDefault="00420EFC" w:rsidP="004E56B7">
            <w:pPr>
              <w:pStyle w:val="BodyText"/>
              <w:spacing w:after="0" w:line="240" w:lineRule="auto"/>
              <w:jc w:val="left"/>
              <w:rPr>
                <w:rFonts w:ascii="Tahoma" w:hAnsi="Tahoma" w:cs="Tahoma"/>
                <w:b/>
                <w:sz w:val="18"/>
                <w:szCs w:val="22"/>
              </w:rPr>
            </w:pPr>
            <w:r>
              <w:rPr>
                <w:rFonts w:ascii="Tahoma" w:hAnsi="Tahoma" w:cs="Tahoma"/>
                <w:b/>
                <w:sz w:val="18"/>
                <w:szCs w:val="22"/>
              </w:rPr>
              <w:t>320,370,000</w:t>
            </w:r>
          </w:p>
        </w:tc>
        <w:tc>
          <w:tcPr>
            <w:tcW w:w="990" w:type="dxa"/>
          </w:tcPr>
          <w:p w:rsidR="00A84ECE" w:rsidRPr="004E56B7" w:rsidRDefault="00A84ECE" w:rsidP="004E56B7">
            <w:pPr>
              <w:pStyle w:val="BodyText"/>
              <w:spacing w:after="0" w:line="240" w:lineRule="auto"/>
              <w:jc w:val="left"/>
              <w:rPr>
                <w:rFonts w:ascii="Tahoma" w:hAnsi="Tahoma" w:cs="Tahoma"/>
                <w:b/>
                <w:sz w:val="18"/>
                <w:szCs w:val="22"/>
              </w:rPr>
            </w:pPr>
            <w:r w:rsidRPr="004E56B7">
              <w:rPr>
                <w:rFonts w:ascii="Tahoma" w:hAnsi="Tahoma" w:cs="Tahoma"/>
                <w:b/>
                <w:sz w:val="18"/>
                <w:szCs w:val="22"/>
              </w:rPr>
              <w:t>100.00</w:t>
            </w:r>
          </w:p>
        </w:tc>
        <w:tc>
          <w:tcPr>
            <w:tcW w:w="1890" w:type="dxa"/>
          </w:tcPr>
          <w:p w:rsidR="00A84ECE" w:rsidRPr="004E56B7" w:rsidRDefault="00420EFC" w:rsidP="004E56B7">
            <w:pPr>
              <w:pStyle w:val="BodyText"/>
              <w:spacing w:after="0" w:line="240" w:lineRule="auto"/>
              <w:jc w:val="left"/>
              <w:rPr>
                <w:rFonts w:ascii="Tahoma" w:hAnsi="Tahoma" w:cs="Tahoma"/>
                <w:b/>
                <w:sz w:val="18"/>
                <w:szCs w:val="22"/>
              </w:rPr>
            </w:pPr>
            <w:r>
              <w:rPr>
                <w:rFonts w:ascii="Tahoma" w:hAnsi="Tahoma" w:cs="Tahoma"/>
                <w:b/>
                <w:sz w:val="18"/>
                <w:szCs w:val="22"/>
              </w:rPr>
              <w:t>313,933,000</w:t>
            </w:r>
          </w:p>
        </w:tc>
        <w:tc>
          <w:tcPr>
            <w:tcW w:w="900" w:type="dxa"/>
          </w:tcPr>
          <w:p w:rsidR="00A84ECE" w:rsidRPr="004E56B7" w:rsidRDefault="00420EFC" w:rsidP="004E56B7">
            <w:pPr>
              <w:pStyle w:val="BodyText"/>
              <w:tabs>
                <w:tab w:val="left" w:pos="733"/>
              </w:tabs>
              <w:spacing w:after="0" w:line="240" w:lineRule="auto"/>
              <w:jc w:val="left"/>
              <w:rPr>
                <w:rFonts w:ascii="Tahoma" w:hAnsi="Tahoma" w:cs="Tahoma"/>
                <w:b/>
                <w:sz w:val="18"/>
                <w:szCs w:val="22"/>
              </w:rPr>
            </w:pPr>
            <w:r>
              <w:rPr>
                <w:rFonts w:ascii="Tahoma" w:hAnsi="Tahoma" w:cs="Tahoma"/>
                <w:b/>
                <w:sz w:val="18"/>
                <w:szCs w:val="22"/>
              </w:rPr>
              <w:t>97.99</w:t>
            </w:r>
          </w:p>
        </w:tc>
      </w:tr>
      <w:tr w:rsidR="00A84ECE" w:rsidRPr="004E56B7" w:rsidTr="004E56B7">
        <w:tc>
          <w:tcPr>
            <w:tcW w:w="630" w:type="dxa"/>
          </w:tcPr>
          <w:p w:rsidR="00A84ECE" w:rsidRPr="004E56B7" w:rsidRDefault="00420EFC" w:rsidP="004E56B7">
            <w:pPr>
              <w:pStyle w:val="BodyText"/>
              <w:spacing w:after="0" w:line="240" w:lineRule="auto"/>
              <w:jc w:val="left"/>
              <w:rPr>
                <w:rFonts w:ascii="Tahoma" w:hAnsi="Tahoma" w:cs="Tahoma"/>
                <w:sz w:val="18"/>
                <w:szCs w:val="22"/>
              </w:rPr>
            </w:pPr>
            <w:r>
              <w:rPr>
                <w:rFonts w:ascii="Tahoma" w:hAnsi="Tahoma" w:cs="Tahoma"/>
                <w:sz w:val="18"/>
                <w:szCs w:val="22"/>
              </w:rPr>
              <w:t>28</w:t>
            </w:r>
            <w:r w:rsidR="00522F0A">
              <w:rPr>
                <w:rFonts w:ascii="Tahoma" w:hAnsi="Tahoma" w:cs="Tahoma"/>
                <w:sz w:val="18"/>
                <w:szCs w:val="22"/>
              </w:rPr>
              <w:t>.</w:t>
            </w:r>
          </w:p>
        </w:tc>
        <w:tc>
          <w:tcPr>
            <w:tcW w:w="3027" w:type="dxa"/>
          </w:tcPr>
          <w:p w:rsidR="00A84ECE" w:rsidRPr="004E56B7" w:rsidRDefault="00A84ECE" w:rsidP="004E56B7">
            <w:pPr>
              <w:pStyle w:val="BodyText"/>
              <w:spacing w:after="0" w:line="240" w:lineRule="auto"/>
              <w:jc w:val="left"/>
              <w:rPr>
                <w:rFonts w:ascii="Tahoma" w:hAnsi="Tahoma" w:cs="Tahoma"/>
                <w:sz w:val="18"/>
                <w:szCs w:val="22"/>
              </w:rPr>
            </w:pPr>
            <w:r w:rsidRPr="004E56B7">
              <w:rPr>
                <w:rFonts w:ascii="Tahoma" w:hAnsi="Tahoma" w:cs="Tahoma"/>
                <w:sz w:val="18"/>
                <w:szCs w:val="22"/>
              </w:rPr>
              <w:t xml:space="preserve">Penyediaan Jasa Pemeliharaan, Biaya Pemeliharaan Pajak dan Perizinan Kendaraan Dinas Oprasional atau Lapangan </w:t>
            </w:r>
          </w:p>
        </w:tc>
        <w:tc>
          <w:tcPr>
            <w:tcW w:w="1890" w:type="dxa"/>
          </w:tcPr>
          <w:p w:rsidR="00A84ECE" w:rsidRPr="004E56B7" w:rsidRDefault="00420EFC" w:rsidP="004E56B7">
            <w:pPr>
              <w:pStyle w:val="BodyText"/>
              <w:spacing w:after="0" w:line="240" w:lineRule="auto"/>
              <w:jc w:val="left"/>
              <w:rPr>
                <w:rFonts w:ascii="Tahoma" w:hAnsi="Tahoma" w:cs="Tahoma"/>
                <w:sz w:val="18"/>
                <w:szCs w:val="22"/>
              </w:rPr>
            </w:pPr>
            <w:r>
              <w:rPr>
                <w:rFonts w:ascii="Tahoma" w:hAnsi="Tahoma" w:cs="Tahoma"/>
                <w:sz w:val="18"/>
                <w:szCs w:val="22"/>
              </w:rPr>
              <w:t>248,650,000</w:t>
            </w:r>
          </w:p>
        </w:tc>
        <w:tc>
          <w:tcPr>
            <w:tcW w:w="990" w:type="dxa"/>
          </w:tcPr>
          <w:p w:rsidR="00A84ECE" w:rsidRPr="004E56B7" w:rsidRDefault="00A84ECE" w:rsidP="004E56B7">
            <w:pPr>
              <w:pStyle w:val="BodyText"/>
              <w:spacing w:after="0" w:line="240" w:lineRule="auto"/>
              <w:jc w:val="left"/>
              <w:rPr>
                <w:rFonts w:ascii="Tahoma" w:hAnsi="Tahoma" w:cs="Tahoma"/>
                <w:sz w:val="18"/>
                <w:szCs w:val="22"/>
              </w:rPr>
            </w:pPr>
            <w:r w:rsidRPr="004E56B7">
              <w:rPr>
                <w:rFonts w:ascii="Tahoma" w:hAnsi="Tahoma" w:cs="Tahoma"/>
                <w:sz w:val="18"/>
                <w:szCs w:val="22"/>
              </w:rPr>
              <w:t>100.00</w:t>
            </w:r>
          </w:p>
        </w:tc>
        <w:tc>
          <w:tcPr>
            <w:tcW w:w="1890" w:type="dxa"/>
          </w:tcPr>
          <w:p w:rsidR="00A84ECE" w:rsidRPr="004E56B7" w:rsidRDefault="00420EFC" w:rsidP="004E56B7">
            <w:pPr>
              <w:pStyle w:val="BodyText"/>
              <w:spacing w:after="0" w:line="240" w:lineRule="auto"/>
              <w:jc w:val="left"/>
              <w:rPr>
                <w:rFonts w:ascii="Tahoma" w:hAnsi="Tahoma" w:cs="Tahoma"/>
                <w:sz w:val="18"/>
                <w:szCs w:val="22"/>
              </w:rPr>
            </w:pPr>
            <w:r>
              <w:rPr>
                <w:rFonts w:ascii="Tahoma" w:hAnsi="Tahoma" w:cs="Tahoma"/>
                <w:sz w:val="18"/>
                <w:szCs w:val="22"/>
              </w:rPr>
              <w:t>245,708,000</w:t>
            </w:r>
          </w:p>
        </w:tc>
        <w:tc>
          <w:tcPr>
            <w:tcW w:w="900" w:type="dxa"/>
          </w:tcPr>
          <w:p w:rsidR="00A84ECE" w:rsidRPr="004E56B7" w:rsidRDefault="00420EFC" w:rsidP="004E56B7">
            <w:pPr>
              <w:pStyle w:val="BodyText"/>
              <w:tabs>
                <w:tab w:val="left" w:pos="733"/>
              </w:tabs>
              <w:spacing w:after="0" w:line="240" w:lineRule="auto"/>
              <w:jc w:val="left"/>
              <w:rPr>
                <w:rFonts w:ascii="Tahoma" w:hAnsi="Tahoma" w:cs="Tahoma"/>
                <w:sz w:val="18"/>
                <w:szCs w:val="22"/>
              </w:rPr>
            </w:pPr>
            <w:r>
              <w:rPr>
                <w:rFonts w:ascii="Tahoma" w:hAnsi="Tahoma" w:cs="Tahoma"/>
                <w:sz w:val="18"/>
                <w:szCs w:val="22"/>
              </w:rPr>
              <w:t>98.82</w:t>
            </w:r>
          </w:p>
        </w:tc>
      </w:tr>
      <w:tr w:rsidR="00A84ECE" w:rsidRPr="004E56B7" w:rsidTr="004E56B7">
        <w:tc>
          <w:tcPr>
            <w:tcW w:w="630" w:type="dxa"/>
          </w:tcPr>
          <w:p w:rsidR="00A84ECE" w:rsidRPr="004E56B7" w:rsidRDefault="00420EFC" w:rsidP="004E56B7">
            <w:pPr>
              <w:pStyle w:val="BodyText"/>
              <w:spacing w:after="0" w:line="240" w:lineRule="auto"/>
              <w:jc w:val="left"/>
              <w:rPr>
                <w:rFonts w:ascii="Tahoma" w:hAnsi="Tahoma" w:cs="Tahoma"/>
                <w:sz w:val="18"/>
                <w:szCs w:val="22"/>
              </w:rPr>
            </w:pPr>
            <w:r>
              <w:rPr>
                <w:rFonts w:ascii="Tahoma" w:hAnsi="Tahoma" w:cs="Tahoma"/>
                <w:sz w:val="18"/>
                <w:szCs w:val="22"/>
              </w:rPr>
              <w:t>29</w:t>
            </w:r>
            <w:r w:rsidR="00522F0A">
              <w:rPr>
                <w:rFonts w:ascii="Tahoma" w:hAnsi="Tahoma" w:cs="Tahoma"/>
                <w:sz w:val="18"/>
                <w:szCs w:val="22"/>
              </w:rPr>
              <w:t>.</w:t>
            </w:r>
          </w:p>
        </w:tc>
        <w:tc>
          <w:tcPr>
            <w:tcW w:w="3027" w:type="dxa"/>
          </w:tcPr>
          <w:p w:rsidR="00A84ECE" w:rsidRPr="004E56B7" w:rsidRDefault="00A84ECE" w:rsidP="004E56B7">
            <w:pPr>
              <w:pStyle w:val="BodyText"/>
              <w:spacing w:after="0" w:line="240" w:lineRule="auto"/>
              <w:jc w:val="left"/>
              <w:rPr>
                <w:rFonts w:ascii="Tahoma" w:hAnsi="Tahoma" w:cs="Tahoma"/>
                <w:sz w:val="18"/>
                <w:szCs w:val="22"/>
              </w:rPr>
            </w:pPr>
            <w:r w:rsidRPr="004E56B7">
              <w:rPr>
                <w:rFonts w:ascii="Tahoma" w:hAnsi="Tahoma" w:cs="Tahoma"/>
                <w:sz w:val="18"/>
                <w:szCs w:val="22"/>
              </w:rPr>
              <w:t xml:space="preserve">Pemeliharaan Peralatan dan Mesin Lainnya </w:t>
            </w:r>
          </w:p>
        </w:tc>
        <w:tc>
          <w:tcPr>
            <w:tcW w:w="1890" w:type="dxa"/>
          </w:tcPr>
          <w:p w:rsidR="00A84ECE" w:rsidRPr="004E56B7" w:rsidRDefault="009641E1" w:rsidP="004E56B7">
            <w:pPr>
              <w:pStyle w:val="BodyText"/>
              <w:spacing w:after="0" w:line="240" w:lineRule="auto"/>
              <w:jc w:val="left"/>
              <w:rPr>
                <w:rFonts w:ascii="Tahoma" w:hAnsi="Tahoma" w:cs="Tahoma"/>
                <w:sz w:val="18"/>
                <w:szCs w:val="22"/>
              </w:rPr>
            </w:pPr>
            <w:r>
              <w:rPr>
                <w:rFonts w:ascii="Tahoma" w:hAnsi="Tahoma" w:cs="Tahoma"/>
                <w:sz w:val="18"/>
                <w:szCs w:val="22"/>
              </w:rPr>
              <w:t>26,720,000</w:t>
            </w:r>
          </w:p>
        </w:tc>
        <w:tc>
          <w:tcPr>
            <w:tcW w:w="990" w:type="dxa"/>
          </w:tcPr>
          <w:p w:rsidR="00A84ECE" w:rsidRPr="004E56B7" w:rsidRDefault="00A84ECE" w:rsidP="004E56B7">
            <w:pPr>
              <w:pStyle w:val="BodyText"/>
              <w:spacing w:after="0" w:line="240" w:lineRule="auto"/>
              <w:jc w:val="left"/>
              <w:rPr>
                <w:rFonts w:ascii="Tahoma" w:hAnsi="Tahoma" w:cs="Tahoma"/>
                <w:sz w:val="18"/>
                <w:szCs w:val="22"/>
              </w:rPr>
            </w:pPr>
            <w:r w:rsidRPr="004E56B7">
              <w:rPr>
                <w:rFonts w:ascii="Tahoma" w:hAnsi="Tahoma" w:cs="Tahoma"/>
                <w:sz w:val="18"/>
                <w:szCs w:val="22"/>
              </w:rPr>
              <w:t>100.00</w:t>
            </w:r>
          </w:p>
        </w:tc>
        <w:tc>
          <w:tcPr>
            <w:tcW w:w="1890" w:type="dxa"/>
          </w:tcPr>
          <w:p w:rsidR="00A84ECE" w:rsidRPr="004E56B7" w:rsidRDefault="009641E1" w:rsidP="004E56B7">
            <w:pPr>
              <w:pStyle w:val="BodyText"/>
              <w:spacing w:after="0" w:line="240" w:lineRule="auto"/>
              <w:jc w:val="left"/>
              <w:rPr>
                <w:rFonts w:ascii="Tahoma" w:hAnsi="Tahoma" w:cs="Tahoma"/>
                <w:sz w:val="18"/>
                <w:szCs w:val="22"/>
              </w:rPr>
            </w:pPr>
            <w:r>
              <w:rPr>
                <w:rFonts w:ascii="Tahoma" w:hAnsi="Tahoma" w:cs="Tahoma"/>
                <w:sz w:val="18"/>
                <w:szCs w:val="22"/>
              </w:rPr>
              <w:t>26,720,000</w:t>
            </w:r>
          </w:p>
        </w:tc>
        <w:tc>
          <w:tcPr>
            <w:tcW w:w="900" w:type="dxa"/>
          </w:tcPr>
          <w:p w:rsidR="00A84ECE" w:rsidRPr="004E56B7" w:rsidRDefault="009641E1" w:rsidP="004E56B7">
            <w:pPr>
              <w:pStyle w:val="BodyText"/>
              <w:tabs>
                <w:tab w:val="left" w:pos="733"/>
              </w:tabs>
              <w:spacing w:after="0" w:line="240" w:lineRule="auto"/>
              <w:jc w:val="left"/>
              <w:rPr>
                <w:rFonts w:ascii="Tahoma" w:hAnsi="Tahoma" w:cs="Tahoma"/>
                <w:sz w:val="18"/>
                <w:szCs w:val="22"/>
              </w:rPr>
            </w:pPr>
            <w:r>
              <w:rPr>
                <w:rFonts w:ascii="Tahoma" w:hAnsi="Tahoma" w:cs="Tahoma"/>
                <w:sz w:val="18"/>
                <w:szCs w:val="22"/>
              </w:rPr>
              <w:t>100.00</w:t>
            </w:r>
          </w:p>
        </w:tc>
      </w:tr>
      <w:tr w:rsidR="009641E1" w:rsidRPr="004E56B7" w:rsidTr="004E56B7">
        <w:tc>
          <w:tcPr>
            <w:tcW w:w="630" w:type="dxa"/>
          </w:tcPr>
          <w:p w:rsidR="009641E1" w:rsidRDefault="009641E1" w:rsidP="004E56B7">
            <w:pPr>
              <w:pStyle w:val="BodyText"/>
              <w:spacing w:after="0" w:line="240" w:lineRule="auto"/>
              <w:jc w:val="left"/>
              <w:rPr>
                <w:rFonts w:ascii="Tahoma" w:hAnsi="Tahoma" w:cs="Tahoma"/>
                <w:sz w:val="18"/>
                <w:szCs w:val="22"/>
              </w:rPr>
            </w:pPr>
            <w:r>
              <w:rPr>
                <w:rFonts w:ascii="Tahoma" w:hAnsi="Tahoma" w:cs="Tahoma"/>
                <w:sz w:val="18"/>
                <w:szCs w:val="22"/>
              </w:rPr>
              <w:t>30.</w:t>
            </w:r>
          </w:p>
        </w:tc>
        <w:tc>
          <w:tcPr>
            <w:tcW w:w="3027" w:type="dxa"/>
          </w:tcPr>
          <w:p w:rsidR="009641E1" w:rsidRPr="004E56B7" w:rsidRDefault="009641E1" w:rsidP="004E56B7">
            <w:pPr>
              <w:pStyle w:val="BodyText"/>
              <w:spacing w:after="0" w:line="240" w:lineRule="auto"/>
              <w:jc w:val="left"/>
              <w:rPr>
                <w:rFonts w:ascii="Tahoma" w:hAnsi="Tahoma" w:cs="Tahoma"/>
                <w:sz w:val="18"/>
                <w:szCs w:val="22"/>
              </w:rPr>
            </w:pPr>
            <w:r>
              <w:rPr>
                <w:rFonts w:ascii="Tahoma" w:hAnsi="Tahoma" w:cs="Tahoma"/>
                <w:sz w:val="18"/>
                <w:szCs w:val="22"/>
              </w:rPr>
              <w:t>Pemeliharaan Aset Tetap Lainnya</w:t>
            </w:r>
          </w:p>
        </w:tc>
        <w:tc>
          <w:tcPr>
            <w:tcW w:w="1890" w:type="dxa"/>
          </w:tcPr>
          <w:p w:rsidR="009641E1" w:rsidRDefault="009641E1" w:rsidP="004E56B7">
            <w:pPr>
              <w:pStyle w:val="BodyText"/>
              <w:spacing w:after="0" w:line="240" w:lineRule="auto"/>
              <w:jc w:val="left"/>
              <w:rPr>
                <w:rFonts w:ascii="Tahoma" w:hAnsi="Tahoma" w:cs="Tahoma"/>
                <w:sz w:val="18"/>
                <w:szCs w:val="22"/>
              </w:rPr>
            </w:pPr>
            <w:r>
              <w:rPr>
                <w:rFonts w:ascii="Tahoma" w:hAnsi="Tahoma" w:cs="Tahoma"/>
                <w:sz w:val="18"/>
                <w:szCs w:val="22"/>
              </w:rPr>
              <w:t>45,000,000</w:t>
            </w:r>
          </w:p>
        </w:tc>
        <w:tc>
          <w:tcPr>
            <w:tcW w:w="990" w:type="dxa"/>
          </w:tcPr>
          <w:p w:rsidR="009641E1" w:rsidRPr="004E56B7" w:rsidRDefault="009641E1" w:rsidP="004E56B7">
            <w:pPr>
              <w:pStyle w:val="BodyText"/>
              <w:spacing w:after="0" w:line="240" w:lineRule="auto"/>
              <w:jc w:val="left"/>
              <w:rPr>
                <w:rFonts w:ascii="Tahoma" w:hAnsi="Tahoma" w:cs="Tahoma"/>
                <w:sz w:val="18"/>
                <w:szCs w:val="22"/>
              </w:rPr>
            </w:pPr>
            <w:r>
              <w:rPr>
                <w:rFonts w:ascii="Tahoma" w:hAnsi="Tahoma" w:cs="Tahoma"/>
                <w:sz w:val="18"/>
                <w:szCs w:val="22"/>
              </w:rPr>
              <w:t>100.00</w:t>
            </w:r>
          </w:p>
        </w:tc>
        <w:tc>
          <w:tcPr>
            <w:tcW w:w="1890" w:type="dxa"/>
          </w:tcPr>
          <w:p w:rsidR="009641E1" w:rsidRDefault="009641E1" w:rsidP="004E56B7">
            <w:pPr>
              <w:pStyle w:val="BodyText"/>
              <w:spacing w:after="0" w:line="240" w:lineRule="auto"/>
              <w:jc w:val="left"/>
              <w:rPr>
                <w:rFonts w:ascii="Tahoma" w:hAnsi="Tahoma" w:cs="Tahoma"/>
                <w:sz w:val="18"/>
                <w:szCs w:val="22"/>
              </w:rPr>
            </w:pPr>
            <w:r>
              <w:rPr>
                <w:rFonts w:ascii="Tahoma" w:hAnsi="Tahoma" w:cs="Tahoma"/>
                <w:sz w:val="18"/>
                <w:szCs w:val="22"/>
              </w:rPr>
              <w:t>41,505,000</w:t>
            </w:r>
          </w:p>
        </w:tc>
        <w:tc>
          <w:tcPr>
            <w:tcW w:w="900" w:type="dxa"/>
          </w:tcPr>
          <w:p w:rsidR="009641E1" w:rsidRDefault="009641E1" w:rsidP="004E56B7">
            <w:pPr>
              <w:pStyle w:val="BodyText"/>
              <w:tabs>
                <w:tab w:val="left" w:pos="733"/>
              </w:tabs>
              <w:spacing w:after="0" w:line="240" w:lineRule="auto"/>
              <w:jc w:val="left"/>
              <w:rPr>
                <w:rFonts w:ascii="Tahoma" w:hAnsi="Tahoma" w:cs="Tahoma"/>
                <w:sz w:val="18"/>
                <w:szCs w:val="22"/>
              </w:rPr>
            </w:pPr>
            <w:r>
              <w:rPr>
                <w:rFonts w:ascii="Tahoma" w:hAnsi="Tahoma" w:cs="Tahoma"/>
                <w:sz w:val="18"/>
                <w:szCs w:val="22"/>
              </w:rPr>
              <w:t>92.23</w:t>
            </w:r>
          </w:p>
        </w:tc>
      </w:tr>
      <w:tr w:rsidR="000D22F5" w:rsidRPr="004E56B7" w:rsidTr="004E56B7">
        <w:tc>
          <w:tcPr>
            <w:tcW w:w="630" w:type="dxa"/>
          </w:tcPr>
          <w:p w:rsidR="000D22F5" w:rsidRPr="004E56B7" w:rsidRDefault="00522F0A" w:rsidP="004E56B7">
            <w:pPr>
              <w:pStyle w:val="BodyText"/>
              <w:spacing w:after="0" w:line="240" w:lineRule="auto"/>
              <w:jc w:val="left"/>
              <w:rPr>
                <w:rFonts w:ascii="Tahoma" w:hAnsi="Tahoma" w:cs="Tahoma"/>
                <w:b/>
                <w:sz w:val="18"/>
                <w:szCs w:val="22"/>
              </w:rPr>
            </w:pPr>
            <w:r>
              <w:rPr>
                <w:rFonts w:ascii="Tahoma" w:hAnsi="Tahoma" w:cs="Tahoma"/>
                <w:b/>
                <w:sz w:val="18"/>
                <w:szCs w:val="22"/>
              </w:rPr>
              <w:t>IX</w:t>
            </w:r>
          </w:p>
        </w:tc>
        <w:tc>
          <w:tcPr>
            <w:tcW w:w="3027" w:type="dxa"/>
          </w:tcPr>
          <w:p w:rsidR="000D22F5" w:rsidRPr="004E56B7" w:rsidRDefault="000D22F5" w:rsidP="004E56B7">
            <w:pPr>
              <w:pStyle w:val="BodyText"/>
              <w:spacing w:after="0" w:line="240" w:lineRule="auto"/>
              <w:jc w:val="left"/>
              <w:rPr>
                <w:rFonts w:ascii="Tahoma" w:hAnsi="Tahoma" w:cs="Tahoma"/>
                <w:b/>
                <w:sz w:val="18"/>
                <w:szCs w:val="22"/>
              </w:rPr>
            </w:pPr>
            <w:r w:rsidRPr="004E56B7">
              <w:rPr>
                <w:rFonts w:ascii="Tahoma" w:hAnsi="Tahoma" w:cs="Tahoma"/>
                <w:b/>
                <w:sz w:val="18"/>
                <w:szCs w:val="22"/>
              </w:rPr>
              <w:t>Kegiatan Fasilitas</w:t>
            </w:r>
            <w:r w:rsidR="009641E1">
              <w:rPr>
                <w:rFonts w:ascii="Tahoma" w:hAnsi="Tahoma" w:cs="Tahoma"/>
                <w:b/>
                <w:sz w:val="18"/>
                <w:szCs w:val="22"/>
              </w:rPr>
              <w:t>i</w:t>
            </w:r>
            <w:r w:rsidRPr="004E56B7">
              <w:rPr>
                <w:rFonts w:ascii="Tahoma" w:hAnsi="Tahoma" w:cs="Tahoma"/>
                <w:b/>
                <w:sz w:val="18"/>
                <w:szCs w:val="22"/>
              </w:rPr>
              <w:t xml:space="preserve"> Materi dan Komunikasi Pimpinan </w:t>
            </w:r>
          </w:p>
        </w:tc>
        <w:tc>
          <w:tcPr>
            <w:tcW w:w="1890" w:type="dxa"/>
          </w:tcPr>
          <w:p w:rsidR="000D22F5" w:rsidRPr="004E56B7" w:rsidRDefault="009641E1" w:rsidP="004E56B7">
            <w:pPr>
              <w:pStyle w:val="BodyText"/>
              <w:spacing w:after="0" w:line="240" w:lineRule="auto"/>
              <w:jc w:val="left"/>
              <w:rPr>
                <w:rFonts w:ascii="Tahoma" w:hAnsi="Tahoma" w:cs="Tahoma"/>
                <w:b/>
                <w:sz w:val="18"/>
                <w:szCs w:val="22"/>
              </w:rPr>
            </w:pPr>
            <w:r>
              <w:rPr>
                <w:rFonts w:ascii="Tahoma" w:hAnsi="Tahoma" w:cs="Tahoma"/>
                <w:b/>
                <w:sz w:val="18"/>
                <w:szCs w:val="22"/>
              </w:rPr>
              <w:t>2,549,794,330</w:t>
            </w:r>
          </w:p>
        </w:tc>
        <w:tc>
          <w:tcPr>
            <w:tcW w:w="990" w:type="dxa"/>
          </w:tcPr>
          <w:p w:rsidR="000D22F5" w:rsidRPr="004E56B7" w:rsidRDefault="000D22F5" w:rsidP="004E56B7">
            <w:pPr>
              <w:pStyle w:val="BodyText"/>
              <w:spacing w:after="0" w:line="240" w:lineRule="auto"/>
              <w:jc w:val="left"/>
              <w:rPr>
                <w:rFonts w:ascii="Tahoma" w:hAnsi="Tahoma" w:cs="Tahoma"/>
                <w:b/>
                <w:sz w:val="18"/>
                <w:szCs w:val="22"/>
              </w:rPr>
            </w:pPr>
            <w:r w:rsidRPr="004E56B7">
              <w:rPr>
                <w:rFonts w:ascii="Tahoma" w:hAnsi="Tahoma" w:cs="Tahoma"/>
                <w:b/>
                <w:sz w:val="18"/>
                <w:szCs w:val="22"/>
              </w:rPr>
              <w:t>100.00</w:t>
            </w:r>
          </w:p>
        </w:tc>
        <w:tc>
          <w:tcPr>
            <w:tcW w:w="1890" w:type="dxa"/>
          </w:tcPr>
          <w:p w:rsidR="000D22F5" w:rsidRPr="004E56B7" w:rsidRDefault="009641E1" w:rsidP="009641E1">
            <w:pPr>
              <w:pStyle w:val="BodyText"/>
              <w:spacing w:after="0" w:line="240" w:lineRule="auto"/>
              <w:jc w:val="left"/>
              <w:rPr>
                <w:rFonts w:ascii="Tahoma" w:hAnsi="Tahoma" w:cs="Tahoma"/>
                <w:b/>
                <w:sz w:val="18"/>
                <w:szCs w:val="22"/>
              </w:rPr>
            </w:pPr>
            <w:r>
              <w:rPr>
                <w:rFonts w:ascii="Tahoma" w:hAnsi="Tahoma" w:cs="Tahoma"/>
                <w:b/>
                <w:sz w:val="18"/>
                <w:szCs w:val="22"/>
              </w:rPr>
              <w:t>2,523,509,263</w:t>
            </w:r>
          </w:p>
        </w:tc>
        <w:tc>
          <w:tcPr>
            <w:tcW w:w="900" w:type="dxa"/>
          </w:tcPr>
          <w:p w:rsidR="000D22F5" w:rsidRPr="004E56B7" w:rsidRDefault="009641E1" w:rsidP="004E56B7">
            <w:pPr>
              <w:pStyle w:val="BodyText"/>
              <w:tabs>
                <w:tab w:val="left" w:pos="733"/>
              </w:tabs>
              <w:spacing w:after="0" w:line="240" w:lineRule="auto"/>
              <w:jc w:val="left"/>
              <w:rPr>
                <w:rFonts w:ascii="Tahoma" w:hAnsi="Tahoma" w:cs="Tahoma"/>
                <w:b/>
                <w:sz w:val="18"/>
                <w:szCs w:val="22"/>
              </w:rPr>
            </w:pPr>
            <w:r>
              <w:rPr>
                <w:rFonts w:ascii="Tahoma" w:hAnsi="Tahoma" w:cs="Tahoma"/>
                <w:b/>
                <w:sz w:val="18"/>
                <w:szCs w:val="22"/>
              </w:rPr>
              <w:t>98.97</w:t>
            </w:r>
          </w:p>
        </w:tc>
      </w:tr>
      <w:tr w:rsidR="000D22F5" w:rsidRPr="004E56B7" w:rsidTr="004E56B7">
        <w:tc>
          <w:tcPr>
            <w:tcW w:w="630" w:type="dxa"/>
          </w:tcPr>
          <w:p w:rsidR="000D22F5" w:rsidRPr="004E56B7" w:rsidRDefault="009641E1" w:rsidP="004E56B7">
            <w:pPr>
              <w:pStyle w:val="BodyText"/>
              <w:spacing w:after="0" w:line="240" w:lineRule="auto"/>
              <w:jc w:val="left"/>
              <w:rPr>
                <w:rFonts w:ascii="Tahoma" w:hAnsi="Tahoma" w:cs="Tahoma"/>
                <w:sz w:val="18"/>
                <w:szCs w:val="22"/>
              </w:rPr>
            </w:pPr>
            <w:r>
              <w:rPr>
                <w:rFonts w:ascii="Tahoma" w:hAnsi="Tahoma" w:cs="Tahoma"/>
                <w:sz w:val="18"/>
                <w:szCs w:val="22"/>
              </w:rPr>
              <w:t>31</w:t>
            </w:r>
            <w:r w:rsidR="004E56B7">
              <w:rPr>
                <w:rFonts w:ascii="Tahoma" w:hAnsi="Tahoma" w:cs="Tahoma"/>
                <w:sz w:val="18"/>
                <w:szCs w:val="22"/>
              </w:rPr>
              <w:t>.</w:t>
            </w:r>
          </w:p>
        </w:tc>
        <w:tc>
          <w:tcPr>
            <w:tcW w:w="3027" w:type="dxa"/>
          </w:tcPr>
          <w:p w:rsidR="000D22F5" w:rsidRPr="004E56B7" w:rsidRDefault="000D22F5" w:rsidP="004E56B7">
            <w:pPr>
              <w:pStyle w:val="BodyText"/>
              <w:spacing w:after="0" w:line="240" w:lineRule="auto"/>
              <w:jc w:val="left"/>
              <w:rPr>
                <w:rFonts w:ascii="Tahoma" w:hAnsi="Tahoma" w:cs="Tahoma"/>
                <w:sz w:val="18"/>
                <w:szCs w:val="22"/>
              </w:rPr>
            </w:pPr>
            <w:r w:rsidRPr="004E56B7">
              <w:rPr>
                <w:rFonts w:ascii="Tahoma" w:hAnsi="Tahoma" w:cs="Tahoma"/>
                <w:sz w:val="18"/>
                <w:szCs w:val="22"/>
              </w:rPr>
              <w:t xml:space="preserve">Penyiapan Materi Pimpinan </w:t>
            </w:r>
          </w:p>
        </w:tc>
        <w:tc>
          <w:tcPr>
            <w:tcW w:w="1890" w:type="dxa"/>
          </w:tcPr>
          <w:p w:rsidR="000D22F5" w:rsidRPr="004E56B7" w:rsidRDefault="009641E1" w:rsidP="004E56B7">
            <w:pPr>
              <w:pStyle w:val="BodyText"/>
              <w:spacing w:after="0" w:line="240" w:lineRule="auto"/>
              <w:jc w:val="left"/>
              <w:rPr>
                <w:rFonts w:ascii="Tahoma" w:hAnsi="Tahoma" w:cs="Tahoma"/>
                <w:sz w:val="18"/>
                <w:szCs w:val="22"/>
              </w:rPr>
            </w:pPr>
            <w:r>
              <w:rPr>
                <w:rFonts w:ascii="Tahoma" w:hAnsi="Tahoma" w:cs="Tahoma"/>
                <w:sz w:val="18"/>
                <w:szCs w:val="22"/>
              </w:rPr>
              <w:t>402,415,860</w:t>
            </w:r>
          </w:p>
        </w:tc>
        <w:tc>
          <w:tcPr>
            <w:tcW w:w="990" w:type="dxa"/>
          </w:tcPr>
          <w:p w:rsidR="000D22F5" w:rsidRPr="004E56B7" w:rsidRDefault="000D22F5" w:rsidP="004E56B7">
            <w:pPr>
              <w:pStyle w:val="BodyText"/>
              <w:spacing w:after="0" w:line="240" w:lineRule="auto"/>
              <w:jc w:val="left"/>
              <w:rPr>
                <w:rFonts w:ascii="Tahoma" w:hAnsi="Tahoma" w:cs="Tahoma"/>
                <w:sz w:val="18"/>
                <w:szCs w:val="22"/>
              </w:rPr>
            </w:pPr>
            <w:r w:rsidRPr="004E56B7">
              <w:rPr>
                <w:rFonts w:ascii="Tahoma" w:hAnsi="Tahoma" w:cs="Tahoma"/>
                <w:sz w:val="18"/>
                <w:szCs w:val="22"/>
              </w:rPr>
              <w:t>100.00</w:t>
            </w:r>
          </w:p>
        </w:tc>
        <w:tc>
          <w:tcPr>
            <w:tcW w:w="1890" w:type="dxa"/>
          </w:tcPr>
          <w:p w:rsidR="000D22F5" w:rsidRPr="004E56B7" w:rsidRDefault="009641E1" w:rsidP="004E56B7">
            <w:pPr>
              <w:pStyle w:val="BodyText"/>
              <w:spacing w:after="0" w:line="240" w:lineRule="auto"/>
              <w:jc w:val="left"/>
              <w:rPr>
                <w:rFonts w:ascii="Tahoma" w:hAnsi="Tahoma" w:cs="Tahoma"/>
                <w:sz w:val="18"/>
                <w:szCs w:val="22"/>
              </w:rPr>
            </w:pPr>
            <w:r>
              <w:rPr>
                <w:rFonts w:ascii="Tahoma" w:hAnsi="Tahoma" w:cs="Tahoma"/>
                <w:sz w:val="18"/>
                <w:szCs w:val="22"/>
              </w:rPr>
              <w:t>401,969,442</w:t>
            </w:r>
          </w:p>
        </w:tc>
        <w:tc>
          <w:tcPr>
            <w:tcW w:w="900" w:type="dxa"/>
          </w:tcPr>
          <w:p w:rsidR="000D22F5" w:rsidRPr="004E56B7" w:rsidRDefault="009641E1" w:rsidP="004E56B7">
            <w:pPr>
              <w:pStyle w:val="BodyText"/>
              <w:tabs>
                <w:tab w:val="left" w:pos="733"/>
              </w:tabs>
              <w:spacing w:after="0" w:line="240" w:lineRule="auto"/>
              <w:jc w:val="left"/>
              <w:rPr>
                <w:rFonts w:ascii="Tahoma" w:hAnsi="Tahoma" w:cs="Tahoma"/>
                <w:sz w:val="18"/>
                <w:szCs w:val="22"/>
              </w:rPr>
            </w:pPr>
            <w:r>
              <w:rPr>
                <w:rFonts w:ascii="Tahoma" w:hAnsi="Tahoma" w:cs="Tahoma"/>
                <w:sz w:val="18"/>
                <w:szCs w:val="22"/>
              </w:rPr>
              <w:t>99.89</w:t>
            </w:r>
          </w:p>
        </w:tc>
      </w:tr>
      <w:tr w:rsidR="000D22F5" w:rsidRPr="004E56B7" w:rsidTr="004E56B7">
        <w:tc>
          <w:tcPr>
            <w:tcW w:w="630" w:type="dxa"/>
          </w:tcPr>
          <w:p w:rsidR="000D22F5" w:rsidRPr="004E56B7" w:rsidRDefault="009641E1" w:rsidP="004E56B7">
            <w:pPr>
              <w:pStyle w:val="BodyText"/>
              <w:spacing w:after="0" w:line="240" w:lineRule="auto"/>
              <w:jc w:val="left"/>
              <w:rPr>
                <w:rFonts w:ascii="Tahoma" w:hAnsi="Tahoma" w:cs="Tahoma"/>
                <w:sz w:val="18"/>
                <w:szCs w:val="22"/>
              </w:rPr>
            </w:pPr>
            <w:r>
              <w:rPr>
                <w:rFonts w:ascii="Tahoma" w:hAnsi="Tahoma" w:cs="Tahoma"/>
                <w:sz w:val="18"/>
                <w:szCs w:val="22"/>
              </w:rPr>
              <w:t>32</w:t>
            </w:r>
            <w:r w:rsidR="004E56B7">
              <w:rPr>
                <w:rFonts w:ascii="Tahoma" w:hAnsi="Tahoma" w:cs="Tahoma"/>
                <w:sz w:val="18"/>
                <w:szCs w:val="22"/>
              </w:rPr>
              <w:t>.</w:t>
            </w:r>
          </w:p>
        </w:tc>
        <w:tc>
          <w:tcPr>
            <w:tcW w:w="3027" w:type="dxa"/>
          </w:tcPr>
          <w:p w:rsidR="000D22F5" w:rsidRPr="004E56B7" w:rsidRDefault="000D22F5" w:rsidP="004E56B7">
            <w:pPr>
              <w:pStyle w:val="BodyText"/>
              <w:spacing w:after="0" w:line="240" w:lineRule="auto"/>
              <w:jc w:val="left"/>
              <w:rPr>
                <w:rFonts w:ascii="Tahoma" w:hAnsi="Tahoma" w:cs="Tahoma"/>
                <w:sz w:val="18"/>
                <w:szCs w:val="22"/>
              </w:rPr>
            </w:pPr>
            <w:r w:rsidRPr="004E56B7">
              <w:rPr>
                <w:rFonts w:ascii="Tahoma" w:hAnsi="Tahoma" w:cs="Tahoma"/>
                <w:sz w:val="18"/>
                <w:szCs w:val="22"/>
              </w:rPr>
              <w:t xml:space="preserve">Fasilitasi Komunikasi Pimpinan </w:t>
            </w:r>
          </w:p>
        </w:tc>
        <w:tc>
          <w:tcPr>
            <w:tcW w:w="1890" w:type="dxa"/>
          </w:tcPr>
          <w:p w:rsidR="000D22F5" w:rsidRPr="004E56B7" w:rsidRDefault="009641E1" w:rsidP="004E56B7">
            <w:pPr>
              <w:pStyle w:val="BodyText"/>
              <w:spacing w:after="0" w:line="240" w:lineRule="auto"/>
              <w:jc w:val="left"/>
              <w:rPr>
                <w:rFonts w:ascii="Tahoma" w:hAnsi="Tahoma" w:cs="Tahoma"/>
                <w:sz w:val="18"/>
                <w:szCs w:val="22"/>
              </w:rPr>
            </w:pPr>
            <w:r>
              <w:rPr>
                <w:rFonts w:ascii="Tahoma" w:hAnsi="Tahoma" w:cs="Tahoma"/>
                <w:sz w:val="18"/>
                <w:szCs w:val="22"/>
              </w:rPr>
              <w:t>968,811,780</w:t>
            </w:r>
          </w:p>
        </w:tc>
        <w:tc>
          <w:tcPr>
            <w:tcW w:w="990" w:type="dxa"/>
          </w:tcPr>
          <w:p w:rsidR="000D22F5" w:rsidRPr="004E56B7" w:rsidRDefault="000D22F5" w:rsidP="004E56B7">
            <w:pPr>
              <w:pStyle w:val="BodyText"/>
              <w:spacing w:after="0" w:line="240" w:lineRule="auto"/>
              <w:jc w:val="left"/>
              <w:rPr>
                <w:rFonts w:ascii="Tahoma" w:hAnsi="Tahoma" w:cs="Tahoma"/>
                <w:sz w:val="18"/>
                <w:szCs w:val="22"/>
              </w:rPr>
            </w:pPr>
            <w:r w:rsidRPr="004E56B7">
              <w:rPr>
                <w:rFonts w:ascii="Tahoma" w:hAnsi="Tahoma" w:cs="Tahoma"/>
                <w:sz w:val="18"/>
                <w:szCs w:val="22"/>
              </w:rPr>
              <w:t>100.00</w:t>
            </w:r>
          </w:p>
        </w:tc>
        <w:tc>
          <w:tcPr>
            <w:tcW w:w="1890" w:type="dxa"/>
          </w:tcPr>
          <w:p w:rsidR="000D22F5" w:rsidRPr="004E56B7" w:rsidRDefault="009641E1" w:rsidP="004E56B7">
            <w:pPr>
              <w:pStyle w:val="BodyText"/>
              <w:spacing w:after="0" w:line="240" w:lineRule="auto"/>
              <w:jc w:val="left"/>
              <w:rPr>
                <w:rFonts w:ascii="Tahoma" w:hAnsi="Tahoma" w:cs="Tahoma"/>
                <w:sz w:val="18"/>
                <w:szCs w:val="22"/>
              </w:rPr>
            </w:pPr>
            <w:r>
              <w:rPr>
                <w:rFonts w:ascii="Tahoma" w:hAnsi="Tahoma" w:cs="Tahoma"/>
                <w:sz w:val="18"/>
                <w:szCs w:val="22"/>
              </w:rPr>
              <w:t>961,470,665</w:t>
            </w:r>
          </w:p>
        </w:tc>
        <w:tc>
          <w:tcPr>
            <w:tcW w:w="900" w:type="dxa"/>
          </w:tcPr>
          <w:p w:rsidR="000D22F5" w:rsidRPr="004E56B7" w:rsidRDefault="009641E1" w:rsidP="004E56B7">
            <w:pPr>
              <w:pStyle w:val="BodyText"/>
              <w:tabs>
                <w:tab w:val="left" w:pos="733"/>
              </w:tabs>
              <w:spacing w:after="0" w:line="240" w:lineRule="auto"/>
              <w:jc w:val="left"/>
              <w:rPr>
                <w:rFonts w:ascii="Tahoma" w:hAnsi="Tahoma" w:cs="Tahoma"/>
                <w:sz w:val="18"/>
                <w:szCs w:val="22"/>
              </w:rPr>
            </w:pPr>
            <w:r>
              <w:rPr>
                <w:rFonts w:ascii="Tahoma" w:hAnsi="Tahoma" w:cs="Tahoma"/>
                <w:sz w:val="18"/>
                <w:szCs w:val="22"/>
              </w:rPr>
              <w:t>99.24</w:t>
            </w:r>
          </w:p>
        </w:tc>
      </w:tr>
      <w:tr w:rsidR="000D22F5" w:rsidRPr="004E56B7" w:rsidTr="004E56B7">
        <w:tc>
          <w:tcPr>
            <w:tcW w:w="630" w:type="dxa"/>
          </w:tcPr>
          <w:p w:rsidR="000D22F5" w:rsidRPr="004E56B7" w:rsidRDefault="009641E1" w:rsidP="004E56B7">
            <w:pPr>
              <w:pStyle w:val="BodyText"/>
              <w:spacing w:after="0" w:line="240" w:lineRule="auto"/>
              <w:jc w:val="left"/>
              <w:rPr>
                <w:rFonts w:ascii="Tahoma" w:hAnsi="Tahoma" w:cs="Tahoma"/>
                <w:sz w:val="18"/>
                <w:szCs w:val="22"/>
              </w:rPr>
            </w:pPr>
            <w:r>
              <w:rPr>
                <w:rFonts w:ascii="Tahoma" w:hAnsi="Tahoma" w:cs="Tahoma"/>
                <w:sz w:val="18"/>
                <w:szCs w:val="22"/>
              </w:rPr>
              <w:t>33</w:t>
            </w:r>
            <w:r w:rsidR="004E56B7">
              <w:rPr>
                <w:rFonts w:ascii="Tahoma" w:hAnsi="Tahoma" w:cs="Tahoma"/>
                <w:sz w:val="18"/>
                <w:szCs w:val="22"/>
              </w:rPr>
              <w:t>.</w:t>
            </w:r>
          </w:p>
        </w:tc>
        <w:tc>
          <w:tcPr>
            <w:tcW w:w="3027" w:type="dxa"/>
          </w:tcPr>
          <w:p w:rsidR="000D22F5" w:rsidRPr="004E56B7" w:rsidRDefault="000D22F5" w:rsidP="004E56B7">
            <w:pPr>
              <w:pStyle w:val="BodyText"/>
              <w:spacing w:after="0" w:line="240" w:lineRule="auto"/>
              <w:jc w:val="left"/>
              <w:rPr>
                <w:rFonts w:ascii="Tahoma" w:hAnsi="Tahoma" w:cs="Tahoma"/>
                <w:sz w:val="18"/>
                <w:szCs w:val="22"/>
              </w:rPr>
            </w:pPr>
            <w:r w:rsidRPr="004E56B7">
              <w:rPr>
                <w:rFonts w:ascii="Tahoma" w:hAnsi="Tahoma" w:cs="Tahoma"/>
                <w:sz w:val="18"/>
                <w:szCs w:val="22"/>
              </w:rPr>
              <w:t xml:space="preserve">Pengelolaan Dokumentasi Pimpinan </w:t>
            </w:r>
          </w:p>
        </w:tc>
        <w:tc>
          <w:tcPr>
            <w:tcW w:w="1890" w:type="dxa"/>
          </w:tcPr>
          <w:p w:rsidR="000D22F5" w:rsidRPr="004E56B7" w:rsidRDefault="009641E1" w:rsidP="004E56B7">
            <w:pPr>
              <w:pStyle w:val="BodyText"/>
              <w:spacing w:after="0" w:line="240" w:lineRule="auto"/>
              <w:jc w:val="left"/>
              <w:rPr>
                <w:rFonts w:ascii="Tahoma" w:hAnsi="Tahoma" w:cs="Tahoma"/>
                <w:sz w:val="18"/>
                <w:szCs w:val="22"/>
              </w:rPr>
            </w:pPr>
            <w:r>
              <w:rPr>
                <w:rFonts w:ascii="Tahoma" w:hAnsi="Tahoma" w:cs="Tahoma"/>
                <w:sz w:val="18"/>
                <w:szCs w:val="22"/>
              </w:rPr>
              <w:t>1,178,566,690</w:t>
            </w:r>
          </w:p>
        </w:tc>
        <w:tc>
          <w:tcPr>
            <w:tcW w:w="990" w:type="dxa"/>
          </w:tcPr>
          <w:p w:rsidR="000D22F5" w:rsidRPr="004E56B7" w:rsidRDefault="000D22F5" w:rsidP="004E56B7">
            <w:pPr>
              <w:pStyle w:val="BodyText"/>
              <w:spacing w:after="0" w:line="240" w:lineRule="auto"/>
              <w:jc w:val="left"/>
              <w:rPr>
                <w:rFonts w:ascii="Tahoma" w:hAnsi="Tahoma" w:cs="Tahoma"/>
                <w:sz w:val="18"/>
                <w:szCs w:val="22"/>
              </w:rPr>
            </w:pPr>
            <w:r w:rsidRPr="004E56B7">
              <w:rPr>
                <w:rFonts w:ascii="Tahoma" w:hAnsi="Tahoma" w:cs="Tahoma"/>
                <w:sz w:val="18"/>
                <w:szCs w:val="22"/>
              </w:rPr>
              <w:t>100.00</w:t>
            </w:r>
          </w:p>
        </w:tc>
        <w:tc>
          <w:tcPr>
            <w:tcW w:w="1890" w:type="dxa"/>
          </w:tcPr>
          <w:p w:rsidR="000D22F5" w:rsidRPr="004E56B7" w:rsidRDefault="009641E1" w:rsidP="004E56B7">
            <w:pPr>
              <w:pStyle w:val="BodyText"/>
              <w:spacing w:after="0" w:line="240" w:lineRule="auto"/>
              <w:jc w:val="left"/>
              <w:rPr>
                <w:rFonts w:ascii="Tahoma" w:hAnsi="Tahoma" w:cs="Tahoma"/>
                <w:sz w:val="18"/>
                <w:szCs w:val="22"/>
              </w:rPr>
            </w:pPr>
            <w:r>
              <w:rPr>
                <w:rFonts w:ascii="Tahoma" w:hAnsi="Tahoma" w:cs="Tahoma"/>
                <w:sz w:val="18"/>
                <w:szCs w:val="22"/>
              </w:rPr>
              <w:t>1,160,069,156</w:t>
            </w:r>
          </w:p>
        </w:tc>
        <w:tc>
          <w:tcPr>
            <w:tcW w:w="900" w:type="dxa"/>
          </w:tcPr>
          <w:p w:rsidR="000D22F5" w:rsidRPr="004E56B7" w:rsidRDefault="009641E1" w:rsidP="004E56B7">
            <w:pPr>
              <w:pStyle w:val="BodyText"/>
              <w:tabs>
                <w:tab w:val="left" w:pos="733"/>
              </w:tabs>
              <w:spacing w:after="0" w:line="240" w:lineRule="auto"/>
              <w:jc w:val="left"/>
              <w:rPr>
                <w:rFonts w:ascii="Tahoma" w:hAnsi="Tahoma" w:cs="Tahoma"/>
                <w:sz w:val="18"/>
                <w:szCs w:val="22"/>
              </w:rPr>
            </w:pPr>
            <w:r>
              <w:rPr>
                <w:rFonts w:ascii="Tahoma" w:hAnsi="Tahoma" w:cs="Tahoma"/>
                <w:sz w:val="18"/>
                <w:szCs w:val="22"/>
              </w:rPr>
              <w:t>98.43</w:t>
            </w:r>
          </w:p>
        </w:tc>
      </w:tr>
      <w:tr w:rsidR="000D22F5" w:rsidRPr="004E56B7" w:rsidTr="004E56B7">
        <w:tc>
          <w:tcPr>
            <w:tcW w:w="630" w:type="dxa"/>
          </w:tcPr>
          <w:p w:rsidR="000D22F5" w:rsidRPr="004E56B7" w:rsidRDefault="00522F0A" w:rsidP="004E56B7">
            <w:pPr>
              <w:pStyle w:val="BodyText"/>
              <w:spacing w:after="0" w:line="240" w:lineRule="auto"/>
              <w:jc w:val="left"/>
              <w:rPr>
                <w:rFonts w:ascii="Tahoma" w:hAnsi="Tahoma" w:cs="Tahoma"/>
                <w:b/>
                <w:sz w:val="18"/>
                <w:szCs w:val="22"/>
              </w:rPr>
            </w:pPr>
            <w:r>
              <w:rPr>
                <w:rFonts w:ascii="Tahoma" w:hAnsi="Tahoma" w:cs="Tahoma"/>
                <w:b/>
                <w:sz w:val="18"/>
                <w:szCs w:val="22"/>
              </w:rPr>
              <w:t>X</w:t>
            </w:r>
          </w:p>
        </w:tc>
        <w:tc>
          <w:tcPr>
            <w:tcW w:w="3027" w:type="dxa"/>
          </w:tcPr>
          <w:p w:rsidR="000D22F5" w:rsidRPr="004E56B7" w:rsidRDefault="000D22F5" w:rsidP="004E56B7">
            <w:pPr>
              <w:pStyle w:val="BodyText"/>
              <w:spacing w:after="0" w:line="240" w:lineRule="auto"/>
              <w:jc w:val="left"/>
              <w:rPr>
                <w:rFonts w:ascii="Tahoma" w:hAnsi="Tahoma" w:cs="Tahoma"/>
                <w:b/>
                <w:sz w:val="18"/>
                <w:szCs w:val="22"/>
              </w:rPr>
            </w:pPr>
            <w:r w:rsidRPr="004E56B7">
              <w:rPr>
                <w:rFonts w:ascii="Tahoma" w:hAnsi="Tahoma" w:cs="Tahoma"/>
                <w:b/>
                <w:sz w:val="18"/>
                <w:szCs w:val="22"/>
              </w:rPr>
              <w:t xml:space="preserve">Kegiatan Fasilitasi Keprotokolan </w:t>
            </w:r>
          </w:p>
        </w:tc>
        <w:tc>
          <w:tcPr>
            <w:tcW w:w="1890" w:type="dxa"/>
          </w:tcPr>
          <w:p w:rsidR="000D22F5" w:rsidRPr="004E56B7" w:rsidRDefault="009641E1" w:rsidP="004E56B7">
            <w:pPr>
              <w:pStyle w:val="BodyText"/>
              <w:spacing w:after="0" w:line="240" w:lineRule="auto"/>
              <w:jc w:val="left"/>
              <w:rPr>
                <w:rFonts w:ascii="Tahoma" w:hAnsi="Tahoma" w:cs="Tahoma"/>
                <w:b/>
                <w:sz w:val="18"/>
                <w:szCs w:val="22"/>
              </w:rPr>
            </w:pPr>
            <w:r>
              <w:rPr>
                <w:rFonts w:ascii="Tahoma" w:hAnsi="Tahoma" w:cs="Tahoma"/>
                <w:b/>
                <w:sz w:val="18"/>
                <w:szCs w:val="22"/>
              </w:rPr>
              <w:t>7,175,029,921</w:t>
            </w:r>
          </w:p>
        </w:tc>
        <w:tc>
          <w:tcPr>
            <w:tcW w:w="990" w:type="dxa"/>
          </w:tcPr>
          <w:p w:rsidR="000D22F5" w:rsidRPr="004E56B7" w:rsidRDefault="000D22F5" w:rsidP="004E56B7">
            <w:pPr>
              <w:pStyle w:val="BodyText"/>
              <w:spacing w:after="0" w:line="240" w:lineRule="auto"/>
              <w:jc w:val="left"/>
              <w:rPr>
                <w:rFonts w:ascii="Tahoma" w:hAnsi="Tahoma" w:cs="Tahoma"/>
                <w:b/>
                <w:sz w:val="18"/>
                <w:szCs w:val="22"/>
              </w:rPr>
            </w:pPr>
            <w:r w:rsidRPr="004E56B7">
              <w:rPr>
                <w:rFonts w:ascii="Tahoma" w:hAnsi="Tahoma" w:cs="Tahoma"/>
                <w:b/>
                <w:sz w:val="18"/>
                <w:szCs w:val="22"/>
              </w:rPr>
              <w:t>100.00</w:t>
            </w:r>
          </w:p>
        </w:tc>
        <w:tc>
          <w:tcPr>
            <w:tcW w:w="1890" w:type="dxa"/>
          </w:tcPr>
          <w:p w:rsidR="000D22F5" w:rsidRPr="004E56B7" w:rsidRDefault="009641E1" w:rsidP="009641E1">
            <w:pPr>
              <w:pStyle w:val="BodyText"/>
              <w:spacing w:after="0" w:line="240" w:lineRule="auto"/>
              <w:jc w:val="left"/>
              <w:rPr>
                <w:rFonts w:ascii="Tahoma" w:hAnsi="Tahoma" w:cs="Tahoma"/>
                <w:b/>
                <w:sz w:val="18"/>
                <w:szCs w:val="22"/>
              </w:rPr>
            </w:pPr>
            <w:r>
              <w:rPr>
                <w:rFonts w:ascii="Tahoma" w:hAnsi="Tahoma" w:cs="Tahoma"/>
                <w:b/>
                <w:sz w:val="18"/>
                <w:szCs w:val="22"/>
              </w:rPr>
              <w:t>6,918,009,760</w:t>
            </w:r>
          </w:p>
        </w:tc>
        <w:tc>
          <w:tcPr>
            <w:tcW w:w="900" w:type="dxa"/>
          </w:tcPr>
          <w:p w:rsidR="000D22F5" w:rsidRPr="004E56B7" w:rsidRDefault="000D22F5" w:rsidP="009641E1">
            <w:pPr>
              <w:pStyle w:val="BodyText"/>
              <w:tabs>
                <w:tab w:val="left" w:pos="733"/>
              </w:tabs>
              <w:spacing w:after="0" w:line="240" w:lineRule="auto"/>
              <w:jc w:val="left"/>
              <w:rPr>
                <w:rFonts w:ascii="Tahoma" w:hAnsi="Tahoma" w:cs="Tahoma"/>
                <w:b/>
                <w:sz w:val="18"/>
                <w:szCs w:val="22"/>
              </w:rPr>
            </w:pPr>
            <w:r w:rsidRPr="004E56B7">
              <w:rPr>
                <w:rFonts w:ascii="Tahoma" w:hAnsi="Tahoma" w:cs="Tahoma"/>
                <w:b/>
                <w:sz w:val="18"/>
                <w:szCs w:val="22"/>
              </w:rPr>
              <w:t>9</w:t>
            </w:r>
            <w:r w:rsidR="009641E1">
              <w:rPr>
                <w:rFonts w:ascii="Tahoma" w:hAnsi="Tahoma" w:cs="Tahoma"/>
                <w:b/>
                <w:sz w:val="18"/>
                <w:szCs w:val="22"/>
              </w:rPr>
              <w:t>6.42</w:t>
            </w:r>
          </w:p>
        </w:tc>
      </w:tr>
      <w:tr w:rsidR="000D22F5" w:rsidRPr="004E56B7" w:rsidTr="004E56B7">
        <w:tc>
          <w:tcPr>
            <w:tcW w:w="630" w:type="dxa"/>
          </w:tcPr>
          <w:p w:rsidR="000D22F5" w:rsidRPr="004E56B7" w:rsidRDefault="00522F0A" w:rsidP="004E56B7">
            <w:pPr>
              <w:pStyle w:val="BodyText"/>
              <w:spacing w:after="0" w:line="240" w:lineRule="auto"/>
              <w:jc w:val="left"/>
              <w:rPr>
                <w:rFonts w:ascii="Tahoma" w:hAnsi="Tahoma" w:cs="Tahoma"/>
                <w:sz w:val="18"/>
                <w:szCs w:val="22"/>
              </w:rPr>
            </w:pPr>
            <w:r>
              <w:rPr>
                <w:rFonts w:ascii="Tahoma" w:hAnsi="Tahoma" w:cs="Tahoma"/>
                <w:sz w:val="18"/>
                <w:szCs w:val="22"/>
              </w:rPr>
              <w:t>22.</w:t>
            </w:r>
          </w:p>
        </w:tc>
        <w:tc>
          <w:tcPr>
            <w:tcW w:w="3027" w:type="dxa"/>
          </w:tcPr>
          <w:p w:rsidR="000D22F5" w:rsidRPr="004E56B7" w:rsidRDefault="000D22F5" w:rsidP="004E56B7">
            <w:pPr>
              <w:pStyle w:val="BodyText"/>
              <w:spacing w:after="0" w:line="240" w:lineRule="auto"/>
              <w:jc w:val="left"/>
              <w:rPr>
                <w:rFonts w:ascii="Tahoma" w:hAnsi="Tahoma" w:cs="Tahoma"/>
                <w:sz w:val="18"/>
                <w:szCs w:val="22"/>
              </w:rPr>
            </w:pPr>
            <w:r w:rsidRPr="004E56B7">
              <w:rPr>
                <w:rFonts w:ascii="Tahoma" w:hAnsi="Tahoma" w:cs="Tahoma"/>
                <w:sz w:val="18"/>
                <w:szCs w:val="22"/>
              </w:rPr>
              <w:t xml:space="preserve">Fasilitasi dan Koordinasi </w:t>
            </w:r>
            <w:r w:rsidR="006E1736" w:rsidRPr="004E56B7">
              <w:rPr>
                <w:rFonts w:ascii="Tahoma" w:hAnsi="Tahoma" w:cs="Tahoma"/>
                <w:sz w:val="18"/>
                <w:szCs w:val="22"/>
              </w:rPr>
              <w:t xml:space="preserve">Pelaksanaan Acara </w:t>
            </w:r>
          </w:p>
        </w:tc>
        <w:tc>
          <w:tcPr>
            <w:tcW w:w="1890" w:type="dxa"/>
          </w:tcPr>
          <w:p w:rsidR="000D22F5" w:rsidRPr="004E56B7" w:rsidRDefault="009641E1" w:rsidP="004E56B7">
            <w:pPr>
              <w:pStyle w:val="BodyText"/>
              <w:spacing w:after="0" w:line="240" w:lineRule="auto"/>
              <w:jc w:val="left"/>
              <w:rPr>
                <w:rFonts w:ascii="Tahoma" w:hAnsi="Tahoma" w:cs="Tahoma"/>
                <w:sz w:val="18"/>
                <w:szCs w:val="22"/>
              </w:rPr>
            </w:pPr>
            <w:r>
              <w:rPr>
                <w:rFonts w:ascii="Tahoma" w:hAnsi="Tahoma" w:cs="Tahoma"/>
                <w:sz w:val="18"/>
                <w:szCs w:val="22"/>
              </w:rPr>
              <w:t>1,086,429,900</w:t>
            </w:r>
          </w:p>
        </w:tc>
        <w:tc>
          <w:tcPr>
            <w:tcW w:w="990" w:type="dxa"/>
          </w:tcPr>
          <w:p w:rsidR="000D22F5" w:rsidRPr="004E56B7" w:rsidRDefault="006E1736" w:rsidP="004E56B7">
            <w:pPr>
              <w:pStyle w:val="BodyText"/>
              <w:spacing w:after="0" w:line="240" w:lineRule="auto"/>
              <w:jc w:val="left"/>
              <w:rPr>
                <w:rFonts w:ascii="Tahoma" w:hAnsi="Tahoma" w:cs="Tahoma"/>
                <w:sz w:val="18"/>
                <w:szCs w:val="22"/>
              </w:rPr>
            </w:pPr>
            <w:r w:rsidRPr="004E56B7">
              <w:rPr>
                <w:rFonts w:ascii="Tahoma" w:hAnsi="Tahoma" w:cs="Tahoma"/>
                <w:sz w:val="18"/>
                <w:szCs w:val="22"/>
              </w:rPr>
              <w:t>100.00</w:t>
            </w:r>
          </w:p>
        </w:tc>
        <w:tc>
          <w:tcPr>
            <w:tcW w:w="1890" w:type="dxa"/>
          </w:tcPr>
          <w:p w:rsidR="000D22F5" w:rsidRPr="004E56B7" w:rsidRDefault="009641E1" w:rsidP="009641E1">
            <w:pPr>
              <w:pStyle w:val="BodyText"/>
              <w:spacing w:after="0" w:line="240" w:lineRule="auto"/>
              <w:jc w:val="left"/>
              <w:rPr>
                <w:rFonts w:ascii="Tahoma" w:hAnsi="Tahoma" w:cs="Tahoma"/>
                <w:sz w:val="18"/>
                <w:szCs w:val="22"/>
              </w:rPr>
            </w:pPr>
            <w:r>
              <w:rPr>
                <w:rFonts w:ascii="Tahoma" w:hAnsi="Tahoma" w:cs="Tahoma"/>
                <w:sz w:val="18"/>
                <w:szCs w:val="22"/>
              </w:rPr>
              <w:t>1,048,932,450</w:t>
            </w:r>
          </w:p>
        </w:tc>
        <w:tc>
          <w:tcPr>
            <w:tcW w:w="900" w:type="dxa"/>
          </w:tcPr>
          <w:p w:rsidR="000D22F5" w:rsidRPr="004E56B7" w:rsidRDefault="009641E1" w:rsidP="004E56B7">
            <w:pPr>
              <w:pStyle w:val="BodyText"/>
              <w:tabs>
                <w:tab w:val="left" w:pos="733"/>
              </w:tabs>
              <w:spacing w:after="0" w:line="240" w:lineRule="auto"/>
              <w:jc w:val="left"/>
              <w:rPr>
                <w:rFonts w:ascii="Tahoma" w:hAnsi="Tahoma" w:cs="Tahoma"/>
                <w:sz w:val="18"/>
                <w:szCs w:val="22"/>
              </w:rPr>
            </w:pPr>
            <w:r>
              <w:rPr>
                <w:rFonts w:ascii="Tahoma" w:hAnsi="Tahoma" w:cs="Tahoma"/>
                <w:sz w:val="18"/>
                <w:szCs w:val="22"/>
              </w:rPr>
              <w:t>96.55</w:t>
            </w:r>
          </w:p>
        </w:tc>
      </w:tr>
      <w:tr w:rsidR="006E1736" w:rsidRPr="004E56B7" w:rsidTr="004E56B7">
        <w:tc>
          <w:tcPr>
            <w:tcW w:w="630" w:type="dxa"/>
          </w:tcPr>
          <w:p w:rsidR="006E1736" w:rsidRPr="004E56B7" w:rsidRDefault="00522F0A" w:rsidP="004E56B7">
            <w:pPr>
              <w:pStyle w:val="BodyText"/>
              <w:spacing w:after="0" w:line="240" w:lineRule="auto"/>
              <w:jc w:val="left"/>
              <w:rPr>
                <w:rFonts w:ascii="Tahoma" w:hAnsi="Tahoma" w:cs="Tahoma"/>
                <w:sz w:val="18"/>
                <w:szCs w:val="22"/>
              </w:rPr>
            </w:pPr>
            <w:r>
              <w:rPr>
                <w:rFonts w:ascii="Tahoma" w:hAnsi="Tahoma" w:cs="Tahoma"/>
                <w:sz w:val="18"/>
                <w:szCs w:val="22"/>
              </w:rPr>
              <w:t>23.</w:t>
            </w:r>
          </w:p>
        </w:tc>
        <w:tc>
          <w:tcPr>
            <w:tcW w:w="3027" w:type="dxa"/>
          </w:tcPr>
          <w:p w:rsidR="006E1736" w:rsidRPr="004E56B7" w:rsidRDefault="006E1736" w:rsidP="004E56B7">
            <w:pPr>
              <w:pStyle w:val="BodyText"/>
              <w:spacing w:after="0" w:line="240" w:lineRule="auto"/>
              <w:jc w:val="left"/>
              <w:rPr>
                <w:rFonts w:ascii="Tahoma" w:hAnsi="Tahoma" w:cs="Tahoma"/>
                <w:sz w:val="18"/>
                <w:szCs w:val="22"/>
              </w:rPr>
            </w:pPr>
            <w:r w:rsidRPr="004E56B7">
              <w:rPr>
                <w:rFonts w:ascii="Tahoma" w:hAnsi="Tahoma" w:cs="Tahoma"/>
                <w:sz w:val="18"/>
                <w:szCs w:val="22"/>
              </w:rPr>
              <w:t xml:space="preserve">Fasilitasi Kunjungan Tamu Kepala Daerah dan Wakil Kepala Daerah </w:t>
            </w:r>
          </w:p>
        </w:tc>
        <w:tc>
          <w:tcPr>
            <w:tcW w:w="1890" w:type="dxa"/>
          </w:tcPr>
          <w:p w:rsidR="006E1736" w:rsidRPr="004E56B7" w:rsidRDefault="009641E1" w:rsidP="004E56B7">
            <w:pPr>
              <w:pStyle w:val="BodyText"/>
              <w:spacing w:after="0" w:line="240" w:lineRule="auto"/>
              <w:jc w:val="left"/>
              <w:rPr>
                <w:rFonts w:ascii="Tahoma" w:hAnsi="Tahoma" w:cs="Tahoma"/>
                <w:sz w:val="18"/>
                <w:szCs w:val="22"/>
              </w:rPr>
            </w:pPr>
            <w:r>
              <w:rPr>
                <w:rFonts w:ascii="Tahoma" w:hAnsi="Tahoma" w:cs="Tahoma"/>
                <w:sz w:val="18"/>
                <w:szCs w:val="22"/>
              </w:rPr>
              <w:t>5,242,861,650</w:t>
            </w:r>
          </w:p>
        </w:tc>
        <w:tc>
          <w:tcPr>
            <w:tcW w:w="990" w:type="dxa"/>
          </w:tcPr>
          <w:p w:rsidR="006E1736" w:rsidRPr="004E56B7" w:rsidRDefault="006E1736" w:rsidP="004E56B7">
            <w:pPr>
              <w:pStyle w:val="BodyText"/>
              <w:spacing w:after="0" w:line="240" w:lineRule="auto"/>
              <w:jc w:val="left"/>
              <w:rPr>
                <w:rFonts w:ascii="Tahoma" w:hAnsi="Tahoma" w:cs="Tahoma"/>
                <w:sz w:val="18"/>
                <w:szCs w:val="22"/>
              </w:rPr>
            </w:pPr>
            <w:r w:rsidRPr="004E56B7">
              <w:rPr>
                <w:rFonts w:ascii="Tahoma" w:hAnsi="Tahoma" w:cs="Tahoma"/>
                <w:sz w:val="18"/>
                <w:szCs w:val="22"/>
              </w:rPr>
              <w:t>100.00</w:t>
            </w:r>
          </w:p>
        </w:tc>
        <w:tc>
          <w:tcPr>
            <w:tcW w:w="1890" w:type="dxa"/>
          </w:tcPr>
          <w:p w:rsidR="006E1736" w:rsidRPr="004E56B7" w:rsidRDefault="009641E1" w:rsidP="004E56B7">
            <w:pPr>
              <w:pStyle w:val="BodyText"/>
              <w:spacing w:after="0" w:line="240" w:lineRule="auto"/>
              <w:jc w:val="left"/>
              <w:rPr>
                <w:rFonts w:ascii="Tahoma" w:hAnsi="Tahoma" w:cs="Tahoma"/>
                <w:sz w:val="18"/>
                <w:szCs w:val="22"/>
              </w:rPr>
            </w:pPr>
            <w:r>
              <w:rPr>
                <w:rFonts w:ascii="Tahoma" w:hAnsi="Tahoma" w:cs="Tahoma"/>
                <w:sz w:val="18"/>
                <w:szCs w:val="22"/>
              </w:rPr>
              <w:t>5,031,364,885</w:t>
            </w:r>
          </w:p>
        </w:tc>
        <w:tc>
          <w:tcPr>
            <w:tcW w:w="900" w:type="dxa"/>
          </w:tcPr>
          <w:p w:rsidR="006E1736" w:rsidRPr="004E56B7" w:rsidRDefault="009641E1" w:rsidP="009641E1">
            <w:pPr>
              <w:pStyle w:val="BodyText"/>
              <w:tabs>
                <w:tab w:val="left" w:pos="733"/>
              </w:tabs>
              <w:spacing w:after="0" w:line="240" w:lineRule="auto"/>
              <w:jc w:val="left"/>
              <w:rPr>
                <w:rFonts w:ascii="Tahoma" w:hAnsi="Tahoma" w:cs="Tahoma"/>
                <w:sz w:val="18"/>
                <w:szCs w:val="22"/>
              </w:rPr>
            </w:pPr>
            <w:r>
              <w:rPr>
                <w:rFonts w:ascii="Tahoma" w:hAnsi="Tahoma" w:cs="Tahoma"/>
                <w:sz w:val="18"/>
                <w:szCs w:val="22"/>
              </w:rPr>
              <w:t>95.97</w:t>
            </w:r>
          </w:p>
        </w:tc>
      </w:tr>
      <w:tr w:rsidR="006E1736" w:rsidRPr="004E56B7" w:rsidTr="004E56B7">
        <w:tc>
          <w:tcPr>
            <w:tcW w:w="630" w:type="dxa"/>
          </w:tcPr>
          <w:p w:rsidR="006E1736" w:rsidRPr="004E56B7" w:rsidRDefault="00522F0A" w:rsidP="004E56B7">
            <w:pPr>
              <w:pStyle w:val="BodyText"/>
              <w:spacing w:after="0" w:line="240" w:lineRule="auto"/>
              <w:jc w:val="left"/>
              <w:rPr>
                <w:rFonts w:ascii="Tahoma" w:hAnsi="Tahoma" w:cs="Tahoma"/>
                <w:sz w:val="18"/>
                <w:szCs w:val="22"/>
              </w:rPr>
            </w:pPr>
            <w:r>
              <w:rPr>
                <w:rFonts w:ascii="Tahoma" w:hAnsi="Tahoma" w:cs="Tahoma"/>
                <w:sz w:val="18"/>
                <w:szCs w:val="22"/>
              </w:rPr>
              <w:t>24.</w:t>
            </w:r>
          </w:p>
        </w:tc>
        <w:tc>
          <w:tcPr>
            <w:tcW w:w="3027" w:type="dxa"/>
          </w:tcPr>
          <w:p w:rsidR="006E1736" w:rsidRPr="004E56B7" w:rsidRDefault="006E1736" w:rsidP="004E56B7">
            <w:pPr>
              <w:pStyle w:val="BodyText"/>
              <w:spacing w:after="0" w:line="240" w:lineRule="auto"/>
              <w:jc w:val="left"/>
              <w:rPr>
                <w:rFonts w:ascii="Tahoma" w:hAnsi="Tahoma" w:cs="Tahoma"/>
                <w:sz w:val="18"/>
                <w:szCs w:val="22"/>
              </w:rPr>
            </w:pPr>
            <w:r w:rsidRPr="004E56B7">
              <w:rPr>
                <w:rFonts w:ascii="Tahoma" w:hAnsi="Tahoma" w:cs="Tahoma"/>
                <w:sz w:val="18"/>
                <w:szCs w:val="22"/>
              </w:rPr>
              <w:t xml:space="preserve">Pengelolaan Hubungan Keprotokolan </w:t>
            </w:r>
          </w:p>
        </w:tc>
        <w:tc>
          <w:tcPr>
            <w:tcW w:w="1890" w:type="dxa"/>
          </w:tcPr>
          <w:p w:rsidR="006E1736" w:rsidRPr="004E56B7" w:rsidRDefault="009641E1" w:rsidP="004E56B7">
            <w:pPr>
              <w:pStyle w:val="BodyText"/>
              <w:spacing w:after="0" w:line="240" w:lineRule="auto"/>
              <w:jc w:val="left"/>
              <w:rPr>
                <w:rFonts w:ascii="Tahoma" w:hAnsi="Tahoma" w:cs="Tahoma"/>
                <w:sz w:val="18"/>
                <w:szCs w:val="22"/>
              </w:rPr>
            </w:pPr>
            <w:r>
              <w:rPr>
                <w:rFonts w:ascii="Tahoma" w:hAnsi="Tahoma" w:cs="Tahoma"/>
                <w:sz w:val="18"/>
                <w:szCs w:val="22"/>
              </w:rPr>
              <w:t>845,738,371</w:t>
            </w:r>
          </w:p>
        </w:tc>
        <w:tc>
          <w:tcPr>
            <w:tcW w:w="990" w:type="dxa"/>
          </w:tcPr>
          <w:p w:rsidR="006E1736" w:rsidRPr="004E56B7" w:rsidRDefault="006E1736" w:rsidP="004E56B7">
            <w:pPr>
              <w:pStyle w:val="BodyText"/>
              <w:spacing w:after="0" w:line="240" w:lineRule="auto"/>
              <w:jc w:val="left"/>
              <w:rPr>
                <w:rFonts w:ascii="Tahoma" w:hAnsi="Tahoma" w:cs="Tahoma"/>
                <w:sz w:val="18"/>
                <w:szCs w:val="22"/>
              </w:rPr>
            </w:pPr>
            <w:r w:rsidRPr="004E56B7">
              <w:rPr>
                <w:rFonts w:ascii="Tahoma" w:hAnsi="Tahoma" w:cs="Tahoma"/>
                <w:sz w:val="18"/>
                <w:szCs w:val="22"/>
              </w:rPr>
              <w:t>100.00</w:t>
            </w:r>
          </w:p>
        </w:tc>
        <w:tc>
          <w:tcPr>
            <w:tcW w:w="1890" w:type="dxa"/>
          </w:tcPr>
          <w:p w:rsidR="006E1736" w:rsidRPr="004E56B7" w:rsidRDefault="009641E1" w:rsidP="004E56B7">
            <w:pPr>
              <w:pStyle w:val="BodyText"/>
              <w:spacing w:after="0" w:line="240" w:lineRule="auto"/>
              <w:jc w:val="left"/>
              <w:rPr>
                <w:rFonts w:ascii="Tahoma" w:hAnsi="Tahoma" w:cs="Tahoma"/>
                <w:sz w:val="18"/>
                <w:szCs w:val="22"/>
              </w:rPr>
            </w:pPr>
            <w:r>
              <w:rPr>
                <w:rFonts w:ascii="Tahoma" w:hAnsi="Tahoma" w:cs="Tahoma"/>
                <w:sz w:val="18"/>
                <w:szCs w:val="22"/>
              </w:rPr>
              <w:t>837,712,425</w:t>
            </w:r>
          </w:p>
        </w:tc>
        <w:tc>
          <w:tcPr>
            <w:tcW w:w="900" w:type="dxa"/>
          </w:tcPr>
          <w:p w:rsidR="006E1736" w:rsidRPr="004E56B7" w:rsidRDefault="009641E1" w:rsidP="004E56B7">
            <w:pPr>
              <w:pStyle w:val="BodyText"/>
              <w:tabs>
                <w:tab w:val="left" w:pos="733"/>
              </w:tabs>
              <w:spacing w:after="0" w:line="240" w:lineRule="auto"/>
              <w:jc w:val="left"/>
              <w:rPr>
                <w:rFonts w:ascii="Tahoma" w:hAnsi="Tahoma" w:cs="Tahoma"/>
                <w:sz w:val="18"/>
                <w:szCs w:val="22"/>
              </w:rPr>
            </w:pPr>
            <w:r>
              <w:rPr>
                <w:rFonts w:ascii="Tahoma" w:hAnsi="Tahoma" w:cs="Tahoma"/>
                <w:sz w:val="18"/>
                <w:szCs w:val="22"/>
              </w:rPr>
              <w:t>99.05</w:t>
            </w:r>
          </w:p>
        </w:tc>
      </w:tr>
    </w:tbl>
    <w:p w:rsidR="00360051" w:rsidRDefault="0030283A" w:rsidP="007A4086">
      <w:pPr>
        <w:pStyle w:val="Heading6"/>
        <w:spacing w:after="0"/>
        <w:ind w:left="360"/>
      </w:pPr>
      <w:r>
        <w:lastRenderedPageBreak/>
        <w:t>ISU STRATEGIS</w:t>
      </w:r>
    </w:p>
    <w:p w:rsidR="0030283A" w:rsidRPr="0030283A" w:rsidRDefault="0030283A" w:rsidP="0030283A">
      <w:pPr>
        <w:spacing w:after="0" w:line="360" w:lineRule="auto"/>
        <w:ind w:firstLine="720"/>
        <w:jc w:val="both"/>
        <w:rPr>
          <w:rFonts w:ascii="Tahoma" w:hAnsi="Tahoma" w:cs="Tahoma"/>
          <w:sz w:val="22"/>
          <w:szCs w:val="22"/>
        </w:rPr>
      </w:pPr>
      <w:r w:rsidRPr="0030283A">
        <w:rPr>
          <w:rFonts w:ascii="Tahoma" w:hAnsi="Tahoma" w:cs="Tahoma"/>
          <w:sz w:val="22"/>
          <w:szCs w:val="22"/>
          <w:lang w:val="id-ID"/>
        </w:rPr>
        <w:t>Isu  strategis  Reformasi  Birokrasi  yaitu  memantapkan  tata  kelola pemerintahan</w:t>
      </w:r>
      <w:r w:rsidRPr="0030283A">
        <w:rPr>
          <w:rFonts w:ascii="Tahoma" w:hAnsi="Tahoma" w:cs="Tahoma"/>
          <w:sz w:val="22"/>
          <w:szCs w:val="22"/>
        </w:rPr>
        <w:t xml:space="preserve"> </w:t>
      </w:r>
      <w:r w:rsidRPr="0030283A">
        <w:rPr>
          <w:rFonts w:ascii="Tahoma" w:hAnsi="Tahoma" w:cs="Tahoma"/>
          <w:sz w:val="22"/>
          <w:szCs w:val="22"/>
          <w:lang w:val="id-ID"/>
        </w:rPr>
        <w:t>yang baik</w:t>
      </w:r>
      <w:r w:rsidRPr="0030283A">
        <w:rPr>
          <w:rFonts w:ascii="Tahoma" w:hAnsi="Tahoma" w:cs="Tahoma"/>
          <w:sz w:val="22"/>
          <w:szCs w:val="22"/>
        </w:rPr>
        <w:t xml:space="preserve"> </w:t>
      </w:r>
      <w:r w:rsidRPr="0030283A">
        <w:rPr>
          <w:rFonts w:ascii="Tahoma" w:hAnsi="Tahoma" w:cs="Tahoma"/>
          <w:sz w:val="22"/>
          <w:szCs w:val="22"/>
          <w:lang w:val="id-ID"/>
        </w:rPr>
        <w:t>melalui reformasi</w:t>
      </w:r>
      <w:r w:rsidRPr="0030283A">
        <w:rPr>
          <w:rFonts w:ascii="Tahoma" w:hAnsi="Tahoma" w:cs="Tahoma"/>
          <w:sz w:val="22"/>
          <w:szCs w:val="22"/>
        </w:rPr>
        <w:t xml:space="preserve"> </w:t>
      </w:r>
      <w:r w:rsidRPr="0030283A">
        <w:rPr>
          <w:rFonts w:ascii="Tahoma" w:hAnsi="Tahoma" w:cs="Tahoma"/>
          <w:sz w:val="22"/>
          <w:szCs w:val="22"/>
          <w:lang w:val="id-ID"/>
        </w:rPr>
        <w:t xml:space="preserve">birokrasi. </w:t>
      </w:r>
      <w:r w:rsidRPr="0030283A">
        <w:rPr>
          <w:rFonts w:ascii="Tahoma" w:hAnsi="Tahoma" w:cs="Tahoma"/>
          <w:sz w:val="22"/>
          <w:szCs w:val="22"/>
        </w:rPr>
        <w:t xml:space="preserve">Dalam pelaksanaan tugas pengadministrasian pimpinan, Biro Administrasi Pimpinan Setda Provinsi Suamtera Barat memiliki isu-isu strategis yang dapat dipetakan sebagai </w:t>
      </w:r>
      <w:proofErr w:type="gramStart"/>
      <w:r w:rsidRPr="0030283A">
        <w:rPr>
          <w:rFonts w:ascii="Tahoma" w:hAnsi="Tahoma" w:cs="Tahoma"/>
          <w:sz w:val="22"/>
          <w:szCs w:val="22"/>
        </w:rPr>
        <w:t>berikut</w:t>
      </w:r>
      <w:r w:rsidRPr="0030283A">
        <w:rPr>
          <w:rFonts w:ascii="Tahoma" w:hAnsi="Tahoma" w:cs="Tahoma"/>
          <w:spacing w:val="3"/>
          <w:sz w:val="22"/>
          <w:szCs w:val="22"/>
        </w:rPr>
        <w:t xml:space="preserve"> </w:t>
      </w:r>
      <w:r w:rsidRPr="0030283A">
        <w:rPr>
          <w:rFonts w:ascii="Tahoma" w:hAnsi="Tahoma" w:cs="Tahoma"/>
          <w:sz w:val="22"/>
          <w:szCs w:val="22"/>
        </w:rPr>
        <w:t>:</w:t>
      </w:r>
      <w:proofErr w:type="gramEnd"/>
    </w:p>
    <w:p w:rsidR="0025514D" w:rsidRPr="0030283A" w:rsidRDefault="0025514D" w:rsidP="009453F9">
      <w:pPr>
        <w:pStyle w:val="ListParagraph"/>
        <w:numPr>
          <w:ilvl w:val="0"/>
          <w:numId w:val="22"/>
        </w:numPr>
        <w:spacing w:after="0" w:line="360" w:lineRule="auto"/>
        <w:ind w:left="450"/>
        <w:jc w:val="both"/>
        <w:rPr>
          <w:rFonts w:ascii="Tahoma" w:hAnsi="Tahoma" w:cs="Tahoma"/>
          <w:sz w:val="22"/>
          <w:szCs w:val="22"/>
        </w:rPr>
      </w:pPr>
      <w:r w:rsidRPr="0030283A">
        <w:rPr>
          <w:rFonts w:ascii="Tahoma" w:hAnsi="Tahoma" w:cs="Tahoma"/>
          <w:color w:val="000000"/>
          <w:sz w:val="22"/>
          <w:szCs w:val="22"/>
          <w:lang w:val="en-GB"/>
        </w:rPr>
        <w:t>Meningkatnya intensitas dan frekuensi kunjungan tamu kepala daerah dan wakil kepala daerah</w:t>
      </w:r>
    </w:p>
    <w:p w:rsidR="0025514D" w:rsidRPr="0030283A" w:rsidRDefault="0025514D" w:rsidP="0025514D">
      <w:pPr>
        <w:spacing w:after="0" w:line="360" w:lineRule="auto"/>
        <w:ind w:left="450"/>
        <w:jc w:val="both"/>
        <w:rPr>
          <w:rFonts w:ascii="Tahoma" w:hAnsi="Tahoma" w:cs="Tahoma"/>
          <w:color w:val="000000"/>
          <w:sz w:val="22"/>
          <w:szCs w:val="22"/>
          <w:lang w:val="en-GB"/>
        </w:rPr>
      </w:pPr>
      <w:r w:rsidRPr="0030283A">
        <w:rPr>
          <w:rFonts w:ascii="Tahoma" w:hAnsi="Tahoma" w:cs="Tahoma"/>
          <w:color w:val="000000"/>
          <w:sz w:val="22"/>
          <w:szCs w:val="22"/>
          <w:lang w:val="en-GB"/>
        </w:rPr>
        <w:t xml:space="preserve">Dengan dibentuknya Biro Administrasi Pimpinan hal ini membuat sebagian tugas dari Biro </w:t>
      </w:r>
      <w:r>
        <w:rPr>
          <w:rFonts w:ascii="Tahoma" w:hAnsi="Tahoma" w:cs="Tahoma"/>
          <w:color w:val="000000"/>
          <w:sz w:val="22"/>
          <w:szCs w:val="22"/>
          <w:lang w:val="en-GB"/>
        </w:rPr>
        <w:t>Administrasi Pimpinan</w:t>
      </w:r>
      <w:r w:rsidRPr="0030283A">
        <w:rPr>
          <w:rFonts w:ascii="Tahoma" w:hAnsi="Tahoma" w:cs="Tahoma"/>
          <w:color w:val="000000"/>
          <w:sz w:val="22"/>
          <w:szCs w:val="22"/>
          <w:lang w:val="en-GB"/>
        </w:rPr>
        <w:t xml:space="preserve"> berpindah ke Biro Administrasi Pimpinan yaitu pelayanan pimpinan, tamu pimpinan dan keprotokolan, seharusnya hal ini dapat memberikan kontribusi yang bagus bagi Biro Administrasi Pimpinan dalam mengelola administrasi dan pelayanan terhadap pimpinan. Tahun 2021 merupakan tahun awal dalam pembuatan dokumen perencanaan termasuk dalam pembuatan Renstra dan juga pada tahun 2021 ini merupakan tahun pemilihan kepala daerah sehingga kepala daerah terpilih dapat langsung merencanakan pembangunan Sumatera Barat lima tahun kedepan. </w:t>
      </w:r>
      <w:proofErr w:type="gramStart"/>
      <w:r w:rsidRPr="0030283A">
        <w:rPr>
          <w:rFonts w:ascii="Tahoma" w:hAnsi="Tahoma" w:cs="Tahoma"/>
          <w:color w:val="000000"/>
          <w:sz w:val="22"/>
          <w:szCs w:val="22"/>
          <w:lang w:val="en-GB"/>
        </w:rPr>
        <w:t>Pemerintah Provinsi Sumatera Barat baru selesai melaksanakan pemilihan kepala daerah sehingga membuat intensitas tamu dan kegiatan pimpinan menjadi tinggi dan hal ini menjadi isu strategis dalam pelaksanaan Biro Administrasi Pimpinan.</w:t>
      </w:r>
      <w:proofErr w:type="gramEnd"/>
    </w:p>
    <w:p w:rsidR="0030283A" w:rsidRPr="0030283A" w:rsidRDefault="0030283A" w:rsidP="009453F9">
      <w:pPr>
        <w:pStyle w:val="ListParagraph"/>
        <w:numPr>
          <w:ilvl w:val="0"/>
          <w:numId w:val="22"/>
        </w:numPr>
        <w:spacing w:after="0" w:line="360" w:lineRule="auto"/>
        <w:ind w:left="450"/>
        <w:jc w:val="both"/>
        <w:rPr>
          <w:rFonts w:ascii="Tahoma" w:hAnsi="Tahoma" w:cs="Tahoma"/>
          <w:color w:val="000000"/>
          <w:sz w:val="22"/>
          <w:szCs w:val="22"/>
          <w:lang w:val="en-GB"/>
        </w:rPr>
      </w:pPr>
      <w:r w:rsidRPr="0030283A">
        <w:rPr>
          <w:rFonts w:ascii="Tahoma" w:hAnsi="Tahoma" w:cs="Tahoma"/>
          <w:color w:val="000000"/>
          <w:sz w:val="22"/>
          <w:szCs w:val="22"/>
          <w:lang w:val="en-GB"/>
        </w:rPr>
        <w:t>Kelembagaan sekretariat daerah belum sinkron dengan proses penyusunan perencanaan dan penganggaran lingkup Sekretariat Daerah</w:t>
      </w:r>
    </w:p>
    <w:p w:rsidR="0030283A" w:rsidRPr="0030283A" w:rsidRDefault="0030283A" w:rsidP="0030283A">
      <w:pPr>
        <w:pStyle w:val="ListParagraph"/>
        <w:spacing w:after="0" w:line="360" w:lineRule="auto"/>
        <w:ind w:left="450"/>
        <w:jc w:val="both"/>
        <w:rPr>
          <w:rFonts w:ascii="Tahoma" w:hAnsi="Tahoma" w:cs="Tahoma"/>
          <w:color w:val="000000"/>
          <w:sz w:val="22"/>
          <w:szCs w:val="22"/>
          <w:lang w:val="en-GB"/>
        </w:rPr>
      </w:pPr>
      <w:r w:rsidRPr="0030283A">
        <w:rPr>
          <w:rFonts w:ascii="Tahoma" w:hAnsi="Tahoma" w:cs="Tahoma"/>
          <w:color w:val="000000"/>
          <w:sz w:val="22"/>
          <w:szCs w:val="22"/>
          <w:lang w:val="en-GB"/>
        </w:rPr>
        <w:t>Dalam hal pembentukan kelembagaan sekretariat daerah masih belum sinkron dalam menyusun perencanaan dan penganggaran sehingga hal ini mengakibatkan tidak sinkronnya proses perencanaan dan penganggaran di lingkup secretariat daerah termasuk Biro Administrasi Pimpinan.</w:t>
      </w:r>
    </w:p>
    <w:p w:rsidR="0030283A" w:rsidRPr="0030283A" w:rsidRDefault="0030283A" w:rsidP="009453F9">
      <w:pPr>
        <w:pStyle w:val="ListParagraph"/>
        <w:numPr>
          <w:ilvl w:val="0"/>
          <w:numId w:val="22"/>
        </w:numPr>
        <w:spacing w:after="0" w:line="360" w:lineRule="auto"/>
        <w:ind w:left="450"/>
        <w:jc w:val="both"/>
        <w:rPr>
          <w:rFonts w:ascii="Tahoma" w:hAnsi="Tahoma" w:cs="Tahoma"/>
          <w:color w:val="000000"/>
          <w:sz w:val="22"/>
          <w:szCs w:val="22"/>
          <w:lang w:val="en-GB"/>
        </w:rPr>
      </w:pPr>
      <w:r w:rsidRPr="0030283A">
        <w:rPr>
          <w:rFonts w:ascii="Tahoma" w:hAnsi="Tahoma" w:cs="Tahoma"/>
          <w:color w:val="000000"/>
          <w:sz w:val="22"/>
          <w:szCs w:val="22"/>
          <w:lang w:val="en-GB"/>
        </w:rPr>
        <w:t>Rencana implementasi penyederhanaan birokrasi</w:t>
      </w:r>
    </w:p>
    <w:p w:rsidR="0030283A" w:rsidRPr="0030283A" w:rsidRDefault="0030283A" w:rsidP="0030283A">
      <w:pPr>
        <w:pStyle w:val="ListParagraph"/>
        <w:spacing w:after="0" w:line="360" w:lineRule="auto"/>
        <w:ind w:left="450"/>
        <w:jc w:val="both"/>
        <w:rPr>
          <w:rFonts w:ascii="Tahoma" w:hAnsi="Tahoma" w:cs="Tahoma"/>
          <w:color w:val="000000"/>
          <w:sz w:val="22"/>
          <w:szCs w:val="22"/>
          <w:lang w:val="en-GB"/>
        </w:rPr>
      </w:pPr>
      <w:r w:rsidRPr="0030283A">
        <w:rPr>
          <w:rFonts w:ascii="Tahoma" w:hAnsi="Tahoma" w:cs="Tahoma"/>
          <w:color w:val="000000"/>
          <w:sz w:val="22"/>
          <w:szCs w:val="22"/>
          <w:lang w:val="en-GB"/>
        </w:rPr>
        <w:t xml:space="preserve">Rencana penyederhanaan birokrasi membuat beberapa OPD merasa penyederhanaan ini menghilangkan tugas dan fungsi dari OPD tersebut yang berdampak kepada penganggaran kegiatan pada OPD tersebut sedangkan dari sudut pandang lain penyederhanaan ini merupakan salah satu </w:t>
      </w:r>
      <w:proofErr w:type="gramStart"/>
      <w:r w:rsidRPr="0030283A">
        <w:rPr>
          <w:rFonts w:ascii="Tahoma" w:hAnsi="Tahoma" w:cs="Tahoma"/>
          <w:color w:val="000000"/>
          <w:sz w:val="22"/>
          <w:szCs w:val="22"/>
          <w:lang w:val="en-GB"/>
        </w:rPr>
        <w:t>cara</w:t>
      </w:r>
      <w:proofErr w:type="gramEnd"/>
      <w:r w:rsidRPr="0030283A">
        <w:rPr>
          <w:rFonts w:ascii="Tahoma" w:hAnsi="Tahoma" w:cs="Tahoma"/>
          <w:color w:val="000000"/>
          <w:sz w:val="22"/>
          <w:szCs w:val="22"/>
          <w:lang w:val="en-GB"/>
        </w:rPr>
        <w:t xml:space="preserve"> untuk </w:t>
      </w:r>
      <w:r w:rsidRPr="0030283A">
        <w:rPr>
          <w:rFonts w:ascii="Tahoma" w:hAnsi="Tahoma" w:cs="Tahoma"/>
          <w:color w:val="000000"/>
          <w:sz w:val="22"/>
          <w:szCs w:val="22"/>
          <w:lang w:val="en-GB"/>
        </w:rPr>
        <w:lastRenderedPageBreak/>
        <w:t xml:space="preserve">melakukan efesiensi dalam penggunaan anggaran dan juga menghindari double tugas dan fungsi dari OPD.  </w:t>
      </w:r>
    </w:p>
    <w:p w:rsidR="0030283A" w:rsidRPr="0030283A" w:rsidRDefault="0030283A" w:rsidP="009453F9">
      <w:pPr>
        <w:pStyle w:val="ListParagraph"/>
        <w:numPr>
          <w:ilvl w:val="0"/>
          <w:numId w:val="22"/>
        </w:numPr>
        <w:spacing w:after="0" w:line="360" w:lineRule="auto"/>
        <w:ind w:left="450"/>
        <w:jc w:val="both"/>
        <w:rPr>
          <w:rFonts w:ascii="Tahoma" w:hAnsi="Tahoma" w:cs="Tahoma"/>
          <w:sz w:val="22"/>
          <w:szCs w:val="22"/>
        </w:rPr>
      </w:pPr>
      <w:r w:rsidRPr="0030283A">
        <w:rPr>
          <w:rFonts w:ascii="Tahoma" w:hAnsi="Tahoma" w:cs="Tahoma"/>
          <w:sz w:val="22"/>
          <w:szCs w:val="22"/>
        </w:rPr>
        <w:t>Masih kurangnya jumlah ASN yang professional untuk mengelola semua kegiatan pimpinan dan tamu pimpinan</w:t>
      </w:r>
    </w:p>
    <w:p w:rsidR="0030283A" w:rsidRDefault="0030283A" w:rsidP="009453F9">
      <w:pPr>
        <w:pStyle w:val="ListParagraph"/>
        <w:numPr>
          <w:ilvl w:val="0"/>
          <w:numId w:val="22"/>
        </w:numPr>
        <w:spacing w:after="0" w:line="360" w:lineRule="auto"/>
        <w:ind w:left="450"/>
        <w:jc w:val="both"/>
        <w:rPr>
          <w:rFonts w:ascii="Tahoma" w:hAnsi="Tahoma" w:cs="Tahoma"/>
          <w:sz w:val="22"/>
          <w:szCs w:val="22"/>
        </w:rPr>
      </w:pPr>
      <w:r w:rsidRPr="0030283A">
        <w:rPr>
          <w:rFonts w:ascii="Tahoma" w:hAnsi="Tahoma" w:cs="Tahoma"/>
          <w:sz w:val="22"/>
          <w:szCs w:val="22"/>
        </w:rPr>
        <w:t>Masih terbatasnya sarana dan prasarana dalam mengelola kegiatan kekomunikasian dan keprotokolan pimpinan</w:t>
      </w:r>
    </w:p>
    <w:p w:rsidR="00F9082F" w:rsidRPr="0030283A" w:rsidRDefault="00F9082F" w:rsidP="00F9082F">
      <w:pPr>
        <w:pStyle w:val="ListParagraph"/>
        <w:spacing w:after="0" w:line="360" w:lineRule="auto"/>
        <w:ind w:left="450"/>
        <w:jc w:val="both"/>
        <w:rPr>
          <w:rFonts w:ascii="Tahoma" w:hAnsi="Tahoma" w:cs="Tahoma"/>
          <w:sz w:val="22"/>
          <w:szCs w:val="22"/>
        </w:rPr>
      </w:pPr>
    </w:p>
    <w:p w:rsidR="002B748C" w:rsidRDefault="002B748C" w:rsidP="003003AA">
      <w:pPr>
        <w:pStyle w:val="Heading6"/>
        <w:ind w:left="360"/>
      </w:pPr>
      <w:r>
        <w:t>TANTANGAN DAN PELUANG</w:t>
      </w:r>
    </w:p>
    <w:p w:rsidR="007F7242" w:rsidRDefault="007F7242" w:rsidP="007F7242">
      <w:pPr>
        <w:spacing w:after="120" w:line="360" w:lineRule="auto"/>
        <w:ind w:firstLine="720"/>
        <w:jc w:val="both"/>
        <w:rPr>
          <w:rFonts w:ascii="Tahoma" w:hAnsi="Tahoma" w:cs="Tahoma"/>
          <w:sz w:val="22"/>
          <w:szCs w:val="22"/>
        </w:rPr>
      </w:pPr>
      <w:r w:rsidRPr="007F7242">
        <w:rPr>
          <w:rFonts w:ascii="Tahoma" w:hAnsi="Tahoma" w:cs="Tahoma"/>
          <w:sz w:val="22"/>
          <w:szCs w:val="22"/>
          <w:lang w:val="id-ID"/>
        </w:rPr>
        <w:t xml:space="preserve">Sejumlah tantangan dan peluang bagi pengembangan pelayanan bidang </w:t>
      </w:r>
      <w:r w:rsidRPr="007F7242">
        <w:rPr>
          <w:rFonts w:ascii="Tahoma" w:hAnsi="Tahoma" w:cs="Tahoma"/>
          <w:sz w:val="22"/>
          <w:szCs w:val="22"/>
        </w:rPr>
        <w:t xml:space="preserve">penyebaran informasi kekomunikasian pimpinan dan pelayanan pimpinan </w:t>
      </w:r>
      <w:r w:rsidRPr="007F7242">
        <w:rPr>
          <w:rFonts w:ascii="Tahoma" w:hAnsi="Tahoma" w:cs="Tahoma"/>
          <w:sz w:val="22"/>
          <w:szCs w:val="22"/>
          <w:lang w:val="id-ID"/>
        </w:rPr>
        <w:t>yang timbul karena beragam faktor seperti:  perkembangan</w:t>
      </w:r>
      <w:r w:rsidRPr="007F7242">
        <w:rPr>
          <w:rFonts w:ascii="Tahoma" w:hAnsi="Tahoma" w:cs="Tahoma"/>
          <w:sz w:val="22"/>
          <w:szCs w:val="22"/>
        </w:rPr>
        <w:t xml:space="preserve"> kemajuan</w:t>
      </w:r>
      <w:r w:rsidRPr="007F7242">
        <w:rPr>
          <w:rFonts w:ascii="Tahoma" w:hAnsi="Tahoma" w:cs="Tahoma"/>
          <w:sz w:val="22"/>
          <w:szCs w:val="22"/>
          <w:lang w:val="id-ID"/>
        </w:rPr>
        <w:t xml:space="preserve"> TIK; perubahan trend komunikasi publik; </w:t>
      </w:r>
      <w:r w:rsidRPr="007F7242">
        <w:rPr>
          <w:rFonts w:ascii="Tahoma" w:hAnsi="Tahoma" w:cs="Tahoma"/>
          <w:sz w:val="22"/>
          <w:szCs w:val="22"/>
        </w:rPr>
        <w:t xml:space="preserve">metode pelayanan pimpinan </w:t>
      </w:r>
      <w:r w:rsidRPr="007F7242">
        <w:rPr>
          <w:rFonts w:ascii="Tahoma" w:hAnsi="Tahoma" w:cs="Tahoma"/>
          <w:sz w:val="22"/>
          <w:szCs w:val="22"/>
          <w:lang w:val="id-ID"/>
        </w:rPr>
        <w:t>dan kebijakan-kebijakan percepatan pembangunan.</w:t>
      </w:r>
    </w:p>
    <w:p w:rsidR="007F7242" w:rsidRPr="007F7242" w:rsidRDefault="00E339BD" w:rsidP="007F7242">
      <w:pPr>
        <w:spacing w:after="0" w:line="360" w:lineRule="auto"/>
        <w:jc w:val="both"/>
        <w:rPr>
          <w:rFonts w:ascii="Tahoma" w:hAnsi="Tahoma" w:cs="Tahoma"/>
          <w:sz w:val="22"/>
          <w:szCs w:val="22"/>
          <w:lang w:val="id-ID"/>
        </w:rPr>
      </w:pPr>
      <w:r>
        <w:rPr>
          <w:rFonts w:ascii="Tahoma" w:hAnsi="Tahoma" w:cs="Tahoma"/>
          <w:b/>
          <w:sz w:val="22"/>
          <w:szCs w:val="22"/>
        </w:rPr>
        <w:t xml:space="preserve">I.9.1 </w:t>
      </w:r>
      <w:r w:rsidR="007F7242" w:rsidRPr="007F7242">
        <w:rPr>
          <w:rFonts w:ascii="Tahoma" w:hAnsi="Tahoma" w:cs="Tahoma"/>
          <w:b/>
          <w:sz w:val="22"/>
          <w:szCs w:val="22"/>
          <w:lang w:val="id-ID"/>
        </w:rPr>
        <w:t>Tantangan yang dihadapi antara lain</w:t>
      </w:r>
      <w:r w:rsidR="007F7242" w:rsidRPr="007F7242">
        <w:rPr>
          <w:rFonts w:ascii="Tahoma" w:hAnsi="Tahoma" w:cs="Tahoma"/>
          <w:sz w:val="22"/>
          <w:szCs w:val="22"/>
          <w:lang w:val="id-ID"/>
        </w:rPr>
        <w:t>;</w:t>
      </w:r>
    </w:p>
    <w:p w:rsidR="007F7242" w:rsidRPr="007F7242" w:rsidRDefault="007F7242" w:rsidP="009453F9">
      <w:pPr>
        <w:pStyle w:val="ListParagraph"/>
        <w:numPr>
          <w:ilvl w:val="0"/>
          <w:numId w:val="24"/>
        </w:numPr>
        <w:spacing w:after="0" w:line="360" w:lineRule="auto"/>
        <w:ind w:left="360"/>
        <w:jc w:val="both"/>
        <w:rPr>
          <w:rFonts w:ascii="Tahoma" w:hAnsi="Tahoma" w:cs="Tahoma"/>
          <w:sz w:val="22"/>
          <w:szCs w:val="22"/>
          <w:lang w:val="id-ID"/>
        </w:rPr>
      </w:pPr>
      <w:r w:rsidRPr="007F7242">
        <w:rPr>
          <w:rFonts w:ascii="Tahoma" w:hAnsi="Tahoma" w:cs="Tahoma"/>
          <w:sz w:val="22"/>
          <w:szCs w:val="22"/>
          <w:lang w:val="id-ID"/>
        </w:rPr>
        <w:t xml:space="preserve">Peralihan </w:t>
      </w:r>
      <w:r w:rsidRPr="007F7242">
        <w:rPr>
          <w:rFonts w:ascii="Tahoma" w:hAnsi="Tahoma" w:cs="Tahoma"/>
          <w:sz w:val="22"/>
          <w:szCs w:val="22"/>
        </w:rPr>
        <w:t>m</w:t>
      </w:r>
      <w:r w:rsidRPr="007F7242">
        <w:rPr>
          <w:rFonts w:ascii="Tahoma" w:hAnsi="Tahoma" w:cs="Tahoma"/>
          <w:sz w:val="22"/>
          <w:szCs w:val="22"/>
          <w:lang w:val="id-ID"/>
        </w:rPr>
        <w:t xml:space="preserve">inat publik dari media massa ke penggunaan media teknologi dalam mengakses informasi pemerintah daerah menjadi tantangan biro </w:t>
      </w:r>
      <w:r w:rsidRPr="007F7242">
        <w:rPr>
          <w:rFonts w:ascii="Tahoma" w:hAnsi="Tahoma" w:cs="Tahoma"/>
          <w:sz w:val="22"/>
          <w:szCs w:val="22"/>
        </w:rPr>
        <w:t>administrasi pimpinan</w:t>
      </w:r>
      <w:r w:rsidRPr="007F7242">
        <w:rPr>
          <w:rFonts w:ascii="Tahoma" w:hAnsi="Tahoma" w:cs="Tahoma"/>
          <w:sz w:val="22"/>
          <w:szCs w:val="22"/>
          <w:lang w:val="id-ID"/>
        </w:rPr>
        <w:t xml:space="preserve"> dalam </w:t>
      </w:r>
      <w:r w:rsidRPr="007F7242">
        <w:rPr>
          <w:rFonts w:ascii="Tahoma" w:hAnsi="Tahoma" w:cs="Tahoma"/>
          <w:sz w:val="22"/>
          <w:szCs w:val="22"/>
        </w:rPr>
        <w:t>:</w:t>
      </w:r>
    </w:p>
    <w:p w:rsidR="007F7242" w:rsidRPr="007F7242" w:rsidRDefault="007F7242" w:rsidP="009453F9">
      <w:pPr>
        <w:pStyle w:val="ListParagraph"/>
        <w:numPr>
          <w:ilvl w:val="0"/>
          <w:numId w:val="23"/>
        </w:numPr>
        <w:spacing w:after="0" w:line="360" w:lineRule="auto"/>
        <w:ind w:left="810"/>
        <w:jc w:val="both"/>
        <w:rPr>
          <w:rFonts w:ascii="Tahoma" w:hAnsi="Tahoma" w:cs="Tahoma"/>
          <w:sz w:val="22"/>
          <w:szCs w:val="22"/>
          <w:lang w:val="id-ID"/>
        </w:rPr>
      </w:pPr>
      <w:r w:rsidRPr="007F7242">
        <w:rPr>
          <w:rFonts w:ascii="Tahoma" w:hAnsi="Tahoma" w:cs="Tahoma"/>
          <w:sz w:val="22"/>
          <w:szCs w:val="22"/>
          <w:lang w:val="id-ID"/>
        </w:rPr>
        <w:t>penyeba</w:t>
      </w:r>
      <w:r w:rsidRPr="007F7242">
        <w:rPr>
          <w:rFonts w:ascii="Tahoma" w:hAnsi="Tahoma" w:cs="Tahoma"/>
          <w:sz w:val="22"/>
          <w:szCs w:val="22"/>
        </w:rPr>
        <w:t>r</w:t>
      </w:r>
      <w:r w:rsidRPr="007F7242">
        <w:rPr>
          <w:rFonts w:ascii="Tahoma" w:hAnsi="Tahoma" w:cs="Tahoma"/>
          <w:sz w:val="22"/>
          <w:szCs w:val="22"/>
          <w:lang w:val="id-ID"/>
        </w:rPr>
        <w:t xml:space="preserve">luasan informasi </w:t>
      </w:r>
      <w:r w:rsidRPr="007F7242">
        <w:rPr>
          <w:rFonts w:ascii="Tahoma" w:hAnsi="Tahoma" w:cs="Tahoma"/>
          <w:sz w:val="22"/>
          <w:szCs w:val="22"/>
        </w:rPr>
        <w:t xml:space="preserve">kegiatan kekomunikasin pimpinan </w:t>
      </w:r>
      <w:r w:rsidRPr="007F7242">
        <w:rPr>
          <w:rFonts w:ascii="Tahoma" w:hAnsi="Tahoma" w:cs="Tahoma"/>
          <w:sz w:val="22"/>
          <w:szCs w:val="22"/>
          <w:lang w:val="id-ID"/>
        </w:rPr>
        <w:t>kepada public</w:t>
      </w:r>
      <w:r w:rsidRPr="007F7242">
        <w:rPr>
          <w:rFonts w:ascii="Tahoma" w:hAnsi="Tahoma" w:cs="Tahoma"/>
          <w:sz w:val="22"/>
          <w:szCs w:val="22"/>
        </w:rPr>
        <w:t xml:space="preserve"> melalui media cetak, online, elektronik dan medsos</w:t>
      </w:r>
    </w:p>
    <w:p w:rsidR="007F7242" w:rsidRPr="007F7242" w:rsidRDefault="007F7242" w:rsidP="009453F9">
      <w:pPr>
        <w:pStyle w:val="ListParagraph"/>
        <w:numPr>
          <w:ilvl w:val="0"/>
          <w:numId w:val="23"/>
        </w:numPr>
        <w:spacing w:after="0" w:line="360" w:lineRule="auto"/>
        <w:ind w:left="810"/>
        <w:jc w:val="both"/>
        <w:rPr>
          <w:rFonts w:ascii="Tahoma" w:hAnsi="Tahoma" w:cs="Tahoma"/>
          <w:sz w:val="22"/>
          <w:szCs w:val="22"/>
          <w:lang w:val="id-ID"/>
        </w:rPr>
      </w:pPr>
      <w:r w:rsidRPr="007F7242">
        <w:rPr>
          <w:rFonts w:ascii="Tahoma" w:hAnsi="Tahoma" w:cs="Tahoma"/>
          <w:sz w:val="22"/>
          <w:szCs w:val="22"/>
        </w:rPr>
        <w:t xml:space="preserve">menjaga stabilitas informasi kegiatan kekomunikasian pimpinan, </w:t>
      </w:r>
    </w:p>
    <w:p w:rsidR="007F7242" w:rsidRPr="007F7242" w:rsidRDefault="007F7242" w:rsidP="009453F9">
      <w:pPr>
        <w:pStyle w:val="ListParagraph"/>
        <w:numPr>
          <w:ilvl w:val="0"/>
          <w:numId w:val="23"/>
        </w:numPr>
        <w:spacing w:after="0" w:line="360" w:lineRule="auto"/>
        <w:ind w:left="810"/>
        <w:jc w:val="both"/>
        <w:rPr>
          <w:rFonts w:ascii="Tahoma" w:hAnsi="Tahoma" w:cs="Tahoma"/>
          <w:sz w:val="22"/>
          <w:szCs w:val="22"/>
          <w:lang w:val="id-ID"/>
        </w:rPr>
      </w:pPr>
      <w:proofErr w:type="gramStart"/>
      <w:r w:rsidRPr="007F7242">
        <w:rPr>
          <w:rFonts w:ascii="Tahoma" w:hAnsi="Tahoma" w:cs="Tahoma"/>
          <w:sz w:val="22"/>
          <w:szCs w:val="22"/>
        </w:rPr>
        <w:t>membangun</w:t>
      </w:r>
      <w:proofErr w:type="gramEnd"/>
      <w:r w:rsidRPr="007F7242">
        <w:rPr>
          <w:rFonts w:ascii="Tahoma" w:hAnsi="Tahoma" w:cs="Tahoma"/>
          <w:sz w:val="22"/>
          <w:szCs w:val="22"/>
        </w:rPr>
        <w:t xml:space="preserve"> citra positif dari pimpinan dalam rangka menumbuhkan kepercayaan publik terhadap progam dan kegiatan pimpinan yang telah direncakan.</w:t>
      </w:r>
    </w:p>
    <w:p w:rsidR="007F7242" w:rsidRPr="007F7242" w:rsidRDefault="007F7242" w:rsidP="009453F9">
      <w:pPr>
        <w:pStyle w:val="ListParagraph"/>
        <w:numPr>
          <w:ilvl w:val="0"/>
          <w:numId w:val="24"/>
        </w:numPr>
        <w:spacing w:after="0" w:line="360" w:lineRule="auto"/>
        <w:ind w:left="360"/>
        <w:jc w:val="both"/>
        <w:rPr>
          <w:rFonts w:ascii="Tahoma" w:hAnsi="Tahoma" w:cs="Tahoma"/>
          <w:sz w:val="22"/>
          <w:szCs w:val="22"/>
          <w:lang w:val="id-ID"/>
        </w:rPr>
      </w:pPr>
      <w:r w:rsidRPr="007F7242">
        <w:rPr>
          <w:rFonts w:ascii="Tahoma" w:hAnsi="Tahoma" w:cs="Tahoma"/>
          <w:sz w:val="22"/>
          <w:szCs w:val="22"/>
          <w:lang w:val="id-ID"/>
        </w:rPr>
        <w:t>Semakin kaburnya kategori media massa mainstream dengan media sosial yang kini sama-sama memiliki pengaruh dalam pembentukan wacana dan opini publik;</w:t>
      </w:r>
    </w:p>
    <w:p w:rsidR="007F7242" w:rsidRPr="007F7242" w:rsidRDefault="007F7242" w:rsidP="009453F9">
      <w:pPr>
        <w:pStyle w:val="ListParagraph"/>
        <w:numPr>
          <w:ilvl w:val="0"/>
          <w:numId w:val="24"/>
        </w:numPr>
        <w:spacing w:after="0" w:line="360" w:lineRule="auto"/>
        <w:ind w:left="360"/>
        <w:jc w:val="both"/>
        <w:rPr>
          <w:rFonts w:ascii="Tahoma" w:hAnsi="Tahoma" w:cs="Tahoma"/>
          <w:sz w:val="22"/>
          <w:szCs w:val="22"/>
        </w:rPr>
      </w:pPr>
      <w:r w:rsidRPr="007F7242">
        <w:rPr>
          <w:rFonts w:ascii="Tahoma" w:hAnsi="Tahoma" w:cs="Tahoma"/>
          <w:sz w:val="22"/>
          <w:szCs w:val="22"/>
        </w:rPr>
        <w:t>Semakin profesionalnya aparatur biro administrasi pimpinan dalam memberikan pelayanan pada pimpinan;</w:t>
      </w:r>
    </w:p>
    <w:p w:rsidR="007F7242" w:rsidRPr="007F7242" w:rsidRDefault="007F7242" w:rsidP="009453F9">
      <w:pPr>
        <w:pStyle w:val="ListParagraph"/>
        <w:numPr>
          <w:ilvl w:val="0"/>
          <w:numId w:val="24"/>
        </w:numPr>
        <w:spacing w:after="0" w:line="360" w:lineRule="auto"/>
        <w:ind w:left="360"/>
        <w:jc w:val="both"/>
        <w:rPr>
          <w:rFonts w:ascii="Tahoma" w:hAnsi="Tahoma" w:cs="Tahoma"/>
          <w:sz w:val="22"/>
          <w:szCs w:val="22"/>
        </w:rPr>
      </w:pPr>
      <w:r w:rsidRPr="007F7242">
        <w:rPr>
          <w:rFonts w:ascii="Tahoma" w:hAnsi="Tahoma" w:cs="Tahoma"/>
          <w:sz w:val="22"/>
          <w:szCs w:val="22"/>
        </w:rPr>
        <w:t>Semakin profesionalnya aparatur biro administrasi pimpinan dalam memberikan pelayanan terhadap tamu pimpinan;</w:t>
      </w:r>
    </w:p>
    <w:p w:rsidR="007F7242" w:rsidRPr="007F7242" w:rsidRDefault="007F7242" w:rsidP="009453F9">
      <w:pPr>
        <w:pStyle w:val="ListParagraph"/>
        <w:numPr>
          <w:ilvl w:val="0"/>
          <w:numId w:val="24"/>
        </w:numPr>
        <w:spacing w:after="0" w:line="360" w:lineRule="auto"/>
        <w:ind w:left="360"/>
        <w:jc w:val="both"/>
        <w:rPr>
          <w:rFonts w:ascii="Tahoma" w:hAnsi="Tahoma" w:cs="Tahoma"/>
          <w:sz w:val="22"/>
          <w:szCs w:val="22"/>
        </w:rPr>
      </w:pPr>
      <w:r w:rsidRPr="007F7242">
        <w:rPr>
          <w:rFonts w:ascii="Tahoma" w:hAnsi="Tahoma" w:cs="Tahoma"/>
          <w:sz w:val="22"/>
          <w:szCs w:val="22"/>
        </w:rPr>
        <w:lastRenderedPageBreak/>
        <w:t>Pengelolaan semua kegiatan pimpinan yang harus semakin maju dan professional;</w:t>
      </w:r>
    </w:p>
    <w:p w:rsidR="007F7242" w:rsidRPr="007F7242" w:rsidRDefault="007F7242" w:rsidP="009453F9">
      <w:pPr>
        <w:pStyle w:val="ListParagraph"/>
        <w:numPr>
          <w:ilvl w:val="0"/>
          <w:numId w:val="24"/>
        </w:numPr>
        <w:spacing w:after="0" w:line="360" w:lineRule="auto"/>
        <w:ind w:left="360"/>
        <w:jc w:val="both"/>
        <w:rPr>
          <w:rFonts w:ascii="Tahoma" w:hAnsi="Tahoma" w:cs="Tahoma"/>
          <w:sz w:val="22"/>
          <w:szCs w:val="22"/>
          <w:lang w:val="id-ID"/>
        </w:rPr>
      </w:pPr>
      <w:r w:rsidRPr="007F7242">
        <w:rPr>
          <w:rFonts w:ascii="Tahoma" w:hAnsi="Tahoma" w:cs="Tahoma"/>
          <w:sz w:val="22"/>
          <w:szCs w:val="22"/>
          <w:lang w:val="id-ID"/>
        </w:rPr>
        <w:t>Semakin cepatnya arus informasi yang tersebar secara masif yang seringkali menyulitkan publik untuk melakukan verifikasi, klarifikasi dan tanggapan balik;</w:t>
      </w:r>
    </w:p>
    <w:p w:rsidR="007F7242" w:rsidRPr="007F7242" w:rsidRDefault="007F7242" w:rsidP="009453F9">
      <w:pPr>
        <w:pStyle w:val="ListParagraph"/>
        <w:numPr>
          <w:ilvl w:val="0"/>
          <w:numId w:val="24"/>
        </w:numPr>
        <w:spacing w:after="0" w:line="360" w:lineRule="auto"/>
        <w:ind w:left="360"/>
        <w:jc w:val="both"/>
        <w:rPr>
          <w:rFonts w:ascii="Tahoma" w:hAnsi="Tahoma" w:cs="Tahoma"/>
          <w:sz w:val="22"/>
          <w:szCs w:val="22"/>
          <w:lang w:val="id-ID"/>
        </w:rPr>
      </w:pPr>
      <w:r w:rsidRPr="007F7242">
        <w:rPr>
          <w:rFonts w:ascii="Tahoma" w:hAnsi="Tahoma" w:cs="Tahoma"/>
          <w:sz w:val="22"/>
          <w:szCs w:val="22"/>
        </w:rPr>
        <w:t>Semakin bagusnya koordinasi aparatur biro administrasi pimpinan untuk mengelola semua informasi terhadap kegiatan pimpinan.</w:t>
      </w:r>
    </w:p>
    <w:p w:rsidR="007F7242" w:rsidRPr="007F7242" w:rsidRDefault="007F7242" w:rsidP="007F7242">
      <w:pPr>
        <w:spacing w:after="0" w:line="360" w:lineRule="auto"/>
        <w:jc w:val="both"/>
        <w:rPr>
          <w:rFonts w:ascii="Tahoma" w:hAnsi="Tahoma" w:cs="Tahoma"/>
          <w:b/>
          <w:sz w:val="22"/>
          <w:szCs w:val="22"/>
        </w:rPr>
      </w:pPr>
    </w:p>
    <w:p w:rsidR="007F7242" w:rsidRPr="007F7242" w:rsidRDefault="00E339BD" w:rsidP="007F7242">
      <w:pPr>
        <w:spacing w:after="0" w:line="360" w:lineRule="auto"/>
        <w:jc w:val="both"/>
        <w:rPr>
          <w:rFonts w:ascii="Tahoma" w:hAnsi="Tahoma" w:cs="Tahoma"/>
          <w:b/>
          <w:sz w:val="22"/>
          <w:szCs w:val="22"/>
        </w:rPr>
      </w:pPr>
      <w:r>
        <w:rPr>
          <w:rFonts w:ascii="Tahoma" w:hAnsi="Tahoma" w:cs="Tahoma"/>
          <w:b/>
          <w:sz w:val="22"/>
          <w:szCs w:val="22"/>
        </w:rPr>
        <w:t xml:space="preserve">I.9.2 </w:t>
      </w:r>
      <w:r w:rsidR="007F7242" w:rsidRPr="007F7242">
        <w:rPr>
          <w:rFonts w:ascii="Tahoma" w:hAnsi="Tahoma" w:cs="Tahoma"/>
          <w:b/>
          <w:sz w:val="22"/>
          <w:szCs w:val="22"/>
          <w:lang w:val="id-ID"/>
        </w:rPr>
        <w:t>Peluang yang dapat dimanfaatkan antara lain;</w:t>
      </w:r>
    </w:p>
    <w:p w:rsidR="007F7242" w:rsidRPr="007F7242" w:rsidRDefault="007F7242" w:rsidP="00E339BD">
      <w:pPr>
        <w:pStyle w:val="BodyText"/>
        <w:ind w:right="50" w:firstLine="720"/>
        <w:rPr>
          <w:rFonts w:ascii="Tahoma" w:hAnsi="Tahoma" w:cs="Tahoma"/>
          <w:sz w:val="22"/>
          <w:szCs w:val="22"/>
        </w:rPr>
      </w:pPr>
      <w:r w:rsidRPr="007F7242">
        <w:rPr>
          <w:rFonts w:ascii="Tahoma" w:hAnsi="Tahoma" w:cs="Tahoma"/>
          <w:sz w:val="22"/>
          <w:szCs w:val="22"/>
        </w:rPr>
        <w:t xml:space="preserve">Beberapa peluang yang akan mendukung kelancaran Pelaksanaan Tugas Pokok dan Fungsi Biro Administrasi Pimpinan Sekretariat Daerah Provinsi Sumatera Barat dalam mencapai Tujuan dan Sasaran diantaranya </w:t>
      </w:r>
      <w:proofErr w:type="gramStart"/>
      <w:r w:rsidRPr="007F7242">
        <w:rPr>
          <w:rFonts w:ascii="Tahoma" w:hAnsi="Tahoma" w:cs="Tahoma"/>
          <w:sz w:val="22"/>
          <w:szCs w:val="22"/>
        </w:rPr>
        <w:t>adalah :</w:t>
      </w:r>
      <w:proofErr w:type="gramEnd"/>
    </w:p>
    <w:p w:rsidR="007F7242" w:rsidRDefault="007F7242" w:rsidP="009453F9">
      <w:pPr>
        <w:pStyle w:val="ListParagraph"/>
        <w:widowControl w:val="0"/>
        <w:numPr>
          <w:ilvl w:val="4"/>
          <w:numId w:val="25"/>
        </w:numPr>
        <w:tabs>
          <w:tab w:val="left" w:pos="1581"/>
        </w:tabs>
        <w:autoSpaceDE w:val="0"/>
        <w:autoSpaceDN w:val="0"/>
        <w:spacing w:before="118" w:after="0" w:line="357" w:lineRule="auto"/>
        <w:ind w:left="360" w:right="50"/>
        <w:contextualSpacing w:val="0"/>
        <w:jc w:val="both"/>
        <w:rPr>
          <w:rFonts w:ascii="Tahoma" w:hAnsi="Tahoma" w:cs="Tahoma"/>
          <w:sz w:val="22"/>
          <w:szCs w:val="22"/>
        </w:rPr>
      </w:pPr>
      <w:r w:rsidRPr="007F7242">
        <w:rPr>
          <w:rFonts w:ascii="Tahoma" w:hAnsi="Tahoma" w:cs="Tahoma"/>
          <w:sz w:val="22"/>
          <w:szCs w:val="22"/>
        </w:rPr>
        <w:t>Adanya Otonomi Daerah yang nyata sebagaimana yang diamanatkan dalam Undang-undang No. 23 tahun 2014 tentang pemerintah daerah, dimana memberi wewenang kepada daerah untuk mengatur daerahnya sendiri demi pencapai pertumbuhan dan pembangunan</w:t>
      </w:r>
      <w:r w:rsidRPr="007F7242">
        <w:rPr>
          <w:rFonts w:ascii="Tahoma" w:hAnsi="Tahoma" w:cs="Tahoma"/>
          <w:spacing w:val="-8"/>
          <w:sz w:val="22"/>
          <w:szCs w:val="22"/>
        </w:rPr>
        <w:t xml:space="preserve"> </w:t>
      </w:r>
      <w:r w:rsidRPr="007F7242">
        <w:rPr>
          <w:rFonts w:ascii="Tahoma" w:hAnsi="Tahoma" w:cs="Tahoma"/>
          <w:sz w:val="22"/>
          <w:szCs w:val="22"/>
        </w:rPr>
        <w:t>ekonomi;</w:t>
      </w:r>
    </w:p>
    <w:p w:rsidR="007F7242" w:rsidRPr="007F7242" w:rsidRDefault="007F7242" w:rsidP="009453F9">
      <w:pPr>
        <w:pStyle w:val="ListParagraph"/>
        <w:widowControl w:val="0"/>
        <w:numPr>
          <w:ilvl w:val="4"/>
          <w:numId w:val="25"/>
        </w:numPr>
        <w:tabs>
          <w:tab w:val="left" w:pos="1581"/>
        </w:tabs>
        <w:autoSpaceDE w:val="0"/>
        <w:autoSpaceDN w:val="0"/>
        <w:spacing w:before="1" w:after="0" w:line="352" w:lineRule="auto"/>
        <w:ind w:left="360" w:right="50"/>
        <w:contextualSpacing w:val="0"/>
        <w:jc w:val="both"/>
        <w:rPr>
          <w:rFonts w:ascii="Tahoma" w:hAnsi="Tahoma" w:cs="Tahoma"/>
          <w:sz w:val="22"/>
          <w:szCs w:val="22"/>
        </w:rPr>
      </w:pPr>
      <w:r w:rsidRPr="007F7242">
        <w:rPr>
          <w:rFonts w:ascii="Tahoma" w:hAnsi="Tahoma" w:cs="Tahoma"/>
          <w:sz w:val="22"/>
          <w:szCs w:val="22"/>
        </w:rPr>
        <w:t>Adanya Undang-Undang Nomor 14 Tahun 2008 tentang keterbukaan Informasi</w:t>
      </w:r>
      <w:r w:rsidRPr="007F7242">
        <w:rPr>
          <w:rFonts w:ascii="Tahoma" w:hAnsi="Tahoma" w:cs="Tahoma"/>
          <w:spacing w:val="-2"/>
          <w:sz w:val="22"/>
          <w:szCs w:val="22"/>
        </w:rPr>
        <w:t xml:space="preserve"> </w:t>
      </w:r>
      <w:r w:rsidRPr="007F7242">
        <w:rPr>
          <w:rFonts w:ascii="Tahoma" w:hAnsi="Tahoma" w:cs="Tahoma"/>
          <w:sz w:val="22"/>
          <w:szCs w:val="22"/>
        </w:rPr>
        <w:t>Publik;</w:t>
      </w:r>
    </w:p>
    <w:p w:rsidR="007F7242" w:rsidRPr="007F7242" w:rsidRDefault="007F7242" w:rsidP="009453F9">
      <w:pPr>
        <w:pStyle w:val="ListParagraph"/>
        <w:widowControl w:val="0"/>
        <w:numPr>
          <w:ilvl w:val="4"/>
          <w:numId w:val="25"/>
        </w:numPr>
        <w:tabs>
          <w:tab w:val="left" w:pos="1581"/>
        </w:tabs>
        <w:autoSpaceDE w:val="0"/>
        <w:autoSpaceDN w:val="0"/>
        <w:spacing w:before="6" w:after="0" w:line="352" w:lineRule="auto"/>
        <w:ind w:left="360" w:right="50"/>
        <w:contextualSpacing w:val="0"/>
        <w:jc w:val="both"/>
        <w:rPr>
          <w:rFonts w:ascii="Tahoma" w:hAnsi="Tahoma" w:cs="Tahoma"/>
          <w:sz w:val="22"/>
          <w:szCs w:val="22"/>
        </w:rPr>
      </w:pPr>
      <w:r w:rsidRPr="007F7242">
        <w:rPr>
          <w:rFonts w:ascii="Tahoma" w:hAnsi="Tahoma" w:cs="Tahoma"/>
          <w:sz w:val="22"/>
          <w:szCs w:val="22"/>
        </w:rPr>
        <w:t>Tersedianya sarana informasi dan komunikasi yang cepat dan luas yang dapat diakses;</w:t>
      </w:r>
    </w:p>
    <w:p w:rsidR="007F7242" w:rsidRPr="007F7242" w:rsidRDefault="007F7242" w:rsidP="009453F9">
      <w:pPr>
        <w:pStyle w:val="ListParagraph"/>
        <w:widowControl w:val="0"/>
        <w:numPr>
          <w:ilvl w:val="4"/>
          <w:numId w:val="25"/>
        </w:numPr>
        <w:tabs>
          <w:tab w:val="left" w:pos="1581"/>
        </w:tabs>
        <w:autoSpaceDE w:val="0"/>
        <w:autoSpaceDN w:val="0"/>
        <w:spacing w:before="7" w:after="0" w:line="355" w:lineRule="auto"/>
        <w:ind w:left="360" w:right="50"/>
        <w:contextualSpacing w:val="0"/>
        <w:jc w:val="both"/>
        <w:rPr>
          <w:rFonts w:ascii="Tahoma" w:hAnsi="Tahoma" w:cs="Tahoma"/>
          <w:sz w:val="22"/>
          <w:szCs w:val="22"/>
        </w:rPr>
      </w:pPr>
      <w:r w:rsidRPr="007F7242">
        <w:rPr>
          <w:rFonts w:ascii="Tahoma" w:hAnsi="Tahoma" w:cs="Tahoma"/>
          <w:sz w:val="22"/>
          <w:szCs w:val="22"/>
        </w:rPr>
        <w:t>Terjalinnya koordinasi dan Kerjasama yang baik  dengan unit kerja yang ada dilingkungan Setda dan SKPD maupun Pemerintah Pusat dan kabupaten/Kota;</w:t>
      </w:r>
    </w:p>
    <w:p w:rsidR="007F7242" w:rsidRPr="007F7242" w:rsidRDefault="007F7242" w:rsidP="009453F9">
      <w:pPr>
        <w:pStyle w:val="ListParagraph"/>
        <w:widowControl w:val="0"/>
        <w:numPr>
          <w:ilvl w:val="4"/>
          <w:numId w:val="25"/>
        </w:numPr>
        <w:tabs>
          <w:tab w:val="left" w:pos="1581"/>
        </w:tabs>
        <w:autoSpaceDE w:val="0"/>
        <w:autoSpaceDN w:val="0"/>
        <w:spacing w:before="71" w:after="0" w:line="355" w:lineRule="auto"/>
        <w:ind w:left="360" w:right="50"/>
        <w:contextualSpacing w:val="0"/>
        <w:jc w:val="both"/>
        <w:rPr>
          <w:rFonts w:ascii="Tahoma" w:hAnsi="Tahoma" w:cs="Tahoma"/>
          <w:sz w:val="22"/>
          <w:szCs w:val="22"/>
        </w:rPr>
      </w:pPr>
      <w:r w:rsidRPr="007F7242">
        <w:rPr>
          <w:rFonts w:ascii="Tahoma" w:hAnsi="Tahoma" w:cs="Tahoma"/>
          <w:sz w:val="22"/>
          <w:szCs w:val="22"/>
        </w:rPr>
        <w:t>Terjalinnya koordinasi dan Kerjasama yang baik  dengan Lembaga Pers dan penyiaran serta Insan pers sehingga dapat meningkatkan sistim komunikasi dan Informasi kepada</w:t>
      </w:r>
      <w:r w:rsidRPr="007F7242">
        <w:rPr>
          <w:rFonts w:ascii="Tahoma" w:hAnsi="Tahoma" w:cs="Tahoma"/>
          <w:spacing w:val="-1"/>
          <w:sz w:val="22"/>
          <w:szCs w:val="22"/>
        </w:rPr>
        <w:t xml:space="preserve"> </w:t>
      </w:r>
      <w:r w:rsidRPr="007F7242">
        <w:rPr>
          <w:rFonts w:ascii="Tahoma" w:hAnsi="Tahoma" w:cs="Tahoma"/>
          <w:sz w:val="22"/>
          <w:szCs w:val="22"/>
        </w:rPr>
        <w:t>masyarakat;</w:t>
      </w:r>
    </w:p>
    <w:p w:rsidR="007F7242" w:rsidRDefault="007F7242" w:rsidP="009453F9">
      <w:pPr>
        <w:pStyle w:val="ListParagraph"/>
        <w:widowControl w:val="0"/>
        <w:numPr>
          <w:ilvl w:val="4"/>
          <w:numId w:val="25"/>
        </w:numPr>
        <w:tabs>
          <w:tab w:val="left" w:pos="1581"/>
        </w:tabs>
        <w:autoSpaceDE w:val="0"/>
        <w:autoSpaceDN w:val="0"/>
        <w:spacing w:before="71" w:after="0" w:line="355" w:lineRule="auto"/>
        <w:ind w:left="360" w:right="50"/>
        <w:contextualSpacing w:val="0"/>
        <w:jc w:val="both"/>
        <w:rPr>
          <w:rFonts w:ascii="Tahoma" w:hAnsi="Tahoma" w:cs="Tahoma"/>
          <w:sz w:val="22"/>
          <w:szCs w:val="22"/>
        </w:rPr>
      </w:pPr>
      <w:r w:rsidRPr="007F7242">
        <w:rPr>
          <w:rFonts w:ascii="Tahoma" w:hAnsi="Tahoma" w:cs="Tahoma"/>
          <w:sz w:val="22"/>
          <w:szCs w:val="22"/>
        </w:rPr>
        <w:t>Sarana Komunikasi dan Transportasi dalam menunjang pelayanan semakin</w:t>
      </w:r>
      <w:r w:rsidRPr="007F7242">
        <w:rPr>
          <w:rFonts w:ascii="Tahoma" w:hAnsi="Tahoma" w:cs="Tahoma"/>
          <w:spacing w:val="-2"/>
          <w:sz w:val="22"/>
          <w:szCs w:val="22"/>
        </w:rPr>
        <w:t xml:space="preserve"> </w:t>
      </w:r>
      <w:r w:rsidRPr="007F7242">
        <w:rPr>
          <w:rFonts w:ascii="Tahoma" w:hAnsi="Tahoma" w:cs="Tahoma"/>
          <w:sz w:val="22"/>
          <w:szCs w:val="22"/>
        </w:rPr>
        <w:t>lancar;</w:t>
      </w:r>
    </w:p>
    <w:p w:rsidR="00F9082F" w:rsidRPr="007F7242" w:rsidRDefault="00F9082F" w:rsidP="00F9082F">
      <w:pPr>
        <w:pStyle w:val="ListParagraph"/>
        <w:widowControl w:val="0"/>
        <w:tabs>
          <w:tab w:val="left" w:pos="1581"/>
        </w:tabs>
        <w:autoSpaceDE w:val="0"/>
        <w:autoSpaceDN w:val="0"/>
        <w:spacing w:before="71" w:after="0" w:line="355" w:lineRule="auto"/>
        <w:ind w:left="360" w:right="50"/>
        <w:contextualSpacing w:val="0"/>
        <w:jc w:val="both"/>
        <w:rPr>
          <w:rFonts w:ascii="Tahoma" w:hAnsi="Tahoma" w:cs="Tahoma"/>
          <w:sz w:val="22"/>
          <w:szCs w:val="22"/>
        </w:rPr>
      </w:pPr>
    </w:p>
    <w:p w:rsidR="007F7242" w:rsidRDefault="00AC0DC4" w:rsidP="003003AA">
      <w:pPr>
        <w:pStyle w:val="Heading6"/>
        <w:ind w:left="360"/>
      </w:pPr>
      <w:r>
        <w:lastRenderedPageBreak/>
        <w:t>SISTEMATIKA PENULISAN LAPORAN KINERJA</w:t>
      </w:r>
    </w:p>
    <w:p w:rsidR="00AC0DC4" w:rsidRPr="00CE0FC2" w:rsidRDefault="00AC0DC4" w:rsidP="00AC0DC4">
      <w:pPr>
        <w:pStyle w:val="BodyText"/>
        <w:spacing w:before="160"/>
        <w:rPr>
          <w:rFonts w:ascii="Tahoma" w:hAnsi="Tahoma" w:cs="Tahoma"/>
          <w:sz w:val="22"/>
          <w:szCs w:val="22"/>
        </w:rPr>
      </w:pPr>
      <w:r w:rsidRPr="00CE0FC2">
        <w:rPr>
          <w:rFonts w:ascii="Tahoma" w:hAnsi="Tahoma" w:cs="Tahoma"/>
          <w:sz w:val="22"/>
          <w:szCs w:val="22"/>
        </w:rPr>
        <w:t xml:space="preserve">Uraian singkat masing-masing bab adalah sebagai </w:t>
      </w:r>
      <w:proofErr w:type="gramStart"/>
      <w:r w:rsidRPr="00CE0FC2">
        <w:rPr>
          <w:rFonts w:ascii="Tahoma" w:hAnsi="Tahoma" w:cs="Tahoma"/>
          <w:sz w:val="22"/>
          <w:szCs w:val="22"/>
        </w:rPr>
        <w:t>berikut :</w:t>
      </w:r>
      <w:proofErr w:type="gramEnd"/>
    </w:p>
    <w:p w:rsidR="00AC0DC4" w:rsidRPr="00CE0FC2" w:rsidRDefault="00AC0DC4" w:rsidP="00F07442">
      <w:pPr>
        <w:pStyle w:val="Heading2"/>
        <w:tabs>
          <w:tab w:val="left" w:pos="1620"/>
        </w:tabs>
        <w:spacing w:after="0"/>
        <w:ind w:left="0" w:firstLine="0"/>
        <w:rPr>
          <w:rFonts w:cs="Tahoma"/>
          <w:sz w:val="22"/>
          <w:szCs w:val="22"/>
        </w:rPr>
      </w:pPr>
      <w:r w:rsidRPr="00CE0FC2">
        <w:rPr>
          <w:rFonts w:cs="Tahoma"/>
          <w:sz w:val="22"/>
          <w:szCs w:val="22"/>
        </w:rPr>
        <w:t>BAB 1</w:t>
      </w:r>
      <w:r w:rsidRPr="00CE0FC2">
        <w:rPr>
          <w:rFonts w:cs="Tahoma"/>
          <w:sz w:val="22"/>
          <w:szCs w:val="22"/>
        </w:rPr>
        <w:tab/>
        <w:t>:</w:t>
      </w:r>
      <w:r w:rsidRPr="00CE0FC2">
        <w:rPr>
          <w:rFonts w:cs="Tahoma"/>
          <w:spacing w:val="54"/>
          <w:sz w:val="22"/>
          <w:szCs w:val="22"/>
        </w:rPr>
        <w:t xml:space="preserve"> </w:t>
      </w:r>
      <w:r w:rsidRPr="00CE0FC2">
        <w:rPr>
          <w:rFonts w:cs="Tahoma"/>
          <w:sz w:val="22"/>
          <w:szCs w:val="22"/>
        </w:rPr>
        <w:t>Pendahuluan</w:t>
      </w:r>
    </w:p>
    <w:p w:rsidR="00AC0DC4" w:rsidRDefault="00AC0DC4" w:rsidP="00F07442">
      <w:pPr>
        <w:pStyle w:val="BodyText"/>
        <w:tabs>
          <w:tab w:val="left" w:pos="1620"/>
        </w:tabs>
        <w:spacing w:after="0" w:line="240" w:lineRule="auto"/>
        <w:ind w:left="1800"/>
        <w:rPr>
          <w:rFonts w:ascii="Tahoma" w:hAnsi="Tahoma" w:cs="Tahoma"/>
          <w:sz w:val="22"/>
          <w:szCs w:val="22"/>
        </w:rPr>
      </w:pPr>
      <w:r w:rsidRPr="00CE0FC2">
        <w:rPr>
          <w:rFonts w:ascii="Tahoma" w:hAnsi="Tahoma" w:cs="Tahoma"/>
          <w:sz w:val="22"/>
          <w:szCs w:val="22"/>
        </w:rPr>
        <w:t xml:space="preserve">Dalam </w:t>
      </w:r>
      <w:proofErr w:type="gramStart"/>
      <w:r w:rsidRPr="00CE0FC2">
        <w:rPr>
          <w:rFonts w:ascii="Tahoma" w:hAnsi="Tahoma" w:cs="Tahoma"/>
          <w:sz w:val="22"/>
          <w:szCs w:val="22"/>
        </w:rPr>
        <w:t>bab</w:t>
      </w:r>
      <w:proofErr w:type="gramEnd"/>
      <w:r w:rsidRPr="00CE0FC2">
        <w:rPr>
          <w:rFonts w:ascii="Tahoma" w:hAnsi="Tahoma" w:cs="Tahoma"/>
          <w:sz w:val="22"/>
          <w:szCs w:val="22"/>
        </w:rPr>
        <w:t xml:space="preserve"> ini diuraikan gambaran </w:t>
      </w:r>
      <w:r w:rsidR="00645D8C">
        <w:rPr>
          <w:rFonts w:ascii="Tahoma" w:hAnsi="Tahoma" w:cs="Tahoma"/>
          <w:sz w:val="22"/>
          <w:szCs w:val="22"/>
        </w:rPr>
        <w:t>Administrasi Pimpinan</w:t>
      </w:r>
      <w:r w:rsidRPr="00CE0FC2">
        <w:rPr>
          <w:rFonts w:ascii="Tahoma" w:hAnsi="Tahoma" w:cs="Tahoma"/>
          <w:sz w:val="22"/>
          <w:szCs w:val="22"/>
        </w:rPr>
        <w:t xml:space="preserve"> organisasi yang melaporkan dan sekilas pengantar lainnya.</w:t>
      </w:r>
    </w:p>
    <w:p w:rsidR="00F07442" w:rsidRPr="00CE0FC2" w:rsidRDefault="00F07442" w:rsidP="00F07442">
      <w:pPr>
        <w:pStyle w:val="BodyText"/>
        <w:tabs>
          <w:tab w:val="left" w:pos="1620"/>
        </w:tabs>
        <w:spacing w:after="0" w:line="240" w:lineRule="auto"/>
        <w:ind w:left="1800"/>
        <w:rPr>
          <w:rFonts w:ascii="Tahoma" w:hAnsi="Tahoma" w:cs="Tahoma"/>
          <w:sz w:val="22"/>
          <w:szCs w:val="22"/>
        </w:rPr>
      </w:pPr>
    </w:p>
    <w:p w:rsidR="00AC0DC4" w:rsidRPr="00CE0FC2" w:rsidRDefault="00AC0DC4" w:rsidP="00F07442">
      <w:pPr>
        <w:pStyle w:val="Heading2"/>
        <w:tabs>
          <w:tab w:val="left" w:pos="1620"/>
        </w:tabs>
        <w:spacing w:after="0"/>
        <w:ind w:left="0" w:firstLine="0"/>
        <w:rPr>
          <w:rFonts w:cs="Tahoma"/>
          <w:sz w:val="22"/>
          <w:szCs w:val="22"/>
        </w:rPr>
      </w:pPr>
      <w:r w:rsidRPr="00CE0FC2">
        <w:rPr>
          <w:rFonts w:cs="Tahoma"/>
          <w:sz w:val="22"/>
          <w:szCs w:val="22"/>
        </w:rPr>
        <w:t>BAB 2</w:t>
      </w:r>
      <w:r w:rsidRPr="00CE0FC2">
        <w:rPr>
          <w:rFonts w:cs="Tahoma"/>
          <w:sz w:val="22"/>
          <w:szCs w:val="22"/>
        </w:rPr>
        <w:tab/>
        <w:t>: Perencanaan</w:t>
      </w:r>
      <w:r w:rsidRPr="00CE0FC2">
        <w:rPr>
          <w:rFonts w:cs="Tahoma"/>
          <w:spacing w:val="-26"/>
          <w:sz w:val="22"/>
          <w:szCs w:val="22"/>
        </w:rPr>
        <w:t xml:space="preserve"> </w:t>
      </w:r>
      <w:r w:rsidRPr="00CE0FC2">
        <w:rPr>
          <w:rFonts w:cs="Tahoma"/>
          <w:sz w:val="22"/>
          <w:szCs w:val="22"/>
        </w:rPr>
        <w:t>Kinerja</w:t>
      </w:r>
    </w:p>
    <w:p w:rsidR="00AC0DC4" w:rsidRDefault="00AC0DC4" w:rsidP="00F07442">
      <w:pPr>
        <w:pStyle w:val="BodyText"/>
        <w:spacing w:after="0" w:line="276" w:lineRule="auto"/>
        <w:ind w:left="1800" w:right="33"/>
        <w:rPr>
          <w:rFonts w:ascii="Tahoma" w:hAnsi="Tahoma" w:cs="Tahoma"/>
          <w:sz w:val="22"/>
          <w:szCs w:val="22"/>
        </w:rPr>
      </w:pPr>
      <w:r w:rsidRPr="00CE0FC2">
        <w:rPr>
          <w:rFonts w:ascii="Tahoma" w:hAnsi="Tahoma" w:cs="Tahoma"/>
          <w:sz w:val="22"/>
          <w:szCs w:val="22"/>
        </w:rPr>
        <w:t xml:space="preserve">Dalam </w:t>
      </w:r>
      <w:proofErr w:type="gramStart"/>
      <w:r w:rsidRPr="00CE0FC2">
        <w:rPr>
          <w:rFonts w:ascii="Tahoma" w:hAnsi="Tahoma" w:cs="Tahoma"/>
          <w:sz w:val="22"/>
          <w:szCs w:val="22"/>
        </w:rPr>
        <w:t>bab</w:t>
      </w:r>
      <w:proofErr w:type="gramEnd"/>
      <w:r w:rsidRPr="00CE0FC2">
        <w:rPr>
          <w:rFonts w:ascii="Tahoma" w:hAnsi="Tahoma" w:cs="Tahoma"/>
          <w:sz w:val="22"/>
          <w:szCs w:val="22"/>
        </w:rPr>
        <w:t xml:space="preserve"> ini menguraikan mengenai rencana strategis </w:t>
      </w:r>
      <w:r w:rsidR="0001055A">
        <w:rPr>
          <w:rFonts w:ascii="Tahoma" w:hAnsi="Tahoma" w:cs="Tahoma"/>
          <w:sz w:val="22"/>
          <w:szCs w:val="22"/>
        </w:rPr>
        <w:t>Biro Administrasi Pimpinan Sekretariat Daerah Provinsi Sumatera barat</w:t>
      </w:r>
      <w:r w:rsidRPr="00CE0FC2">
        <w:rPr>
          <w:rFonts w:ascii="Tahoma" w:hAnsi="Tahoma" w:cs="Tahoma"/>
          <w:sz w:val="22"/>
          <w:szCs w:val="22"/>
        </w:rPr>
        <w:t xml:space="preserve"> yang meliputi visi, misi, tujuan, sasaran, stategi, kebijakan dan program-program yang akan dilaksanakan.</w:t>
      </w:r>
    </w:p>
    <w:p w:rsidR="00F9082F" w:rsidRDefault="00F9082F" w:rsidP="00F07442">
      <w:pPr>
        <w:pStyle w:val="BodyText"/>
        <w:spacing w:after="0" w:line="276" w:lineRule="auto"/>
        <w:ind w:left="1800" w:right="33"/>
        <w:rPr>
          <w:rFonts w:ascii="Tahoma" w:hAnsi="Tahoma" w:cs="Tahoma"/>
          <w:sz w:val="22"/>
          <w:szCs w:val="22"/>
        </w:rPr>
      </w:pPr>
    </w:p>
    <w:p w:rsidR="00AC0DC4" w:rsidRPr="00CE0FC2" w:rsidRDefault="00AC0DC4" w:rsidP="00F07442">
      <w:pPr>
        <w:pStyle w:val="Heading2"/>
        <w:tabs>
          <w:tab w:val="left" w:pos="1620"/>
        </w:tabs>
        <w:spacing w:after="0"/>
        <w:ind w:left="0" w:firstLine="0"/>
        <w:rPr>
          <w:rFonts w:cs="Tahoma"/>
          <w:sz w:val="22"/>
          <w:szCs w:val="22"/>
        </w:rPr>
      </w:pPr>
      <w:r w:rsidRPr="00CE0FC2">
        <w:rPr>
          <w:rFonts w:cs="Tahoma"/>
          <w:sz w:val="22"/>
          <w:szCs w:val="22"/>
        </w:rPr>
        <w:t>BAB 3</w:t>
      </w:r>
      <w:r w:rsidRPr="00CE0FC2">
        <w:rPr>
          <w:rFonts w:cs="Tahoma"/>
          <w:sz w:val="22"/>
          <w:szCs w:val="22"/>
        </w:rPr>
        <w:tab/>
        <w:t>: Akuntabilitas</w:t>
      </w:r>
      <w:r w:rsidRPr="00CE0FC2">
        <w:rPr>
          <w:rFonts w:cs="Tahoma"/>
          <w:spacing w:val="-3"/>
          <w:sz w:val="22"/>
          <w:szCs w:val="22"/>
        </w:rPr>
        <w:t xml:space="preserve"> </w:t>
      </w:r>
      <w:r w:rsidRPr="00CE0FC2">
        <w:rPr>
          <w:rFonts w:cs="Tahoma"/>
          <w:sz w:val="22"/>
          <w:szCs w:val="22"/>
        </w:rPr>
        <w:t>Kinerja</w:t>
      </w:r>
    </w:p>
    <w:p w:rsidR="00CE0FC2" w:rsidRDefault="00AC0DC4" w:rsidP="00F07442">
      <w:pPr>
        <w:pStyle w:val="BodyText"/>
        <w:spacing w:after="0" w:line="276" w:lineRule="auto"/>
        <w:ind w:left="1800" w:right="33" w:firstLine="14"/>
        <w:rPr>
          <w:rFonts w:ascii="Tahoma" w:hAnsi="Tahoma" w:cs="Tahoma"/>
          <w:sz w:val="22"/>
          <w:szCs w:val="22"/>
        </w:rPr>
      </w:pPr>
      <w:proofErr w:type="gramStart"/>
      <w:r w:rsidRPr="00CE0FC2">
        <w:rPr>
          <w:rFonts w:ascii="Tahoma" w:hAnsi="Tahoma" w:cs="Tahoma"/>
          <w:sz w:val="22"/>
          <w:szCs w:val="22"/>
        </w:rPr>
        <w:t>Menguraikan</w:t>
      </w:r>
      <w:r w:rsidRPr="00CE0FC2">
        <w:rPr>
          <w:rFonts w:ascii="Tahoma" w:hAnsi="Tahoma" w:cs="Tahoma"/>
          <w:spacing w:val="-16"/>
          <w:sz w:val="22"/>
          <w:szCs w:val="22"/>
        </w:rPr>
        <w:t xml:space="preserve"> </w:t>
      </w:r>
      <w:r w:rsidRPr="00CE0FC2">
        <w:rPr>
          <w:rFonts w:ascii="Tahoma" w:hAnsi="Tahoma" w:cs="Tahoma"/>
          <w:sz w:val="22"/>
          <w:szCs w:val="22"/>
        </w:rPr>
        <w:t>mengenai</w:t>
      </w:r>
      <w:r w:rsidRPr="00CE0FC2">
        <w:rPr>
          <w:rFonts w:ascii="Tahoma" w:hAnsi="Tahoma" w:cs="Tahoma"/>
          <w:spacing w:val="-18"/>
          <w:sz w:val="22"/>
          <w:szCs w:val="22"/>
        </w:rPr>
        <w:t xml:space="preserve"> </w:t>
      </w:r>
      <w:r w:rsidRPr="00CE0FC2">
        <w:rPr>
          <w:rFonts w:ascii="Tahoma" w:hAnsi="Tahoma" w:cs="Tahoma"/>
          <w:sz w:val="22"/>
          <w:szCs w:val="22"/>
        </w:rPr>
        <w:t>metodologi</w:t>
      </w:r>
      <w:r w:rsidRPr="00CE0FC2">
        <w:rPr>
          <w:rFonts w:ascii="Tahoma" w:hAnsi="Tahoma" w:cs="Tahoma"/>
          <w:spacing w:val="-14"/>
          <w:sz w:val="22"/>
          <w:szCs w:val="22"/>
        </w:rPr>
        <w:t xml:space="preserve"> </w:t>
      </w:r>
      <w:r w:rsidRPr="00CE0FC2">
        <w:rPr>
          <w:rFonts w:ascii="Tahoma" w:hAnsi="Tahoma" w:cs="Tahoma"/>
          <w:sz w:val="22"/>
          <w:szCs w:val="22"/>
        </w:rPr>
        <w:t>pengukuran</w:t>
      </w:r>
      <w:r w:rsidRPr="00CE0FC2">
        <w:rPr>
          <w:rFonts w:ascii="Tahoma" w:hAnsi="Tahoma" w:cs="Tahoma"/>
          <w:spacing w:val="-15"/>
          <w:sz w:val="22"/>
          <w:szCs w:val="22"/>
        </w:rPr>
        <w:t xml:space="preserve"> </w:t>
      </w:r>
      <w:r w:rsidRPr="00CE0FC2">
        <w:rPr>
          <w:rFonts w:ascii="Tahoma" w:hAnsi="Tahoma" w:cs="Tahoma"/>
          <w:sz w:val="22"/>
          <w:szCs w:val="22"/>
        </w:rPr>
        <w:t>kinerja</w:t>
      </w:r>
      <w:r w:rsidRPr="00CE0FC2">
        <w:rPr>
          <w:rFonts w:ascii="Tahoma" w:hAnsi="Tahoma" w:cs="Tahoma"/>
          <w:spacing w:val="-16"/>
          <w:sz w:val="22"/>
          <w:szCs w:val="22"/>
        </w:rPr>
        <w:t xml:space="preserve"> </w:t>
      </w:r>
      <w:r w:rsidRPr="00CE0FC2">
        <w:rPr>
          <w:rFonts w:ascii="Tahoma" w:hAnsi="Tahoma" w:cs="Tahoma"/>
          <w:sz w:val="22"/>
          <w:szCs w:val="22"/>
        </w:rPr>
        <w:t>yang</w:t>
      </w:r>
      <w:r w:rsidRPr="00CE0FC2">
        <w:rPr>
          <w:rFonts w:ascii="Tahoma" w:hAnsi="Tahoma" w:cs="Tahoma"/>
          <w:spacing w:val="-13"/>
          <w:sz w:val="22"/>
          <w:szCs w:val="22"/>
        </w:rPr>
        <w:t xml:space="preserve"> </w:t>
      </w:r>
      <w:r w:rsidRPr="00CE0FC2">
        <w:rPr>
          <w:rFonts w:ascii="Tahoma" w:hAnsi="Tahoma" w:cs="Tahoma"/>
          <w:sz w:val="22"/>
          <w:szCs w:val="22"/>
        </w:rPr>
        <w:t>digunakan,</w:t>
      </w:r>
      <w:r w:rsidRPr="00CE0FC2">
        <w:rPr>
          <w:rFonts w:ascii="Tahoma" w:hAnsi="Tahoma" w:cs="Tahoma"/>
          <w:spacing w:val="-12"/>
          <w:sz w:val="22"/>
          <w:szCs w:val="22"/>
        </w:rPr>
        <w:t xml:space="preserve"> </w:t>
      </w:r>
      <w:r w:rsidRPr="00CE0FC2">
        <w:rPr>
          <w:rFonts w:ascii="Tahoma" w:hAnsi="Tahoma" w:cs="Tahoma"/>
          <w:sz w:val="22"/>
          <w:szCs w:val="22"/>
        </w:rPr>
        <w:t>Akuntabilitas</w:t>
      </w:r>
      <w:r w:rsidRPr="00CE0FC2">
        <w:rPr>
          <w:rFonts w:ascii="Tahoma" w:hAnsi="Tahoma" w:cs="Tahoma"/>
          <w:spacing w:val="-12"/>
          <w:sz w:val="22"/>
          <w:szCs w:val="22"/>
        </w:rPr>
        <w:t xml:space="preserve"> </w:t>
      </w:r>
      <w:r w:rsidRPr="00CE0FC2">
        <w:rPr>
          <w:rFonts w:ascii="Tahoma" w:hAnsi="Tahoma" w:cs="Tahoma"/>
          <w:sz w:val="22"/>
          <w:szCs w:val="22"/>
        </w:rPr>
        <w:t>keuaagan,</w:t>
      </w:r>
      <w:r w:rsidRPr="00CE0FC2">
        <w:rPr>
          <w:rFonts w:ascii="Tahoma" w:hAnsi="Tahoma" w:cs="Tahoma"/>
          <w:spacing w:val="-15"/>
          <w:sz w:val="22"/>
          <w:szCs w:val="22"/>
        </w:rPr>
        <w:t xml:space="preserve"> </w:t>
      </w:r>
      <w:r w:rsidRPr="00CE0FC2">
        <w:rPr>
          <w:rFonts w:ascii="Tahoma" w:hAnsi="Tahoma" w:cs="Tahoma"/>
          <w:sz w:val="22"/>
          <w:szCs w:val="22"/>
        </w:rPr>
        <w:t>capaian</w:t>
      </w:r>
      <w:r w:rsidRPr="00CE0FC2">
        <w:rPr>
          <w:rFonts w:ascii="Tahoma" w:hAnsi="Tahoma" w:cs="Tahoma"/>
          <w:spacing w:val="-13"/>
          <w:sz w:val="22"/>
          <w:szCs w:val="22"/>
        </w:rPr>
        <w:t xml:space="preserve"> </w:t>
      </w:r>
      <w:r w:rsidRPr="00CE0FC2">
        <w:rPr>
          <w:rFonts w:ascii="Tahoma" w:hAnsi="Tahoma" w:cs="Tahoma"/>
          <w:sz w:val="22"/>
          <w:szCs w:val="22"/>
        </w:rPr>
        <w:t>kinerja</w:t>
      </w:r>
      <w:r w:rsidRPr="00CE0FC2">
        <w:rPr>
          <w:rFonts w:ascii="Tahoma" w:hAnsi="Tahoma" w:cs="Tahoma"/>
          <w:spacing w:val="-16"/>
          <w:sz w:val="22"/>
          <w:szCs w:val="22"/>
        </w:rPr>
        <w:t xml:space="preserve"> </w:t>
      </w:r>
      <w:r w:rsidRPr="00CE0FC2">
        <w:rPr>
          <w:rFonts w:ascii="Tahoma" w:hAnsi="Tahoma" w:cs="Tahoma"/>
          <w:sz w:val="22"/>
          <w:szCs w:val="22"/>
        </w:rPr>
        <w:t>dan analisis capaian kinerja.</w:t>
      </w:r>
      <w:proofErr w:type="gramEnd"/>
    </w:p>
    <w:p w:rsidR="00F07442" w:rsidRDefault="00F07442" w:rsidP="00F07442">
      <w:pPr>
        <w:pStyle w:val="BodyText"/>
        <w:spacing w:after="0" w:line="276" w:lineRule="auto"/>
        <w:ind w:left="1800" w:right="33" w:firstLine="14"/>
        <w:rPr>
          <w:rFonts w:ascii="Tahoma" w:hAnsi="Tahoma" w:cs="Tahoma"/>
          <w:sz w:val="22"/>
          <w:szCs w:val="22"/>
        </w:rPr>
      </w:pPr>
    </w:p>
    <w:p w:rsidR="00AC0DC4" w:rsidRPr="0001055A" w:rsidRDefault="00AC0DC4" w:rsidP="00F07442">
      <w:pPr>
        <w:pStyle w:val="Heading2"/>
        <w:tabs>
          <w:tab w:val="left" w:pos="1620"/>
        </w:tabs>
        <w:spacing w:after="0"/>
        <w:ind w:left="0" w:firstLine="0"/>
        <w:rPr>
          <w:rFonts w:cs="Tahoma"/>
          <w:sz w:val="22"/>
          <w:szCs w:val="22"/>
        </w:rPr>
      </w:pPr>
      <w:r w:rsidRPr="0001055A">
        <w:rPr>
          <w:rFonts w:cs="Tahoma"/>
          <w:sz w:val="22"/>
          <w:szCs w:val="22"/>
        </w:rPr>
        <w:t>BAB 4</w:t>
      </w:r>
      <w:r w:rsidRPr="0001055A">
        <w:rPr>
          <w:rFonts w:cs="Tahoma"/>
          <w:sz w:val="22"/>
          <w:szCs w:val="22"/>
        </w:rPr>
        <w:tab/>
        <w:t>:</w:t>
      </w:r>
      <w:r w:rsidRPr="0001055A">
        <w:rPr>
          <w:rFonts w:cs="Tahoma"/>
          <w:spacing w:val="44"/>
          <w:sz w:val="22"/>
          <w:szCs w:val="22"/>
        </w:rPr>
        <w:t xml:space="preserve"> </w:t>
      </w:r>
      <w:r w:rsidRPr="0001055A">
        <w:rPr>
          <w:rFonts w:cs="Tahoma"/>
          <w:sz w:val="22"/>
          <w:szCs w:val="22"/>
        </w:rPr>
        <w:t>Penutup</w:t>
      </w:r>
    </w:p>
    <w:p w:rsidR="00AC0DC4" w:rsidRPr="0001055A" w:rsidRDefault="00F07442" w:rsidP="00F07442">
      <w:pPr>
        <w:pStyle w:val="BodyText"/>
        <w:spacing w:after="0" w:line="276" w:lineRule="auto"/>
        <w:ind w:left="1800" w:right="33"/>
        <w:rPr>
          <w:rFonts w:ascii="Tahoma" w:hAnsi="Tahoma" w:cs="Tahoma"/>
          <w:sz w:val="22"/>
          <w:szCs w:val="22"/>
        </w:rPr>
      </w:pPr>
      <w:proofErr w:type="gramStart"/>
      <w:r>
        <w:rPr>
          <w:rFonts w:ascii="Tahoma" w:hAnsi="Tahoma" w:cs="Tahoma"/>
          <w:sz w:val="22"/>
          <w:szCs w:val="22"/>
        </w:rPr>
        <w:t xml:space="preserve">Menjelaskan Kesimpulan dan Saran </w:t>
      </w:r>
      <w:r w:rsidR="00AC0DC4" w:rsidRPr="0001055A">
        <w:rPr>
          <w:rFonts w:ascii="Tahoma" w:hAnsi="Tahoma" w:cs="Tahoma"/>
          <w:sz w:val="22"/>
          <w:szCs w:val="22"/>
        </w:rPr>
        <w:t xml:space="preserve">menyeluruh dari laporan Kinerja Badan </w:t>
      </w:r>
      <w:r>
        <w:rPr>
          <w:rFonts w:ascii="Tahoma" w:hAnsi="Tahoma" w:cs="Tahoma"/>
          <w:sz w:val="22"/>
          <w:szCs w:val="22"/>
        </w:rPr>
        <w:t>Biro Administrasi Pimpinan Tahun 2021.</w:t>
      </w:r>
      <w:proofErr w:type="gramEnd"/>
    </w:p>
    <w:p w:rsidR="0001055A" w:rsidRDefault="0001055A" w:rsidP="0001055A">
      <w:pPr>
        <w:pStyle w:val="Heading1"/>
        <w:spacing w:before="240"/>
        <w:jc w:val="left"/>
        <w:rPr>
          <w:rFonts w:cs="Tahoma"/>
        </w:rPr>
      </w:pPr>
      <w:bookmarkStart w:id="2" w:name="_Toc505089095"/>
    </w:p>
    <w:p w:rsidR="0001055A" w:rsidRDefault="0001055A" w:rsidP="0001055A">
      <w:pPr>
        <w:pStyle w:val="Heading1"/>
        <w:spacing w:before="240"/>
        <w:jc w:val="left"/>
        <w:rPr>
          <w:rFonts w:cs="Tahoma"/>
        </w:rPr>
      </w:pPr>
    </w:p>
    <w:p w:rsidR="0001055A" w:rsidRDefault="0001055A" w:rsidP="0001055A">
      <w:pPr>
        <w:pStyle w:val="Heading1"/>
        <w:spacing w:before="240"/>
        <w:jc w:val="left"/>
        <w:rPr>
          <w:rFonts w:cs="Tahoma"/>
        </w:rPr>
      </w:pPr>
    </w:p>
    <w:p w:rsidR="0001055A" w:rsidRDefault="0001055A" w:rsidP="0001055A">
      <w:pPr>
        <w:pStyle w:val="Heading1"/>
        <w:spacing w:before="240"/>
        <w:jc w:val="left"/>
        <w:rPr>
          <w:rFonts w:cs="Tahoma"/>
        </w:rPr>
      </w:pPr>
    </w:p>
    <w:p w:rsidR="0001055A" w:rsidRDefault="0001055A" w:rsidP="0001055A">
      <w:pPr>
        <w:pStyle w:val="Heading1"/>
        <w:spacing w:before="240"/>
        <w:jc w:val="left"/>
        <w:rPr>
          <w:rFonts w:cs="Tahoma"/>
        </w:rPr>
      </w:pPr>
    </w:p>
    <w:p w:rsidR="000C1CEB" w:rsidRDefault="000C1CEB" w:rsidP="000C1CEB"/>
    <w:p w:rsidR="000C1CEB" w:rsidRDefault="000C1CEB" w:rsidP="000C1CEB"/>
    <w:p w:rsidR="00E339BD" w:rsidRDefault="00E339BD" w:rsidP="000C1CEB"/>
    <w:p w:rsidR="00362273" w:rsidRDefault="00345DAA" w:rsidP="0001055A">
      <w:pPr>
        <w:pStyle w:val="Heading1"/>
        <w:spacing w:before="240"/>
        <w:rPr>
          <w:rFonts w:cs="Tahoma"/>
          <w:lang w:val="id-ID"/>
        </w:rPr>
      </w:pPr>
      <w:r>
        <w:rPr>
          <w:rFonts w:cs="Tahoma"/>
        </w:rPr>
        <w:lastRenderedPageBreak/>
        <w:t>BAB II</w:t>
      </w:r>
      <w:r>
        <w:rPr>
          <w:rFonts w:cs="Tahoma"/>
          <w:lang w:val="id-ID"/>
        </w:rPr>
        <w:t xml:space="preserve"> PERENCANAAN </w:t>
      </w:r>
      <w:r>
        <w:rPr>
          <w:rFonts w:cs="Tahoma"/>
        </w:rPr>
        <w:t>KINE</w:t>
      </w:r>
      <w:r>
        <w:rPr>
          <w:rFonts w:cs="Tahoma"/>
          <w:lang w:val="id-ID"/>
        </w:rPr>
        <w:t>RJA</w:t>
      </w:r>
      <w:bookmarkEnd w:id="2"/>
    </w:p>
    <w:p w:rsidR="00015C5F" w:rsidRDefault="00015C5F" w:rsidP="00015C5F">
      <w:pPr>
        <w:spacing w:after="0" w:line="240" w:lineRule="auto"/>
        <w:ind w:firstLine="850"/>
        <w:jc w:val="both"/>
        <w:rPr>
          <w:rFonts w:ascii="Tahoma" w:hAnsi="Tahoma" w:cs="Tahoma"/>
          <w:color w:val="000000"/>
          <w:sz w:val="22"/>
          <w:szCs w:val="22"/>
        </w:rPr>
      </w:pPr>
    </w:p>
    <w:p w:rsidR="00362273" w:rsidRDefault="00345DAA" w:rsidP="00015C5F">
      <w:pPr>
        <w:spacing w:before="120" w:after="120" w:line="360" w:lineRule="auto"/>
        <w:ind w:firstLine="850"/>
        <w:jc w:val="both"/>
        <w:rPr>
          <w:rFonts w:ascii="Tahoma" w:hAnsi="Tahoma" w:cs="Tahoma"/>
          <w:color w:val="000000"/>
          <w:sz w:val="22"/>
          <w:szCs w:val="22"/>
        </w:rPr>
      </w:pPr>
      <w:r>
        <w:rPr>
          <w:rFonts w:ascii="Tahoma" w:hAnsi="Tahoma" w:cs="Tahoma"/>
          <w:color w:val="000000"/>
          <w:sz w:val="22"/>
          <w:szCs w:val="22"/>
          <w:lang w:val="id-ID"/>
        </w:rPr>
        <w:t xml:space="preserve">Penetapan Kinerja Biro </w:t>
      </w:r>
      <w:r w:rsidR="001659DE">
        <w:rPr>
          <w:rFonts w:ascii="Tahoma" w:hAnsi="Tahoma" w:cs="Tahoma"/>
          <w:color w:val="000000"/>
          <w:sz w:val="22"/>
          <w:szCs w:val="22"/>
        </w:rPr>
        <w:t xml:space="preserve">Administrasi Pimpinan </w:t>
      </w:r>
      <w:r>
        <w:rPr>
          <w:rFonts w:ascii="Tahoma" w:hAnsi="Tahoma" w:cs="Tahoma"/>
          <w:color w:val="000000"/>
          <w:sz w:val="22"/>
          <w:szCs w:val="22"/>
          <w:lang w:val="id-ID"/>
        </w:rPr>
        <w:t xml:space="preserve">Sekretariat Daerah Provinsi Sumatera Barat Tahun </w:t>
      </w:r>
      <w:r w:rsidR="00E60EEC">
        <w:rPr>
          <w:rFonts w:ascii="Tahoma" w:hAnsi="Tahoma" w:cs="Tahoma"/>
          <w:color w:val="000000"/>
          <w:sz w:val="22"/>
          <w:szCs w:val="22"/>
          <w:lang w:val="id-ID"/>
        </w:rPr>
        <w:t>202</w:t>
      </w:r>
      <w:r w:rsidR="00BB6FCD">
        <w:rPr>
          <w:rFonts w:ascii="Tahoma" w:hAnsi="Tahoma" w:cs="Tahoma"/>
          <w:color w:val="000000"/>
          <w:sz w:val="22"/>
          <w:szCs w:val="22"/>
        </w:rPr>
        <w:t>2</w:t>
      </w:r>
      <w:r>
        <w:rPr>
          <w:rFonts w:ascii="Tahoma" w:hAnsi="Tahoma" w:cs="Tahoma"/>
          <w:color w:val="000000"/>
          <w:sz w:val="22"/>
          <w:szCs w:val="22"/>
          <w:lang w:val="id-ID"/>
        </w:rPr>
        <w:t xml:space="preserve"> </w:t>
      </w:r>
      <w:r w:rsidR="00FA0AD4">
        <w:rPr>
          <w:rFonts w:ascii="Tahoma" w:hAnsi="Tahoma" w:cs="Tahoma"/>
          <w:color w:val="000000"/>
          <w:sz w:val="22"/>
          <w:szCs w:val="22"/>
        </w:rPr>
        <w:t xml:space="preserve"> </w:t>
      </w:r>
      <w:r>
        <w:rPr>
          <w:rFonts w:ascii="Tahoma" w:hAnsi="Tahoma" w:cs="Tahoma"/>
          <w:color w:val="000000"/>
          <w:sz w:val="22"/>
          <w:szCs w:val="22"/>
          <w:lang w:val="id-ID"/>
        </w:rPr>
        <w:t xml:space="preserve">yang dimuat dalam lampiran LAKIP ini telah ditetapkan dan dimuat dalam Dokumen Penetapan Kinerja Provinsi Sumatera Barat, setelah sebelumnya atas dasar arahan Gubernur Sumatera Barat telah dilakukan revisi dan penyempurnaan dengan bimbingan dan supervisi langsung oleh Kementerian Pendayagunaan Aparatur Negara &amp; Reformasi Birokrasi. Rencana Kinerja yang akan dicapai Biro </w:t>
      </w:r>
      <w:r w:rsidR="00455426">
        <w:rPr>
          <w:rFonts w:ascii="Tahoma" w:hAnsi="Tahoma" w:cs="Tahoma"/>
          <w:color w:val="000000"/>
          <w:sz w:val="22"/>
          <w:szCs w:val="22"/>
        </w:rPr>
        <w:t>Administrasi Pimpinan</w:t>
      </w:r>
      <w:r>
        <w:rPr>
          <w:rFonts w:ascii="Tahoma" w:hAnsi="Tahoma" w:cs="Tahoma"/>
          <w:color w:val="000000"/>
          <w:sz w:val="22"/>
          <w:szCs w:val="22"/>
          <w:lang w:val="id-ID"/>
        </w:rPr>
        <w:t xml:space="preserve"> pada Tahun </w:t>
      </w:r>
      <w:r w:rsidR="00E60EEC">
        <w:rPr>
          <w:rFonts w:ascii="Tahoma" w:hAnsi="Tahoma" w:cs="Tahoma"/>
          <w:color w:val="000000"/>
          <w:sz w:val="22"/>
          <w:szCs w:val="22"/>
          <w:lang w:val="id-ID"/>
        </w:rPr>
        <w:t>202</w:t>
      </w:r>
      <w:r w:rsidR="007962CD">
        <w:rPr>
          <w:rFonts w:ascii="Tahoma" w:hAnsi="Tahoma" w:cs="Tahoma"/>
          <w:color w:val="000000"/>
          <w:sz w:val="22"/>
          <w:szCs w:val="22"/>
        </w:rPr>
        <w:t>2</w:t>
      </w:r>
      <w:r>
        <w:rPr>
          <w:rFonts w:ascii="Tahoma" w:hAnsi="Tahoma" w:cs="Tahoma"/>
          <w:color w:val="000000"/>
          <w:sz w:val="22"/>
          <w:szCs w:val="22"/>
          <w:lang w:val="id-ID"/>
        </w:rPr>
        <w:t xml:space="preserve"> terbagi atas Rencana Kinerja Sasaran dan Rencana Kinerja Kegiatan. Rencana Kinerja Sasaran Biro </w:t>
      </w:r>
      <w:r w:rsidR="00455426">
        <w:rPr>
          <w:rFonts w:ascii="Tahoma" w:hAnsi="Tahoma" w:cs="Tahoma"/>
          <w:color w:val="000000"/>
          <w:sz w:val="22"/>
          <w:szCs w:val="22"/>
        </w:rPr>
        <w:t xml:space="preserve">Administrasi Pimpinan </w:t>
      </w:r>
      <w:r>
        <w:rPr>
          <w:rFonts w:ascii="Tahoma" w:hAnsi="Tahoma" w:cs="Tahoma"/>
          <w:color w:val="000000"/>
          <w:sz w:val="22"/>
          <w:szCs w:val="22"/>
          <w:lang w:val="id-ID"/>
        </w:rPr>
        <w:t xml:space="preserve">Sekretariat Daerah Provinsi Sumatera Barat tahun </w:t>
      </w:r>
      <w:r w:rsidR="00E60EEC">
        <w:rPr>
          <w:rFonts w:ascii="Tahoma" w:hAnsi="Tahoma" w:cs="Tahoma"/>
          <w:color w:val="000000"/>
          <w:sz w:val="22"/>
          <w:szCs w:val="22"/>
          <w:lang w:val="id-ID"/>
        </w:rPr>
        <w:t>202</w:t>
      </w:r>
      <w:r w:rsidR="007962CD">
        <w:rPr>
          <w:rFonts w:ascii="Tahoma" w:hAnsi="Tahoma" w:cs="Tahoma"/>
          <w:color w:val="000000"/>
          <w:sz w:val="22"/>
          <w:szCs w:val="22"/>
        </w:rPr>
        <w:t>2</w:t>
      </w:r>
      <w:r>
        <w:rPr>
          <w:rFonts w:ascii="Tahoma" w:hAnsi="Tahoma" w:cs="Tahoma"/>
          <w:color w:val="000000"/>
          <w:sz w:val="22"/>
          <w:szCs w:val="22"/>
          <w:lang w:val="id-ID"/>
        </w:rPr>
        <w:t xml:space="preserve"> merupakan Perjanjian Kinerja antara Kepala Biro </w:t>
      </w:r>
      <w:r w:rsidR="00455426">
        <w:rPr>
          <w:rFonts w:ascii="Tahoma" w:hAnsi="Tahoma" w:cs="Tahoma"/>
          <w:color w:val="000000"/>
          <w:sz w:val="22"/>
          <w:szCs w:val="22"/>
        </w:rPr>
        <w:t>Administrasi Pimpinan</w:t>
      </w:r>
      <w:r>
        <w:rPr>
          <w:rFonts w:ascii="Tahoma" w:hAnsi="Tahoma" w:cs="Tahoma"/>
          <w:color w:val="000000"/>
          <w:sz w:val="22"/>
          <w:szCs w:val="22"/>
          <w:lang w:val="id-ID"/>
        </w:rPr>
        <w:t xml:space="preserve"> Sekretariat Daerah Provinsi Sumatera Barat dengan Gubernur yang harus dilaksanakan dalam kurun waktu tersebut. Penetapan Kinerja disesuaikan dengan susunan agenda, prioritas, sasaran pembangunan pada RPJMD Provinsi Sumatera Barat tahun 20</w:t>
      </w:r>
      <w:r w:rsidR="00455426">
        <w:rPr>
          <w:rFonts w:ascii="Tahoma" w:hAnsi="Tahoma" w:cs="Tahoma"/>
          <w:color w:val="000000"/>
          <w:sz w:val="22"/>
          <w:szCs w:val="22"/>
        </w:rPr>
        <w:t>21</w:t>
      </w:r>
      <w:r>
        <w:rPr>
          <w:rFonts w:ascii="Tahoma" w:hAnsi="Tahoma" w:cs="Tahoma"/>
          <w:color w:val="000000"/>
          <w:sz w:val="22"/>
          <w:szCs w:val="22"/>
          <w:lang w:val="id-ID"/>
        </w:rPr>
        <w:t xml:space="preserve"> - 202</w:t>
      </w:r>
      <w:r w:rsidR="00455426">
        <w:rPr>
          <w:rFonts w:ascii="Tahoma" w:hAnsi="Tahoma" w:cs="Tahoma"/>
          <w:color w:val="000000"/>
          <w:sz w:val="22"/>
          <w:szCs w:val="22"/>
        </w:rPr>
        <w:t>6</w:t>
      </w:r>
      <w:r>
        <w:rPr>
          <w:rFonts w:ascii="Tahoma" w:hAnsi="Tahoma" w:cs="Tahoma"/>
          <w:color w:val="000000"/>
          <w:sz w:val="22"/>
          <w:szCs w:val="22"/>
          <w:lang w:val="id-ID"/>
        </w:rPr>
        <w:t xml:space="preserve">. Ringkasan perjanjian kinerja tahun </w:t>
      </w:r>
      <w:r w:rsidR="00E60EEC">
        <w:rPr>
          <w:rFonts w:ascii="Tahoma" w:hAnsi="Tahoma" w:cs="Tahoma"/>
          <w:color w:val="000000"/>
          <w:sz w:val="22"/>
          <w:szCs w:val="22"/>
          <w:lang w:val="id-ID"/>
        </w:rPr>
        <w:t>202</w:t>
      </w:r>
      <w:r w:rsidR="007962CD">
        <w:rPr>
          <w:rFonts w:ascii="Tahoma" w:hAnsi="Tahoma" w:cs="Tahoma"/>
          <w:color w:val="000000"/>
          <w:sz w:val="22"/>
          <w:szCs w:val="22"/>
        </w:rPr>
        <w:t>2</w:t>
      </w:r>
      <w:r>
        <w:rPr>
          <w:rFonts w:ascii="Tahoma" w:hAnsi="Tahoma" w:cs="Tahoma"/>
          <w:color w:val="000000"/>
          <w:sz w:val="22"/>
          <w:szCs w:val="22"/>
          <w:lang w:val="id-ID"/>
        </w:rPr>
        <w:t xml:space="preserve"> dapat dijabarkan sebagai berikut:</w:t>
      </w:r>
    </w:p>
    <w:p w:rsidR="00015C5F" w:rsidRPr="00015C5F" w:rsidRDefault="00015C5F" w:rsidP="00015C5F">
      <w:pPr>
        <w:spacing w:before="120" w:after="120" w:line="360" w:lineRule="auto"/>
        <w:ind w:firstLine="850"/>
        <w:jc w:val="both"/>
        <w:rPr>
          <w:rFonts w:ascii="Tahoma" w:hAnsi="Tahoma" w:cs="Tahoma"/>
          <w:color w:val="000000"/>
          <w:sz w:val="22"/>
          <w:szCs w:val="22"/>
        </w:rPr>
      </w:pPr>
    </w:p>
    <w:p w:rsidR="00362273" w:rsidRPr="00455426" w:rsidRDefault="00FA0AD4" w:rsidP="009453F9">
      <w:pPr>
        <w:pStyle w:val="Heading2"/>
        <w:numPr>
          <w:ilvl w:val="0"/>
          <w:numId w:val="27"/>
        </w:numPr>
        <w:rPr>
          <w:rFonts w:cs="Tahoma"/>
        </w:rPr>
      </w:pPr>
      <w:bookmarkStart w:id="3" w:name="_Toc505089096"/>
      <w:r w:rsidRPr="00455426">
        <w:rPr>
          <w:rFonts w:cs="Tahoma"/>
        </w:rPr>
        <w:t>PERJANJIAN</w:t>
      </w:r>
      <w:r w:rsidR="00345DAA" w:rsidRPr="00455426">
        <w:rPr>
          <w:rFonts w:cs="Tahoma"/>
          <w:lang w:val="id-ID"/>
        </w:rPr>
        <w:t xml:space="preserve"> KINERJA </w:t>
      </w:r>
      <w:bookmarkEnd w:id="3"/>
      <w:r w:rsidRPr="00455426">
        <w:rPr>
          <w:rFonts w:cs="Tahoma"/>
        </w:rPr>
        <w:t xml:space="preserve">BIRO </w:t>
      </w:r>
      <w:r w:rsidR="004E5175">
        <w:rPr>
          <w:rFonts w:cs="Tahoma"/>
        </w:rPr>
        <w:t>ADMINISTRASI PIMPINAN</w:t>
      </w:r>
    </w:p>
    <w:p w:rsidR="00820EC5" w:rsidRDefault="00B851EF">
      <w:pPr>
        <w:spacing w:before="120" w:after="120" w:line="360" w:lineRule="auto"/>
        <w:ind w:firstLine="851"/>
        <w:jc w:val="both"/>
        <w:rPr>
          <w:rFonts w:ascii="Tahoma" w:hAnsi="Tahoma" w:cs="Tahoma"/>
          <w:sz w:val="22"/>
          <w:szCs w:val="22"/>
        </w:rPr>
      </w:pPr>
      <w:r>
        <w:rPr>
          <w:rFonts w:ascii="Tahoma" w:hAnsi="Tahoma" w:cs="Tahoma"/>
          <w:sz w:val="22"/>
          <w:szCs w:val="22"/>
        </w:rPr>
        <w:t>Dalam rangka mewujudkan manajemen pemerintahan yang efektif, transparan dan akuntabel, maka dibua</w:t>
      </w:r>
      <w:r w:rsidR="004E5175">
        <w:rPr>
          <w:rFonts w:ascii="Tahoma" w:hAnsi="Tahoma" w:cs="Tahoma"/>
          <w:sz w:val="22"/>
          <w:szCs w:val="22"/>
        </w:rPr>
        <w:t>t</w:t>
      </w:r>
      <w:r>
        <w:rPr>
          <w:rFonts w:ascii="Tahoma" w:hAnsi="Tahoma" w:cs="Tahoma"/>
          <w:sz w:val="22"/>
          <w:szCs w:val="22"/>
        </w:rPr>
        <w:t xml:space="preserve">lah </w:t>
      </w:r>
      <w:r w:rsidR="00FA0AD4">
        <w:rPr>
          <w:rFonts w:ascii="Tahoma" w:hAnsi="Tahoma" w:cs="Tahoma"/>
          <w:sz w:val="22"/>
          <w:szCs w:val="22"/>
        </w:rPr>
        <w:t xml:space="preserve">Perjanjian Kinerja Biro </w:t>
      </w:r>
      <w:r w:rsidR="007962CD">
        <w:rPr>
          <w:rFonts w:ascii="Tahoma" w:hAnsi="Tahoma" w:cs="Tahoma"/>
          <w:sz w:val="22"/>
          <w:szCs w:val="22"/>
        </w:rPr>
        <w:t>Administrasi Pimpinan</w:t>
      </w:r>
      <w:r w:rsidR="00820EC5">
        <w:rPr>
          <w:rFonts w:ascii="Tahoma" w:hAnsi="Tahoma" w:cs="Tahoma"/>
          <w:sz w:val="22"/>
          <w:szCs w:val="22"/>
        </w:rPr>
        <w:t xml:space="preserve"> Sekretariat Daerah Provinsi Su</w:t>
      </w:r>
      <w:r w:rsidR="00FA0AD4">
        <w:rPr>
          <w:rFonts w:ascii="Tahoma" w:hAnsi="Tahoma" w:cs="Tahoma"/>
          <w:sz w:val="22"/>
          <w:szCs w:val="22"/>
        </w:rPr>
        <w:t>m</w:t>
      </w:r>
      <w:r w:rsidR="00820EC5">
        <w:rPr>
          <w:rFonts w:ascii="Tahoma" w:hAnsi="Tahoma" w:cs="Tahoma"/>
          <w:sz w:val="22"/>
          <w:szCs w:val="22"/>
        </w:rPr>
        <w:t xml:space="preserve">atera Barat awal Tahun </w:t>
      </w:r>
      <w:r w:rsidR="00E60EEC">
        <w:rPr>
          <w:rFonts w:ascii="Tahoma" w:hAnsi="Tahoma" w:cs="Tahoma"/>
          <w:sz w:val="22"/>
          <w:szCs w:val="22"/>
        </w:rPr>
        <w:t>202</w:t>
      </w:r>
      <w:r w:rsidR="007962CD">
        <w:rPr>
          <w:rFonts w:ascii="Tahoma" w:hAnsi="Tahoma" w:cs="Tahoma"/>
          <w:sz w:val="22"/>
          <w:szCs w:val="22"/>
        </w:rPr>
        <w:t>2</w:t>
      </w:r>
      <w:r w:rsidR="00820EC5">
        <w:rPr>
          <w:rFonts w:ascii="Tahoma" w:hAnsi="Tahoma" w:cs="Tahoma"/>
          <w:sz w:val="22"/>
          <w:szCs w:val="22"/>
        </w:rPr>
        <w:t xml:space="preserve"> adalah sebagai berikut :</w:t>
      </w:r>
    </w:p>
    <w:p w:rsidR="000C1CEB" w:rsidRDefault="000C1CEB">
      <w:pPr>
        <w:spacing w:before="120" w:after="120" w:line="360" w:lineRule="auto"/>
        <w:ind w:firstLine="851"/>
        <w:jc w:val="both"/>
        <w:rPr>
          <w:rFonts w:ascii="Tahoma" w:hAnsi="Tahoma" w:cs="Tahoma"/>
          <w:sz w:val="22"/>
          <w:szCs w:val="22"/>
        </w:rPr>
      </w:pPr>
    </w:p>
    <w:p w:rsidR="000C1CEB" w:rsidRDefault="000C1CEB">
      <w:pPr>
        <w:spacing w:before="120" w:after="120" w:line="360" w:lineRule="auto"/>
        <w:ind w:firstLine="851"/>
        <w:jc w:val="both"/>
        <w:rPr>
          <w:rFonts w:ascii="Tahoma" w:hAnsi="Tahoma" w:cs="Tahoma"/>
          <w:sz w:val="22"/>
          <w:szCs w:val="22"/>
        </w:rPr>
      </w:pPr>
    </w:p>
    <w:p w:rsidR="000C1CEB" w:rsidRDefault="000C1CEB">
      <w:pPr>
        <w:spacing w:before="120" w:after="120" w:line="360" w:lineRule="auto"/>
        <w:ind w:firstLine="851"/>
        <w:jc w:val="both"/>
        <w:rPr>
          <w:rFonts w:ascii="Tahoma" w:hAnsi="Tahoma" w:cs="Tahoma"/>
          <w:sz w:val="22"/>
          <w:szCs w:val="22"/>
        </w:rPr>
      </w:pPr>
    </w:p>
    <w:p w:rsidR="000C1CEB" w:rsidRDefault="000C1CEB">
      <w:pPr>
        <w:spacing w:before="120" w:after="120" w:line="360" w:lineRule="auto"/>
        <w:ind w:firstLine="851"/>
        <w:jc w:val="both"/>
        <w:rPr>
          <w:rFonts w:ascii="Tahoma" w:hAnsi="Tahoma" w:cs="Tahoma"/>
          <w:sz w:val="22"/>
          <w:szCs w:val="22"/>
        </w:rPr>
      </w:pPr>
    </w:p>
    <w:p w:rsidR="007A6068" w:rsidRDefault="007A6068">
      <w:pPr>
        <w:spacing w:before="120" w:after="120" w:line="360" w:lineRule="auto"/>
        <w:ind w:firstLine="851"/>
        <w:jc w:val="both"/>
        <w:rPr>
          <w:rFonts w:ascii="Tahoma" w:hAnsi="Tahoma" w:cs="Tahoma"/>
          <w:sz w:val="22"/>
          <w:szCs w:val="22"/>
        </w:rPr>
      </w:pPr>
      <w:r>
        <w:rPr>
          <w:rFonts w:ascii="Tahoma" w:hAnsi="Tahoma" w:cs="Tahoma"/>
          <w:sz w:val="22"/>
          <w:szCs w:val="22"/>
        </w:rPr>
        <w:lastRenderedPageBreak/>
        <w:t xml:space="preserve">Tabel II. 1 Perjanjian </w:t>
      </w:r>
      <w:r w:rsidR="00E60EEC">
        <w:rPr>
          <w:rFonts w:ascii="Tahoma" w:hAnsi="Tahoma" w:cs="Tahoma"/>
          <w:sz w:val="22"/>
          <w:szCs w:val="22"/>
        </w:rPr>
        <w:t xml:space="preserve">Kinerja Awal Tahun Anggaran </w:t>
      </w:r>
      <w:proofErr w:type="gramStart"/>
      <w:r w:rsidR="00E60EEC">
        <w:rPr>
          <w:rFonts w:ascii="Tahoma" w:hAnsi="Tahoma" w:cs="Tahoma"/>
          <w:sz w:val="22"/>
          <w:szCs w:val="22"/>
        </w:rPr>
        <w:t>202</w:t>
      </w:r>
      <w:r w:rsidR="007962CD">
        <w:rPr>
          <w:rFonts w:ascii="Tahoma" w:hAnsi="Tahoma" w:cs="Tahoma"/>
          <w:sz w:val="22"/>
          <w:szCs w:val="22"/>
        </w:rPr>
        <w:t>2</w:t>
      </w:r>
      <w:r>
        <w:rPr>
          <w:rFonts w:ascii="Tahoma" w:hAnsi="Tahoma" w:cs="Tahoma"/>
          <w:sz w:val="22"/>
          <w:szCs w:val="22"/>
        </w:rPr>
        <w:t xml:space="preserve"> :</w:t>
      </w:r>
      <w:proofErr w:type="gramEnd"/>
    </w:p>
    <w:p w:rsidR="00820EC5" w:rsidRPr="004D6AB3" w:rsidRDefault="00820EC5" w:rsidP="00820EC5">
      <w:pPr>
        <w:spacing w:after="0" w:line="240" w:lineRule="auto"/>
        <w:rPr>
          <w:rFonts w:ascii="Cambria" w:hAnsi="Cambria" w:cs="Tahoma"/>
          <w:b/>
          <w:sz w:val="16"/>
          <w:szCs w:val="16"/>
          <w:lang w:val="id-ID"/>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02"/>
        <w:gridCol w:w="284"/>
        <w:gridCol w:w="2857"/>
        <w:gridCol w:w="1530"/>
      </w:tblGrid>
      <w:tr w:rsidR="00820EC5" w:rsidRPr="004D6AB3" w:rsidTr="0017156A">
        <w:tc>
          <w:tcPr>
            <w:tcW w:w="567" w:type="dxa"/>
            <w:shd w:val="clear" w:color="auto" w:fill="auto"/>
            <w:vAlign w:val="center"/>
          </w:tcPr>
          <w:p w:rsidR="00820EC5" w:rsidRPr="004D6AB3" w:rsidRDefault="00820EC5" w:rsidP="00EB6DCD">
            <w:pPr>
              <w:spacing w:after="0" w:line="240" w:lineRule="auto"/>
              <w:jc w:val="center"/>
              <w:rPr>
                <w:rFonts w:ascii="Cambria" w:hAnsi="Cambria" w:cs="Tahoma"/>
                <w:b/>
                <w:lang w:val="id-ID"/>
              </w:rPr>
            </w:pPr>
            <w:r w:rsidRPr="004D6AB3">
              <w:rPr>
                <w:rFonts w:ascii="Cambria" w:hAnsi="Cambria" w:cs="Tahoma"/>
                <w:b/>
                <w:sz w:val="20"/>
              </w:rPr>
              <w:t>No</w:t>
            </w:r>
            <w:r w:rsidRPr="004D6AB3">
              <w:rPr>
                <w:rFonts w:ascii="Cambria" w:hAnsi="Cambria" w:cs="Tahoma"/>
                <w:b/>
                <w:lang w:val="id-ID"/>
              </w:rPr>
              <w:t>.</w:t>
            </w:r>
          </w:p>
        </w:tc>
        <w:tc>
          <w:tcPr>
            <w:tcW w:w="3402" w:type="dxa"/>
            <w:shd w:val="clear" w:color="auto" w:fill="auto"/>
            <w:vAlign w:val="center"/>
          </w:tcPr>
          <w:p w:rsidR="00820EC5" w:rsidRPr="004D6AB3" w:rsidRDefault="00820EC5" w:rsidP="00EB6DCD">
            <w:pPr>
              <w:spacing w:after="0" w:line="240" w:lineRule="auto"/>
              <w:jc w:val="center"/>
              <w:rPr>
                <w:rFonts w:ascii="Cambria" w:hAnsi="Cambria" w:cs="Tahoma"/>
                <w:b/>
              </w:rPr>
            </w:pPr>
            <w:r w:rsidRPr="004D6AB3">
              <w:rPr>
                <w:rFonts w:ascii="Cambria" w:hAnsi="Cambria" w:cs="Tahoma"/>
                <w:b/>
              </w:rPr>
              <w:t>Sasaran</w:t>
            </w:r>
            <w:r w:rsidRPr="004D6AB3">
              <w:rPr>
                <w:rFonts w:ascii="Cambria" w:hAnsi="Cambria" w:cs="Tahoma"/>
                <w:b/>
                <w:lang w:val="id-ID"/>
              </w:rPr>
              <w:t xml:space="preserve"> </w:t>
            </w:r>
            <w:r w:rsidRPr="004D6AB3">
              <w:rPr>
                <w:rFonts w:ascii="Cambria" w:hAnsi="Cambria" w:cs="Tahoma"/>
                <w:b/>
              </w:rPr>
              <w:t>Strategis</w:t>
            </w:r>
          </w:p>
        </w:tc>
        <w:tc>
          <w:tcPr>
            <w:tcW w:w="284" w:type="dxa"/>
            <w:tcBorders>
              <w:right w:val="nil"/>
            </w:tcBorders>
            <w:shd w:val="clear" w:color="auto" w:fill="auto"/>
          </w:tcPr>
          <w:p w:rsidR="00820EC5" w:rsidRPr="004D6AB3" w:rsidRDefault="00820EC5" w:rsidP="00EB6DCD">
            <w:pPr>
              <w:spacing w:after="0" w:line="240" w:lineRule="auto"/>
              <w:ind w:left="-108" w:right="-108"/>
              <w:jc w:val="center"/>
              <w:rPr>
                <w:rFonts w:ascii="Cambria" w:hAnsi="Cambria" w:cs="Tahoma"/>
                <w:b/>
              </w:rPr>
            </w:pPr>
          </w:p>
        </w:tc>
        <w:tc>
          <w:tcPr>
            <w:tcW w:w="2857" w:type="dxa"/>
            <w:tcBorders>
              <w:left w:val="nil"/>
            </w:tcBorders>
            <w:shd w:val="clear" w:color="auto" w:fill="auto"/>
            <w:vAlign w:val="center"/>
          </w:tcPr>
          <w:p w:rsidR="00820EC5" w:rsidRPr="004D6AB3" w:rsidRDefault="00820EC5" w:rsidP="00EB6DCD">
            <w:pPr>
              <w:spacing w:after="0" w:line="240" w:lineRule="auto"/>
              <w:jc w:val="center"/>
              <w:rPr>
                <w:rFonts w:ascii="Cambria" w:hAnsi="Cambria" w:cs="Tahoma"/>
                <w:b/>
              </w:rPr>
            </w:pPr>
            <w:r w:rsidRPr="004D6AB3">
              <w:rPr>
                <w:rFonts w:ascii="Cambria" w:hAnsi="Cambria" w:cs="Tahoma"/>
                <w:b/>
              </w:rPr>
              <w:t>Indikator</w:t>
            </w:r>
            <w:r w:rsidRPr="004D6AB3">
              <w:rPr>
                <w:rFonts w:ascii="Cambria" w:hAnsi="Cambria" w:cs="Tahoma"/>
                <w:b/>
                <w:lang w:val="id-ID"/>
              </w:rPr>
              <w:t xml:space="preserve"> </w:t>
            </w:r>
            <w:r w:rsidRPr="004D6AB3">
              <w:rPr>
                <w:rFonts w:ascii="Cambria" w:hAnsi="Cambria" w:cs="Tahoma"/>
                <w:b/>
              </w:rPr>
              <w:t>Kerja</w:t>
            </w:r>
          </w:p>
        </w:tc>
        <w:tc>
          <w:tcPr>
            <w:tcW w:w="1530" w:type="dxa"/>
            <w:shd w:val="clear" w:color="auto" w:fill="auto"/>
            <w:vAlign w:val="center"/>
          </w:tcPr>
          <w:p w:rsidR="00820EC5" w:rsidRPr="004D6AB3" w:rsidRDefault="00820EC5" w:rsidP="00EB6DCD">
            <w:pPr>
              <w:spacing w:after="0" w:line="240" w:lineRule="auto"/>
              <w:jc w:val="center"/>
              <w:rPr>
                <w:rFonts w:ascii="Cambria" w:hAnsi="Cambria" w:cs="Tahoma"/>
                <w:b/>
                <w:lang w:val="id-ID"/>
              </w:rPr>
            </w:pPr>
            <w:r w:rsidRPr="004D6AB3">
              <w:rPr>
                <w:rFonts w:ascii="Cambria" w:hAnsi="Cambria" w:cs="Tahoma"/>
                <w:b/>
              </w:rPr>
              <w:t xml:space="preserve">Target </w:t>
            </w:r>
          </w:p>
        </w:tc>
      </w:tr>
      <w:tr w:rsidR="00820EC5" w:rsidRPr="004D6AB3" w:rsidTr="0017156A">
        <w:tc>
          <w:tcPr>
            <w:tcW w:w="567" w:type="dxa"/>
            <w:tcBorders>
              <w:bottom w:val="single" w:sz="4" w:space="0" w:color="auto"/>
            </w:tcBorders>
            <w:shd w:val="clear" w:color="auto" w:fill="auto"/>
            <w:vAlign w:val="center"/>
          </w:tcPr>
          <w:p w:rsidR="00820EC5" w:rsidRPr="004D6AB3" w:rsidRDefault="00820EC5" w:rsidP="00EB6DCD">
            <w:pPr>
              <w:spacing w:after="0" w:line="240" w:lineRule="auto"/>
              <w:jc w:val="center"/>
              <w:rPr>
                <w:rFonts w:ascii="Cambria" w:hAnsi="Cambria" w:cs="Tahoma"/>
              </w:rPr>
            </w:pPr>
            <w:r w:rsidRPr="004D6AB3">
              <w:rPr>
                <w:rFonts w:ascii="Cambria" w:hAnsi="Cambria" w:cs="Tahoma"/>
              </w:rPr>
              <w:t>(1)</w:t>
            </w:r>
          </w:p>
        </w:tc>
        <w:tc>
          <w:tcPr>
            <w:tcW w:w="3402" w:type="dxa"/>
            <w:tcBorders>
              <w:bottom w:val="single" w:sz="4" w:space="0" w:color="auto"/>
            </w:tcBorders>
            <w:shd w:val="clear" w:color="auto" w:fill="auto"/>
            <w:vAlign w:val="center"/>
          </w:tcPr>
          <w:p w:rsidR="00820EC5" w:rsidRPr="004D6AB3" w:rsidRDefault="00820EC5" w:rsidP="00EB6DCD">
            <w:pPr>
              <w:spacing w:after="0" w:line="240" w:lineRule="auto"/>
              <w:jc w:val="center"/>
              <w:rPr>
                <w:rFonts w:ascii="Cambria" w:hAnsi="Cambria" w:cs="Tahoma"/>
              </w:rPr>
            </w:pPr>
            <w:r w:rsidRPr="004D6AB3">
              <w:rPr>
                <w:rFonts w:ascii="Cambria" w:hAnsi="Cambria" w:cs="Tahoma"/>
              </w:rPr>
              <w:t>(2)</w:t>
            </w:r>
          </w:p>
        </w:tc>
        <w:tc>
          <w:tcPr>
            <w:tcW w:w="284" w:type="dxa"/>
            <w:tcBorders>
              <w:right w:val="nil"/>
            </w:tcBorders>
            <w:shd w:val="clear" w:color="auto" w:fill="auto"/>
          </w:tcPr>
          <w:p w:rsidR="00820EC5" w:rsidRPr="004D6AB3" w:rsidRDefault="00820EC5" w:rsidP="00EB6DCD">
            <w:pPr>
              <w:spacing w:after="0" w:line="240" w:lineRule="auto"/>
              <w:ind w:left="-108" w:right="-108"/>
              <w:jc w:val="center"/>
              <w:rPr>
                <w:rFonts w:ascii="Cambria" w:hAnsi="Cambria" w:cs="Tahoma"/>
              </w:rPr>
            </w:pPr>
          </w:p>
        </w:tc>
        <w:tc>
          <w:tcPr>
            <w:tcW w:w="2857" w:type="dxa"/>
            <w:tcBorders>
              <w:left w:val="nil"/>
            </w:tcBorders>
            <w:shd w:val="clear" w:color="auto" w:fill="auto"/>
            <w:vAlign w:val="center"/>
          </w:tcPr>
          <w:p w:rsidR="00820EC5" w:rsidRPr="004D6AB3" w:rsidRDefault="00820EC5" w:rsidP="00EB6DCD">
            <w:pPr>
              <w:spacing w:after="0" w:line="240" w:lineRule="auto"/>
              <w:jc w:val="center"/>
              <w:rPr>
                <w:rFonts w:ascii="Cambria" w:hAnsi="Cambria" w:cs="Tahoma"/>
              </w:rPr>
            </w:pPr>
            <w:r w:rsidRPr="004D6AB3">
              <w:rPr>
                <w:rFonts w:ascii="Cambria" w:hAnsi="Cambria" w:cs="Tahoma"/>
              </w:rPr>
              <w:t>(3)</w:t>
            </w:r>
          </w:p>
        </w:tc>
        <w:tc>
          <w:tcPr>
            <w:tcW w:w="1530" w:type="dxa"/>
            <w:shd w:val="clear" w:color="auto" w:fill="auto"/>
            <w:vAlign w:val="center"/>
          </w:tcPr>
          <w:p w:rsidR="00820EC5" w:rsidRPr="004D6AB3" w:rsidRDefault="00820EC5" w:rsidP="00EB6DCD">
            <w:pPr>
              <w:spacing w:after="0" w:line="240" w:lineRule="auto"/>
              <w:jc w:val="center"/>
              <w:rPr>
                <w:rFonts w:ascii="Cambria" w:hAnsi="Cambria" w:cs="Tahoma"/>
              </w:rPr>
            </w:pPr>
            <w:r w:rsidRPr="004D6AB3">
              <w:rPr>
                <w:rFonts w:ascii="Cambria" w:hAnsi="Cambria" w:cs="Tahoma"/>
              </w:rPr>
              <w:t>(4)</w:t>
            </w:r>
          </w:p>
        </w:tc>
      </w:tr>
      <w:tr w:rsidR="00820EC5" w:rsidRPr="004D6AB3" w:rsidTr="0017156A">
        <w:trPr>
          <w:trHeight w:val="1060"/>
        </w:trPr>
        <w:tc>
          <w:tcPr>
            <w:tcW w:w="567" w:type="dxa"/>
            <w:shd w:val="clear" w:color="auto" w:fill="auto"/>
          </w:tcPr>
          <w:p w:rsidR="00820EC5" w:rsidRPr="004D6AB3" w:rsidRDefault="00820EC5" w:rsidP="00EB6DCD">
            <w:pPr>
              <w:spacing w:after="0" w:line="240" w:lineRule="auto"/>
              <w:jc w:val="center"/>
              <w:rPr>
                <w:rFonts w:ascii="Cambria" w:hAnsi="Cambria" w:cs="Tahoma"/>
                <w:lang w:val="id-ID"/>
              </w:rPr>
            </w:pPr>
            <w:r w:rsidRPr="004D6AB3">
              <w:rPr>
                <w:rFonts w:ascii="Cambria" w:hAnsi="Cambria" w:cs="Tahoma"/>
                <w:lang w:val="id-ID"/>
              </w:rPr>
              <w:t>1.</w:t>
            </w:r>
          </w:p>
        </w:tc>
        <w:tc>
          <w:tcPr>
            <w:tcW w:w="3402" w:type="dxa"/>
            <w:shd w:val="clear" w:color="auto" w:fill="auto"/>
          </w:tcPr>
          <w:p w:rsidR="009B7CD8" w:rsidRPr="009B7CD8" w:rsidRDefault="004E5175" w:rsidP="00EB6DCD">
            <w:pPr>
              <w:spacing w:after="0" w:line="240" w:lineRule="auto"/>
              <w:rPr>
                <w:rFonts w:ascii="Cambria" w:hAnsi="Cambria" w:cs="Tahoma"/>
              </w:rPr>
            </w:pPr>
            <w:r w:rsidRPr="006D51AB">
              <w:rPr>
                <w:rFonts w:ascii="Cambria" w:hAnsi="Cambria" w:cs="Tahoma"/>
              </w:rPr>
              <w:t xml:space="preserve">Meningkatnya Kualitas Pelayanan Keprotokolan </w:t>
            </w:r>
          </w:p>
        </w:tc>
        <w:tc>
          <w:tcPr>
            <w:tcW w:w="284" w:type="dxa"/>
            <w:tcBorders>
              <w:right w:val="nil"/>
            </w:tcBorders>
            <w:shd w:val="clear" w:color="auto" w:fill="auto"/>
          </w:tcPr>
          <w:p w:rsidR="00820EC5" w:rsidRPr="004D6AB3" w:rsidRDefault="00820EC5" w:rsidP="00EB6DCD">
            <w:pPr>
              <w:pStyle w:val="ListParagraph"/>
              <w:spacing w:after="0" w:line="240" w:lineRule="auto"/>
              <w:ind w:left="-108" w:right="-644"/>
              <w:jc w:val="center"/>
              <w:rPr>
                <w:rFonts w:ascii="Cambria" w:hAnsi="Cambria" w:cs="Tahoma"/>
                <w:lang w:val="id-ID"/>
              </w:rPr>
            </w:pPr>
          </w:p>
        </w:tc>
        <w:tc>
          <w:tcPr>
            <w:tcW w:w="2857" w:type="dxa"/>
            <w:tcBorders>
              <w:left w:val="nil"/>
            </w:tcBorders>
            <w:shd w:val="clear" w:color="auto" w:fill="auto"/>
          </w:tcPr>
          <w:p w:rsidR="00820EC5" w:rsidRPr="004D6AB3" w:rsidRDefault="004E5175" w:rsidP="00EB6DCD">
            <w:pPr>
              <w:pStyle w:val="ListParagraph"/>
              <w:spacing w:after="0" w:line="240" w:lineRule="auto"/>
              <w:ind w:left="0"/>
              <w:rPr>
                <w:rFonts w:ascii="Cambria" w:hAnsi="Cambria" w:cs="Tahoma"/>
                <w:lang w:val="id-ID"/>
              </w:rPr>
            </w:pPr>
            <w:r>
              <w:rPr>
                <w:rFonts w:ascii="Cambria" w:hAnsi="Cambria" w:cs="Tahoma"/>
              </w:rPr>
              <w:t>Indeks Kepuasan Stakeholder Terhadap Layanan Keprotokolan</w:t>
            </w:r>
          </w:p>
        </w:tc>
        <w:tc>
          <w:tcPr>
            <w:tcW w:w="1530" w:type="dxa"/>
            <w:shd w:val="clear" w:color="auto" w:fill="auto"/>
          </w:tcPr>
          <w:p w:rsidR="00820EC5" w:rsidRPr="004D6AB3" w:rsidRDefault="007962CD" w:rsidP="007962CD">
            <w:pPr>
              <w:spacing w:after="0" w:line="240" w:lineRule="auto"/>
              <w:rPr>
                <w:rFonts w:ascii="Cambria" w:hAnsi="Cambria" w:cs="Tahoma"/>
                <w:lang w:val="id-ID"/>
              </w:rPr>
            </w:pPr>
            <w:r>
              <w:rPr>
                <w:rFonts w:ascii="Cambria" w:hAnsi="Cambria" w:cs="Tahoma"/>
              </w:rPr>
              <w:t>78</w:t>
            </w:r>
            <w:r w:rsidR="004E5175">
              <w:rPr>
                <w:rFonts w:ascii="Cambria" w:hAnsi="Cambria" w:cs="Tahoma"/>
              </w:rPr>
              <w:t>,</w:t>
            </w:r>
            <w:r>
              <w:rPr>
                <w:rFonts w:ascii="Cambria" w:hAnsi="Cambria" w:cs="Tahoma"/>
              </w:rPr>
              <w:t>8</w:t>
            </w:r>
            <w:r w:rsidR="004E5175">
              <w:rPr>
                <w:rFonts w:ascii="Cambria" w:hAnsi="Cambria" w:cs="Tahoma"/>
              </w:rPr>
              <w:t>5</w:t>
            </w:r>
          </w:p>
        </w:tc>
      </w:tr>
      <w:tr w:rsidR="00820EC5" w:rsidRPr="004D6AB3" w:rsidTr="0017156A">
        <w:trPr>
          <w:trHeight w:val="513"/>
        </w:trPr>
        <w:tc>
          <w:tcPr>
            <w:tcW w:w="567" w:type="dxa"/>
            <w:shd w:val="clear" w:color="auto" w:fill="auto"/>
          </w:tcPr>
          <w:p w:rsidR="00820EC5" w:rsidRPr="004D6AB3" w:rsidRDefault="004E5175" w:rsidP="00EB6DCD">
            <w:pPr>
              <w:spacing w:after="0" w:line="240" w:lineRule="auto"/>
              <w:jc w:val="center"/>
              <w:rPr>
                <w:rFonts w:ascii="Cambria" w:hAnsi="Cambria" w:cs="Tahoma"/>
                <w:lang w:val="id-ID"/>
              </w:rPr>
            </w:pPr>
            <w:r>
              <w:rPr>
                <w:rFonts w:ascii="Cambria" w:hAnsi="Cambria" w:cs="Tahoma"/>
              </w:rPr>
              <w:t>2</w:t>
            </w:r>
            <w:r w:rsidR="00820EC5" w:rsidRPr="004D6AB3">
              <w:rPr>
                <w:rFonts w:ascii="Cambria" w:hAnsi="Cambria" w:cs="Tahoma"/>
                <w:lang w:val="id-ID"/>
              </w:rPr>
              <w:t>.</w:t>
            </w:r>
          </w:p>
        </w:tc>
        <w:tc>
          <w:tcPr>
            <w:tcW w:w="3402" w:type="dxa"/>
            <w:shd w:val="clear" w:color="auto" w:fill="auto"/>
          </w:tcPr>
          <w:p w:rsidR="004E5175" w:rsidRPr="006D51AB" w:rsidRDefault="004E5175" w:rsidP="004E5175">
            <w:pPr>
              <w:spacing w:after="0" w:line="240" w:lineRule="auto"/>
              <w:rPr>
                <w:rFonts w:ascii="Cambria" w:hAnsi="Cambria" w:cs="Tahoma"/>
              </w:rPr>
            </w:pPr>
            <w:r w:rsidRPr="006D51AB">
              <w:rPr>
                <w:rFonts w:ascii="Cambria" w:hAnsi="Cambria" w:cs="Tahoma"/>
              </w:rPr>
              <w:t xml:space="preserve">Meningkatnya Kualitas Pelayanan Administrasi Kepegawaian </w:t>
            </w:r>
            <w:r>
              <w:rPr>
                <w:rFonts w:ascii="Cambria" w:hAnsi="Cambria" w:cs="Tahoma"/>
              </w:rPr>
              <w:t>Sekretariat Daerah</w:t>
            </w:r>
          </w:p>
          <w:p w:rsidR="00820EC5" w:rsidRPr="004D6AB3" w:rsidRDefault="00820EC5" w:rsidP="00EB6DCD">
            <w:pPr>
              <w:spacing w:after="0" w:line="240" w:lineRule="auto"/>
              <w:rPr>
                <w:rFonts w:ascii="Cambria" w:hAnsi="Cambria" w:cs="Tahoma"/>
                <w:lang w:val="id-ID"/>
              </w:rPr>
            </w:pPr>
          </w:p>
        </w:tc>
        <w:tc>
          <w:tcPr>
            <w:tcW w:w="284" w:type="dxa"/>
            <w:tcBorders>
              <w:right w:val="nil"/>
            </w:tcBorders>
            <w:shd w:val="clear" w:color="auto" w:fill="auto"/>
            <w:vAlign w:val="center"/>
          </w:tcPr>
          <w:p w:rsidR="00820EC5" w:rsidRPr="009B0DE9" w:rsidRDefault="00820EC5" w:rsidP="00EB6DCD">
            <w:pPr>
              <w:pStyle w:val="ListParagraph"/>
              <w:spacing w:after="0" w:line="240" w:lineRule="auto"/>
              <w:ind w:left="-108" w:right="-108"/>
              <w:jc w:val="center"/>
              <w:rPr>
                <w:rFonts w:ascii="Cambria" w:hAnsi="Cambria" w:cs="Tahoma"/>
              </w:rPr>
            </w:pPr>
          </w:p>
        </w:tc>
        <w:tc>
          <w:tcPr>
            <w:tcW w:w="2857" w:type="dxa"/>
            <w:tcBorders>
              <w:left w:val="nil"/>
            </w:tcBorders>
            <w:shd w:val="clear" w:color="auto" w:fill="auto"/>
            <w:vAlign w:val="center"/>
          </w:tcPr>
          <w:p w:rsidR="00820EC5" w:rsidRPr="004D6AB3" w:rsidRDefault="004E5175" w:rsidP="00EB6DCD">
            <w:pPr>
              <w:pStyle w:val="ListParagraph"/>
              <w:spacing w:after="0" w:line="240" w:lineRule="auto"/>
              <w:ind w:left="0"/>
              <w:rPr>
                <w:rFonts w:ascii="Cambria" w:hAnsi="Cambria" w:cs="Tahoma"/>
                <w:lang w:val="id-ID"/>
              </w:rPr>
            </w:pPr>
            <w:r w:rsidRPr="006D51AB">
              <w:rPr>
                <w:rFonts w:ascii="Cambria" w:hAnsi="Cambria" w:cs="Tahoma"/>
              </w:rPr>
              <w:t>Indeks Kepua</w:t>
            </w:r>
            <w:r>
              <w:rPr>
                <w:rFonts w:ascii="Cambria" w:hAnsi="Cambria" w:cs="Tahoma"/>
              </w:rPr>
              <w:t>san Stakeholder Terhadap</w:t>
            </w:r>
            <w:r w:rsidRPr="006D51AB">
              <w:rPr>
                <w:rFonts w:ascii="Cambria" w:hAnsi="Cambria" w:cs="Tahoma"/>
              </w:rPr>
              <w:t xml:space="preserve"> Layanan Adm Kepegawaian</w:t>
            </w:r>
          </w:p>
        </w:tc>
        <w:tc>
          <w:tcPr>
            <w:tcW w:w="1530" w:type="dxa"/>
            <w:shd w:val="clear" w:color="auto" w:fill="auto"/>
            <w:vAlign w:val="center"/>
          </w:tcPr>
          <w:p w:rsidR="00820EC5" w:rsidRPr="009B0DE9" w:rsidRDefault="004E5175" w:rsidP="007962CD">
            <w:pPr>
              <w:spacing w:after="0" w:line="240" w:lineRule="auto"/>
              <w:rPr>
                <w:rFonts w:ascii="Cambria" w:hAnsi="Cambria" w:cs="Tahoma"/>
              </w:rPr>
            </w:pPr>
            <w:r>
              <w:rPr>
                <w:rFonts w:ascii="Cambria" w:hAnsi="Cambria" w:cs="Tahoma"/>
              </w:rPr>
              <w:t>7</w:t>
            </w:r>
            <w:r w:rsidR="007962CD">
              <w:rPr>
                <w:rFonts w:ascii="Cambria" w:hAnsi="Cambria" w:cs="Tahoma"/>
              </w:rPr>
              <w:t>8</w:t>
            </w:r>
            <w:r>
              <w:rPr>
                <w:rFonts w:ascii="Cambria" w:hAnsi="Cambria" w:cs="Tahoma"/>
              </w:rPr>
              <w:t>,</w:t>
            </w:r>
            <w:r w:rsidR="007962CD">
              <w:rPr>
                <w:rFonts w:ascii="Cambria" w:hAnsi="Cambria" w:cs="Tahoma"/>
              </w:rPr>
              <w:t>8</w:t>
            </w:r>
            <w:r>
              <w:rPr>
                <w:rFonts w:ascii="Cambria" w:hAnsi="Cambria" w:cs="Tahoma"/>
              </w:rPr>
              <w:t>5</w:t>
            </w:r>
          </w:p>
        </w:tc>
      </w:tr>
      <w:tr w:rsidR="004E5175" w:rsidRPr="004D6AB3" w:rsidTr="004E5175">
        <w:trPr>
          <w:trHeight w:val="513"/>
        </w:trPr>
        <w:tc>
          <w:tcPr>
            <w:tcW w:w="567" w:type="dxa"/>
            <w:shd w:val="clear" w:color="auto" w:fill="auto"/>
          </w:tcPr>
          <w:p w:rsidR="004E5175" w:rsidRPr="004E5175" w:rsidRDefault="004E5175" w:rsidP="00EB6DCD">
            <w:pPr>
              <w:spacing w:after="0" w:line="240" w:lineRule="auto"/>
              <w:jc w:val="center"/>
              <w:rPr>
                <w:rFonts w:ascii="Cambria" w:hAnsi="Cambria" w:cs="Tahoma"/>
              </w:rPr>
            </w:pPr>
            <w:r>
              <w:rPr>
                <w:rFonts w:ascii="Cambria" w:hAnsi="Cambria" w:cs="Tahoma"/>
              </w:rPr>
              <w:t>3.</w:t>
            </w:r>
          </w:p>
        </w:tc>
        <w:tc>
          <w:tcPr>
            <w:tcW w:w="3402" w:type="dxa"/>
            <w:shd w:val="clear" w:color="auto" w:fill="auto"/>
          </w:tcPr>
          <w:p w:rsidR="004E5175" w:rsidRPr="006D51AB" w:rsidRDefault="004E5175" w:rsidP="004E5175">
            <w:pPr>
              <w:spacing w:after="0" w:line="240" w:lineRule="auto"/>
              <w:rPr>
                <w:rFonts w:ascii="Cambria" w:hAnsi="Cambria" w:cs="Tahoma"/>
              </w:rPr>
            </w:pPr>
            <w:r w:rsidRPr="006D51AB">
              <w:rPr>
                <w:rFonts w:ascii="Cambria" w:hAnsi="Cambria" w:cs="Tahoma"/>
              </w:rPr>
              <w:t>Optimalisasi Materi dan Dokumentasi Kegiatan Pimpinan</w:t>
            </w:r>
          </w:p>
          <w:p w:rsidR="004E5175" w:rsidRPr="006D51AB" w:rsidRDefault="004E5175" w:rsidP="004E5175">
            <w:pPr>
              <w:spacing w:after="0" w:line="240" w:lineRule="auto"/>
              <w:rPr>
                <w:rFonts w:ascii="Cambria" w:hAnsi="Cambria" w:cs="Tahoma"/>
              </w:rPr>
            </w:pPr>
          </w:p>
        </w:tc>
        <w:tc>
          <w:tcPr>
            <w:tcW w:w="284" w:type="dxa"/>
            <w:tcBorders>
              <w:right w:val="nil"/>
            </w:tcBorders>
            <w:shd w:val="clear" w:color="auto" w:fill="auto"/>
            <w:vAlign w:val="center"/>
          </w:tcPr>
          <w:p w:rsidR="004E5175" w:rsidRPr="009B0DE9" w:rsidRDefault="004E5175" w:rsidP="00EB6DCD">
            <w:pPr>
              <w:pStyle w:val="ListParagraph"/>
              <w:spacing w:after="0" w:line="240" w:lineRule="auto"/>
              <w:ind w:left="-108" w:right="-108"/>
              <w:jc w:val="center"/>
              <w:rPr>
                <w:rFonts w:ascii="Cambria" w:hAnsi="Cambria" w:cs="Tahoma"/>
              </w:rPr>
            </w:pPr>
          </w:p>
        </w:tc>
        <w:tc>
          <w:tcPr>
            <w:tcW w:w="2857" w:type="dxa"/>
            <w:tcBorders>
              <w:left w:val="nil"/>
            </w:tcBorders>
            <w:shd w:val="clear" w:color="auto" w:fill="auto"/>
            <w:vAlign w:val="center"/>
          </w:tcPr>
          <w:p w:rsidR="004E5175" w:rsidRDefault="004E5175" w:rsidP="00EB6DCD">
            <w:pPr>
              <w:pStyle w:val="ListParagraph"/>
              <w:spacing w:after="0" w:line="240" w:lineRule="auto"/>
              <w:ind w:left="0"/>
              <w:rPr>
                <w:rFonts w:ascii="Cambria" w:hAnsi="Cambria" w:cs="Tahoma"/>
              </w:rPr>
            </w:pPr>
            <w:r w:rsidRPr="006D51AB">
              <w:rPr>
                <w:rFonts w:ascii="Cambria" w:hAnsi="Cambria" w:cs="Tahoma"/>
              </w:rPr>
              <w:t>Persentase Dokumentasi Kegiatan Pimpinan dalam penyelenggaraan pemerintah daerah</w:t>
            </w:r>
          </w:p>
          <w:p w:rsidR="004E5175" w:rsidRPr="006D51AB" w:rsidRDefault="004E5175" w:rsidP="00EB6DCD">
            <w:pPr>
              <w:pStyle w:val="ListParagraph"/>
              <w:spacing w:after="0" w:line="240" w:lineRule="auto"/>
              <w:ind w:left="0"/>
              <w:rPr>
                <w:rFonts w:ascii="Cambria" w:hAnsi="Cambria" w:cs="Tahoma"/>
              </w:rPr>
            </w:pPr>
          </w:p>
        </w:tc>
        <w:tc>
          <w:tcPr>
            <w:tcW w:w="1530" w:type="dxa"/>
            <w:shd w:val="clear" w:color="auto" w:fill="auto"/>
          </w:tcPr>
          <w:p w:rsidR="004E5175" w:rsidRDefault="004E5175" w:rsidP="004E5175">
            <w:pPr>
              <w:spacing w:after="0" w:line="240" w:lineRule="auto"/>
              <w:rPr>
                <w:rFonts w:ascii="Cambria" w:hAnsi="Cambria" w:cs="Tahoma"/>
              </w:rPr>
            </w:pPr>
            <w:r>
              <w:rPr>
                <w:rFonts w:ascii="Cambria" w:hAnsi="Cambria"/>
              </w:rPr>
              <w:t>80 %</w:t>
            </w:r>
          </w:p>
        </w:tc>
      </w:tr>
      <w:tr w:rsidR="00820EC5" w:rsidRPr="004D6AB3" w:rsidTr="0017156A">
        <w:trPr>
          <w:trHeight w:val="513"/>
        </w:trPr>
        <w:tc>
          <w:tcPr>
            <w:tcW w:w="567" w:type="dxa"/>
            <w:shd w:val="clear" w:color="auto" w:fill="auto"/>
          </w:tcPr>
          <w:p w:rsidR="00820EC5" w:rsidRPr="004D6AB3" w:rsidRDefault="004E5175" w:rsidP="00EB6DCD">
            <w:pPr>
              <w:spacing w:after="0" w:line="240" w:lineRule="auto"/>
              <w:jc w:val="center"/>
              <w:rPr>
                <w:rFonts w:ascii="Cambria" w:hAnsi="Cambria" w:cs="Tahoma"/>
                <w:lang w:val="id-ID"/>
              </w:rPr>
            </w:pPr>
            <w:r>
              <w:rPr>
                <w:rFonts w:ascii="Cambria" w:hAnsi="Cambria" w:cs="Tahoma"/>
              </w:rPr>
              <w:t>4</w:t>
            </w:r>
            <w:r w:rsidR="00820EC5" w:rsidRPr="004D6AB3">
              <w:rPr>
                <w:rFonts w:ascii="Cambria" w:hAnsi="Cambria" w:cs="Tahoma"/>
                <w:lang w:val="id-ID"/>
              </w:rPr>
              <w:t>.</w:t>
            </w:r>
          </w:p>
        </w:tc>
        <w:tc>
          <w:tcPr>
            <w:tcW w:w="3402" w:type="dxa"/>
            <w:shd w:val="clear" w:color="auto" w:fill="auto"/>
          </w:tcPr>
          <w:p w:rsidR="00820EC5" w:rsidRPr="004D6AB3" w:rsidRDefault="00820EC5" w:rsidP="00EB6DCD">
            <w:pPr>
              <w:spacing w:after="0" w:line="240" w:lineRule="auto"/>
              <w:rPr>
                <w:rFonts w:ascii="Cambria" w:hAnsi="Cambria" w:cs="Tahoma"/>
                <w:lang w:val="id-ID"/>
              </w:rPr>
            </w:pPr>
            <w:r w:rsidRPr="004D6AB3">
              <w:rPr>
                <w:rFonts w:ascii="Cambria" w:hAnsi="Cambria" w:cs="Tahoma"/>
                <w:lang w:val="en-ID"/>
              </w:rPr>
              <w:t>Meningkatnya Tata kelola organisasi</w:t>
            </w:r>
          </w:p>
        </w:tc>
        <w:tc>
          <w:tcPr>
            <w:tcW w:w="284" w:type="dxa"/>
            <w:tcBorders>
              <w:right w:val="nil"/>
            </w:tcBorders>
            <w:shd w:val="clear" w:color="auto" w:fill="auto"/>
            <w:vAlign w:val="center"/>
          </w:tcPr>
          <w:p w:rsidR="00820EC5" w:rsidRPr="004D6AB3" w:rsidRDefault="00820EC5" w:rsidP="00EB6DCD">
            <w:pPr>
              <w:pStyle w:val="ListParagraph"/>
              <w:spacing w:after="0" w:line="240" w:lineRule="auto"/>
              <w:ind w:left="-108" w:right="-108"/>
              <w:jc w:val="center"/>
              <w:rPr>
                <w:rFonts w:ascii="Cambria" w:hAnsi="Cambria" w:cs="Tahoma"/>
                <w:lang w:val="id-ID"/>
              </w:rPr>
            </w:pPr>
          </w:p>
        </w:tc>
        <w:tc>
          <w:tcPr>
            <w:tcW w:w="2857" w:type="dxa"/>
            <w:tcBorders>
              <w:left w:val="nil"/>
            </w:tcBorders>
            <w:shd w:val="clear" w:color="auto" w:fill="auto"/>
            <w:vAlign w:val="center"/>
          </w:tcPr>
          <w:p w:rsidR="00820EC5" w:rsidRPr="004D6AB3" w:rsidRDefault="004E5175" w:rsidP="004E5175">
            <w:pPr>
              <w:pStyle w:val="ListParagraph"/>
              <w:spacing w:after="0" w:line="240" w:lineRule="auto"/>
              <w:ind w:left="34"/>
              <w:rPr>
                <w:rFonts w:ascii="Cambria" w:hAnsi="Cambria" w:cs="Tahoma"/>
                <w:lang w:val="id-ID"/>
              </w:rPr>
            </w:pPr>
            <w:r>
              <w:rPr>
                <w:rFonts w:ascii="Cambria" w:hAnsi="Cambria" w:cs="Tahoma"/>
              </w:rPr>
              <w:t>Nilai evaluasi SAKIP</w:t>
            </w:r>
          </w:p>
        </w:tc>
        <w:tc>
          <w:tcPr>
            <w:tcW w:w="1530" w:type="dxa"/>
            <w:shd w:val="clear" w:color="auto" w:fill="auto"/>
            <w:vAlign w:val="center"/>
          </w:tcPr>
          <w:p w:rsidR="00820EC5" w:rsidRPr="004D6AB3" w:rsidRDefault="007962CD" w:rsidP="004E5175">
            <w:pPr>
              <w:spacing w:after="0" w:line="240" w:lineRule="auto"/>
              <w:rPr>
                <w:rFonts w:ascii="Cambria" w:hAnsi="Cambria" w:cs="Tahoma"/>
                <w:lang w:val="id-ID"/>
              </w:rPr>
            </w:pPr>
            <w:r>
              <w:rPr>
                <w:rFonts w:ascii="Cambria" w:hAnsi="Cambria"/>
              </w:rPr>
              <w:t>(71</w:t>
            </w:r>
            <w:r w:rsidR="004E5175">
              <w:rPr>
                <w:rFonts w:ascii="Cambria" w:hAnsi="Cambria"/>
              </w:rPr>
              <w:t>,02) B</w:t>
            </w:r>
            <w:r w:rsidR="00820EC5" w:rsidRPr="004D6AB3">
              <w:rPr>
                <w:rFonts w:ascii="Cambria" w:hAnsi="Cambria"/>
              </w:rPr>
              <w:t>B</w:t>
            </w:r>
          </w:p>
        </w:tc>
      </w:tr>
    </w:tbl>
    <w:p w:rsidR="00820EC5" w:rsidRDefault="00820EC5" w:rsidP="00820EC5">
      <w:pPr>
        <w:spacing w:after="0" w:line="240" w:lineRule="auto"/>
        <w:rPr>
          <w:rFonts w:ascii="Cambria" w:hAnsi="Cambria" w:cs="Tahoma"/>
        </w:rPr>
      </w:pPr>
    </w:p>
    <w:p w:rsidR="00ED3953" w:rsidRPr="004D6AB3" w:rsidRDefault="00ED3953" w:rsidP="00ED3953">
      <w:pPr>
        <w:spacing w:after="0" w:line="240" w:lineRule="auto"/>
        <w:rPr>
          <w:rFonts w:ascii="Cambria" w:hAnsi="Cambria" w:cs="Tahoma"/>
          <w:lang w:val="id-ID"/>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441"/>
        <w:gridCol w:w="3001"/>
        <w:gridCol w:w="1674"/>
      </w:tblGrid>
      <w:tr w:rsidR="00ED3953" w:rsidRPr="004D6AB3" w:rsidTr="007C344F">
        <w:tc>
          <w:tcPr>
            <w:tcW w:w="531" w:type="dxa"/>
            <w:shd w:val="clear" w:color="auto" w:fill="auto"/>
            <w:vAlign w:val="center"/>
          </w:tcPr>
          <w:p w:rsidR="00ED3953" w:rsidRPr="004D6AB3" w:rsidRDefault="00ED3953" w:rsidP="00EB6DCD">
            <w:pPr>
              <w:spacing w:after="0" w:line="240" w:lineRule="auto"/>
              <w:jc w:val="center"/>
              <w:rPr>
                <w:rFonts w:ascii="Cambria" w:hAnsi="Cambria" w:cs="Tahoma"/>
                <w:b/>
              </w:rPr>
            </w:pPr>
            <w:r w:rsidRPr="004D6AB3">
              <w:rPr>
                <w:rFonts w:ascii="Cambria" w:hAnsi="Cambria" w:cs="Tahoma"/>
                <w:b/>
              </w:rPr>
              <w:t>No</w:t>
            </w:r>
          </w:p>
        </w:tc>
        <w:tc>
          <w:tcPr>
            <w:tcW w:w="3441" w:type="dxa"/>
            <w:shd w:val="clear" w:color="auto" w:fill="auto"/>
            <w:vAlign w:val="center"/>
          </w:tcPr>
          <w:p w:rsidR="00ED3953" w:rsidRPr="004D6AB3" w:rsidRDefault="00ED3953" w:rsidP="004E5175">
            <w:pPr>
              <w:spacing w:after="0" w:line="240" w:lineRule="auto"/>
              <w:jc w:val="center"/>
              <w:rPr>
                <w:rFonts w:ascii="Cambria" w:hAnsi="Cambria" w:cs="Tahoma"/>
                <w:b/>
              </w:rPr>
            </w:pPr>
            <w:r w:rsidRPr="004D6AB3">
              <w:rPr>
                <w:rFonts w:ascii="Cambria" w:hAnsi="Cambria" w:cs="Tahoma"/>
                <w:b/>
              </w:rPr>
              <w:t>Program</w:t>
            </w:r>
          </w:p>
        </w:tc>
        <w:tc>
          <w:tcPr>
            <w:tcW w:w="3001" w:type="dxa"/>
            <w:shd w:val="clear" w:color="auto" w:fill="auto"/>
            <w:vAlign w:val="center"/>
          </w:tcPr>
          <w:p w:rsidR="00ED3953" w:rsidRPr="004D6AB3" w:rsidRDefault="00ED3953" w:rsidP="00EB6DCD">
            <w:pPr>
              <w:spacing w:after="0" w:line="240" w:lineRule="auto"/>
              <w:jc w:val="center"/>
              <w:rPr>
                <w:rFonts w:ascii="Cambria" w:hAnsi="Cambria" w:cs="Tahoma"/>
                <w:b/>
              </w:rPr>
            </w:pPr>
            <w:r w:rsidRPr="004D6AB3">
              <w:rPr>
                <w:rFonts w:ascii="Cambria" w:hAnsi="Cambria" w:cs="Tahoma"/>
                <w:b/>
              </w:rPr>
              <w:t>Anggaran (Rp)</w:t>
            </w:r>
          </w:p>
        </w:tc>
        <w:tc>
          <w:tcPr>
            <w:tcW w:w="1674" w:type="dxa"/>
            <w:shd w:val="clear" w:color="auto" w:fill="auto"/>
            <w:vAlign w:val="center"/>
          </w:tcPr>
          <w:p w:rsidR="00ED3953" w:rsidRPr="004D6AB3" w:rsidRDefault="00ED3953" w:rsidP="00EB6DCD">
            <w:pPr>
              <w:spacing w:after="0" w:line="240" w:lineRule="auto"/>
              <w:jc w:val="center"/>
              <w:rPr>
                <w:rFonts w:ascii="Cambria" w:hAnsi="Cambria" w:cs="Tahoma"/>
                <w:b/>
              </w:rPr>
            </w:pPr>
            <w:r w:rsidRPr="004D6AB3">
              <w:rPr>
                <w:rFonts w:ascii="Cambria" w:hAnsi="Cambria" w:cs="Tahoma"/>
                <w:b/>
              </w:rPr>
              <w:t>Keterangan</w:t>
            </w:r>
          </w:p>
        </w:tc>
      </w:tr>
      <w:tr w:rsidR="00F177DE" w:rsidRPr="004D6AB3" w:rsidTr="007C344F">
        <w:tc>
          <w:tcPr>
            <w:tcW w:w="531" w:type="dxa"/>
            <w:shd w:val="clear" w:color="auto" w:fill="auto"/>
          </w:tcPr>
          <w:p w:rsidR="00F177DE" w:rsidRPr="004D6AB3" w:rsidRDefault="00F177DE" w:rsidP="00EB6DCD">
            <w:pPr>
              <w:spacing w:after="0" w:line="240" w:lineRule="auto"/>
              <w:rPr>
                <w:rFonts w:ascii="Cambria" w:hAnsi="Cambria" w:cs="Tahoma"/>
                <w:lang w:val="id-ID"/>
              </w:rPr>
            </w:pPr>
            <w:r w:rsidRPr="004D6AB3">
              <w:rPr>
                <w:rFonts w:ascii="Cambria" w:hAnsi="Cambria" w:cs="Tahoma"/>
                <w:lang w:val="id-ID"/>
              </w:rPr>
              <w:t>1.</w:t>
            </w:r>
          </w:p>
        </w:tc>
        <w:tc>
          <w:tcPr>
            <w:tcW w:w="3441" w:type="dxa"/>
            <w:shd w:val="clear" w:color="auto" w:fill="auto"/>
          </w:tcPr>
          <w:p w:rsidR="00F177DE" w:rsidRDefault="00F177DE" w:rsidP="004E5175">
            <w:pPr>
              <w:spacing w:after="0" w:line="240" w:lineRule="auto"/>
              <w:rPr>
                <w:rFonts w:ascii="Cambria" w:hAnsi="Cambria" w:cs="Tahoma"/>
              </w:rPr>
            </w:pPr>
            <w:r w:rsidRPr="004D6AB3">
              <w:rPr>
                <w:rFonts w:ascii="Cambria" w:hAnsi="Cambria" w:cs="Tahoma"/>
                <w:lang w:val="id-ID"/>
              </w:rPr>
              <w:t xml:space="preserve">Program </w:t>
            </w:r>
            <w:r w:rsidR="004E5175">
              <w:rPr>
                <w:rFonts w:ascii="Cambria" w:hAnsi="Cambria" w:cs="Tahoma"/>
              </w:rPr>
              <w:t>Penunjang Pemerintahan Provinsi Sumatera Barat</w:t>
            </w:r>
          </w:p>
          <w:p w:rsidR="007C344F" w:rsidRPr="004E5175" w:rsidRDefault="007C344F" w:rsidP="004E5175">
            <w:pPr>
              <w:spacing w:after="0" w:line="240" w:lineRule="auto"/>
              <w:rPr>
                <w:rFonts w:ascii="Cambria" w:hAnsi="Cambria" w:cs="Tahoma"/>
              </w:rPr>
            </w:pPr>
          </w:p>
        </w:tc>
        <w:tc>
          <w:tcPr>
            <w:tcW w:w="3001" w:type="dxa"/>
            <w:shd w:val="clear" w:color="auto" w:fill="auto"/>
          </w:tcPr>
          <w:p w:rsidR="00F177DE" w:rsidRPr="004D6AB3" w:rsidRDefault="00711DC8" w:rsidP="00AC22BC">
            <w:pPr>
              <w:spacing w:after="0" w:line="240" w:lineRule="auto"/>
              <w:jc w:val="center"/>
              <w:rPr>
                <w:rFonts w:ascii="Cambria" w:hAnsi="Cambria" w:cs="Calibri"/>
                <w:b/>
                <w:bCs/>
                <w:color w:val="000000"/>
              </w:rPr>
            </w:pPr>
            <w:r>
              <w:rPr>
                <w:rFonts w:ascii="Cambria" w:hAnsi="Cambria" w:cs="Calibri"/>
                <w:b/>
                <w:bCs/>
                <w:color w:val="000000"/>
              </w:rPr>
              <w:t>13.529.320.875</w:t>
            </w:r>
          </w:p>
          <w:p w:rsidR="00F177DE" w:rsidRPr="004D6AB3" w:rsidRDefault="00F177DE" w:rsidP="00AC22BC">
            <w:pPr>
              <w:spacing w:after="0" w:line="240" w:lineRule="auto"/>
              <w:jc w:val="center"/>
              <w:rPr>
                <w:rFonts w:ascii="Cambria" w:hAnsi="Cambria" w:cs="Tahoma"/>
                <w:lang w:val="id-ID"/>
              </w:rPr>
            </w:pPr>
          </w:p>
        </w:tc>
        <w:tc>
          <w:tcPr>
            <w:tcW w:w="1674" w:type="dxa"/>
            <w:shd w:val="clear" w:color="auto" w:fill="auto"/>
          </w:tcPr>
          <w:p w:rsidR="00F177DE" w:rsidRPr="004D6AB3" w:rsidRDefault="00F177DE" w:rsidP="00EB6DCD">
            <w:pPr>
              <w:spacing w:after="0" w:line="240" w:lineRule="auto"/>
              <w:jc w:val="center"/>
              <w:rPr>
                <w:rFonts w:ascii="Cambria" w:hAnsi="Cambria"/>
              </w:rPr>
            </w:pPr>
            <w:r w:rsidRPr="004D6AB3">
              <w:rPr>
                <w:rFonts w:ascii="Cambria" w:hAnsi="Cambria" w:cs="Tahoma"/>
              </w:rPr>
              <w:t>APBD</w:t>
            </w:r>
          </w:p>
        </w:tc>
      </w:tr>
      <w:tr w:rsidR="00F177DE" w:rsidRPr="004D6AB3" w:rsidTr="007C344F">
        <w:tc>
          <w:tcPr>
            <w:tcW w:w="531" w:type="dxa"/>
            <w:shd w:val="clear" w:color="auto" w:fill="auto"/>
          </w:tcPr>
          <w:p w:rsidR="00F177DE" w:rsidRPr="004E5175" w:rsidRDefault="00F177DE" w:rsidP="00EB6DCD">
            <w:pPr>
              <w:spacing w:after="0" w:line="240" w:lineRule="auto"/>
              <w:rPr>
                <w:rFonts w:ascii="Cambria" w:hAnsi="Cambria" w:cs="Tahoma"/>
              </w:rPr>
            </w:pPr>
          </w:p>
        </w:tc>
        <w:tc>
          <w:tcPr>
            <w:tcW w:w="3441" w:type="dxa"/>
            <w:shd w:val="clear" w:color="auto" w:fill="auto"/>
          </w:tcPr>
          <w:p w:rsidR="00F177DE" w:rsidRDefault="004E5175" w:rsidP="004E5175">
            <w:pPr>
              <w:spacing w:after="0" w:line="240" w:lineRule="auto"/>
              <w:jc w:val="center"/>
              <w:rPr>
                <w:rFonts w:ascii="Cambria" w:hAnsi="Cambria" w:cs="Tahoma"/>
                <w:b/>
              </w:rPr>
            </w:pPr>
            <w:r w:rsidRPr="004E5175">
              <w:rPr>
                <w:rFonts w:ascii="Cambria" w:hAnsi="Cambria" w:cs="Tahoma"/>
                <w:b/>
              </w:rPr>
              <w:t>Kegiatan</w:t>
            </w:r>
          </w:p>
          <w:p w:rsidR="007C344F" w:rsidRPr="004E5175" w:rsidRDefault="007C344F" w:rsidP="004E5175">
            <w:pPr>
              <w:spacing w:after="0" w:line="240" w:lineRule="auto"/>
              <w:jc w:val="center"/>
              <w:rPr>
                <w:rFonts w:ascii="Cambria" w:hAnsi="Cambria" w:cs="Tahoma"/>
                <w:b/>
                <w:lang w:val="id-ID"/>
              </w:rPr>
            </w:pPr>
          </w:p>
        </w:tc>
        <w:tc>
          <w:tcPr>
            <w:tcW w:w="3001" w:type="dxa"/>
            <w:shd w:val="clear" w:color="auto" w:fill="auto"/>
          </w:tcPr>
          <w:p w:rsidR="00F177DE" w:rsidRPr="004D6AB3" w:rsidRDefault="00F177DE" w:rsidP="004E5175">
            <w:pPr>
              <w:spacing w:after="0" w:line="240" w:lineRule="auto"/>
              <w:jc w:val="center"/>
              <w:rPr>
                <w:rFonts w:ascii="Cambria" w:hAnsi="Cambria" w:cs="Tahoma"/>
                <w:color w:val="000000"/>
                <w:lang w:val="id-ID"/>
              </w:rPr>
            </w:pPr>
          </w:p>
        </w:tc>
        <w:tc>
          <w:tcPr>
            <w:tcW w:w="1674" w:type="dxa"/>
            <w:shd w:val="clear" w:color="auto" w:fill="auto"/>
          </w:tcPr>
          <w:p w:rsidR="00F177DE" w:rsidRPr="004D6AB3" w:rsidRDefault="00F177DE" w:rsidP="00EB6DCD">
            <w:pPr>
              <w:spacing w:after="0" w:line="240" w:lineRule="auto"/>
              <w:jc w:val="center"/>
              <w:rPr>
                <w:rFonts w:ascii="Cambria" w:hAnsi="Cambria"/>
              </w:rPr>
            </w:pPr>
          </w:p>
        </w:tc>
      </w:tr>
      <w:tr w:rsidR="00F177DE" w:rsidRPr="004D6AB3" w:rsidTr="007C344F">
        <w:tc>
          <w:tcPr>
            <w:tcW w:w="531" w:type="dxa"/>
            <w:shd w:val="clear" w:color="auto" w:fill="auto"/>
          </w:tcPr>
          <w:p w:rsidR="00F177DE" w:rsidRPr="004D6AB3" w:rsidRDefault="004E5175" w:rsidP="00EB6DCD">
            <w:pPr>
              <w:spacing w:after="0" w:line="240" w:lineRule="auto"/>
              <w:rPr>
                <w:rFonts w:ascii="Cambria" w:hAnsi="Cambria" w:cs="Tahoma"/>
                <w:lang w:val="id-ID"/>
              </w:rPr>
            </w:pPr>
            <w:r>
              <w:rPr>
                <w:rFonts w:ascii="Cambria" w:hAnsi="Cambria" w:cs="Tahoma"/>
              </w:rPr>
              <w:t>2</w:t>
            </w:r>
            <w:r w:rsidR="00F177DE" w:rsidRPr="004D6AB3">
              <w:rPr>
                <w:rFonts w:ascii="Cambria" w:hAnsi="Cambria" w:cs="Tahoma"/>
                <w:lang w:val="id-ID"/>
              </w:rPr>
              <w:t>.</w:t>
            </w:r>
          </w:p>
        </w:tc>
        <w:tc>
          <w:tcPr>
            <w:tcW w:w="3441" w:type="dxa"/>
            <w:shd w:val="clear" w:color="auto" w:fill="auto"/>
          </w:tcPr>
          <w:p w:rsidR="00F177DE" w:rsidRDefault="004E5175" w:rsidP="00EB6DCD">
            <w:pPr>
              <w:spacing w:after="0" w:line="240" w:lineRule="auto"/>
              <w:rPr>
                <w:rFonts w:ascii="Cambria" w:hAnsi="Cambria" w:cs="Tahoma"/>
              </w:rPr>
            </w:pPr>
            <w:r>
              <w:rPr>
                <w:rFonts w:ascii="Cambria" w:hAnsi="Cambria" w:cs="Tahoma"/>
              </w:rPr>
              <w:t>Perencanaan, Penganggaran Perangkat Daerah dan Evaluasi Kinerja Perangkat Daerah</w:t>
            </w:r>
          </w:p>
          <w:p w:rsidR="007C344F" w:rsidRPr="004D6AB3" w:rsidRDefault="007C344F" w:rsidP="00EB6DCD">
            <w:pPr>
              <w:spacing w:after="0" w:line="240" w:lineRule="auto"/>
              <w:rPr>
                <w:rFonts w:ascii="Cambria" w:hAnsi="Cambria" w:cs="Tahoma"/>
                <w:lang w:val="id-ID"/>
              </w:rPr>
            </w:pPr>
          </w:p>
        </w:tc>
        <w:tc>
          <w:tcPr>
            <w:tcW w:w="3001" w:type="dxa"/>
            <w:shd w:val="clear" w:color="auto" w:fill="auto"/>
          </w:tcPr>
          <w:p w:rsidR="00F177DE" w:rsidRPr="004D6AB3" w:rsidRDefault="00711DC8" w:rsidP="00AC22BC">
            <w:pPr>
              <w:spacing w:after="0" w:line="240" w:lineRule="auto"/>
              <w:jc w:val="center"/>
              <w:rPr>
                <w:rFonts w:ascii="Cambria" w:hAnsi="Cambria" w:cs="Calibri"/>
                <w:b/>
                <w:bCs/>
                <w:color w:val="000000"/>
              </w:rPr>
            </w:pPr>
            <w:r>
              <w:rPr>
                <w:rFonts w:ascii="Cambria" w:hAnsi="Cambria" w:cs="Calibri"/>
                <w:b/>
                <w:bCs/>
                <w:color w:val="000000"/>
              </w:rPr>
              <w:t>183.367.832</w:t>
            </w:r>
          </w:p>
          <w:p w:rsidR="00F177DE" w:rsidRPr="004D6AB3" w:rsidRDefault="00F177DE" w:rsidP="00AC22BC">
            <w:pPr>
              <w:spacing w:after="0" w:line="240" w:lineRule="auto"/>
              <w:jc w:val="center"/>
              <w:rPr>
                <w:rFonts w:ascii="Cambria" w:hAnsi="Cambria" w:cs="Tahoma"/>
                <w:color w:val="000000"/>
                <w:lang w:val="id-ID"/>
              </w:rPr>
            </w:pPr>
          </w:p>
        </w:tc>
        <w:tc>
          <w:tcPr>
            <w:tcW w:w="1674" w:type="dxa"/>
            <w:shd w:val="clear" w:color="auto" w:fill="auto"/>
          </w:tcPr>
          <w:p w:rsidR="00F177DE" w:rsidRPr="004D6AB3" w:rsidRDefault="00F177DE" w:rsidP="00EB6DCD">
            <w:pPr>
              <w:spacing w:after="0" w:line="240" w:lineRule="auto"/>
              <w:jc w:val="center"/>
              <w:rPr>
                <w:rFonts w:ascii="Cambria" w:hAnsi="Cambria"/>
              </w:rPr>
            </w:pPr>
            <w:r w:rsidRPr="004D6AB3">
              <w:rPr>
                <w:rFonts w:ascii="Cambria" w:hAnsi="Cambria" w:cs="Tahoma"/>
              </w:rPr>
              <w:t>APBD</w:t>
            </w:r>
          </w:p>
        </w:tc>
      </w:tr>
      <w:tr w:rsidR="00F177DE" w:rsidRPr="004D6AB3" w:rsidTr="007C344F">
        <w:tc>
          <w:tcPr>
            <w:tcW w:w="531" w:type="dxa"/>
            <w:shd w:val="clear" w:color="auto" w:fill="auto"/>
          </w:tcPr>
          <w:p w:rsidR="00F177DE" w:rsidRPr="004D6AB3" w:rsidRDefault="004E5175" w:rsidP="00EB6DCD">
            <w:pPr>
              <w:spacing w:after="0" w:line="240" w:lineRule="auto"/>
              <w:rPr>
                <w:rFonts w:ascii="Cambria" w:hAnsi="Cambria" w:cs="Tahoma"/>
                <w:lang w:val="id-ID"/>
              </w:rPr>
            </w:pPr>
            <w:r>
              <w:rPr>
                <w:rFonts w:ascii="Cambria" w:hAnsi="Cambria" w:cs="Tahoma"/>
              </w:rPr>
              <w:t>3</w:t>
            </w:r>
            <w:r w:rsidR="00F177DE" w:rsidRPr="004D6AB3">
              <w:rPr>
                <w:rFonts w:ascii="Cambria" w:hAnsi="Cambria" w:cs="Tahoma"/>
                <w:lang w:val="id-ID"/>
              </w:rPr>
              <w:t>.</w:t>
            </w:r>
          </w:p>
        </w:tc>
        <w:tc>
          <w:tcPr>
            <w:tcW w:w="3441" w:type="dxa"/>
            <w:shd w:val="clear" w:color="auto" w:fill="auto"/>
          </w:tcPr>
          <w:p w:rsidR="00F177DE" w:rsidRDefault="004E5175" w:rsidP="00EB6DCD">
            <w:pPr>
              <w:spacing w:after="0" w:line="240" w:lineRule="auto"/>
              <w:rPr>
                <w:rFonts w:ascii="Cambria" w:hAnsi="Cambria" w:cs="Tahoma"/>
              </w:rPr>
            </w:pPr>
            <w:r>
              <w:rPr>
                <w:rFonts w:ascii="Cambria" w:hAnsi="Cambria" w:cs="Tahoma"/>
              </w:rPr>
              <w:t>Administrasi Keuangan Perangkat Daerah</w:t>
            </w:r>
          </w:p>
          <w:p w:rsidR="007C344F" w:rsidRPr="004D6AB3" w:rsidRDefault="007C344F" w:rsidP="00EB6DCD">
            <w:pPr>
              <w:spacing w:after="0" w:line="240" w:lineRule="auto"/>
              <w:rPr>
                <w:rFonts w:ascii="Cambria" w:hAnsi="Cambria" w:cs="Tahoma"/>
              </w:rPr>
            </w:pPr>
          </w:p>
        </w:tc>
        <w:tc>
          <w:tcPr>
            <w:tcW w:w="3001" w:type="dxa"/>
            <w:shd w:val="clear" w:color="auto" w:fill="auto"/>
          </w:tcPr>
          <w:p w:rsidR="00F177DE" w:rsidRPr="004D6AB3" w:rsidRDefault="00711DC8" w:rsidP="00AC22BC">
            <w:pPr>
              <w:spacing w:after="0" w:line="240" w:lineRule="auto"/>
              <w:jc w:val="center"/>
              <w:rPr>
                <w:rFonts w:ascii="Cambria" w:hAnsi="Cambria" w:cs="Calibri"/>
                <w:b/>
                <w:bCs/>
                <w:color w:val="000000"/>
              </w:rPr>
            </w:pPr>
            <w:r>
              <w:rPr>
                <w:rFonts w:ascii="Cambria" w:hAnsi="Cambria" w:cs="Calibri"/>
                <w:b/>
                <w:bCs/>
                <w:color w:val="000000"/>
              </w:rPr>
              <w:t>121.486.550</w:t>
            </w:r>
          </w:p>
          <w:p w:rsidR="00F177DE" w:rsidRPr="004D6AB3" w:rsidRDefault="00F177DE" w:rsidP="00AC22BC">
            <w:pPr>
              <w:spacing w:after="0" w:line="240" w:lineRule="auto"/>
              <w:jc w:val="center"/>
              <w:rPr>
                <w:rFonts w:ascii="Cambria" w:hAnsi="Cambria" w:cs="Tahoma"/>
                <w:color w:val="000000"/>
                <w:lang w:val="id-ID"/>
              </w:rPr>
            </w:pPr>
          </w:p>
        </w:tc>
        <w:tc>
          <w:tcPr>
            <w:tcW w:w="1674" w:type="dxa"/>
            <w:shd w:val="clear" w:color="auto" w:fill="auto"/>
          </w:tcPr>
          <w:p w:rsidR="00F177DE" w:rsidRPr="004D6AB3" w:rsidRDefault="00F177DE" w:rsidP="00EB6DCD">
            <w:pPr>
              <w:spacing w:after="0" w:line="240" w:lineRule="auto"/>
              <w:jc w:val="center"/>
              <w:rPr>
                <w:rFonts w:ascii="Cambria" w:hAnsi="Cambria"/>
              </w:rPr>
            </w:pPr>
            <w:r w:rsidRPr="004D6AB3">
              <w:rPr>
                <w:rFonts w:ascii="Cambria" w:hAnsi="Cambria" w:cs="Tahoma"/>
              </w:rPr>
              <w:t>APBD</w:t>
            </w:r>
          </w:p>
        </w:tc>
      </w:tr>
      <w:tr w:rsidR="00F177DE" w:rsidRPr="004D6AB3" w:rsidTr="007C344F">
        <w:tc>
          <w:tcPr>
            <w:tcW w:w="531" w:type="dxa"/>
            <w:shd w:val="clear" w:color="auto" w:fill="auto"/>
          </w:tcPr>
          <w:p w:rsidR="00F177DE" w:rsidRPr="004D6AB3" w:rsidRDefault="004E5175" w:rsidP="00EB6DCD">
            <w:pPr>
              <w:spacing w:after="0" w:line="240" w:lineRule="auto"/>
              <w:rPr>
                <w:rFonts w:ascii="Cambria" w:hAnsi="Cambria" w:cs="Tahoma"/>
                <w:lang w:val="id-ID"/>
              </w:rPr>
            </w:pPr>
            <w:r>
              <w:rPr>
                <w:rFonts w:ascii="Cambria" w:hAnsi="Cambria" w:cs="Tahoma"/>
              </w:rPr>
              <w:t>4</w:t>
            </w:r>
            <w:r w:rsidR="00F177DE" w:rsidRPr="004D6AB3">
              <w:rPr>
                <w:rFonts w:ascii="Cambria" w:hAnsi="Cambria" w:cs="Tahoma"/>
                <w:lang w:val="id-ID"/>
              </w:rPr>
              <w:t>.</w:t>
            </w:r>
          </w:p>
        </w:tc>
        <w:tc>
          <w:tcPr>
            <w:tcW w:w="3441" w:type="dxa"/>
            <w:shd w:val="clear" w:color="auto" w:fill="auto"/>
          </w:tcPr>
          <w:p w:rsidR="00F177DE" w:rsidRDefault="004E5175" w:rsidP="00EB6DCD">
            <w:pPr>
              <w:spacing w:after="0" w:line="240" w:lineRule="auto"/>
              <w:rPr>
                <w:rFonts w:ascii="Cambria" w:hAnsi="Cambria" w:cs="Tahoma"/>
              </w:rPr>
            </w:pPr>
            <w:r>
              <w:rPr>
                <w:rFonts w:ascii="Cambria" w:hAnsi="Cambria" w:cs="Tahoma"/>
              </w:rPr>
              <w:t>Administrasi Barang Milik Daerah pada Perangkat Daerah</w:t>
            </w:r>
          </w:p>
          <w:p w:rsidR="007C344F" w:rsidRDefault="007C344F" w:rsidP="00EB6DCD">
            <w:pPr>
              <w:spacing w:after="0" w:line="240" w:lineRule="auto"/>
              <w:rPr>
                <w:rFonts w:ascii="Cambria" w:hAnsi="Cambria" w:cs="Tahoma"/>
              </w:rPr>
            </w:pPr>
          </w:p>
          <w:p w:rsidR="000C1CEB" w:rsidRPr="004E5175" w:rsidRDefault="000C1CEB" w:rsidP="00EB6DCD">
            <w:pPr>
              <w:spacing w:after="0" w:line="240" w:lineRule="auto"/>
              <w:rPr>
                <w:rFonts w:ascii="Cambria" w:hAnsi="Cambria" w:cs="Tahoma"/>
              </w:rPr>
            </w:pPr>
          </w:p>
        </w:tc>
        <w:tc>
          <w:tcPr>
            <w:tcW w:w="3001" w:type="dxa"/>
            <w:shd w:val="clear" w:color="auto" w:fill="auto"/>
          </w:tcPr>
          <w:p w:rsidR="00F177DE" w:rsidRPr="004D6AB3" w:rsidRDefault="00711DC8" w:rsidP="00711DC8">
            <w:pPr>
              <w:spacing w:after="0" w:line="240" w:lineRule="auto"/>
              <w:jc w:val="center"/>
              <w:rPr>
                <w:rFonts w:ascii="Cambria" w:hAnsi="Cambria" w:cs="Tahoma"/>
                <w:color w:val="000000"/>
                <w:lang w:val="id-ID"/>
              </w:rPr>
            </w:pPr>
            <w:r>
              <w:rPr>
                <w:rFonts w:ascii="Cambria" w:hAnsi="Cambria" w:cs="Calibri"/>
                <w:b/>
                <w:color w:val="000000"/>
              </w:rPr>
              <w:t>26.000.000</w:t>
            </w:r>
          </w:p>
        </w:tc>
        <w:tc>
          <w:tcPr>
            <w:tcW w:w="1674" w:type="dxa"/>
            <w:shd w:val="clear" w:color="auto" w:fill="auto"/>
          </w:tcPr>
          <w:p w:rsidR="00F177DE" w:rsidRPr="004D6AB3" w:rsidRDefault="00F177DE" w:rsidP="00EB6DCD">
            <w:pPr>
              <w:spacing w:after="0" w:line="240" w:lineRule="auto"/>
              <w:jc w:val="center"/>
              <w:rPr>
                <w:rFonts w:ascii="Cambria" w:hAnsi="Cambria"/>
              </w:rPr>
            </w:pPr>
            <w:r w:rsidRPr="004D6AB3">
              <w:rPr>
                <w:rFonts w:ascii="Cambria" w:hAnsi="Cambria" w:cs="Tahoma"/>
              </w:rPr>
              <w:t>APBD</w:t>
            </w:r>
          </w:p>
        </w:tc>
      </w:tr>
      <w:tr w:rsidR="007C344F" w:rsidRPr="004D6AB3" w:rsidTr="007C344F">
        <w:tc>
          <w:tcPr>
            <w:tcW w:w="531" w:type="dxa"/>
            <w:shd w:val="clear" w:color="auto" w:fill="auto"/>
          </w:tcPr>
          <w:p w:rsidR="007C344F" w:rsidRDefault="007C344F" w:rsidP="00EB6DCD">
            <w:pPr>
              <w:spacing w:after="0" w:line="240" w:lineRule="auto"/>
              <w:rPr>
                <w:rFonts w:ascii="Cambria" w:hAnsi="Cambria" w:cs="Tahoma"/>
              </w:rPr>
            </w:pPr>
            <w:r>
              <w:rPr>
                <w:rFonts w:ascii="Cambria" w:hAnsi="Cambria" w:cs="Tahoma"/>
              </w:rPr>
              <w:lastRenderedPageBreak/>
              <w:t>5.</w:t>
            </w:r>
          </w:p>
        </w:tc>
        <w:tc>
          <w:tcPr>
            <w:tcW w:w="3441" w:type="dxa"/>
            <w:shd w:val="clear" w:color="auto" w:fill="auto"/>
          </w:tcPr>
          <w:p w:rsidR="007C344F" w:rsidRDefault="007C344F" w:rsidP="00EB6DCD">
            <w:pPr>
              <w:spacing w:after="0" w:line="240" w:lineRule="auto"/>
              <w:rPr>
                <w:rFonts w:ascii="Cambria" w:hAnsi="Cambria" w:cs="Tahoma"/>
              </w:rPr>
            </w:pPr>
            <w:r>
              <w:rPr>
                <w:rFonts w:ascii="Cambria" w:hAnsi="Cambria" w:cs="Tahoma"/>
              </w:rPr>
              <w:t>Administrasi Kepegawaian Perangakt Daerah</w:t>
            </w:r>
          </w:p>
          <w:p w:rsidR="007C344F" w:rsidRDefault="007C344F" w:rsidP="00EB6DCD">
            <w:pPr>
              <w:spacing w:after="0" w:line="240" w:lineRule="auto"/>
              <w:rPr>
                <w:rFonts w:ascii="Cambria" w:hAnsi="Cambria" w:cs="Tahoma"/>
              </w:rPr>
            </w:pPr>
          </w:p>
        </w:tc>
        <w:tc>
          <w:tcPr>
            <w:tcW w:w="3001" w:type="dxa"/>
            <w:shd w:val="clear" w:color="auto" w:fill="auto"/>
          </w:tcPr>
          <w:p w:rsidR="007C344F" w:rsidRDefault="00711DC8" w:rsidP="00AC22BC">
            <w:pPr>
              <w:spacing w:after="0" w:line="240" w:lineRule="auto"/>
              <w:jc w:val="center"/>
              <w:rPr>
                <w:rFonts w:ascii="Cambria" w:hAnsi="Cambria" w:cs="Calibri"/>
                <w:b/>
                <w:color w:val="000000"/>
              </w:rPr>
            </w:pPr>
            <w:r>
              <w:rPr>
                <w:rFonts w:ascii="Cambria" w:hAnsi="Cambria" w:cs="Calibri"/>
                <w:b/>
                <w:color w:val="000000"/>
              </w:rPr>
              <w:t>225.246.157</w:t>
            </w:r>
          </w:p>
        </w:tc>
        <w:tc>
          <w:tcPr>
            <w:tcW w:w="1674" w:type="dxa"/>
            <w:shd w:val="clear" w:color="auto" w:fill="auto"/>
          </w:tcPr>
          <w:p w:rsidR="007C344F" w:rsidRDefault="007C344F">
            <w:r w:rsidRPr="00DE2301">
              <w:rPr>
                <w:rFonts w:ascii="Cambria" w:hAnsi="Cambria" w:cs="Tahoma"/>
              </w:rPr>
              <w:t>APBD</w:t>
            </w:r>
          </w:p>
        </w:tc>
      </w:tr>
      <w:tr w:rsidR="007C344F" w:rsidRPr="004D6AB3" w:rsidTr="007C344F">
        <w:tc>
          <w:tcPr>
            <w:tcW w:w="531" w:type="dxa"/>
            <w:shd w:val="clear" w:color="auto" w:fill="auto"/>
          </w:tcPr>
          <w:p w:rsidR="007C344F" w:rsidRDefault="007C344F" w:rsidP="00EB6DCD">
            <w:pPr>
              <w:spacing w:after="0" w:line="240" w:lineRule="auto"/>
              <w:rPr>
                <w:rFonts w:ascii="Cambria" w:hAnsi="Cambria" w:cs="Tahoma"/>
              </w:rPr>
            </w:pPr>
            <w:r>
              <w:rPr>
                <w:rFonts w:ascii="Cambria" w:hAnsi="Cambria" w:cs="Tahoma"/>
              </w:rPr>
              <w:t>6.</w:t>
            </w:r>
          </w:p>
        </w:tc>
        <w:tc>
          <w:tcPr>
            <w:tcW w:w="3441" w:type="dxa"/>
            <w:shd w:val="clear" w:color="auto" w:fill="auto"/>
          </w:tcPr>
          <w:p w:rsidR="007C344F" w:rsidRDefault="007C344F" w:rsidP="00EB6DCD">
            <w:pPr>
              <w:spacing w:after="0" w:line="240" w:lineRule="auto"/>
              <w:rPr>
                <w:rFonts w:ascii="Cambria" w:hAnsi="Cambria" w:cs="Tahoma"/>
              </w:rPr>
            </w:pPr>
            <w:r>
              <w:rPr>
                <w:rFonts w:ascii="Cambria" w:hAnsi="Cambria" w:cs="Tahoma"/>
              </w:rPr>
              <w:t xml:space="preserve">Administrasi </w:t>
            </w:r>
            <w:r w:rsidR="00645D8C">
              <w:rPr>
                <w:rFonts w:ascii="Cambria" w:hAnsi="Cambria" w:cs="Tahoma"/>
              </w:rPr>
              <w:t>Administrasi Pimpinan</w:t>
            </w:r>
            <w:r>
              <w:rPr>
                <w:rFonts w:ascii="Cambria" w:hAnsi="Cambria" w:cs="Tahoma"/>
              </w:rPr>
              <w:t xml:space="preserve"> Perangkat Daerah</w:t>
            </w:r>
          </w:p>
          <w:p w:rsidR="007C344F" w:rsidRDefault="007C344F" w:rsidP="00EB6DCD">
            <w:pPr>
              <w:spacing w:after="0" w:line="240" w:lineRule="auto"/>
              <w:rPr>
                <w:rFonts w:ascii="Cambria" w:hAnsi="Cambria" w:cs="Tahoma"/>
              </w:rPr>
            </w:pPr>
          </w:p>
        </w:tc>
        <w:tc>
          <w:tcPr>
            <w:tcW w:w="3001" w:type="dxa"/>
            <w:shd w:val="clear" w:color="auto" w:fill="auto"/>
          </w:tcPr>
          <w:p w:rsidR="007C344F" w:rsidRDefault="007C344F" w:rsidP="00711DC8">
            <w:pPr>
              <w:spacing w:after="0" w:line="240" w:lineRule="auto"/>
              <w:jc w:val="center"/>
              <w:rPr>
                <w:rFonts w:ascii="Cambria" w:hAnsi="Cambria" w:cs="Calibri"/>
                <w:b/>
                <w:color w:val="000000"/>
              </w:rPr>
            </w:pPr>
            <w:r>
              <w:rPr>
                <w:rFonts w:ascii="Cambria" w:hAnsi="Cambria" w:cs="Calibri"/>
                <w:b/>
                <w:color w:val="000000"/>
              </w:rPr>
              <w:t>1.03</w:t>
            </w:r>
            <w:r w:rsidR="00711DC8">
              <w:rPr>
                <w:rFonts w:ascii="Cambria" w:hAnsi="Cambria" w:cs="Calibri"/>
                <w:b/>
                <w:color w:val="000000"/>
              </w:rPr>
              <w:t>498.056.144</w:t>
            </w:r>
          </w:p>
        </w:tc>
        <w:tc>
          <w:tcPr>
            <w:tcW w:w="1674" w:type="dxa"/>
            <w:shd w:val="clear" w:color="auto" w:fill="auto"/>
          </w:tcPr>
          <w:p w:rsidR="007C344F" w:rsidRDefault="007C344F">
            <w:r w:rsidRPr="00DE2301">
              <w:rPr>
                <w:rFonts w:ascii="Cambria" w:hAnsi="Cambria" w:cs="Tahoma"/>
              </w:rPr>
              <w:t>APBD</w:t>
            </w:r>
          </w:p>
        </w:tc>
      </w:tr>
      <w:tr w:rsidR="007C344F" w:rsidRPr="004D6AB3" w:rsidTr="00015C5F">
        <w:trPr>
          <w:trHeight w:val="955"/>
        </w:trPr>
        <w:tc>
          <w:tcPr>
            <w:tcW w:w="531" w:type="dxa"/>
            <w:shd w:val="clear" w:color="auto" w:fill="auto"/>
          </w:tcPr>
          <w:p w:rsidR="007C344F" w:rsidRDefault="007C344F" w:rsidP="00EB6DCD">
            <w:pPr>
              <w:spacing w:after="0" w:line="240" w:lineRule="auto"/>
              <w:rPr>
                <w:rFonts w:ascii="Cambria" w:hAnsi="Cambria" w:cs="Tahoma"/>
              </w:rPr>
            </w:pPr>
            <w:r>
              <w:rPr>
                <w:rFonts w:ascii="Cambria" w:hAnsi="Cambria" w:cs="Tahoma"/>
              </w:rPr>
              <w:t>7.</w:t>
            </w:r>
          </w:p>
        </w:tc>
        <w:tc>
          <w:tcPr>
            <w:tcW w:w="3441" w:type="dxa"/>
            <w:shd w:val="clear" w:color="auto" w:fill="auto"/>
          </w:tcPr>
          <w:p w:rsidR="007C344F" w:rsidRDefault="007C344F" w:rsidP="00EB6DCD">
            <w:pPr>
              <w:spacing w:after="0" w:line="240" w:lineRule="auto"/>
              <w:rPr>
                <w:rFonts w:ascii="Cambria" w:hAnsi="Cambria" w:cs="Tahoma"/>
              </w:rPr>
            </w:pPr>
            <w:r>
              <w:rPr>
                <w:rFonts w:ascii="Cambria" w:hAnsi="Cambria" w:cs="Tahoma"/>
              </w:rPr>
              <w:t>Pengadaan Barang Milik Daerah Penunjang Urusan Pemerintah Daerah</w:t>
            </w:r>
          </w:p>
          <w:p w:rsidR="007C344F" w:rsidRDefault="007C344F" w:rsidP="00EB6DCD">
            <w:pPr>
              <w:spacing w:after="0" w:line="240" w:lineRule="auto"/>
              <w:rPr>
                <w:rFonts w:ascii="Cambria" w:hAnsi="Cambria" w:cs="Tahoma"/>
              </w:rPr>
            </w:pPr>
          </w:p>
        </w:tc>
        <w:tc>
          <w:tcPr>
            <w:tcW w:w="3001" w:type="dxa"/>
            <w:shd w:val="clear" w:color="auto" w:fill="auto"/>
          </w:tcPr>
          <w:p w:rsidR="007C344F" w:rsidRDefault="00711DC8" w:rsidP="00AC22BC">
            <w:pPr>
              <w:spacing w:after="0" w:line="240" w:lineRule="auto"/>
              <w:jc w:val="center"/>
              <w:rPr>
                <w:rFonts w:ascii="Cambria" w:hAnsi="Cambria" w:cs="Calibri"/>
                <w:b/>
                <w:color w:val="000000"/>
              </w:rPr>
            </w:pPr>
            <w:r>
              <w:rPr>
                <w:rFonts w:ascii="Cambria" w:hAnsi="Cambria" w:cs="Calibri"/>
                <w:b/>
                <w:color w:val="000000"/>
              </w:rPr>
              <w:t>128.454.000</w:t>
            </w:r>
          </w:p>
        </w:tc>
        <w:tc>
          <w:tcPr>
            <w:tcW w:w="1674" w:type="dxa"/>
            <w:shd w:val="clear" w:color="auto" w:fill="auto"/>
          </w:tcPr>
          <w:p w:rsidR="007C344F" w:rsidRDefault="007C344F">
            <w:r w:rsidRPr="00DE2301">
              <w:rPr>
                <w:rFonts w:ascii="Cambria" w:hAnsi="Cambria" w:cs="Tahoma"/>
              </w:rPr>
              <w:t>APBD</w:t>
            </w:r>
          </w:p>
        </w:tc>
      </w:tr>
      <w:tr w:rsidR="007C344F" w:rsidRPr="004D6AB3" w:rsidTr="007C344F">
        <w:tc>
          <w:tcPr>
            <w:tcW w:w="531" w:type="dxa"/>
            <w:shd w:val="clear" w:color="auto" w:fill="auto"/>
          </w:tcPr>
          <w:p w:rsidR="007C344F" w:rsidRDefault="007C344F" w:rsidP="00EB6DCD">
            <w:pPr>
              <w:spacing w:after="0" w:line="240" w:lineRule="auto"/>
              <w:rPr>
                <w:rFonts w:ascii="Cambria" w:hAnsi="Cambria" w:cs="Tahoma"/>
              </w:rPr>
            </w:pPr>
            <w:r>
              <w:rPr>
                <w:rFonts w:ascii="Cambria" w:hAnsi="Cambria" w:cs="Tahoma"/>
              </w:rPr>
              <w:t>8.</w:t>
            </w:r>
          </w:p>
        </w:tc>
        <w:tc>
          <w:tcPr>
            <w:tcW w:w="3441" w:type="dxa"/>
            <w:shd w:val="clear" w:color="auto" w:fill="auto"/>
          </w:tcPr>
          <w:p w:rsidR="007C344F" w:rsidRDefault="007C344F" w:rsidP="00EB6DCD">
            <w:pPr>
              <w:spacing w:after="0" w:line="240" w:lineRule="auto"/>
              <w:rPr>
                <w:rFonts w:ascii="Cambria" w:hAnsi="Cambria" w:cs="Tahoma"/>
              </w:rPr>
            </w:pPr>
            <w:r>
              <w:rPr>
                <w:rFonts w:ascii="Cambria" w:hAnsi="Cambria" w:cs="Tahoma"/>
              </w:rPr>
              <w:t>Penyediaan Jasa Penunjang Urusan Pemerintah Daerah</w:t>
            </w:r>
          </w:p>
          <w:p w:rsidR="007C344F" w:rsidRDefault="007C344F" w:rsidP="00EB6DCD">
            <w:pPr>
              <w:spacing w:after="0" w:line="240" w:lineRule="auto"/>
              <w:rPr>
                <w:rFonts w:ascii="Cambria" w:hAnsi="Cambria" w:cs="Tahoma"/>
              </w:rPr>
            </w:pPr>
          </w:p>
        </w:tc>
        <w:tc>
          <w:tcPr>
            <w:tcW w:w="3001" w:type="dxa"/>
            <w:shd w:val="clear" w:color="auto" w:fill="auto"/>
          </w:tcPr>
          <w:p w:rsidR="007C344F" w:rsidRDefault="00711DC8" w:rsidP="00AC22BC">
            <w:pPr>
              <w:spacing w:after="0" w:line="240" w:lineRule="auto"/>
              <w:jc w:val="center"/>
              <w:rPr>
                <w:rFonts w:ascii="Cambria" w:hAnsi="Cambria" w:cs="Calibri"/>
                <w:b/>
                <w:color w:val="000000"/>
              </w:rPr>
            </w:pPr>
            <w:r>
              <w:rPr>
                <w:rFonts w:ascii="Cambria" w:hAnsi="Cambria" w:cs="Calibri"/>
                <w:b/>
                <w:color w:val="000000"/>
              </w:rPr>
              <w:t>1.301.515.941</w:t>
            </w:r>
          </w:p>
        </w:tc>
        <w:tc>
          <w:tcPr>
            <w:tcW w:w="1674" w:type="dxa"/>
            <w:shd w:val="clear" w:color="auto" w:fill="auto"/>
          </w:tcPr>
          <w:p w:rsidR="007C344F" w:rsidRDefault="007C344F">
            <w:r w:rsidRPr="00DE2301">
              <w:rPr>
                <w:rFonts w:ascii="Cambria" w:hAnsi="Cambria" w:cs="Tahoma"/>
              </w:rPr>
              <w:t>APBD</w:t>
            </w:r>
          </w:p>
        </w:tc>
      </w:tr>
      <w:tr w:rsidR="007C344F" w:rsidRPr="004D6AB3" w:rsidTr="007C344F">
        <w:tc>
          <w:tcPr>
            <w:tcW w:w="531" w:type="dxa"/>
            <w:shd w:val="clear" w:color="auto" w:fill="auto"/>
          </w:tcPr>
          <w:p w:rsidR="007C344F" w:rsidRDefault="007C344F" w:rsidP="00EB6DCD">
            <w:pPr>
              <w:spacing w:after="0" w:line="240" w:lineRule="auto"/>
              <w:rPr>
                <w:rFonts w:ascii="Cambria" w:hAnsi="Cambria" w:cs="Tahoma"/>
              </w:rPr>
            </w:pPr>
            <w:r>
              <w:rPr>
                <w:rFonts w:ascii="Cambria" w:hAnsi="Cambria" w:cs="Tahoma"/>
              </w:rPr>
              <w:t>9.</w:t>
            </w:r>
          </w:p>
        </w:tc>
        <w:tc>
          <w:tcPr>
            <w:tcW w:w="3441" w:type="dxa"/>
            <w:shd w:val="clear" w:color="auto" w:fill="auto"/>
          </w:tcPr>
          <w:p w:rsidR="007C344F" w:rsidRDefault="007C344F" w:rsidP="00EB6DCD">
            <w:pPr>
              <w:spacing w:after="0" w:line="240" w:lineRule="auto"/>
              <w:rPr>
                <w:rFonts w:ascii="Cambria" w:hAnsi="Cambria" w:cs="Tahoma"/>
              </w:rPr>
            </w:pPr>
            <w:r>
              <w:rPr>
                <w:rFonts w:ascii="Cambria" w:hAnsi="Cambria" w:cs="Tahoma"/>
              </w:rPr>
              <w:t>Pemeliharaan Barang Milik Daerah Penunjang Urusan Pemerintah Daerah</w:t>
            </w:r>
          </w:p>
          <w:p w:rsidR="007C344F" w:rsidRDefault="007C344F" w:rsidP="00EB6DCD">
            <w:pPr>
              <w:spacing w:after="0" w:line="240" w:lineRule="auto"/>
              <w:rPr>
                <w:rFonts w:ascii="Cambria" w:hAnsi="Cambria" w:cs="Tahoma"/>
              </w:rPr>
            </w:pPr>
          </w:p>
        </w:tc>
        <w:tc>
          <w:tcPr>
            <w:tcW w:w="3001" w:type="dxa"/>
            <w:shd w:val="clear" w:color="auto" w:fill="auto"/>
          </w:tcPr>
          <w:p w:rsidR="007C344F" w:rsidRDefault="00711DC8" w:rsidP="00AC22BC">
            <w:pPr>
              <w:spacing w:after="0" w:line="240" w:lineRule="auto"/>
              <w:jc w:val="center"/>
              <w:rPr>
                <w:rFonts w:ascii="Cambria" w:hAnsi="Cambria" w:cs="Calibri"/>
                <w:b/>
                <w:color w:val="000000"/>
              </w:rPr>
            </w:pPr>
            <w:r>
              <w:rPr>
                <w:rFonts w:ascii="Cambria" w:hAnsi="Cambria" w:cs="Calibri"/>
                <w:b/>
                <w:color w:val="000000"/>
              </w:rPr>
              <w:t>320.370.000</w:t>
            </w:r>
          </w:p>
        </w:tc>
        <w:tc>
          <w:tcPr>
            <w:tcW w:w="1674" w:type="dxa"/>
            <w:shd w:val="clear" w:color="auto" w:fill="auto"/>
          </w:tcPr>
          <w:p w:rsidR="007C344F" w:rsidRDefault="007C344F">
            <w:r w:rsidRPr="00DE2301">
              <w:rPr>
                <w:rFonts w:ascii="Cambria" w:hAnsi="Cambria" w:cs="Tahoma"/>
              </w:rPr>
              <w:t>APBD</w:t>
            </w:r>
          </w:p>
        </w:tc>
      </w:tr>
      <w:tr w:rsidR="007C344F" w:rsidRPr="004D6AB3" w:rsidTr="007C344F">
        <w:tc>
          <w:tcPr>
            <w:tcW w:w="531" w:type="dxa"/>
            <w:shd w:val="clear" w:color="auto" w:fill="auto"/>
          </w:tcPr>
          <w:p w:rsidR="007C344F" w:rsidRDefault="007C344F" w:rsidP="00EB6DCD">
            <w:pPr>
              <w:spacing w:after="0" w:line="240" w:lineRule="auto"/>
              <w:rPr>
                <w:rFonts w:ascii="Cambria" w:hAnsi="Cambria" w:cs="Tahoma"/>
              </w:rPr>
            </w:pPr>
            <w:r>
              <w:rPr>
                <w:rFonts w:ascii="Cambria" w:hAnsi="Cambria" w:cs="Tahoma"/>
              </w:rPr>
              <w:t>10.</w:t>
            </w:r>
          </w:p>
        </w:tc>
        <w:tc>
          <w:tcPr>
            <w:tcW w:w="3441" w:type="dxa"/>
            <w:shd w:val="clear" w:color="auto" w:fill="auto"/>
          </w:tcPr>
          <w:p w:rsidR="007C344F" w:rsidRDefault="007C344F" w:rsidP="00EB6DCD">
            <w:pPr>
              <w:spacing w:after="0" w:line="240" w:lineRule="auto"/>
              <w:rPr>
                <w:rFonts w:ascii="Cambria" w:hAnsi="Cambria" w:cs="Tahoma"/>
              </w:rPr>
            </w:pPr>
            <w:r>
              <w:rPr>
                <w:rFonts w:ascii="Cambria" w:hAnsi="Cambria" w:cs="Tahoma"/>
              </w:rPr>
              <w:t>Fasilitasi Materi dan Komunikasi Pimpinan</w:t>
            </w:r>
          </w:p>
          <w:p w:rsidR="007C344F" w:rsidRDefault="007C344F" w:rsidP="00EB6DCD">
            <w:pPr>
              <w:spacing w:after="0" w:line="240" w:lineRule="auto"/>
              <w:rPr>
                <w:rFonts w:ascii="Cambria" w:hAnsi="Cambria" w:cs="Tahoma"/>
              </w:rPr>
            </w:pPr>
          </w:p>
        </w:tc>
        <w:tc>
          <w:tcPr>
            <w:tcW w:w="3001" w:type="dxa"/>
            <w:shd w:val="clear" w:color="auto" w:fill="auto"/>
          </w:tcPr>
          <w:p w:rsidR="007C344F" w:rsidRDefault="00711DC8" w:rsidP="00AC22BC">
            <w:pPr>
              <w:spacing w:after="0" w:line="240" w:lineRule="auto"/>
              <w:jc w:val="center"/>
              <w:rPr>
                <w:rFonts w:ascii="Cambria" w:hAnsi="Cambria" w:cs="Calibri"/>
                <w:b/>
                <w:color w:val="000000"/>
              </w:rPr>
            </w:pPr>
            <w:r>
              <w:rPr>
                <w:rFonts w:ascii="Cambria" w:hAnsi="Cambria" w:cs="Calibri"/>
                <w:b/>
                <w:color w:val="000000"/>
              </w:rPr>
              <w:t>2.549.794.330</w:t>
            </w:r>
          </w:p>
        </w:tc>
        <w:tc>
          <w:tcPr>
            <w:tcW w:w="1674" w:type="dxa"/>
            <w:shd w:val="clear" w:color="auto" w:fill="auto"/>
          </w:tcPr>
          <w:p w:rsidR="007C344F" w:rsidRDefault="007C344F">
            <w:r w:rsidRPr="00DE2301">
              <w:rPr>
                <w:rFonts w:ascii="Cambria" w:hAnsi="Cambria" w:cs="Tahoma"/>
              </w:rPr>
              <w:t>APBD</w:t>
            </w:r>
          </w:p>
        </w:tc>
      </w:tr>
      <w:tr w:rsidR="007C344F" w:rsidRPr="004D6AB3" w:rsidTr="007C344F">
        <w:tc>
          <w:tcPr>
            <w:tcW w:w="531" w:type="dxa"/>
            <w:shd w:val="clear" w:color="auto" w:fill="auto"/>
          </w:tcPr>
          <w:p w:rsidR="007C344F" w:rsidRDefault="007C344F" w:rsidP="00EB6DCD">
            <w:pPr>
              <w:spacing w:after="0" w:line="240" w:lineRule="auto"/>
              <w:rPr>
                <w:rFonts w:ascii="Cambria" w:hAnsi="Cambria" w:cs="Tahoma"/>
              </w:rPr>
            </w:pPr>
            <w:r>
              <w:rPr>
                <w:rFonts w:ascii="Cambria" w:hAnsi="Cambria" w:cs="Tahoma"/>
              </w:rPr>
              <w:t>11.</w:t>
            </w:r>
          </w:p>
        </w:tc>
        <w:tc>
          <w:tcPr>
            <w:tcW w:w="3441" w:type="dxa"/>
            <w:shd w:val="clear" w:color="auto" w:fill="auto"/>
          </w:tcPr>
          <w:p w:rsidR="007C344F" w:rsidRDefault="007C344F" w:rsidP="00EB6DCD">
            <w:pPr>
              <w:spacing w:after="0" w:line="240" w:lineRule="auto"/>
              <w:rPr>
                <w:rFonts w:ascii="Cambria" w:hAnsi="Cambria" w:cs="Tahoma"/>
              </w:rPr>
            </w:pPr>
            <w:r>
              <w:rPr>
                <w:rFonts w:ascii="Cambria" w:hAnsi="Cambria" w:cs="Tahoma"/>
              </w:rPr>
              <w:t>Fasilitasi Keprotokolan</w:t>
            </w:r>
          </w:p>
        </w:tc>
        <w:tc>
          <w:tcPr>
            <w:tcW w:w="3001" w:type="dxa"/>
            <w:shd w:val="clear" w:color="auto" w:fill="auto"/>
          </w:tcPr>
          <w:p w:rsidR="007C344F" w:rsidRDefault="00711DC8" w:rsidP="00AC22BC">
            <w:pPr>
              <w:spacing w:after="0" w:line="240" w:lineRule="auto"/>
              <w:jc w:val="center"/>
              <w:rPr>
                <w:rFonts w:ascii="Cambria" w:hAnsi="Cambria" w:cs="Calibri"/>
                <w:b/>
                <w:color w:val="000000"/>
              </w:rPr>
            </w:pPr>
            <w:r>
              <w:rPr>
                <w:rFonts w:ascii="Cambria" w:hAnsi="Cambria" w:cs="Calibri"/>
                <w:b/>
                <w:color w:val="000000"/>
              </w:rPr>
              <w:t>7.175.029.921</w:t>
            </w:r>
          </w:p>
        </w:tc>
        <w:tc>
          <w:tcPr>
            <w:tcW w:w="1674" w:type="dxa"/>
            <w:shd w:val="clear" w:color="auto" w:fill="auto"/>
          </w:tcPr>
          <w:p w:rsidR="007C344F" w:rsidRDefault="007C344F">
            <w:r w:rsidRPr="00DE2301">
              <w:rPr>
                <w:rFonts w:ascii="Cambria" w:hAnsi="Cambria" w:cs="Tahoma"/>
              </w:rPr>
              <w:t>APBD</w:t>
            </w:r>
          </w:p>
        </w:tc>
      </w:tr>
      <w:tr w:rsidR="00F177DE" w:rsidRPr="004D6AB3" w:rsidTr="007C344F">
        <w:tc>
          <w:tcPr>
            <w:tcW w:w="531" w:type="dxa"/>
            <w:shd w:val="clear" w:color="auto" w:fill="auto"/>
          </w:tcPr>
          <w:p w:rsidR="00F177DE" w:rsidRPr="004D6AB3" w:rsidRDefault="00F177DE" w:rsidP="00EB6DCD">
            <w:pPr>
              <w:spacing w:after="0" w:line="240" w:lineRule="auto"/>
              <w:rPr>
                <w:rFonts w:ascii="Cambria" w:hAnsi="Cambria" w:cs="Tahoma"/>
                <w:lang w:val="id-ID"/>
              </w:rPr>
            </w:pPr>
          </w:p>
        </w:tc>
        <w:tc>
          <w:tcPr>
            <w:tcW w:w="3441" w:type="dxa"/>
            <w:shd w:val="clear" w:color="auto" w:fill="auto"/>
          </w:tcPr>
          <w:p w:rsidR="00F177DE" w:rsidRPr="004D6AB3" w:rsidRDefault="00F177DE" w:rsidP="007C344F">
            <w:pPr>
              <w:spacing w:after="0" w:line="240" w:lineRule="auto"/>
              <w:jc w:val="center"/>
              <w:rPr>
                <w:rFonts w:ascii="Cambria" w:hAnsi="Cambria" w:cs="Tahoma"/>
                <w:b/>
                <w:lang w:val="id-ID"/>
              </w:rPr>
            </w:pPr>
            <w:r w:rsidRPr="004D6AB3">
              <w:rPr>
                <w:rFonts w:ascii="Cambria" w:hAnsi="Cambria" w:cs="Tahoma"/>
                <w:b/>
                <w:lang w:val="id-ID"/>
              </w:rPr>
              <w:t>Jumlah</w:t>
            </w:r>
          </w:p>
        </w:tc>
        <w:tc>
          <w:tcPr>
            <w:tcW w:w="3001" w:type="dxa"/>
            <w:shd w:val="clear" w:color="auto" w:fill="auto"/>
          </w:tcPr>
          <w:p w:rsidR="00F177DE" w:rsidRPr="000F1AAC" w:rsidRDefault="00711DC8" w:rsidP="007C344F">
            <w:pPr>
              <w:jc w:val="center"/>
              <w:rPr>
                <w:rFonts w:ascii="Cambria" w:hAnsi="Cambria" w:cs="Tahoma"/>
                <w:b/>
                <w:color w:val="000000"/>
                <w:lang w:val="id-ID"/>
              </w:rPr>
            </w:pPr>
            <w:r>
              <w:rPr>
                <w:rFonts w:ascii="Cambria" w:hAnsi="Cambria" w:cs="Calibri"/>
                <w:b/>
                <w:color w:val="000000"/>
              </w:rPr>
              <w:t>13.529.320.875</w:t>
            </w:r>
          </w:p>
        </w:tc>
        <w:tc>
          <w:tcPr>
            <w:tcW w:w="1674" w:type="dxa"/>
            <w:shd w:val="clear" w:color="auto" w:fill="auto"/>
          </w:tcPr>
          <w:p w:rsidR="00F177DE" w:rsidRPr="004D6AB3" w:rsidRDefault="00F177DE" w:rsidP="00EB6DCD">
            <w:pPr>
              <w:spacing w:after="0" w:line="240" w:lineRule="auto"/>
              <w:jc w:val="center"/>
              <w:rPr>
                <w:rFonts w:ascii="Cambria" w:hAnsi="Cambria" w:cs="Tahoma"/>
                <w:lang w:val="id-ID"/>
              </w:rPr>
            </w:pPr>
          </w:p>
        </w:tc>
      </w:tr>
    </w:tbl>
    <w:p w:rsidR="00015C5F" w:rsidRDefault="00015C5F">
      <w:pPr>
        <w:spacing w:before="120" w:after="120" w:line="360" w:lineRule="auto"/>
        <w:ind w:firstLine="851"/>
        <w:jc w:val="both"/>
        <w:rPr>
          <w:rFonts w:ascii="Tahoma" w:hAnsi="Tahoma" w:cs="Tahoma"/>
          <w:sz w:val="22"/>
          <w:szCs w:val="22"/>
        </w:rPr>
      </w:pPr>
    </w:p>
    <w:p w:rsidR="00EC7B97" w:rsidRDefault="00EC7B97">
      <w:pPr>
        <w:spacing w:before="120" w:after="120" w:line="360" w:lineRule="auto"/>
        <w:ind w:firstLine="851"/>
        <w:jc w:val="both"/>
        <w:rPr>
          <w:rFonts w:ascii="Tahoma" w:hAnsi="Tahoma" w:cs="Tahoma"/>
          <w:sz w:val="22"/>
          <w:szCs w:val="22"/>
        </w:rPr>
      </w:pPr>
      <w:r>
        <w:rPr>
          <w:rFonts w:ascii="Tahoma" w:hAnsi="Tahoma" w:cs="Tahoma"/>
          <w:sz w:val="22"/>
          <w:szCs w:val="22"/>
        </w:rPr>
        <w:t xml:space="preserve">Dalam hal pencapaian target kinerja </w:t>
      </w:r>
      <w:r w:rsidR="007A6068">
        <w:rPr>
          <w:rFonts w:ascii="Tahoma" w:hAnsi="Tahoma" w:cs="Tahoma"/>
          <w:sz w:val="22"/>
          <w:szCs w:val="22"/>
        </w:rPr>
        <w:t xml:space="preserve">yang ditetapkan pada Perjanjian Kinerja maka perlu kegiatan-kegiatan pendukung untuk pelaksanaan Perjanjian Kinerja tersebut shingga tercapainya output dari program dan kegiatan yang telah ditargetkan, berikut table rincian kegiatan Biro </w:t>
      </w:r>
      <w:r w:rsidR="007C344F">
        <w:rPr>
          <w:rFonts w:ascii="Tahoma" w:hAnsi="Tahoma" w:cs="Tahoma"/>
          <w:sz w:val="22"/>
          <w:szCs w:val="22"/>
        </w:rPr>
        <w:t xml:space="preserve">Administrasi </w:t>
      </w:r>
      <w:proofErr w:type="gramStart"/>
      <w:r w:rsidR="007C344F">
        <w:rPr>
          <w:rFonts w:ascii="Tahoma" w:hAnsi="Tahoma" w:cs="Tahoma"/>
          <w:sz w:val="22"/>
          <w:szCs w:val="22"/>
        </w:rPr>
        <w:t>Pimpinan</w:t>
      </w:r>
      <w:r w:rsidR="007A6068">
        <w:rPr>
          <w:rFonts w:ascii="Tahoma" w:hAnsi="Tahoma" w:cs="Tahoma"/>
          <w:sz w:val="22"/>
          <w:szCs w:val="22"/>
        </w:rPr>
        <w:t xml:space="preserve"> :</w:t>
      </w:r>
      <w:proofErr w:type="gramEnd"/>
      <w:r w:rsidR="007A6068">
        <w:rPr>
          <w:rFonts w:ascii="Tahoma" w:hAnsi="Tahoma" w:cs="Tahoma"/>
          <w:sz w:val="22"/>
          <w:szCs w:val="22"/>
        </w:rPr>
        <w:t xml:space="preserve"> </w:t>
      </w:r>
    </w:p>
    <w:p w:rsidR="000C1CEB" w:rsidRDefault="000C1CEB">
      <w:pPr>
        <w:spacing w:before="120" w:after="120" w:line="360" w:lineRule="auto"/>
        <w:ind w:firstLine="851"/>
        <w:jc w:val="both"/>
        <w:rPr>
          <w:rFonts w:ascii="Tahoma" w:hAnsi="Tahoma" w:cs="Tahoma"/>
          <w:sz w:val="22"/>
          <w:szCs w:val="22"/>
        </w:rPr>
      </w:pPr>
    </w:p>
    <w:p w:rsidR="000C1CEB" w:rsidRDefault="000C1CEB">
      <w:pPr>
        <w:spacing w:before="120" w:after="120" w:line="360" w:lineRule="auto"/>
        <w:ind w:firstLine="851"/>
        <w:jc w:val="both"/>
        <w:rPr>
          <w:rFonts w:ascii="Tahoma" w:hAnsi="Tahoma" w:cs="Tahoma"/>
          <w:sz w:val="22"/>
          <w:szCs w:val="22"/>
        </w:rPr>
      </w:pPr>
    </w:p>
    <w:p w:rsidR="000C1CEB" w:rsidRDefault="000C1CEB">
      <w:pPr>
        <w:spacing w:before="120" w:after="120" w:line="360" w:lineRule="auto"/>
        <w:ind w:firstLine="851"/>
        <w:jc w:val="both"/>
        <w:rPr>
          <w:rFonts w:ascii="Tahoma" w:hAnsi="Tahoma" w:cs="Tahoma"/>
          <w:sz w:val="22"/>
          <w:szCs w:val="22"/>
        </w:rPr>
      </w:pPr>
    </w:p>
    <w:p w:rsidR="000C1CEB" w:rsidRDefault="000C1CEB">
      <w:pPr>
        <w:spacing w:before="120" w:after="120" w:line="360" w:lineRule="auto"/>
        <w:ind w:firstLine="851"/>
        <w:jc w:val="both"/>
        <w:rPr>
          <w:rFonts w:ascii="Tahoma" w:hAnsi="Tahoma" w:cs="Tahoma"/>
          <w:sz w:val="22"/>
          <w:szCs w:val="22"/>
        </w:rPr>
      </w:pPr>
    </w:p>
    <w:p w:rsidR="000C1CEB" w:rsidRDefault="000C1CEB">
      <w:pPr>
        <w:spacing w:before="120" w:after="120" w:line="360" w:lineRule="auto"/>
        <w:ind w:firstLine="851"/>
        <w:jc w:val="both"/>
        <w:rPr>
          <w:rFonts w:ascii="Tahoma" w:hAnsi="Tahoma" w:cs="Tahoma"/>
          <w:sz w:val="22"/>
          <w:szCs w:val="22"/>
        </w:rPr>
      </w:pPr>
    </w:p>
    <w:p w:rsidR="00362273" w:rsidRPr="007C344F" w:rsidRDefault="007A6068">
      <w:pPr>
        <w:spacing w:line="360" w:lineRule="auto"/>
        <w:jc w:val="center"/>
        <w:rPr>
          <w:rFonts w:ascii="Tahoma" w:hAnsi="Tahoma" w:cs="Tahoma"/>
          <w:b/>
          <w:sz w:val="22"/>
          <w:szCs w:val="22"/>
        </w:rPr>
      </w:pPr>
      <w:r>
        <w:rPr>
          <w:rFonts w:ascii="Tahoma" w:hAnsi="Tahoma" w:cs="Tahoma"/>
          <w:b/>
          <w:sz w:val="22"/>
          <w:szCs w:val="22"/>
        </w:rPr>
        <w:lastRenderedPageBreak/>
        <w:t>Tabel II.3</w:t>
      </w:r>
      <w:r w:rsidR="00345DAA">
        <w:rPr>
          <w:rFonts w:ascii="Tahoma" w:hAnsi="Tahoma" w:cs="Tahoma"/>
          <w:b/>
          <w:sz w:val="22"/>
          <w:szCs w:val="22"/>
        </w:rPr>
        <w:t xml:space="preserve">. </w:t>
      </w:r>
      <w:r>
        <w:rPr>
          <w:rFonts w:ascii="Tahoma" w:hAnsi="Tahoma" w:cs="Tahoma"/>
          <w:b/>
          <w:sz w:val="22"/>
          <w:szCs w:val="22"/>
        </w:rPr>
        <w:t xml:space="preserve">Program dan </w:t>
      </w:r>
      <w:r w:rsidR="00345DAA">
        <w:rPr>
          <w:rFonts w:ascii="Tahoma" w:hAnsi="Tahoma" w:cs="Tahoma"/>
          <w:b/>
          <w:sz w:val="22"/>
          <w:szCs w:val="22"/>
          <w:lang w:val="id-ID"/>
        </w:rPr>
        <w:t xml:space="preserve">Kegiatan </w:t>
      </w:r>
      <w:r>
        <w:rPr>
          <w:rFonts w:ascii="Tahoma" w:hAnsi="Tahoma" w:cs="Tahoma"/>
          <w:b/>
          <w:sz w:val="22"/>
          <w:szCs w:val="22"/>
        </w:rPr>
        <w:t xml:space="preserve">Penunjang Capaian Kinerja </w:t>
      </w:r>
      <w:r w:rsidR="00345DAA">
        <w:rPr>
          <w:rFonts w:ascii="Tahoma" w:hAnsi="Tahoma" w:cs="Tahoma"/>
          <w:b/>
          <w:sz w:val="22"/>
          <w:szCs w:val="22"/>
          <w:lang w:val="id-ID"/>
        </w:rPr>
        <w:t xml:space="preserve">Biro </w:t>
      </w:r>
      <w:r w:rsidR="007C344F">
        <w:rPr>
          <w:rFonts w:ascii="Tahoma" w:hAnsi="Tahoma" w:cs="Tahoma"/>
          <w:b/>
          <w:sz w:val="22"/>
          <w:szCs w:val="22"/>
        </w:rPr>
        <w:t>Administrasi Pimpinan</w:t>
      </w:r>
    </w:p>
    <w:tbl>
      <w:tblPr>
        <w:tblStyle w:val="TableGrid"/>
        <w:tblW w:w="9023" w:type="dxa"/>
        <w:tblInd w:w="-5" w:type="dxa"/>
        <w:tblLayout w:type="fixed"/>
        <w:tblLook w:val="04A0" w:firstRow="1" w:lastRow="0" w:firstColumn="1" w:lastColumn="0" w:noHBand="0" w:noVBand="1"/>
      </w:tblPr>
      <w:tblGrid>
        <w:gridCol w:w="3803"/>
        <w:gridCol w:w="3330"/>
        <w:gridCol w:w="1890"/>
      </w:tblGrid>
      <w:tr w:rsidR="00362273" w:rsidTr="00C62218">
        <w:trPr>
          <w:trHeight w:val="411"/>
          <w:tblHeader/>
        </w:trPr>
        <w:tc>
          <w:tcPr>
            <w:tcW w:w="3803" w:type="dxa"/>
            <w:shd w:val="clear" w:color="auto" w:fill="F79646" w:themeFill="accent6"/>
            <w:vAlign w:val="center"/>
          </w:tcPr>
          <w:p w:rsidR="00362273" w:rsidRDefault="00345DAA" w:rsidP="00291812">
            <w:pPr>
              <w:rPr>
                <w:rFonts w:ascii="Tahoma" w:hAnsi="Tahoma" w:cs="Tahoma"/>
                <w:b/>
                <w:sz w:val="20"/>
              </w:rPr>
            </w:pPr>
            <w:r>
              <w:rPr>
                <w:rFonts w:ascii="Tahoma" w:hAnsi="Tahoma" w:cs="Tahoma"/>
                <w:b/>
                <w:sz w:val="20"/>
              </w:rPr>
              <w:t>PROGRAM /KEGIATAN</w:t>
            </w:r>
          </w:p>
        </w:tc>
        <w:tc>
          <w:tcPr>
            <w:tcW w:w="3330" w:type="dxa"/>
            <w:shd w:val="clear" w:color="auto" w:fill="F79646" w:themeFill="accent6"/>
            <w:vAlign w:val="center"/>
          </w:tcPr>
          <w:p w:rsidR="00362273" w:rsidRDefault="00345DAA" w:rsidP="00291812">
            <w:pPr>
              <w:rPr>
                <w:rFonts w:ascii="Tahoma" w:hAnsi="Tahoma" w:cs="Tahoma"/>
                <w:b/>
                <w:sz w:val="20"/>
                <w:lang w:val="id-ID"/>
              </w:rPr>
            </w:pPr>
            <w:r>
              <w:rPr>
                <w:rFonts w:ascii="Tahoma" w:hAnsi="Tahoma" w:cs="Tahoma"/>
                <w:b/>
                <w:sz w:val="20"/>
                <w:lang w:val="id-ID"/>
              </w:rPr>
              <w:t>INDIKATOR KINERJA</w:t>
            </w:r>
          </w:p>
        </w:tc>
        <w:tc>
          <w:tcPr>
            <w:tcW w:w="1890" w:type="dxa"/>
            <w:shd w:val="clear" w:color="auto" w:fill="F79646" w:themeFill="accent6"/>
            <w:vAlign w:val="center"/>
          </w:tcPr>
          <w:p w:rsidR="00362273" w:rsidRPr="001C0A4B" w:rsidRDefault="001C0A4B" w:rsidP="00291812">
            <w:pPr>
              <w:rPr>
                <w:rFonts w:ascii="Tahoma" w:hAnsi="Tahoma" w:cs="Tahoma"/>
                <w:b/>
                <w:sz w:val="20"/>
              </w:rPr>
            </w:pPr>
            <w:r>
              <w:rPr>
                <w:rFonts w:ascii="Tahoma" w:hAnsi="Tahoma" w:cs="Tahoma"/>
                <w:b/>
                <w:sz w:val="20"/>
              </w:rPr>
              <w:t>ANGGARAN</w:t>
            </w:r>
          </w:p>
        </w:tc>
      </w:tr>
      <w:tr w:rsidR="00D87A77" w:rsidTr="00C62218">
        <w:tc>
          <w:tcPr>
            <w:tcW w:w="3803" w:type="dxa"/>
            <w:vAlign w:val="center"/>
          </w:tcPr>
          <w:p w:rsidR="00D87A77" w:rsidRPr="007C344F" w:rsidRDefault="007C344F" w:rsidP="00291812">
            <w:pPr>
              <w:rPr>
                <w:rFonts w:ascii="Tahoma" w:hAnsi="Tahoma" w:cs="Tahoma"/>
                <w:b/>
                <w:sz w:val="20"/>
              </w:rPr>
            </w:pPr>
            <w:r>
              <w:rPr>
                <w:rFonts w:ascii="Tahoma" w:hAnsi="Tahoma" w:cs="Tahoma"/>
                <w:b/>
                <w:sz w:val="20"/>
              </w:rPr>
              <w:t>Penunjang Urusan Pemerintah Daerah Provinsi</w:t>
            </w:r>
          </w:p>
        </w:tc>
        <w:tc>
          <w:tcPr>
            <w:tcW w:w="3330" w:type="dxa"/>
            <w:vAlign w:val="center"/>
          </w:tcPr>
          <w:p w:rsidR="00D87A77" w:rsidRPr="00F177DE" w:rsidRDefault="00D87A77" w:rsidP="00291812">
            <w:pPr>
              <w:rPr>
                <w:rFonts w:ascii="Tahoma" w:hAnsi="Tahoma" w:cs="Tahoma"/>
                <w:b/>
                <w:sz w:val="20"/>
                <w:lang w:val="id-ID"/>
              </w:rPr>
            </w:pPr>
            <w:r w:rsidRPr="00F177DE">
              <w:rPr>
                <w:rFonts w:ascii="Tahoma" w:hAnsi="Tahoma" w:cs="Tahoma"/>
                <w:b/>
                <w:bCs/>
                <w:sz w:val="20"/>
                <w:lang w:val="id-ID"/>
              </w:rPr>
              <w:t>Peningkatan sebaran kegiatan PemberitaanPemerintah Provinsi Sumatera Barat</w:t>
            </w:r>
          </w:p>
        </w:tc>
        <w:tc>
          <w:tcPr>
            <w:tcW w:w="1890" w:type="dxa"/>
            <w:vAlign w:val="center"/>
          </w:tcPr>
          <w:p w:rsidR="00D87A77" w:rsidRPr="007458BA" w:rsidRDefault="00AD26F7" w:rsidP="007458BA">
            <w:pPr>
              <w:rPr>
                <w:rFonts w:ascii="Tahoma" w:hAnsi="Tahoma" w:cs="Tahoma"/>
                <w:b/>
                <w:sz w:val="20"/>
              </w:rPr>
            </w:pPr>
            <w:r>
              <w:rPr>
                <w:rFonts w:ascii="Tahoma" w:hAnsi="Tahoma" w:cs="Tahoma"/>
                <w:b/>
                <w:sz w:val="20"/>
              </w:rPr>
              <w:t>13.529.320.875</w:t>
            </w:r>
          </w:p>
        </w:tc>
      </w:tr>
      <w:tr w:rsidR="007458BA" w:rsidRPr="007458BA" w:rsidTr="002F5BE9">
        <w:tc>
          <w:tcPr>
            <w:tcW w:w="3803" w:type="dxa"/>
          </w:tcPr>
          <w:p w:rsidR="007458BA" w:rsidRPr="00675695" w:rsidRDefault="007458BA" w:rsidP="009453F9">
            <w:pPr>
              <w:pStyle w:val="ListParagraph"/>
              <w:numPr>
                <w:ilvl w:val="0"/>
                <w:numId w:val="28"/>
              </w:numPr>
              <w:spacing w:after="0" w:line="240" w:lineRule="auto"/>
              <w:ind w:left="365"/>
              <w:rPr>
                <w:rFonts w:ascii="Tahoma" w:hAnsi="Tahoma" w:cs="Tahoma"/>
                <w:sz w:val="20"/>
              </w:rPr>
            </w:pPr>
            <w:r w:rsidRPr="00675695">
              <w:rPr>
                <w:rFonts w:ascii="Tahoma" w:hAnsi="Tahoma" w:cs="Tahoma"/>
                <w:sz w:val="20"/>
              </w:rPr>
              <w:t>Perencanaan, Penganggaran Perangkat Daerah dan Evaluasi Kinerja Perangkat Daerah</w:t>
            </w:r>
          </w:p>
          <w:p w:rsidR="007458BA" w:rsidRPr="00675695" w:rsidRDefault="007458BA" w:rsidP="00675695">
            <w:pPr>
              <w:spacing w:after="0" w:line="240" w:lineRule="auto"/>
              <w:ind w:left="365"/>
              <w:rPr>
                <w:rFonts w:ascii="Tahoma" w:hAnsi="Tahoma" w:cs="Tahoma"/>
                <w:sz w:val="20"/>
                <w:lang w:val="id-ID"/>
              </w:rPr>
            </w:pPr>
          </w:p>
        </w:tc>
        <w:tc>
          <w:tcPr>
            <w:tcW w:w="3330" w:type="dxa"/>
            <w:vAlign w:val="center"/>
          </w:tcPr>
          <w:p w:rsidR="007458BA" w:rsidRPr="00AC22BC" w:rsidRDefault="007458BA" w:rsidP="00E60EEC">
            <w:pPr>
              <w:rPr>
                <w:rFonts w:ascii="Tahoma" w:hAnsi="Tahoma" w:cs="Tahoma"/>
                <w:sz w:val="20"/>
              </w:rPr>
            </w:pPr>
            <w:r w:rsidRPr="000C1CEB">
              <w:rPr>
                <w:rFonts w:ascii="Tahoma" w:hAnsi="Tahoma" w:cs="Tahoma"/>
                <w:sz w:val="20"/>
              </w:rPr>
              <w:t>Persentase sinkronisasi perencanaan dan pelaksanaan kinerja perangkat daerah</w:t>
            </w:r>
          </w:p>
        </w:tc>
        <w:tc>
          <w:tcPr>
            <w:tcW w:w="1890" w:type="dxa"/>
          </w:tcPr>
          <w:p w:rsidR="007458BA" w:rsidRPr="007458BA" w:rsidRDefault="00CC465E" w:rsidP="007458BA">
            <w:pPr>
              <w:spacing w:after="0" w:line="240" w:lineRule="auto"/>
              <w:rPr>
                <w:rFonts w:ascii="Tahoma" w:hAnsi="Tahoma" w:cs="Tahoma"/>
                <w:color w:val="000000"/>
                <w:sz w:val="20"/>
              </w:rPr>
            </w:pPr>
            <w:r>
              <w:rPr>
                <w:rFonts w:ascii="Tahoma" w:hAnsi="Tahoma" w:cs="Tahoma"/>
                <w:color w:val="000000"/>
                <w:sz w:val="20"/>
              </w:rPr>
              <w:t>183.367.832</w:t>
            </w:r>
          </w:p>
        </w:tc>
      </w:tr>
      <w:tr w:rsidR="007458BA" w:rsidTr="002F5BE9">
        <w:tc>
          <w:tcPr>
            <w:tcW w:w="3803" w:type="dxa"/>
          </w:tcPr>
          <w:p w:rsidR="007458BA" w:rsidRPr="00675695" w:rsidRDefault="007458BA" w:rsidP="009453F9">
            <w:pPr>
              <w:pStyle w:val="ListParagraph"/>
              <w:numPr>
                <w:ilvl w:val="0"/>
                <w:numId w:val="28"/>
              </w:numPr>
              <w:spacing w:after="0" w:line="240" w:lineRule="auto"/>
              <w:ind w:left="365"/>
              <w:rPr>
                <w:rFonts w:ascii="Tahoma" w:hAnsi="Tahoma" w:cs="Tahoma"/>
                <w:sz w:val="20"/>
              </w:rPr>
            </w:pPr>
            <w:r w:rsidRPr="00675695">
              <w:rPr>
                <w:rFonts w:ascii="Tahoma" w:hAnsi="Tahoma" w:cs="Tahoma"/>
                <w:sz w:val="20"/>
              </w:rPr>
              <w:t>Administrasi Keuangan Perangkat Daerah</w:t>
            </w:r>
          </w:p>
          <w:p w:rsidR="007458BA" w:rsidRPr="00675695" w:rsidRDefault="007458BA" w:rsidP="00675695">
            <w:pPr>
              <w:spacing w:after="0" w:line="240" w:lineRule="auto"/>
              <w:ind w:left="365"/>
              <w:rPr>
                <w:rFonts w:ascii="Tahoma" w:hAnsi="Tahoma" w:cs="Tahoma"/>
                <w:sz w:val="20"/>
              </w:rPr>
            </w:pPr>
          </w:p>
        </w:tc>
        <w:tc>
          <w:tcPr>
            <w:tcW w:w="3330" w:type="dxa"/>
            <w:vAlign w:val="center"/>
          </w:tcPr>
          <w:p w:rsidR="007458BA" w:rsidRDefault="007458BA" w:rsidP="00E60EEC">
            <w:pPr>
              <w:rPr>
                <w:rFonts w:ascii="Tahoma" w:hAnsi="Tahoma" w:cs="Tahoma"/>
                <w:sz w:val="20"/>
              </w:rPr>
            </w:pPr>
            <w:r w:rsidRPr="000C1CEB">
              <w:rPr>
                <w:rFonts w:ascii="Tahoma" w:hAnsi="Tahoma" w:cs="Tahoma"/>
                <w:sz w:val="20"/>
              </w:rPr>
              <w:t>Persentase Tertib Administrasi Keuangan</w:t>
            </w:r>
          </w:p>
        </w:tc>
        <w:tc>
          <w:tcPr>
            <w:tcW w:w="1890" w:type="dxa"/>
          </w:tcPr>
          <w:p w:rsidR="007458BA" w:rsidRPr="007458BA" w:rsidRDefault="007458BA" w:rsidP="00CC465E">
            <w:pPr>
              <w:spacing w:after="0" w:line="240" w:lineRule="auto"/>
              <w:rPr>
                <w:rFonts w:ascii="Tahoma" w:hAnsi="Tahoma" w:cs="Tahoma"/>
                <w:color w:val="000000"/>
                <w:sz w:val="20"/>
              </w:rPr>
            </w:pPr>
            <w:r w:rsidRPr="007458BA">
              <w:rPr>
                <w:rFonts w:ascii="Tahoma" w:hAnsi="Tahoma" w:cs="Tahoma"/>
                <w:color w:val="000000"/>
                <w:sz w:val="20"/>
              </w:rPr>
              <w:t>1</w:t>
            </w:r>
            <w:r w:rsidR="00CC465E">
              <w:rPr>
                <w:rFonts w:ascii="Tahoma" w:hAnsi="Tahoma" w:cs="Tahoma"/>
                <w:color w:val="000000"/>
                <w:sz w:val="20"/>
              </w:rPr>
              <w:t>21.486.550</w:t>
            </w:r>
          </w:p>
        </w:tc>
      </w:tr>
      <w:tr w:rsidR="007458BA" w:rsidTr="002F5BE9">
        <w:tc>
          <w:tcPr>
            <w:tcW w:w="3803" w:type="dxa"/>
          </w:tcPr>
          <w:p w:rsidR="007458BA" w:rsidRPr="00675695" w:rsidRDefault="007458BA" w:rsidP="009453F9">
            <w:pPr>
              <w:pStyle w:val="ListParagraph"/>
              <w:numPr>
                <w:ilvl w:val="0"/>
                <w:numId w:val="28"/>
              </w:numPr>
              <w:spacing w:after="0" w:line="240" w:lineRule="auto"/>
              <w:ind w:left="365"/>
              <w:rPr>
                <w:rFonts w:ascii="Tahoma" w:hAnsi="Tahoma" w:cs="Tahoma"/>
                <w:sz w:val="20"/>
              </w:rPr>
            </w:pPr>
            <w:r w:rsidRPr="00675695">
              <w:rPr>
                <w:rFonts w:ascii="Tahoma" w:hAnsi="Tahoma" w:cs="Tahoma"/>
                <w:sz w:val="20"/>
              </w:rPr>
              <w:t>Administrasi Barang Milik Daerah pada Perangkat Daerah</w:t>
            </w:r>
          </w:p>
          <w:p w:rsidR="007458BA" w:rsidRPr="00675695" w:rsidRDefault="007458BA" w:rsidP="00675695">
            <w:pPr>
              <w:spacing w:after="0" w:line="240" w:lineRule="auto"/>
              <w:ind w:left="365"/>
              <w:rPr>
                <w:rFonts w:ascii="Tahoma" w:hAnsi="Tahoma" w:cs="Tahoma"/>
                <w:sz w:val="20"/>
              </w:rPr>
            </w:pPr>
          </w:p>
        </w:tc>
        <w:tc>
          <w:tcPr>
            <w:tcW w:w="3330" w:type="dxa"/>
            <w:vAlign w:val="center"/>
          </w:tcPr>
          <w:p w:rsidR="007458BA" w:rsidRPr="00291812" w:rsidRDefault="007458BA" w:rsidP="00291812">
            <w:pPr>
              <w:rPr>
                <w:rFonts w:ascii="Tahoma" w:hAnsi="Tahoma" w:cs="Tahoma"/>
                <w:sz w:val="20"/>
              </w:rPr>
            </w:pPr>
            <w:r w:rsidRPr="000C1CEB">
              <w:rPr>
                <w:rFonts w:ascii="Tahoma" w:hAnsi="Tahoma" w:cs="Tahoma"/>
                <w:sz w:val="20"/>
              </w:rPr>
              <w:t>Persentase Tertib Administrasi Barang Milik Daerah</w:t>
            </w:r>
          </w:p>
        </w:tc>
        <w:tc>
          <w:tcPr>
            <w:tcW w:w="1890" w:type="dxa"/>
          </w:tcPr>
          <w:p w:rsidR="007458BA" w:rsidRPr="007458BA" w:rsidRDefault="00CC465E" w:rsidP="007458BA">
            <w:pPr>
              <w:spacing w:after="0" w:line="240" w:lineRule="auto"/>
              <w:rPr>
                <w:rFonts w:ascii="Tahoma" w:hAnsi="Tahoma" w:cs="Tahoma"/>
                <w:color w:val="000000"/>
                <w:sz w:val="20"/>
              </w:rPr>
            </w:pPr>
            <w:r>
              <w:rPr>
                <w:rFonts w:ascii="Tahoma" w:hAnsi="Tahoma" w:cs="Tahoma"/>
                <w:color w:val="000000"/>
                <w:sz w:val="20"/>
              </w:rPr>
              <w:t>26.000.000</w:t>
            </w:r>
          </w:p>
        </w:tc>
      </w:tr>
      <w:tr w:rsidR="007458BA" w:rsidTr="002F5BE9">
        <w:tc>
          <w:tcPr>
            <w:tcW w:w="3803" w:type="dxa"/>
          </w:tcPr>
          <w:p w:rsidR="007458BA" w:rsidRPr="00675695" w:rsidRDefault="007458BA" w:rsidP="009453F9">
            <w:pPr>
              <w:pStyle w:val="ListParagraph"/>
              <w:numPr>
                <w:ilvl w:val="0"/>
                <w:numId w:val="28"/>
              </w:numPr>
              <w:spacing w:after="0" w:line="240" w:lineRule="auto"/>
              <w:ind w:left="365"/>
              <w:rPr>
                <w:rFonts w:ascii="Tahoma" w:hAnsi="Tahoma" w:cs="Tahoma"/>
                <w:sz w:val="20"/>
              </w:rPr>
            </w:pPr>
            <w:r w:rsidRPr="00675695">
              <w:rPr>
                <w:rFonts w:ascii="Tahoma" w:hAnsi="Tahoma" w:cs="Tahoma"/>
                <w:sz w:val="20"/>
              </w:rPr>
              <w:t>Administrasi Kepegawaian Perangakt Daerah</w:t>
            </w:r>
          </w:p>
          <w:p w:rsidR="007458BA" w:rsidRPr="00675695" w:rsidRDefault="007458BA" w:rsidP="00675695">
            <w:pPr>
              <w:spacing w:after="0" w:line="240" w:lineRule="auto"/>
              <w:ind w:left="365"/>
              <w:rPr>
                <w:rFonts w:ascii="Tahoma" w:hAnsi="Tahoma" w:cs="Tahoma"/>
                <w:sz w:val="20"/>
              </w:rPr>
            </w:pPr>
          </w:p>
        </w:tc>
        <w:tc>
          <w:tcPr>
            <w:tcW w:w="3330" w:type="dxa"/>
            <w:vAlign w:val="center"/>
          </w:tcPr>
          <w:p w:rsidR="007458BA" w:rsidRDefault="007458BA" w:rsidP="00291812">
            <w:pPr>
              <w:rPr>
                <w:rFonts w:ascii="Tahoma" w:hAnsi="Tahoma" w:cs="Tahoma"/>
                <w:sz w:val="20"/>
                <w:lang w:val="id-ID"/>
              </w:rPr>
            </w:pPr>
            <w:r w:rsidRPr="000C1CEB">
              <w:rPr>
                <w:rFonts w:ascii="Tahoma" w:hAnsi="Tahoma" w:cs="Tahoma"/>
                <w:sz w:val="20"/>
              </w:rPr>
              <w:t>Persentase Tertib Administrasi Kepegawaian Perangkat Daerah</w:t>
            </w:r>
          </w:p>
        </w:tc>
        <w:tc>
          <w:tcPr>
            <w:tcW w:w="1890" w:type="dxa"/>
          </w:tcPr>
          <w:p w:rsidR="007458BA" w:rsidRPr="007458BA" w:rsidRDefault="00CC465E" w:rsidP="007458BA">
            <w:pPr>
              <w:spacing w:after="0" w:line="240" w:lineRule="auto"/>
              <w:rPr>
                <w:rFonts w:ascii="Tahoma" w:hAnsi="Tahoma" w:cs="Tahoma"/>
                <w:color w:val="000000"/>
                <w:sz w:val="20"/>
              </w:rPr>
            </w:pPr>
            <w:r>
              <w:rPr>
                <w:rFonts w:ascii="Tahoma" w:hAnsi="Tahoma" w:cs="Tahoma"/>
                <w:color w:val="000000"/>
                <w:sz w:val="20"/>
              </w:rPr>
              <w:t>225.246.157</w:t>
            </w:r>
          </w:p>
        </w:tc>
      </w:tr>
      <w:tr w:rsidR="007458BA" w:rsidTr="002F5BE9">
        <w:tc>
          <w:tcPr>
            <w:tcW w:w="3803" w:type="dxa"/>
          </w:tcPr>
          <w:p w:rsidR="007458BA" w:rsidRPr="00675695" w:rsidRDefault="007458BA" w:rsidP="009453F9">
            <w:pPr>
              <w:pStyle w:val="ListParagraph"/>
              <w:numPr>
                <w:ilvl w:val="0"/>
                <w:numId w:val="28"/>
              </w:numPr>
              <w:spacing w:after="0" w:line="240" w:lineRule="auto"/>
              <w:ind w:left="365"/>
              <w:rPr>
                <w:rFonts w:ascii="Tahoma" w:hAnsi="Tahoma" w:cs="Tahoma"/>
                <w:sz w:val="20"/>
              </w:rPr>
            </w:pPr>
            <w:r w:rsidRPr="00675695">
              <w:rPr>
                <w:rFonts w:ascii="Tahoma" w:hAnsi="Tahoma" w:cs="Tahoma"/>
                <w:sz w:val="20"/>
              </w:rPr>
              <w:t xml:space="preserve">Administrasi </w:t>
            </w:r>
            <w:r w:rsidR="00AD26F7">
              <w:rPr>
                <w:rFonts w:ascii="Tahoma" w:hAnsi="Tahoma" w:cs="Tahoma"/>
                <w:sz w:val="20"/>
              </w:rPr>
              <w:t xml:space="preserve">Umum </w:t>
            </w:r>
            <w:r w:rsidRPr="00675695">
              <w:rPr>
                <w:rFonts w:ascii="Tahoma" w:hAnsi="Tahoma" w:cs="Tahoma"/>
                <w:sz w:val="20"/>
              </w:rPr>
              <w:t>Perangkat Daerah</w:t>
            </w:r>
          </w:p>
          <w:p w:rsidR="007458BA" w:rsidRPr="00675695" w:rsidRDefault="007458BA" w:rsidP="00675695">
            <w:pPr>
              <w:spacing w:after="0" w:line="240" w:lineRule="auto"/>
              <w:ind w:left="365"/>
              <w:rPr>
                <w:rFonts w:ascii="Tahoma" w:hAnsi="Tahoma" w:cs="Tahoma"/>
                <w:sz w:val="20"/>
              </w:rPr>
            </w:pPr>
          </w:p>
        </w:tc>
        <w:tc>
          <w:tcPr>
            <w:tcW w:w="3330" w:type="dxa"/>
            <w:vAlign w:val="center"/>
          </w:tcPr>
          <w:p w:rsidR="007458BA" w:rsidRPr="00F57805" w:rsidRDefault="007458BA" w:rsidP="00E60EEC">
            <w:pPr>
              <w:rPr>
                <w:rFonts w:ascii="Tahoma" w:hAnsi="Tahoma" w:cs="Tahoma"/>
                <w:sz w:val="20"/>
              </w:rPr>
            </w:pPr>
            <w:r w:rsidRPr="000C1CEB">
              <w:rPr>
                <w:rFonts w:ascii="Tahoma" w:hAnsi="Tahoma" w:cs="Tahoma"/>
                <w:sz w:val="20"/>
              </w:rPr>
              <w:t xml:space="preserve">Persentase Tertib Administrasi </w:t>
            </w:r>
            <w:r>
              <w:rPr>
                <w:rFonts w:ascii="Tahoma" w:hAnsi="Tahoma" w:cs="Tahoma"/>
                <w:sz w:val="20"/>
              </w:rPr>
              <w:t>Administrasi Pimpinan</w:t>
            </w:r>
            <w:r w:rsidRPr="000C1CEB">
              <w:rPr>
                <w:rFonts w:ascii="Tahoma" w:hAnsi="Tahoma" w:cs="Tahoma"/>
                <w:sz w:val="20"/>
              </w:rPr>
              <w:t xml:space="preserve"> Perangkat Daerah</w:t>
            </w:r>
          </w:p>
        </w:tc>
        <w:tc>
          <w:tcPr>
            <w:tcW w:w="1890" w:type="dxa"/>
          </w:tcPr>
          <w:p w:rsidR="007458BA" w:rsidRPr="007458BA" w:rsidRDefault="00AD26F7" w:rsidP="007458BA">
            <w:pPr>
              <w:spacing w:after="0" w:line="240" w:lineRule="auto"/>
              <w:rPr>
                <w:rFonts w:ascii="Tahoma" w:hAnsi="Tahoma" w:cs="Tahoma"/>
                <w:color w:val="000000"/>
                <w:sz w:val="20"/>
              </w:rPr>
            </w:pPr>
            <w:r>
              <w:rPr>
                <w:rFonts w:ascii="Tahoma" w:hAnsi="Tahoma" w:cs="Tahoma"/>
                <w:color w:val="000000"/>
                <w:sz w:val="20"/>
              </w:rPr>
              <w:t>1.498.056.144</w:t>
            </w:r>
          </w:p>
        </w:tc>
      </w:tr>
      <w:tr w:rsidR="007458BA" w:rsidTr="002F5BE9">
        <w:trPr>
          <w:trHeight w:val="982"/>
        </w:trPr>
        <w:tc>
          <w:tcPr>
            <w:tcW w:w="3803" w:type="dxa"/>
          </w:tcPr>
          <w:p w:rsidR="007458BA" w:rsidRPr="00675695" w:rsidRDefault="007458BA" w:rsidP="009453F9">
            <w:pPr>
              <w:pStyle w:val="ListParagraph"/>
              <w:numPr>
                <w:ilvl w:val="0"/>
                <w:numId w:val="28"/>
              </w:numPr>
              <w:spacing w:after="0" w:line="240" w:lineRule="auto"/>
              <w:ind w:left="365"/>
              <w:rPr>
                <w:rFonts w:ascii="Tahoma" w:hAnsi="Tahoma" w:cs="Tahoma"/>
                <w:sz w:val="20"/>
              </w:rPr>
            </w:pPr>
            <w:r w:rsidRPr="00675695">
              <w:rPr>
                <w:rFonts w:ascii="Tahoma" w:hAnsi="Tahoma" w:cs="Tahoma"/>
                <w:sz w:val="20"/>
              </w:rPr>
              <w:t>Pengadaan Barang Milik Daerah Penunjang Urusan Pemerintah Daerah</w:t>
            </w:r>
          </w:p>
          <w:p w:rsidR="007458BA" w:rsidRPr="00675695" w:rsidRDefault="007458BA" w:rsidP="00675695">
            <w:pPr>
              <w:spacing w:after="0" w:line="240" w:lineRule="auto"/>
              <w:ind w:left="365"/>
              <w:rPr>
                <w:rFonts w:ascii="Tahoma" w:hAnsi="Tahoma" w:cs="Tahoma"/>
                <w:sz w:val="20"/>
              </w:rPr>
            </w:pPr>
          </w:p>
          <w:p w:rsidR="007458BA" w:rsidRPr="00675695" w:rsidRDefault="007458BA" w:rsidP="00675695">
            <w:pPr>
              <w:spacing w:after="0" w:line="240" w:lineRule="auto"/>
              <w:ind w:left="365"/>
              <w:rPr>
                <w:rFonts w:ascii="Tahoma" w:hAnsi="Tahoma" w:cs="Tahoma"/>
                <w:sz w:val="20"/>
              </w:rPr>
            </w:pPr>
          </w:p>
        </w:tc>
        <w:tc>
          <w:tcPr>
            <w:tcW w:w="3330" w:type="dxa"/>
            <w:vAlign w:val="center"/>
          </w:tcPr>
          <w:p w:rsidR="007458BA" w:rsidRPr="00291812" w:rsidRDefault="007458BA" w:rsidP="00291812">
            <w:pPr>
              <w:rPr>
                <w:rFonts w:ascii="Tahoma" w:hAnsi="Tahoma" w:cs="Tahoma"/>
                <w:sz w:val="20"/>
              </w:rPr>
            </w:pPr>
            <w:r w:rsidRPr="000C1CEB">
              <w:rPr>
                <w:rFonts w:ascii="Tahoma" w:hAnsi="Tahoma" w:cs="Tahoma"/>
                <w:sz w:val="20"/>
              </w:rPr>
              <w:t>Persentase ketersediaan Barang Milik Daerah sesuai dengan perencanaan</w:t>
            </w:r>
          </w:p>
        </w:tc>
        <w:tc>
          <w:tcPr>
            <w:tcW w:w="1890" w:type="dxa"/>
          </w:tcPr>
          <w:p w:rsidR="007458BA" w:rsidRPr="007458BA" w:rsidRDefault="00AD26F7" w:rsidP="00AD26F7">
            <w:pPr>
              <w:spacing w:after="0" w:line="240" w:lineRule="auto"/>
              <w:rPr>
                <w:rFonts w:ascii="Tahoma" w:hAnsi="Tahoma" w:cs="Tahoma"/>
                <w:color w:val="000000"/>
                <w:sz w:val="20"/>
              </w:rPr>
            </w:pPr>
            <w:r>
              <w:rPr>
                <w:rFonts w:ascii="Tahoma" w:hAnsi="Tahoma" w:cs="Tahoma"/>
                <w:color w:val="000000"/>
                <w:sz w:val="20"/>
              </w:rPr>
              <w:t>128.454.000</w:t>
            </w:r>
          </w:p>
        </w:tc>
      </w:tr>
      <w:tr w:rsidR="007458BA" w:rsidTr="002F5BE9">
        <w:tc>
          <w:tcPr>
            <w:tcW w:w="3803" w:type="dxa"/>
            <w:tcBorders>
              <w:bottom w:val="single" w:sz="4" w:space="0" w:color="000000" w:themeColor="text1"/>
            </w:tcBorders>
          </w:tcPr>
          <w:p w:rsidR="007458BA" w:rsidRPr="00675695" w:rsidRDefault="007458BA" w:rsidP="009453F9">
            <w:pPr>
              <w:pStyle w:val="ListParagraph"/>
              <w:numPr>
                <w:ilvl w:val="0"/>
                <w:numId w:val="28"/>
              </w:numPr>
              <w:spacing w:after="0" w:line="240" w:lineRule="auto"/>
              <w:ind w:left="365"/>
              <w:rPr>
                <w:rFonts w:ascii="Tahoma" w:hAnsi="Tahoma" w:cs="Tahoma"/>
                <w:sz w:val="20"/>
              </w:rPr>
            </w:pPr>
            <w:r w:rsidRPr="00675695">
              <w:rPr>
                <w:rFonts w:ascii="Tahoma" w:hAnsi="Tahoma" w:cs="Tahoma"/>
                <w:sz w:val="20"/>
              </w:rPr>
              <w:t>Penyediaan Jasa Penunjang Urusan Pemerintah Daerah</w:t>
            </w:r>
          </w:p>
          <w:p w:rsidR="007458BA" w:rsidRPr="00675695" w:rsidRDefault="007458BA" w:rsidP="00675695">
            <w:pPr>
              <w:spacing w:after="0" w:line="240" w:lineRule="auto"/>
              <w:ind w:left="365"/>
              <w:rPr>
                <w:rFonts w:ascii="Tahoma" w:hAnsi="Tahoma" w:cs="Tahoma"/>
                <w:sz w:val="20"/>
              </w:rPr>
            </w:pPr>
          </w:p>
        </w:tc>
        <w:tc>
          <w:tcPr>
            <w:tcW w:w="3330" w:type="dxa"/>
            <w:tcBorders>
              <w:bottom w:val="single" w:sz="4" w:space="0" w:color="000000" w:themeColor="text1"/>
            </w:tcBorders>
            <w:vAlign w:val="center"/>
          </w:tcPr>
          <w:p w:rsidR="007458BA" w:rsidRPr="00291812" w:rsidRDefault="007458BA" w:rsidP="00291812">
            <w:pPr>
              <w:rPr>
                <w:rFonts w:ascii="Tahoma" w:hAnsi="Tahoma" w:cs="Tahoma"/>
                <w:sz w:val="20"/>
              </w:rPr>
            </w:pPr>
            <w:r w:rsidRPr="000C1CEB">
              <w:rPr>
                <w:rFonts w:ascii="Tahoma" w:hAnsi="Tahoma" w:cs="Tahoma"/>
                <w:sz w:val="20"/>
              </w:rPr>
              <w:t>Persentase ketersediaan Jasa Penunjang Urusan Pemerintahan Daerah</w:t>
            </w:r>
          </w:p>
        </w:tc>
        <w:tc>
          <w:tcPr>
            <w:tcW w:w="1890" w:type="dxa"/>
            <w:tcBorders>
              <w:bottom w:val="single" w:sz="4" w:space="0" w:color="000000" w:themeColor="text1"/>
            </w:tcBorders>
          </w:tcPr>
          <w:p w:rsidR="007458BA" w:rsidRPr="007458BA" w:rsidRDefault="00AD26F7" w:rsidP="007458BA">
            <w:pPr>
              <w:spacing w:after="0" w:line="240" w:lineRule="auto"/>
              <w:rPr>
                <w:rFonts w:ascii="Tahoma" w:hAnsi="Tahoma" w:cs="Tahoma"/>
                <w:color w:val="000000"/>
                <w:sz w:val="20"/>
              </w:rPr>
            </w:pPr>
            <w:r>
              <w:rPr>
                <w:rFonts w:ascii="Tahoma" w:hAnsi="Tahoma" w:cs="Tahoma"/>
                <w:color w:val="000000"/>
                <w:sz w:val="20"/>
              </w:rPr>
              <w:t>1.301.515.941</w:t>
            </w:r>
          </w:p>
        </w:tc>
      </w:tr>
      <w:tr w:rsidR="007458BA" w:rsidTr="002F5BE9">
        <w:trPr>
          <w:trHeight w:val="784"/>
        </w:trPr>
        <w:tc>
          <w:tcPr>
            <w:tcW w:w="3803" w:type="dxa"/>
            <w:tcBorders>
              <w:bottom w:val="single" w:sz="4" w:space="0" w:color="000000" w:themeColor="text1"/>
            </w:tcBorders>
          </w:tcPr>
          <w:p w:rsidR="007458BA" w:rsidRPr="00675695" w:rsidRDefault="007458BA" w:rsidP="009453F9">
            <w:pPr>
              <w:pStyle w:val="ListParagraph"/>
              <w:numPr>
                <w:ilvl w:val="0"/>
                <w:numId w:val="28"/>
              </w:numPr>
              <w:spacing w:after="0" w:line="240" w:lineRule="auto"/>
              <w:ind w:left="365"/>
              <w:rPr>
                <w:rFonts w:ascii="Tahoma" w:hAnsi="Tahoma" w:cs="Tahoma"/>
                <w:sz w:val="20"/>
              </w:rPr>
            </w:pPr>
            <w:r w:rsidRPr="00675695">
              <w:rPr>
                <w:rFonts w:ascii="Tahoma" w:hAnsi="Tahoma" w:cs="Tahoma"/>
                <w:sz w:val="20"/>
              </w:rPr>
              <w:t>Pemeliharaan Barang Milik Daerah Penunjang Urusan Pemerintah Daerah</w:t>
            </w:r>
          </w:p>
          <w:p w:rsidR="007458BA" w:rsidRPr="00675695" w:rsidRDefault="007458BA" w:rsidP="00675695">
            <w:pPr>
              <w:spacing w:after="0" w:line="240" w:lineRule="auto"/>
              <w:ind w:left="365"/>
              <w:rPr>
                <w:rFonts w:ascii="Tahoma" w:hAnsi="Tahoma" w:cs="Tahoma"/>
                <w:sz w:val="20"/>
              </w:rPr>
            </w:pPr>
          </w:p>
        </w:tc>
        <w:tc>
          <w:tcPr>
            <w:tcW w:w="3330" w:type="dxa"/>
            <w:tcBorders>
              <w:bottom w:val="single" w:sz="4" w:space="0" w:color="000000" w:themeColor="text1"/>
            </w:tcBorders>
            <w:vAlign w:val="center"/>
          </w:tcPr>
          <w:p w:rsidR="007458BA" w:rsidRPr="00C62218" w:rsidRDefault="007458BA" w:rsidP="00291812">
            <w:pPr>
              <w:rPr>
                <w:rFonts w:ascii="Tahoma" w:hAnsi="Tahoma" w:cs="Tahoma"/>
                <w:sz w:val="20"/>
              </w:rPr>
            </w:pPr>
            <w:r w:rsidRPr="000C1CEB">
              <w:rPr>
                <w:rFonts w:ascii="Tahoma" w:hAnsi="Tahoma" w:cs="Tahoma"/>
                <w:sz w:val="20"/>
              </w:rPr>
              <w:t>Persentase Barang Milik Daerah yang berkondisi baik</w:t>
            </w:r>
          </w:p>
        </w:tc>
        <w:tc>
          <w:tcPr>
            <w:tcW w:w="1890" w:type="dxa"/>
            <w:tcBorders>
              <w:bottom w:val="single" w:sz="4" w:space="0" w:color="000000" w:themeColor="text1"/>
            </w:tcBorders>
          </w:tcPr>
          <w:p w:rsidR="007458BA" w:rsidRPr="007458BA" w:rsidRDefault="00AD26F7" w:rsidP="007458BA">
            <w:pPr>
              <w:spacing w:after="0" w:line="240" w:lineRule="auto"/>
              <w:rPr>
                <w:rFonts w:ascii="Tahoma" w:hAnsi="Tahoma" w:cs="Tahoma"/>
                <w:color w:val="000000"/>
                <w:sz w:val="20"/>
              </w:rPr>
            </w:pPr>
            <w:r>
              <w:rPr>
                <w:rFonts w:ascii="Tahoma" w:hAnsi="Tahoma" w:cs="Tahoma"/>
                <w:color w:val="000000"/>
                <w:sz w:val="20"/>
              </w:rPr>
              <w:t>320.370.000</w:t>
            </w:r>
          </w:p>
        </w:tc>
      </w:tr>
      <w:tr w:rsidR="007458BA" w:rsidTr="00815256">
        <w:trPr>
          <w:trHeight w:val="901"/>
        </w:trPr>
        <w:tc>
          <w:tcPr>
            <w:tcW w:w="3803" w:type="dxa"/>
          </w:tcPr>
          <w:p w:rsidR="007458BA" w:rsidRPr="00675695" w:rsidRDefault="007458BA" w:rsidP="009453F9">
            <w:pPr>
              <w:pStyle w:val="ListParagraph"/>
              <w:numPr>
                <w:ilvl w:val="0"/>
                <w:numId w:val="28"/>
              </w:numPr>
              <w:spacing w:after="0" w:line="240" w:lineRule="auto"/>
              <w:ind w:left="365"/>
              <w:rPr>
                <w:rFonts w:ascii="Tahoma" w:hAnsi="Tahoma" w:cs="Tahoma"/>
                <w:sz w:val="20"/>
              </w:rPr>
            </w:pPr>
            <w:r w:rsidRPr="00675695">
              <w:rPr>
                <w:rFonts w:ascii="Tahoma" w:hAnsi="Tahoma" w:cs="Tahoma"/>
                <w:sz w:val="20"/>
              </w:rPr>
              <w:t>Fasilitasi Materi dan Komunikasi Pimpinan</w:t>
            </w:r>
          </w:p>
          <w:p w:rsidR="007458BA" w:rsidRPr="00675695" w:rsidRDefault="007458BA" w:rsidP="00675695">
            <w:pPr>
              <w:spacing w:after="0" w:line="240" w:lineRule="auto"/>
              <w:ind w:left="365"/>
              <w:rPr>
                <w:rFonts w:ascii="Tahoma" w:hAnsi="Tahoma" w:cs="Tahoma"/>
                <w:sz w:val="20"/>
              </w:rPr>
            </w:pPr>
          </w:p>
        </w:tc>
        <w:tc>
          <w:tcPr>
            <w:tcW w:w="3330" w:type="dxa"/>
          </w:tcPr>
          <w:p w:rsidR="007458BA" w:rsidRDefault="007458BA" w:rsidP="000C1CEB">
            <w:pPr>
              <w:rPr>
                <w:rFonts w:ascii="Tahoma" w:hAnsi="Tahoma" w:cs="Tahoma"/>
                <w:sz w:val="20"/>
              </w:rPr>
            </w:pPr>
            <w:r w:rsidRPr="000C1CEB">
              <w:rPr>
                <w:rFonts w:ascii="Tahoma" w:hAnsi="Tahoma" w:cs="Tahoma"/>
                <w:sz w:val="20"/>
              </w:rPr>
              <w:t>Persentase dokumentasi kegiatan Pimpinan dalam penyelenggaraan pemerintahan daerah</w:t>
            </w:r>
          </w:p>
          <w:p w:rsidR="007458BA" w:rsidRPr="00C62218" w:rsidRDefault="007458BA" w:rsidP="000C1CEB">
            <w:pPr>
              <w:rPr>
                <w:rFonts w:ascii="Tahoma" w:hAnsi="Tahoma" w:cs="Tahoma"/>
                <w:sz w:val="20"/>
              </w:rPr>
            </w:pPr>
          </w:p>
        </w:tc>
        <w:tc>
          <w:tcPr>
            <w:tcW w:w="1890" w:type="dxa"/>
          </w:tcPr>
          <w:p w:rsidR="007458BA" w:rsidRPr="007458BA" w:rsidRDefault="00AD26F7" w:rsidP="007458BA">
            <w:pPr>
              <w:spacing w:after="0" w:line="240" w:lineRule="auto"/>
              <w:rPr>
                <w:rFonts w:ascii="Tahoma" w:hAnsi="Tahoma" w:cs="Tahoma"/>
                <w:color w:val="000000"/>
                <w:sz w:val="20"/>
              </w:rPr>
            </w:pPr>
            <w:r>
              <w:rPr>
                <w:rFonts w:ascii="Tahoma" w:hAnsi="Tahoma" w:cs="Tahoma"/>
                <w:color w:val="000000"/>
                <w:sz w:val="20"/>
              </w:rPr>
              <w:t>2.549.794.330</w:t>
            </w:r>
          </w:p>
        </w:tc>
      </w:tr>
      <w:tr w:rsidR="007458BA" w:rsidTr="002F5BE9">
        <w:trPr>
          <w:trHeight w:val="550"/>
        </w:trPr>
        <w:tc>
          <w:tcPr>
            <w:tcW w:w="3803" w:type="dxa"/>
          </w:tcPr>
          <w:p w:rsidR="007458BA" w:rsidRPr="00675695" w:rsidRDefault="007458BA" w:rsidP="009453F9">
            <w:pPr>
              <w:pStyle w:val="ListParagraph"/>
              <w:numPr>
                <w:ilvl w:val="0"/>
                <w:numId w:val="28"/>
              </w:numPr>
              <w:spacing w:after="0" w:line="240" w:lineRule="auto"/>
              <w:ind w:left="365"/>
              <w:rPr>
                <w:rFonts w:ascii="Tahoma" w:hAnsi="Tahoma" w:cs="Tahoma"/>
                <w:sz w:val="20"/>
              </w:rPr>
            </w:pPr>
            <w:r w:rsidRPr="00675695">
              <w:rPr>
                <w:rFonts w:ascii="Tahoma" w:hAnsi="Tahoma" w:cs="Tahoma"/>
                <w:sz w:val="20"/>
              </w:rPr>
              <w:lastRenderedPageBreak/>
              <w:t>Fasilitasi Keprotokolan</w:t>
            </w:r>
          </w:p>
        </w:tc>
        <w:tc>
          <w:tcPr>
            <w:tcW w:w="3330" w:type="dxa"/>
            <w:vAlign w:val="center"/>
          </w:tcPr>
          <w:p w:rsidR="007458BA" w:rsidRDefault="007458BA" w:rsidP="00291812">
            <w:pPr>
              <w:rPr>
                <w:rFonts w:ascii="Tahoma" w:hAnsi="Tahoma" w:cs="Tahoma"/>
                <w:sz w:val="20"/>
              </w:rPr>
            </w:pPr>
            <w:r w:rsidRPr="00815256">
              <w:rPr>
                <w:rFonts w:ascii="Tahoma" w:hAnsi="Tahoma" w:cs="Tahoma"/>
                <w:sz w:val="20"/>
              </w:rPr>
              <w:t>Indeks kepuasan stakeholder terhadap pelayanan keprotokolan</w:t>
            </w:r>
          </w:p>
        </w:tc>
        <w:tc>
          <w:tcPr>
            <w:tcW w:w="1890" w:type="dxa"/>
          </w:tcPr>
          <w:p w:rsidR="007458BA" w:rsidRPr="007458BA" w:rsidRDefault="00AD26F7" w:rsidP="007458BA">
            <w:pPr>
              <w:spacing w:after="0" w:line="240" w:lineRule="auto"/>
              <w:rPr>
                <w:rFonts w:ascii="Tahoma" w:hAnsi="Tahoma" w:cs="Tahoma"/>
                <w:color w:val="000000"/>
                <w:sz w:val="20"/>
              </w:rPr>
            </w:pPr>
            <w:r>
              <w:rPr>
                <w:rFonts w:ascii="Tahoma" w:hAnsi="Tahoma" w:cs="Tahoma"/>
                <w:color w:val="000000"/>
                <w:sz w:val="20"/>
              </w:rPr>
              <w:t>7.175.029.921</w:t>
            </w:r>
          </w:p>
        </w:tc>
      </w:tr>
    </w:tbl>
    <w:p w:rsidR="00746FCC" w:rsidRDefault="00746FCC" w:rsidP="00E339BD">
      <w:pPr>
        <w:spacing w:line="360" w:lineRule="auto"/>
        <w:ind w:firstLine="720"/>
        <w:jc w:val="both"/>
        <w:rPr>
          <w:rFonts w:ascii="Tahoma" w:hAnsi="Tahoma" w:cs="Tahoma"/>
          <w:sz w:val="22"/>
          <w:szCs w:val="22"/>
        </w:rPr>
      </w:pPr>
      <w:bookmarkStart w:id="4" w:name="_Toc505089099"/>
    </w:p>
    <w:p w:rsidR="003B47DA" w:rsidRPr="003660DA" w:rsidRDefault="00801A18" w:rsidP="00E339BD">
      <w:pPr>
        <w:spacing w:line="360" w:lineRule="auto"/>
        <w:ind w:firstLine="720"/>
        <w:jc w:val="both"/>
        <w:rPr>
          <w:rFonts w:ascii="Tahoma" w:hAnsi="Tahoma" w:cs="Tahoma"/>
          <w:sz w:val="22"/>
          <w:szCs w:val="22"/>
        </w:rPr>
      </w:pPr>
      <w:r w:rsidRPr="003660DA">
        <w:rPr>
          <w:rFonts w:ascii="Tahoma" w:hAnsi="Tahoma" w:cs="Tahoma"/>
          <w:sz w:val="22"/>
          <w:szCs w:val="22"/>
        </w:rPr>
        <w:t>Dari tabe</w:t>
      </w:r>
      <w:r w:rsidR="003660DA" w:rsidRPr="003660DA">
        <w:rPr>
          <w:rFonts w:ascii="Tahoma" w:hAnsi="Tahoma" w:cs="Tahoma"/>
          <w:sz w:val="22"/>
          <w:szCs w:val="22"/>
        </w:rPr>
        <w:t>l</w:t>
      </w:r>
      <w:r w:rsidRPr="003660DA">
        <w:rPr>
          <w:rFonts w:ascii="Tahoma" w:hAnsi="Tahoma" w:cs="Tahoma"/>
          <w:sz w:val="22"/>
          <w:szCs w:val="22"/>
        </w:rPr>
        <w:t xml:space="preserve"> diatas </w:t>
      </w:r>
      <w:r w:rsidR="003660DA" w:rsidRPr="003660DA">
        <w:rPr>
          <w:rFonts w:ascii="Tahoma" w:hAnsi="Tahoma" w:cs="Tahoma"/>
          <w:sz w:val="22"/>
          <w:szCs w:val="22"/>
        </w:rPr>
        <w:t xml:space="preserve">terlihat </w:t>
      </w:r>
      <w:r w:rsidR="00AF4D7B" w:rsidRPr="003660DA">
        <w:rPr>
          <w:rFonts w:ascii="Tahoma" w:hAnsi="Tahoma" w:cs="Tahoma"/>
          <w:sz w:val="22"/>
          <w:szCs w:val="22"/>
        </w:rPr>
        <w:t xml:space="preserve">bahwa </w:t>
      </w:r>
      <w:r w:rsidR="006A7BD6" w:rsidRPr="003660DA">
        <w:rPr>
          <w:rFonts w:ascii="Tahoma" w:hAnsi="Tahoma" w:cs="Tahoma"/>
          <w:sz w:val="22"/>
          <w:szCs w:val="22"/>
        </w:rPr>
        <w:t>Biro Administrasi Pimpinan hanya mempun</w:t>
      </w:r>
      <w:r w:rsidR="003660DA" w:rsidRPr="003660DA">
        <w:rPr>
          <w:rFonts w:ascii="Tahoma" w:hAnsi="Tahoma" w:cs="Tahoma"/>
          <w:sz w:val="22"/>
          <w:szCs w:val="22"/>
        </w:rPr>
        <w:t>y</w:t>
      </w:r>
      <w:r w:rsidR="006A7BD6" w:rsidRPr="003660DA">
        <w:rPr>
          <w:rFonts w:ascii="Tahoma" w:hAnsi="Tahoma" w:cs="Tahoma"/>
          <w:sz w:val="22"/>
          <w:szCs w:val="22"/>
        </w:rPr>
        <w:t xml:space="preserve">ai 1 </w:t>
      </w:r>
      <w:r w:rsidR="00AF4D7B" w:rsidRPr="003660DA">
        <w:rPr>
          <w:rFonts w:ascii="Tahoma" w:hAnsi="Tahoma" w:cs="Tahoma"/>
          <w:sz w:val="22"/>
          <w:szCs w:val="22"/>
        </w:rPr>
        <w:t xml:space="preserve">program </w:t>
      </w:r>
      <w:r w:rsidR="006A7BD6" w:rsidRPr="003660DA">
        <w:rPr>
          <w:rFonts w:ascii="Tahoma" w:hAnsi="Tahoma" w:cs="Tahoma"/>
          <w:sz w:val="22"/>
          <w:szCs w:val="22"/>
        </w:rPr>
        <w:t xml:space="preserve">untuk mendukung 3 sasaran </w:t>
      </w:r>
      <w:r w:rsidR="003660DA" w:rsidRPr="003660DA">
        <w:rPr>
          <w:rFonts w:ascii="Tahoma" w:hAnsi="Tahoma" w:cs="Tahoma"/>
          <w:sz w:val="22"/>
          <w:szCs w:val="22"/>
        </w:rPr>
        <w:t xml:space="preserve">strategis pelaksanaan kegiatan pada Biro Administrasi Pimpinan yaitu Program Penunjang Urusan Pemerintah Provinsi dengan 10 Kegiatan yaitu : Perencanaan, Penganggaran Perangkat Daerah dan Evaluasi Kinerja Perangkat Daerah, Administrasi Keuangan Perangkat Daerah, Administrasi Barang Milik Daerah pada Perangkat Daerah, Administrasi Kepegawaian Perangakt Daerah, Administrasi </w:t>
      </w:r>
      <w:r w:rsidR="00645D8C">
        <w:rPr>
          <w:rFonts w:ascii="Tahoma" w:hAnsi="Tahoma" w:cs="Tahoma"/>
          <w:sz w:val="22"/>
          <w:szCs w:val="22"/>
        </w:rPr>
        <w:t>Administrasi Pimpinan</w:t>
      </w:r>
      <w:r w:rsidR="003660DA" w:rsidRPr="003660DA">
        <w:rPr>
          <w:rFonts w:ascii="Tahoma" w:hAnsi="Tahoma" w:cs="Tahoma"/>
          <w:sz w:val="22"/>
          <w:szCs w:val="22"/>
        </w:rPr>
        <w:t xml:space="preserve"> Perangkat Daerah, Pengadaan Barang Milik Daerah Penunjang Urusan Pemerintah Daerah, Penyediaan Jasa Penunjang Urusan Pemerintah Daerah, Pemeliharaan Barang Milik Daerah Penunjang Urusan Pemerintah Daerah, Fasilitasi Materi dan Komunikasi Pimpinan dan Fasilitasi Keprotokolan dimana masing-masing kegiatan juga mempunyai masing-masing indikator kinerja untuk pemenuhan target kerja kegiatan tersebut. Dan juga target ini </w:t>
      </w:r>
      <w:proofErr w:type="gramStart"/>
      <w:r w:rsidR="003660DA" w:rsidRPr="003660DA">
        <w:rPr>
          <w:rFonts w:ascii="Tahoma" w:hAnsi="Tahoma" w:cs="Tahoma"/>
          <w:sz w:val="22"/>
          <w:szCs w:val="22"/>
        </w:rPr>
        <w:t>akan</w:t>
      </w:r>
      <w:proofErr w:type="gramEnd"/>
      <w:r w:rsidR="003660DA" w:rsidRPr="003660DA">
        <w:rPr>
          <w:rFonts w:ascii="Tahoma" w:hAnsi="Tahoma" w:cs="Tahoma"/>
          <w:sz w:val="22"/>
          <w:szCs w:val="22"/>
        </w:rPr>
        <w:t xml:space="preserve"> digunakan selama periode Renstra untuk 5 tahun kedepan.</w:t>
      </w:r>
    </w:p>
    <w:p w:rsidR="003B47DA" w:rsidRDefault="003B47DA" w:rsidP="00801A18">
      <w:pPr>
        <w:spacing w:line="360" w:lineRule="auto"/>
        <w:jc w:val="both"/>
        <w:rPr>
          <w:rFonts w:ascii="Tahoma" w:hAnsi="Tahoma" w:cs="Tahoma"/>
          <w:sz w:val="22"/>
          <w:szCs w:val="22"/>
        </w:rPr>
      </w:pPr>
    </w:p>
    <w:p w:rsidR="003B47DA" w:rsidRDefault="003B47DA" w:rsidP="00801A18">
      <w:pPr>
        <w:spacing w:line="360" w:lineRule="auto"/>
        <w:jc w:val="both"/>
        <w:rPr>
          <w:rFonts w:ascii="Tahoma" w:hAnsi="Tahoma" w:cs="Tahoma"/>
          <w:sz w:val="22"/>
          <w:szCs w:val="22"/>
        </w:rPr>
      </w:pPr>
    </w:p>
    <w:p w:rsidR="003B47DA" w:rsidRDefault="003B47DA" w:rsidP="00801A18">
      <w:pPr>
        <w:spacing w:line="360" w:lineRule="auto"/>
        <w:jc w:val="both"/>
        <w:rPr>
          <w:rFonts w:ascii="Tahoma" w:hAnsi="Tahoma" w:cs="Tahoma"/>
          <w:sz w:val="22"/>
          <w:szCs w:val="22"/>
        </w:rPr>
      </w:pPr>
    </w:p>
    <w:p w:rsidR="003B47DA" w:rsidRDefault="003B47DA" w:rsidP="00801A18">
      <w:pPr>
        <w:spacing w:line="360" w:lineRule="auto"/>
        <w:jc w:val="both"/>
        <w:rPr>
          <w:rFonts w:ascii="Tahoma" w:hAnsi="Tahoma" w:cs="Tahoma"/>
          <w:sz w:val="22"/>
          <w:szCs w:val="22"/>
        </w:rPr>
      </w:pPr>
    </w:p>
    <w:p w:rsidR="003B47DA" w:rsidRDefault="003B47DA" w:rsidP="00801A18">
      <w:pPr>
        <w:spacing w:line="360" w:lineRule="auto"/>
        <w:jc w:val="both"/>
        <w:rPr>
          <w:rFonts w:ascii="Tahoma" w:hAnsi="Tahoma" w:cs="Tahoma"/>
          <w:sz w:val="22"/>
          <w:szCs w:val="22"/>
        </w:rPr>
      </w:pPr>
    </w:p>
    <w:p w:rsidR="003B47DA" w:rsidRDefault="003B47DA" w:rsidP="00801A18">
      <w:pPr>
        <w:spacing w:line="360" w:lineRule="auto"/>
        <w:jc w:val="both"/>
        <w:rPr>
          <w:rFonts w:ascii="Tahoma" w:hAnsi="Tahoma" w:cs="Tahoma"/>
          <w:sz w:val="22"/>
          <w:szCs w:val="22"/>
        </w:rPr>
      </w:pPr>
    </w:p>
    <w:p w:rsidR="003B47DA" w:rsidRDefault="003B47DA" w:rsidP="00801A18">
      <w:pPr>
        <w:spacing w:line="360" w:lineRule="auto"/>
        <w:jc w:val="both"/>
        <w:rPr>
          <w:rFonts w:ascii="Tahoma" w:hAnsi="Tahoma" w:cs="Tahoma"/>
          <w:sz w:val="22"/>
          <w:szCs w:val="22"/>
        </w:rPr>
      </w:pPr>
    </w:p>
    <w:p w:rsidR="003B47DA" w:rsidRDefault="003B47DA" w:rsidP="00801A18">
      <w:pPr>
        <w:spacing w:line="360" w:lineRule="auto"/>
        <w:jc w:val="both"/>
        <w:rPr>
          <w:rFonts w:ascii="Tahoma" w:hAnsi="Tahoma" w:cs="Tahoma"/>
          <w:sz w:val="22"/>
          <w:szCs w:val="22"/>
        </w:rPr>
      </w:pPr>
    </w:p>
    <w:p w:rsidR="00362273" w:rsidRDefault="00345DAA">
      <w:pPr>
        <w:pStyle w:val="Heading1"/>
        <w:rPr>
          <w:rFonts w:cs="Tahoma"/>
        </w:rPr>
      </w:pPr>
      <w:r>
        <w:rPr>
          <w:rFonts w:cs="Tahoma"/>
        </w:rPr>
        <w:lastRenderedPageBreak/>
        <w:t xml:space="preserve">BAB </w:t>
      </w:r>
      <w:proofErr w:type="gramStart"/>
      <w:r>
        <w:rPr>
          <w:rFonts w:cs="Tahoma"/>
        </w:rPr>
        <w:t>III</w:t>
      </w:r>
      <w:r w:rsidR="00E5340B">
        <w:rPr>
          <w:rFonts w:cs="Tahoma"/>
          <w:lang w:val="id-ID"/>
        </w:rPr>
        <w:t xml:space="preserve">  </w:t>
      </w:r>
      <w:r>
        <w:rPr>
          <w:rFonts w:cs="Tahoma"/>
        </w:rPr>
        <w:t>AKUNTABILITAS</w:t>
      </w:r>
      <w:proofErr w:type="gramEnd"/>
      <w:r>
        <w:rPr>
          <w:rFonts w:cs="Tahoma"/>
        </w:rPr>
        <w:t xml:space="preserve"> KINERJA</w:t>
      </w:r>
      <w:bookmarkEnd w:id="4"/>
    </w:p>
    <w:p w:rsidR="00E9357A" w:rsidRPr="00E9357A" w:rsidRDefault="00E9357A" w:rsidP="00E9357A"/>
    <w:p w:rsidR="00362273" w:rsidRDefault="00345DAA" w:rsidP="009453F9">
      <w:pPr>
        <w:pStyle w:val="Heading2"/>
        <w:numPr>
          <w:ilvl w:val="0"/>
          <w:numId w:val="6"/>
        </w:numPr>
        <w:tabs>
          <w:tab w:val="clear" w:pos="360"/>
        </w:tabs>
        <w:rPr>
          <w:rFonts w:cs="Tahoma"/>
          <w:lang w:val="id-ID"/>
        </w:rPr>
      </w:pPr>
      <w:bookmarkStart w:id="5" w:name="_Toc505089098"/>
      <w:r>
        <w:rPr>
          <w:rFonts w:cs="Tahoma"/>
          <w:lang w:val="id-ID"/>
        </w:rPr>
        <w:t>METODOLOGI PENGUKURAN CAPAIAN TARGET KINERJA</w:t>
      </w:r>
      <w:bookmarkEnd w:id="5"/>
    </w:p>
    <w:p w:rsidR="00D26B97" w:rsidRDefault="00D26B97" w:rsidP="00D26B97">
      <w:pPr>
        <w:spacing w:before="120" w:after="240" w:line="360" w:lineRule="auto"/>
        <w:ind w:firstLine="851"/>
        <w:jc w:val="both"/>
        <w:rPr>
          <w:rFonts w:ascii="Tahoma" w:hAnsi="Tahoma" w:cs="Tahoma"/>
          <w:sz w:val="22"/>
          <w:szCs w:val="22"/>
        </w:rPr>
      </w:pPr>
      <w:proofErr w:type="gramStart"/>
      <w:r w:rsidRPr="00D26B97">
        <w:rPr>
          <w:rFonts w:ascii="Tahoma" w:hAnsi="Tahoma" w:cs="Tahoma"/>
          <w:sz w:val="22"/>
          <w:szCs w:val="22"/>
        </w:rPr>
        <w:t>Akuntabilitas</w:t>
      </w:r>
      <w:r w:rsidRPr="00D26B97">
        <w:rPr>
          <w:rFonts w:ascii="Tahoma" w:hAnsi="Tahoma" w:cs="Tahoma"/>
          <w:spacing w:val="-12"/>
          <w:sz w:val="22"/>
          <w:szCs w:val="22"/>
        </w:rPr>
        <w:t xml:space="preserve"> </w:t>
      </w:r>
      <w:r w:rsidRPr="00D26B97">
        <w:rPr>
          <w:rFonts w:ascii="Tahoma" w:hAnsi="Tahoma" w:cs="Tahoma"/>
          <w:sz w:val="22"/>
          <w:szCs w:val="22"/>
        </w:rPr>
        <w:t>didefinisikan</w:t>
      </w:r>
      <w:r w:rsidRPr="00D26B97">
        <w:rPr>
          <w:rFonts w:ascii="Tahoma" w:hAnsi="Tahoma" w:cs="Tahoma"/>
          <w:spacing w:val="-12"/>
          <w:sz w:val="22"/>
          <w:szCs w:val="22"/>
        </w:rPr>
        <w:t xml:space="preserve"> </w:t>
      </w:r>
      <w:r w:rsidRPr="00D26B97">
        <w:rPr>
          <w:rFonts w:ascii="Tahoma" w:hAnsi="Tahoma" w:cs="Tahoma"/>
          <w:sz w:val="22"/>
          <w:szCs w:val="22"/>
        </w:rPr>
        <w:t>sebagai</w:t>
      </w:r>
      <w:r w:rsidRPr="00D26B97">
        <w:rPr>
          <w:rFonts w:ascii="Tahoma" w:hAnsi="Tahoma" w:cs="Tahoma"/>
          <w:spacing w:val="-15"/>
          <w:sz w:val="22"/>
          <w:szCs w:val="22"/>
        </w:rPr>
        <w:t xml:space="preserve"> </w:t>
      </w:r>
      <w:r w:rsidRPr="00D26B97">
        <w:rPr>
          <w:rFonts w:ascii="Tahoma" w:hAnsi="Tahoma" w:cs="Tahoma"/>
          <w:sz w:val="22"/>
          <w:szCs w:val="22"/>
        </w:rPr>
        <w:t>suatu</w:t>
      </w:r>
      <w:r w:rsidRPr="00D26B97">
        <w:rPr>
          <w:rFonts w:ascii="Tahoma" w:hAnsi="Tahoma" w:cs="Tahoma"/>
          <w:spacing w:val="-15"/>
          <w:sz w:val="22"/>
          <w:szCs w:val="22"/>
        </w:rPr>
        <w:t xml:space="preserve"> </w:t>
      </w:r>
      <w:r w:rsidRPr="00D26B97">
        <w:rPr>
          <w:rFonts w:ascii="Tahoma" w:hAnsi="Tahoma" w:cs="Tahoma"/>
          <w:sz w:val="22"/>
          <w:szCs w:val="22"/>
        </w:rPr>
        <w:t>perwujudan</w:t>
      </w:r>
      <w:r w:rsidRPr="00D26B97">
        <w:rPr>
          <w:rFonts w:ascii="Tahoma" w:hAnsi="Tahoma" w:cs="Tahoma"/>
          <w:spacing w:val="-11"/>
          <w:sz w:val="22"/>
          <w:szCs w:val="22"/>
        </w:rPr>
        <w:t xml:space="preserve"> </w:t>
      </w:r>
      <w:r w:rsidRPr="00D26B97">
        <w:rPr>
          <w:rFonts w:ascii="Tahoma" w:hAnsi="Tahoma" w:cs="Tahoma"/>
          <w:sz w:val="22"/>
          <w:szCs w:val="22"/>
        </w:rPr>
        <w:t>kewajiban</w:t>
      </w:r>
      <w:r w:rsidRPr="00D26B97">
        <w:rPr>
          <w:rFonts w:ascii="Tahoma" w:hAnsi="Tahoma" w:cs="Tahoma"/>
          <w:spacing w:val="-12"/>
          <w:sz w:val="22"/>
          <w:szCs w:val="22"/>
        </w:rPr>
        <w:t xml:space="preserve"> </w:t>
      </w:r>
      <w:r w:rsidRPr="00D26B97">
        <w:rPr>
          <w:rFonts w:ascii="Tahoma" w:hAnsi="Tahoma" w:cs="Tahoma"/>
          <w:sz w:val="22"/>
          <w:szCs w:val="22"/>
        </w:rPr>
        <w:t>untuk</w:t>
      </w:r>
      <w:r w:rsidRPr="00D26B97">
        <w:rPr>
          <w:rFonts w:ascii="Tahoma" w:hAnsi="Tahoma" w:cs="Tahoma"/>
          <w:spacing w:val="-15"/>
          <w:sz w:val="22"/>
          <w:szCs w:val="22"/>
        </w:rPr>
        <w:t xml:space="preserve"> </w:t>
      </w:r>
      <w:r w:rsidRPr="00D26B97">
        <w:rPr>
          <w:rFonts w:ascii="Tahoma" w:hAnsi="Tahoma" w:cs="Tahoma"/>
          <w:sz w:val="22"/>
          <w:szCs w:val="22"/>
        </w:rPr>
        <w:t>mempertanggungjawabkan</w:t>
      </w:r>
      <w:r w:rsidRPr="00D26B97">
        <w:rPr>
          <w:rFonts w:ascii="Tahoma" w:hAnsi="Tahoma" w:cs="Tahoma"/>
          <w:spacing w:val="-16"/>
          <w:sz w:val="22"/>
          <w:szCs w:val="22"/>
        </w:rPr>
        <w:t xml:space="preserve"> </w:t>
      </w:r>
      <w:r w:rsidRPr="00D26B97">
        <w:rPr>
          <w:rFonts w:ascii="Tahoma" w:hAnsi="Tahoma" w:cs="Tahoma"/>
          <w:sz w:val="22"/>
          <w:szCs w:val="22"/>
        </w:rPr>
        <w:t>keberhasilan</w:t>
      </w:r>
      <w:r w:rsidRPr="00D26B97">
        <w:rPr>
          <w:rFonts w:ascii="Tahoma" w:hAnsi="Tahoma" w:cs="Tahoma"/>
          <w:spacing w:val="-13"/>
          <w:sz w:val="22"/>
          <w:szCs w:val="22"/>
        </w:rPr>
        <w:t xml:space="preserve"> </w:t>
      </w:r>
      <w:r w:rsidRPr="00D26B97">
        <w:rPr>
          <w:rFonts w:ascii="Tahoma" w:hAnsi="Tahoma" w:cs="Tahoma"/>
          <w:sz w:val="22"/>
          <w:szCs w:val="22"/>
        </w:rPr>
        <w:t>atau</w:t>
      </w:r>
      <w:r w:rsidRPr="00D26B97">
        <w:rPr>
          <w:rFonts w:ascii="Tahoma" w:hAnsi="Tahoma" w:cs="Tahoma"/>
          <w:spacing w:val="-14"/>
          <w:sz w:val="22"/>
          <w:szCs w:val="22"/>
        </w:rPr>
        <w:t xml:space="preserve"> </w:t>
      </w:r>
      <w:r w:rsidRPr="00D26B97">
        <w:rPr>
          <w:rFonts w:ascii="Tahoma" w:hAnsi="Tahoma" w:cs="Tahoma"/>
          <w:sz w:val="22"/>
          <w:szCs w:val="22"/>
        </w:rPr>
        <w:t>kegagalan</w:t>
      </w:r>
      <w:r w:rsidRPr="00D26B97">
        <w:rPr>
          <w:rFonts w:ascii="Tahoma" w:hAnsi="Tahoma" w:cs="Tahoma"/>
          <w:spacing w:val="-11"/>
          <w:sz w:val="22"/>
          <w:szCs w:val="22"/>
        </w:rPr>
        <w:t xml:space="preserve"> </w:t>
      </w:r>
      <w:r>
        <w:rPr>
          <w:rFonts w:ascii="Tahoma" w:hAnsi="Tahoma" w:cs="Tahoma"/>
          <w:sz w:val="22"/>
          <w:szCs w:val="22"/>
        </w:rPr>
        <w:t xml:space="preserve">misi organisasi dalam mencapai </w:t>
      </w:r>
      <w:r w:rsidRPr="00D26B97">
        <w:rPr>
          <w:rFonts w:ascii="Tahoma" w:hAnsi="Tahoma" w:cs="Tahoma"/>
          <w:sz w:val="22"/>
          <w:szCs w:val="22"/>
        </w:rPr>
        <w:t>tujuan dan sasaran yang telah ditetapkan melalui media pertanggungjawaban yang dilaksanakan.</w:t>
      </w:r>
      <w:proofErr w:type="gramEnd"/>
      <w:r w:rsidRPr="00D26B97">
        <w:rPr>
          <w:rFonts w:ascii="Tahoma" w:hAnsi="Tahoma" w:cs="Tahoma"/>
          <w:sz w:val="22"/>
          <w:szCs w:val="22"/>
        </w:rPr>
        <w:t xml:space="preserve"> </w:t>
      </w:r>
      <w:proofErr w:type="gramStart"/>
      <w:r w:rsidRPr="00D26B97">
        <w:rPr>
          <w:rFonts w:ascii="Tahoma" w:hAnsi="Tahoma" w:cs="Tahoma"/>
          <w:sz w:val="22"/>
          <w:szCs w:val="22"/>
        </w:rPr>
        <w:t>Dan dalam dunia birokrasi, akuntabilitas instansi pemerintah merupakan perwujudan kewajiban instansi pemerintah untuk mempertanggungjawabkan keberhasilan atau kegagalan misi instansi yang</w:t>
      </w:r>
      <w:r w:rsidRPr="00D26B97">
        <w:rPr>
          <w:rFonts w:ascii="Tahoma" w:hAnsi="Tahoma" w:cs="Tahoma"/>
          <w:spacing w:val="-4"/>
          <w:sz w:val="22"/>
          <w:szCs w:val="22"/>
        </w:rPr>
        <w:t xml:space="preserve"> </w:t>
      </w:r>
      <w:r w:rsidRPr="00D26B97">
        <w:rPr>
          <w:rFonts w:ascii="Tahoma" w:hAnsi="Tahoma" w:cs="Tahoma"/>
          <w:sz w:val="22"/>
          <w:szCs w:val="22"/>
        </w:rPr>
        <w:t>bersangkutan</w:t>
      </w:r>
      <w:r>
        <w:rPr>
          <w:rFonts w:ascii="Tahoma" w:hAnsi="Tahoma" w:cs="Tahoma"/>
          <w:sz w:val="22"/>
          <w:szCs w:val="22"/>
        </w:rPr>
        <w:t>.</w:t>
      </w:r>
      <w:proofErr w:type="gramEnd"/>
    </w:p>
    <w:p w:rsidR="00D26B97" w:rsidRPr="00D26B97" w:rsidRDefault="00D26B97" w:rsidP="00D26B97">
      <w:pPr>
        <w:spacing w:before="120" w:after="240" w:line="360" w:lineRule="auto"/>
        <w:ind w:firstLine="851"/>
        <w:jc w:val="both"/>
        <w:rPr>
          <w:rFonts w:ascii="Tahoma" w:hAnsi="Tahoma" w:cs="Tahoma"/>
          <w:sz w:val="22"/>
          <w:szCs w:val="22"/>
        </w:rPr>
      </w:pPr>
      <w:r w:rsidRPr="00D26B97">
        <w:rPr>
          <w:rFonts w:ascii="Tahoma" w:hAnsi="Tahoma" w:cs="Tahoma"/>
          <w:sz w:val="22"/>
          <w:szCs w:val="22"/>
        </w:rPr>
        <w:t xml:space="preserve">Sesuai amanat Instruksi Presiden Nomor 7 Tahun 1999 tentang Akuntabilitas Kinerja Instansi Pemerintah dan Instruksi Presiden Nomor 5 Tahun 2004 tentang Percepatan dan Pemberantasan Korupsi dilaksanakan dalam rangka mewujudkan Pemerintahan yang lebih menjamin adanya keseimbangan dan wujud nyata akuntabilitas kepada masyarakat, selain itu juga menunjukkan upaya pertanggungjawaban sesuai amanat Peraturan Pemerintah Nomor 8 Tahun 2006 tentang Pelaporan Keuangan dan kinerja Instansi Pemerintah. </w:t>
      </w:r>
      <w:proofErr w:type="gramStart"/>
      <w:r w:rsidRPr="00D26B97">
        <w:rPr>
          <w:rFonts w:ascii="Tahoma" w:hAnsi="Tahoma" w:cs="Tahoma"/>
          <w:sz w:val="22"/>
          <w:szCs w:val="22"/>
        </w:rPr>
        <w:t>Dengan demikian sistem Akuntabilitas Kinerja Instansi Pemerintah perlu dilaksanakan sebagai alat ukur untuk mengetahui kemampuan</w:t>
      </w:r>
      <w:r w:rsidRPr="00D26B97">
        <w:rPr>
          <w:rFonts w:ascii="Tahoma" w:hAnsi="Tahoma" w:cs="Tahoma"/>
          <w:spacing w:val="-7"/>
          <w:sz w:val="22"/>
          <w:szCs w:val="22"/>
        </w:rPr>
        <w:t xml:space="preserve"> </w:t>
      </w:r>
      <w:r w:rsidRPr="00D26B97">
        <w:rPr>
          <w:rFonts w:ascii="Tahoma" w:hAnsi="Tahoma" w:cs="Tahoma"/>
          <w:sz w:val="22"/>
          <w:szCs w:val="22"/>
        </w:rPr>
        <w:t>Organisasi</w:t>
      </w:r>
      <w:r w:rsidRPr="00D26B97">
        <w:rPr>
          <w:rFonts w:ascii="Tahoma" w:hAnsi="Tahoma" w:cs="Tahoma"/>
          <w:spacing w:val="-6"/>
          <w:sz w:val="22"/>
          <w:szCs w:val="22"/>
        </w:rPr>
        <w:t xml:space="preserve"> </w:t>
      </w:r>
      <w:r w:rsidRPr="00D26B97">
        <w:rPr>
          <w:rFonts w:ascii="Tahoma" w:hAnsi="Tahoma" w:cs="Tahoma"/>
          <w:sz w:val="22"/>
          <w:szCs w:val="22"/>
        </w:rPr>
        <w:t>dalam</w:t>
      </w:r>
      <w:r w:rsidRPr="00D26B97">
        <w:rPr>
          <w:rFonts w:ascii="Tahoma" w:hAnsi="Tahoma" w:cs="Tahoma"/>
          <w:spacing w:val="-3"/>
          <w:sz w:val="22"/>
          <w:szCs w:val="22"/>
        </w:rPr>
        <w:t xml:space="preserve"> </w:t>
      </w:r>
      <w:r w:rsidRPr="00D26B97">
        <w:rPr>
          <w:rFonts w:ascii="Tahoma" w:hAnsi="Tahoma" w:cs="Tahoma"/>
          <w:sz w:val="22"/>
          <w:szCs w:val="22"/>
        </w:rPr>
        <w:t>pencapaian</w:t>
      </w:r>
      <w:r w:rsidRPr="00D26B97">
        <w:rPr>
          <w:rFonts w:ascii="Tahoma" w:hAnsi="Tahoma" w:cs="Tahoma"/>
          <w:spacing w:val="-6"/>
          <w:sz w:val="22"/>
          <w:szCs w:val="22"/>
        </w:rPr>
        <w:t xml:space="preserve"> </w:t>
      </w:r>
      <w:r w:rsidRPr="00D26B97">
        <w:rPr>
          <w:rFonts w:ascii="Tahoma" w:hAnsi="Tahoma" w:cs="Tahoma"/>
          <w:sz w:val="22"/>
          <w:szCs w:val="22"/>
        </w:rPr>
        <w:t>visi</w:t>
      </w:r>
      <w:r w:rsidRPr="00D26B97">
        <w:rPr>
          <w:rFonts w:ascii="Tahoma" w:hAnsi="Tahoma" w:cs="Tahoma"/>
          <w:spacing w:val="-5"/>
          <w:sz w:val="22"/>
          <w:szCs w:val="22"/>
        </w:rPr>
        <w:t xml:space="preserve"> </w:t>
      </w:r>
      <w:r w:rsidRPr="00D26B97">
        <w:rPr>
          <w:rFonts w:ascii="Tahoma" w:hAnsi="Tahoma" w:cs="Tahoma"/>
          <w:sz w:val="22"/>
          <w:szCs w:val="22"/>
        </w:rPr>
        <w:t>dan</w:t>
      </w:r>
      <w:r w:rsidRPr="00D26B97">
        <w:rPr>
          <w:rFonts w:ascii="Tahoma" w:hAnsi="Tahoma" w:cs="Tahoma"/>
          <w:spacing w:val="-3"/>
          <w:sz w:val="22"/>
          <w:szCs w:val="22"/>
        </w:rPr>
        <w:t xml:space="preserve"> </w:t>
      </w:r>
      <w:r w:rsidRPr="00D26B97">
        <w:rPr>
          <w:rFonts w:ascii="Tahoma" w:hAnsi="Tahoma" w:cs="Tahoma"/>
          <w:sz w:val="22"/>
          <w:szCs w:val="22"/>
        </w:rPr>
        <w:t>misi</w:t>
      </w:r>
      <w:r w:rsidRPr="00D26B97">
        <w:rPr>
          <w:rFonts w:ascii="Tahoma" w:hAnsi="Tahoma" w:cs="Tahoma"/>
          <w:spacing w:val="-6"/>
          <w:sz w:val="22"/>
          <w:szCs w:val="22"/>
        </w:rPr>
        <w:t xml:space="preserve"> </w:t>
      </w:r>
      <w:r w:rsidRPr="00D26B97">
        <w:rPr>
          <w:rFonts w:ascii="Tahoma" w:hAnsi="Tahoma" w:cs="Tahoma"/>
          <w:sz w:val="22"/>
          <w:szCs w:val="22"/>
        </w:rPr>
        <w:t>serta</w:t>
      </w:r>
      <w:r w:rsidRPr="00D26B97">
        <w:rPr>
          <w:rFonts w:ascii="Tahoma" w:hAnsi="Tahoma" w:cs="Tahoma"/>
          <w:spacing w:val="-6"/>
          <w:sz w:val="22"/>
          <w:szCs w:val="22"/>
        </w:rPr>
        <w:t xml:space="preserve"> </w:t>
      </w:r>
      <w:r w:rsidRPr="00D26B97">
        <w:rPr>
          <w:rFonts w:ascii="Tahoma" w:hAnsi="Tahoma" w:cs="Tahoma"/>
          <w:sz w:val="22"/>
          <w:szCs w:val="22"/>
        </w:rPr>
        <w:t>tujuan</w:t>
      </w:r>
      <w:r w:rsidRPr="00D26B97">
        <w:rPr>
          <w:rFonts w:ascii="Tahoma" w:hAnsi="Tahoma" w:cs="Tahoma"/>
          <w:spacing w:val="-5"/>
          <w:sz w:val="22"/>
          <w:szCs w:val="22"/>
        </w:rPr>
        <w:t xml:space="preserve"> </w:t>
      </w:r>
      <w:r w:rsidRPr="00D26B97">
        <w:rPr>
          <w:rFonts w:ascii="Tahoma" w:hAnsi="Tahoma" w:cs="Tahoma"/>
          <w:sz w:val="22"/>
          <w:szCs w:val="22"/>
        </w:rPr>
        <w:t>organisasi</w:t>
      </w:r>
      <w:r w:rsidRPr="00D26B97">
        <w:rPr>
          <w:rFonts w:ascii="Tahoma" w:hAnsi="Tahoma" w:cs="Tahoma"/>
          <w:spacing w:val="-5"/>
          <w:sz w:val="22"/>
          <w:szCs w:val="22"/>
        </w:rPr>
        <w:t xml:space="preserve"> </w:t>
      </w:r>
      <w:r w:rsidRPr="00D26B97">
        <w:rPr>
          <w:rFonts w:ascii="Tahoma" w:hAnsi="Tahoma" w:cs="Tahoma"/>
          <w:sz w:val="22"/>
          <w:szCs w:val="22"/>
        </w:rPr>
        <w:t>tersebut.</w:t>
      </w:r>
      <w:proofErr w:type="gramEnd"/>
      <w:r w:rsidRPr="00D26B97">
        <w:rPr>
          <w:rFonts w:ascii="Tahoma" w:hAnsi="Tahoma" w:cs="Tahoma"/>
          <w:spacing w:val="-4"/>
          <w:sz w:val="22"/>
          <w:szCs w:val="22"/>
        </w:rPr>
        <w:t xml:space="preserve"> </w:t>
      </w:r>
      <w:r w:rsidRPr="00D26B97">
        <w:rPr>
          <w:rFonts w:ascii="Tahoma" w:hAnsi="Tahoma" w:cs="Tahoma"/>
          <w:sz w:val="22"/>
          <w:szCs w:val="22"/>
        </w:rPr>
        <w:t>Dimana</w:t>
      </w:r>
      <w:r w:rsidRPr="00D26B97">
        <w:rPr>
          <w:rFonts w:ascii="Tahoma" w:hAnsi="Tahoma" w:cs="Tahoma"/>
          <w:spacing w:val="-6"/>
          <w:sz w:val="22"/>
          <w:szCs w:val="22"/>
        </w:rPr>
        <w:t xml:space="preserve"> </w:t>
      </w:r>
      <w:r w:rsidRPr="00D26B97">
        <w:rPr>
          <w:rFonts w:ascii="Tahoma" w:hAnsi="Tahoma" w:cs="Tahoma"/>
          <w:sz w:val="22"/>
          <w:szCs w:val="22"/>
        </w:rPr>
        <w:t>hasil</w:t>
      </w:r>
      <w:r w:rsidRPr="00D26B97">
        <w:rPr>
          <w:rFonts w:ascii="Tahoma" w:hAnsi="Tahoma" w:cs="Tahoma"/>
          <w:spacing w:val="-4"/>
          <w:sz w:val="22"/>
          <w:szCs w:val="22"/>
        </w:rPr>
        <w:t xml:space="preserve"> </w:t>
      </w:r>
      <w:r w:rsidRPr="00D26B97">
        <w:rPr>
          <w:rFonts w:ascii="Tahoma" w:hAnsi="Tahoma" w:cs="Tahoma"/>
          <w:sz w:val="22"/>
          <w:szCs w:val="22"/>
        </w:rPr>
        <w:t>yang</w:t>
      </w:r>
      <w:r w:rsidRPr="00D26B97">
        <w:rPr>
          <w:rFonts w:ascii="Tahoma" w:hAnsi="Tahoma" w:cs="Tahoma"/>
          <w:spacing w:val="-2"/>
          <w:sz w:val="22"/>
          <w:szCs w:val="22"/>
        </w:rPr>
        <w:t xml:space="preserve"> </w:t>
      </w:r>
      <w:r w:rsidRPr="00D26B97">
        <w:rPr>
          <w:rFonts w:ascii="Tahoma" w:hAnsi="Tahoma" w:cs="Tahoma"/>
          <w:sz w:val="22"/>
          <w:szCs w:val="22"/>
        </w:rPr>
        <w:t>dicapai</w:t>
      </w:r>
      <w:r w:rsidRPr="00D26B97">
        <w:rPr>
          <w:rFonts w:ascii="Tahoma" w:hAnsi="Tahoma" w:cs="Tahoma"/>
          <w:spacing w:val="-6"/>
          <w:sz w:val="22"/>
          <w:szCs w:val="22"/>
        </w:rPr>
        <w:t xml:space="preserve"> </w:t>
      </w:r>
      <w:r w:rsidRPr="00D26B97">
        <w:rPr>
          <w:rFonts w:ascii="Tahoma" w:hAnsi="Tahoma" w:cs="Tahoma"/>
          <w:sz w:val="22"/>
          <w:szCs w:val="22"/>
        </w:rPr>
        <w:t>tersebut</w:t>
      </w:r>
      <w:r w:rsidRPr="00D26B97">
        <w:rPr>
          <w:rFonts w:ascii="Tahoma" w:hAnsi="Tahoma" w:cs="Tahoma"/>
          <w:spacing w:val="-2"/>
          <w:sz w:val="22"/>
          <w:szCs w:val="22"/>
        </w:rPr>
        <w:t xml:space="preserve"> </w:t>
      </w:r>
      <w:proofErr w:type="gramStart"/>
      <w:r w:rsidRPr="00D26B97">
        <w:rPr>
          <w:rFonts w:ascii="Tahoma" w:hAnsi="Tahoma" w:cs="Tahoma"/>
          <w:sz w:val="22"/>
          <w:szCs w:val="22"/>
        </w:rPr>
        <w:t>akan</w:t>
      </w:r>
      <w:proofErr w:type="gramEnd"/>
      <w:r w:rsidRPr="00D26B97">
        <w:rPr>
          <w:rFonts w:ascii="Tahoma" w:hAnsi="Tahoma" w:cs="Tahoma"/>
          <w:spacing w:val="-7"/>
          <w:sz w:val="22"/>
          <w:szCs w:val="22"/>
        </w:rPr>
        <w:t xml:space="preserve"> </w:t>
      </w:r>
      <w:r w:rsidRPr="00D26B97">
        <w:rPr>
          <w:rFonts w:ascii="Tahoma" w:hAnsi="Tahoma" w:cs="Tahoma"/>
          <w:sz w:val="22"/>
          <w:szCs w:val="22"/>
        </w:rPr>
        <w:t>menjadi media evaluasi yang efektif bagi upaya dan sarana perbaikan kinerja Instansi</w:t>
      </w:r>
      <w:r w:rsidRPr="00D26B97">
        <w:rPr>
          <w:rFonts w:ascii="Tahoma" w:hAnsi="Tahoma" w:cs="Tahoma"/>
          <w:spacing w:val="-10"/>
          <w:sz w:val="22"/>
          <w:szCs w:val="22"/>
        </w:rPr>
        <w:t xml:space="preserve"> </w:t>
      </w:r>
      <w:r w:rsidRPr="00D26B97">
        <w:rPr>
          <w:rFonts w:ascii="Tahoma" w:hAnsi="Tahoma" w:cs="Tahoma"/>
          <w:sz w:val="22"/>
          <w:szCs w:val="22"/>
        </w:rPr>
        <w:t>Pemerintah.</w:t>
      </w:r>
    </w:p>
    <w:p w:rsidR="00362273" w:rsidRPr="00E5340B" w:rsidRDefault="00345DAA">
      <w:pPr>
        <w:spacing w:before="120" w:after="240" w:line="360" w:lineRule="auto"/>
        <w:ind w:firstLine="851"/>
        <w:jc w:val="both"/>
        <w:rPr>
          <w:rFonts w:ascii="Tahoma" w:hAnsi="Tahoma" w:cs="Tahoma"/>
          <w:sz w:val="22"/>
          <w:szCs w:val="22"/>
          <w:lang w:val="id-ID"/>
        </w:rPr>
      </w:pPr>
      <w:r>
        <w:rPr>
          <w:rFonts w:ascii="Tahoma" w:hAnsi="Tahoma" w:cs="Tahoma"/>
          <w:sz w:val="22"/>
          <w:szCs w:val="22"/>
        </w:rPr>
        <w:t xml:space="preserve">Pengukuran kinerja yang dilakukan adalah pengukuran capaian target kinerja kelompok indikator kinerja sasaran strategis yang ditetapkan dalam Perjanjian Kinerja </w:t>
      </w:r>
      <w:r>
        <w:rPr>
          <w:rFonts w:ascii="Tahoma" w:hAnsi="Tahoma" w:cs="Tahoma"/>
          <w:sz w:val="22"/>
          <w:szCs w:val="22"/>
          <w:lang w:val="id-ID"/>
        </w:rPr>
        <w:t xml:space="preserve">Biro </w:t>
      </w:r>
      <w:r w:rsidR="008A112B">
        <w:rPr>
          <w:rFonts w:ascii="Tahoma" w:hAnsi="Tahoma" w:cs="Tahoma"/>
          <w:sz w:val="22"/>
          <w:szCs w:val="22"/>
        </w:rPr>
        <w:t>Administrasi Pimpinan</w:t>
      </w:r>
      <w:r>
        <w:rPr>
          <w:rFonts w:ascii="Tahoma" w:hAnsi="Tahoma" w:cs="Tahoma"/>
          <w:sz w:val="22"/>
          <w:szCs w:val="22"/>
          <w:lang w:val="id-ID"/>
        </w:rPr>
        <w:t xml:space="preserve"> Sekretariat</w:t>
      </w:r>
      <w:r>
        <w:rPr>
          <w:rFonts w:ascii="Tahoma" w:hAnsi="Tahoma" w:cs="Tahoma"/>
          <w:sz w:val="22"/>
          <w:szCs w:val="22"/>
        </w:rPr>
        <w:t xml:space="preserve"> Provinsi Sumatera Barat tahun 20</w:t>
      </w:r>
      <w:r w:rsidR="003B47DA">
        <w:rPr>
          <w:rFonts w:ascii="Tahoma" w:hAnsi="Tahoma" w:cs="Tahoma"/>
          <w:sz w:val="22"/>
          <w:szCs w:val="22"/>
        </w:rPr>
        <w:t>2</w:t>
      </w:r>
      <w:r w:rsidR="008A112B">
        <w:rPr>
          <w:rFonts w:ascii="Tahoma" w:hAnsi="Tahoma" w:cs="Tahoma"/>
          <w:sz w:val="22"/>
          <w:szCs w:val="22"/>
        </w:rPr>
        <w:t>1</w:t>
      </w:r>
      <w:r>
        <w:rPr>
          <w:rFonts w:ascii="Tahoma" w:hAnsi="Tahoma" w:cs="Tahoma"/>
          <w:sz w:val="22"/>
          <w:szCs w:val="22"/>
        </w:rPr>
        <w:t xml:space="preserve">. Metode pengukuran kinerja yang digunakan adalah metode pengukuran sederhana dengan membandingkan target kinerja dengan realisasi kinerja kelompok indikator kinerja sasaran strategis. </w:t>
      </w:r>
      <w:proofErr w:type="gramStart"/>
      <w:r>
        <w:rPr>
          <w:rFonts w:ascii="Tahoma" w:hAnsi="Tahoma" w:cs="Tahoma"/>
          <w:sz w:val="22"/>
          <w:szCs w:val="22"/>
        </w:rPr>
        <w:t xml:space="preserve">Keberhasilan dan kegagalan pencapaian sasaran </w:t>
      </w:r>
      <w:r>
        <w:rPr>
          <w:rFonts w:ascii="Tahoma" w:hAnsi="Tahoma" w:cs="Tahoma"/>
          <w:sz w:val="22"/>
          <w:szCs w:val="22"/>
        </w:rPr>
        <w:lastRenderedPageBreak/>
        <w:t>strategis diukur dengan capaian kelompok indikator kinerja sasaran strategis yang berkenaan.</w:t>
      </w:r>
      <w:proofErr w:type="gramEnd"/>
      <w:r>
        <w:rPr>
          <w:rFonts w:ascii="Tahoma" w:hAnsi="Tahoma" w:cs="Tahoma"/>
          <w:sz w:val="22"/>
          <w:szCs w:val="22"/>
        </w:rPr>
        <w:t xml:space="preserve"> Untuk penilaian keberhasilan/kegagalan pencapaian sasaran strategis dan keberhasilan/kegagalan capaian indikator kinerja</w:t>
      </w:r>
      <w:r w:rsidR="00D26B97">
        <w:rPr>
          <w:rFonts w:ascii="Tahoma" w:hAnsi="Tahoma" w:cs="Tahoma"/>
          <w:sz w:val="22"/>
          <w:szCs w:val="22"/>
        </w:rPr>
        <w:t xml:space="preserve"> pada Biro Administrasi Pimpinan terdapat </w:t>
      </w:r>
      <w:r w:rsidR="00391273">
        <w:rPr>
          <w:rFonts w:ascii="Tahoma" w:hAnsi="Tahoma" w:cs="Tahoma"/>
          <w:sz w:val="22"/>
          <w:szCs w:val="22"/>
        </w:rPr>
        <w:t>4</w:t>
      </w:r>
      <w:r w:rsidR="004A33B7">
        <w:rPr>
          <w:rFonts w:ascii="Tahoma" w:hAnsi="Tahoma" w:cs="Tahoma"/>
          <w:sz w:val="22"/>
          <w:szCs w:val="22"/>
        </w:rPr>
        <w:t xml:space="preserve"> </w:t>
      </w:r>
      <w:r w:rsidR="00D26B97">
        <w:rPr>
          <w:rFonts w:ascii="Tahoma" w:hAnsi="Tahoma" w:cs="Tahoma"/>
          <w:sz w:val="22"/>
          <w:szCs w:val="22"/>
        </w:rPr>
        <w:t>(</w:t>
      </w:r>
      <w:r w:rsidR="00391273">
        <w:rPr>
          <w:rFonts w:ascii="Tahoma" w:hAnsi="Tahoma" w:cs="Tahoma"/>
          <w:sz w:val="22"/>
          <w:szCs w:val="22"/>
        </w:rPr>
        <w:t>empat</w:t>
      </w:r>
      <w:r w:rsidR="00D26B97">
        <w:rPr>
          <w:rFonts w:ascii="Tahoma" w:hAnsi="Tahoma" w:cs="Tahoma"/>
          <w:sz w:val="22"/>
          <w:szCs w:val="22"/>
        </w:rPr>
        <w:t>) indikator yaitu Indek</w:t>
      </w:r>
      <w:r w:rsidR="00391273">
        <w:rPr>
          <w:rFonts w:ascii="Tahoma" w:hAnsi="Tahoma" w:cs="Tahoma"/>
          <w:sz w:val="22"/>
          <w:szCs w:val="22"/>
        </w:rPr>
        <w:t>s Kepuasan Stakeholder terhadap layanan,</w:t>
      </w:r>
      <w:r w:rsidR="00D26B97">
        <w:rPr>
          <w:rFonts w:ascii="Tahoma" w:hAnsi="Tahoma" w:cs="Tahoma"/>
          <w:sz w:val="22"/>
          <w:szCs w:val="22"/>
        </w:rPr>
        <w:t xml:space="preserve"> Persentase optimalisasi pengdokumetasian kegiatan pimpinan selama tahun 2021</w:t>
      </w:r>
      <w:r w:rsidR="00391273">
        <w:rPr>
          <w:rFonts w:ascii="Tahoma" w:hAnsi="Tahoma" w:cs="Tahoma"/>
          <w:sz w:val="22"/>
          <w:szCs w:val="22"/>
        </w:rPr>
        <w:t xml:space="preserve"> dan Niali evaluasi SAKIP</w:t>
      </w:r>
      <w:r>
        <w:rPr>
          <w:rFonts w:ascii="Tahoma" w:hAnsi="Tahoma" w:cs="Tahoma"/>
          <w:sz w:val="22"/>
          <w:szCs w:val="22"/>
        </w:rPr>
        <w:t>, ditetapkan kategori penilaian keberhasilan/kegagalan sebagaimana tercantum pada tabel berikut:</w:t>
      </w:r>
    </w:p>
    <w:p w:rsidR="00D26B97" w:rsidRPr="00211338" w:rsidRDefault="00D26B97" w:rsidP="00D26B97">
      <w:pPr>
        <w:spacing w:before="120" w:line="360" w:lineRule="auto"/>
        <w:jc w:val="both"/>
        <w:rPr>
          <w:rFonts w:ascii="Tahoma" w:hAnsi="Tahoma" w:cs="Tahoma"/>
          <w:sz w:val="22"/>
          <w:szCs w:val="22"/>
        </w:rPr>
      </w:pPr>
      <w:r w:rsidRPr="00211338">
        <w:rPr>
          <w:rFonts w:ascii="Tahoma" w:hAnsi="Tahoma" w:cs="Tahoma"/>
          <w:b/>
          <w:sz w:val="22"/>
          <w:szCs w:val="22"/>
        </w:rPr>
        <w:t xml:space="preserve">Tabel III.1. </w:t>
      </w:r>
      <w:r w:rsidRPr="00211338">
        <w:rPr>
          <w:rFonts w:ascii="Tahoma" w:hAnsi="Tahoma" w:cs="Tahoma"/>
          <w:b/>
          <w:sz w:val="22"/>
          <w:szCs w:val="22"/>
          <w:lang w:val="id-ID"/>
        </w:rPr>
        <w:t>Penilaian Keberhasilan/Kegagalan Capaian Indikator Kinerja</w:t>
      </w:r>
    </w:p>
    <w:tbl>
      <w:tblPr>
        <w:tblStyle w:val="TableGrid"/>
        <w:tblW w:w="8303" w:type="dxa"/>
        <w:tblLayout w:type="fixed"/>
        <w:tblLook w:val="04A0" w:firstRow="1" w:lastRow="0" w:firstColumn="1" w:lastColumn="0" w:noHBand="0" w:noVBand="1"/>
      </w:tblPr>
      <w:tblGrid>
        <w:gridCol w:w="846"/>
        <w:gridCol w:w="4536"/>
        <w:gridCol w:w="2921"/>
      </w:tblGrid>
      <w:tr w:rsidR="00D26B97" w:rsidRPr="00211338" w:rsidTr="00D10C62">
        <w:tc>
          <w:tcPr>
            <w:tcW w:w="846" w:type="dxa"/>
            <w:vAlign w:val="center"/>
          </w:tcPr>
          <w:p w:rsidR="00D26B97" w:rsidRPr="00211338" w:rsidRDefault="00D26B97" w:rsidP="00D10C62">
            <w:pPr>
              <w:spacing w:line="360" w:lineRule="auto"/>
              <w:jc w:val="center"/>
              <w:rPr>
                <w:rFonts w:ascii="Tahoma" w:hAnsi="Tahoma" w:cs="Tahoma"/>
                <w:b/>
                <w:sz w:val="22"/>
                <w:szCs w:val="22"/>
                <w:lang w:val="id-ID"/>
              </w:rPr>
            </w:pPr>
            <w:r w:rsidRPr="00211338">
              <w:rPr>
                <w:rFonts w:ascii="Tahoma" w:hAnsi="Tahoma" w:cs="Tahoma"/>
                <w:b/>
                <w:sz w:val="22"/>
                <w:szCs w:val="22"/>
                <w:lang w:val="id-ID"/>
              </w:rPr>
              <w:t>NO</w:t>
            </w:r>
          </w:p>
        </w:tc>
        <w:tc>
          <w:tcPr>
            <w:tcW w:w="4536" w:type="dxa"/>
            <w:vAlign w:val="center"/>
          </w:tcPr>
          <w:p w:rsidR="00D26B97" w:rsidRPr="00211338" w:rsidRDefault="00391273" w:rsidP="00D10C62">
            <w:pPr>
              <w:spacing w:line="360" w:lineRule="auto"/>
              <w:jc w:val="center"/>
              <w:rPr>
                <w:rFonts w:ascii="Tahoma" w:hAnsi="Tahoma" w:cs="Tahoma"/>
                <w:b/>
                <w:sz w:val="22"/>
                <w:szCs w:val="22"/>
              </w:rPr>
            </w:pPr>
            <w:r w:rsidRPr="00211338">
              <w:rPr>
                <w:rFonts w:ascii="Tahoma" w:hAnsi="Tahoma" w:cs="Tahoma"/>
                <w:b/>
                <w:sz w:val="22"/>
                <w:szCs w:val="22"/>
              </w:rPr>
              <w:t>KLASIFIKASI</w:t>
            </w:r>
          </w:p>
        </w:tc>
        <w:tc>
          <w:tcPr>
            <w:tcW w:w="2921" w:type="dxa"/>
            <w:vAlign w:val="center"/>
          </w:tcPr>
          <w:p w:rsidR="00D26B97" w:rsidRPr="00211338" w:rsidRDefault="00D15142" w:rsidP="00D10C62">
            <w:pPr>
              <w:spacing w:line="360" w:lineRule="auto"/>
              <w:jc w:val="center"/>
              <w:rPr>
                <w:rFonts w:ascii="Tahoma" w:hAnsi="Tahoma" w:cs="Tahoma"/>
                <w:b/>
                <w:sz w:val="22"/>
                <w:szCs w:val="22"/>
              </w:rPr>
            </w:pPr>
            <w:r w:rsidRPr="00211338">
              <w:rPr>
                <w:rFonts w:ascii="Tahoma" w:hAnsi="Tahoma" w:cs="Tahoma"/>
                <w:b/>
                <w:sz w:val="22"/>
                <w:szCs w:val="22"/>
              </w:rPr>
              <w:t>KINERJA PELAYANAN</w:t>
            </w:r>
          </w:p>
        </w:tc>
      </w:tr>
      <w:tr w:rsidR="00D26B97" w:rsidRPr="00211338" w:rsidTr="00D10C62">
        <w:tc>
          <w:tcPr>
            <w:tcW w:w="846" w:type="dxa"/>
          </w:tcPr>
          <w:p w:rsidR="00D26B97" w:rsidRPr="00211338" w:rsidRDefault="00D26B97" w:rsidP="00D10C62">
            <w:pPr>
              <w:spacing w:line="360" w:lineRule="auto"/>
              <w:jc w:val="center"/>
              <w:rPr>
                <w:rFonts w:ascii="Tahoma" w:hAnsi="Tahoma" w:cs="Tahoma"/>
                <w:sz w:val="22"/>
                <w:szCs w:val="22"/>
                <w:lang w:val="id-ID"/>
              </w:rPr>
            </w:pPr>
            <w:r w:rsidRPr="00211338">
              <w:rPr>
                <w:rFonts w:ascii="Tahoma" w:hAnsi="Tahoma" w:cs="Tahoma"/>
                <w:sz w:val="22"/>
                <w:szCs w:val="22"/>
                <w:lang w:val="id-ID"/>
              </w:rPr>
              <w:t>1.</w:t>
            </w:r>
          </w:p>
        </w:tc>
        <w:tc>
          <w:tcPr>
            <w:tcW w:w="4536" w:type="dxa"/>
          </w:tcPr>
          <w:p w:rsidR="00D26B97" w:rsidRPr="00211338" w:rsidRDefault="00391273" w:rsidP="00D10C62">
            <w:pPr>
              <w:spacing w:line="360" w:lineRule="auto"/>
              <w:jc w:val="center"/>
              <w:rPr>
                <w:rFonts w:ascii="Tahoma" w:hAnsi="Tahoma" w:cs="Tahoma"/>
                <w:sz w:val="22"/>
                <w:szCs w:val="22"/>
                <w:lang w:val="id-ID"/>
              </w:rPr>
            </w:pPr>
            <w:r w:rsidRPr="00211338">
              <w:rPr>
                <w:rFonts w:ascii="Tahoma" w:hAnsi="Tahoma" w:cs="Tahoma"/>
                <w:sz w:val="22"/>
                <w:szCs w:val="22"/>
              </w:rPr>
              <w:t>&lt;55%</w:t>
            </w:r>
          </w:p>
        </w:tc>
        <w:tc>
          <w:tcPr>
            <w:tcW w:w="2921" w:type="dxa"/>
          </w:tcPr>
          <w:p w:rsidR="00D26B97" w:rsidRPr="00211338" w:rsidRDefault="00391273" w:rsidP="00D10C62">
            <w:pPr>
              <w:spacing w:line="360" w:lineRule="auto"/>
              <w:jc w:val="center"/>
              <w:rPr>
                <w:rFonts w:ascii="Tahoma" w:hAnsi="Tahoma" w:cs="Tahoma"/>
                <w:sz w:val="22"/>
                <w:szCs w:val="22"/>
              </w:rPr>
            </w:pPr>
            <w:r w:rsidRPr="00211338">
              <w:rPr>
                <w:rFonts w:ascii="Tahoma" w:hAnsi="Tahoma" w:cs="Tahoma"/>
                <w:sz w:val="22"/>
                <w:szCs w:val="22"/>
              </w:rPr>
              <w:t>Kurang</w:t>
            </w:r>
            <w:r w:rsidR="00D15142" w:rsidRPr="00211338">
              <w:rPr>
                <w:rFonts w:ascii="Tahoma" w:hAnsi="Tahoma" w:cs="Tahoma"/>
                <w:sz w:val="22"/>
                <w:szCs w:val="22"/>
              </w:rPr>
              <w:t xml:space="preserve"> Baik</w:t>
            </w:r>
          </w:p>
        </w:tc>
      </w:tr>
      <w:tr w:rsidR="00D26B97" w:rsidRPr="00211338" w:rsidTr="00D10C62">
        <w:tc>
          <w:tcPr>
            <w:tcW w:w="846" w:type="dxa"/>
          </w:tcPr>
          <w:p w:rsidR="00D26B97" w:rsidRPr="00211338" w:rsidRDefault="00D26B97" w:rsidP="00D10C62">
            <w:pPr>
              <w:spacing w:line="360" w:lineRule="auto"/>
              <w:jc w:val="center"/>
              <w:rPr>
                <w:rFonts w:ascii="Tahoma" w:hAnsi="Tahoma" w:cs="Tahoma"/>
                <w:sz w:val="22"/>
                <w:szCs w:val="22"/>
                <w:lang w:val="id-ID"/>
              </w:rPr>
            </w:pPr>
            <w:r w:rsidRPr="00211338">
              <w:rPr>
                <w:rFonts w:ascii="Tahoma" w:hAnsi="Tahoma" w:cs="Tahoma"/>
                <w:sz w:val="22"/>
                <w:szCs w:val="22"/>
                <w:lang w:val="id-ID"/>
              </w:rPr>
              <w:t>2.</w:t>
            </w:r>
          </w:p>
        </w:tc>
        <w:tc>
          <w:tcPr>
            <w:tcW w:w="4536" w:type="dxa"/>
          </w:tcPr>
          <w:p w:rsidR="00D26B97" w:rsidRPr="00211338" w:rsidRDefault="00391273" w:rsidP="00D10C62">
            <w:pPr>
              <w:spacing w:line="360" w:lineRule="auto"/>
              <w:jc w:val="center"/>
              <w:rPr>
                <w:rFonts w:ascii="Tahoma" w:hAnsi="Tahoma" w:cs="Tahoma"/>
                <w:sz w:val="22"/>
                <w:szCs w:val="22"/>
                <w:lang w:val="id-ID"/>
              </w:rPr>
            </w:pPr>
            <w:r w:rsidRPr="00211338">
              <w:rPr>
                <w:rFonts w:ascii="Tahoma" w:hAnsi="Tahoma" w:cs="Tahoma"/>
                <w:sz w:val="22"/>
                <w:szCs w:val="22"/>
              </w:rPr>
              <w:t>&gt;55% - 75%</w:t>
            </w:r>
          </w:p>
        </w:tc>
        <w:tc>
          <w:tcPr>
            <w:tcW w:w="2921" w:type="dxa"/>
          </w:tcPr>
          <w:p w:rsidR="00D26B97" w:rsidRPr="00211338" w:rsidRDefault="00391273" w:rsidP="00D10C62">
            <w:pPr>
              <w:spacing w:line="360" w:lineRule="auto"/>
              <w:jc w:val="center"/>
              <w:rPr>
                <w:rFonts w:ascii="Tahoma" w:hAnsi="Tahoma" w:cs="Tahoma"/>
                <w:sz w:val="22"/>
                <w:szCs w:val="22"/>
                <w:lang w:val="id-ID"/>
              </w:rPr>
            </w:pPr>
            <w:r w:rsidRPr="00211338">
              <w:rPr>
                <w:rFonts w:ascii="Tahoma" w:hAnsi="Tahoma" w:cs="Tahoma"/>
                <w:sz w:val="22"/>
                <w:szCs w:val="22"/>
              </w:rPr>
              <w:t>Cukup</w:t>
            </w:r>
          </w:p>
        </w:tc>
      </w:tr>
      <w:tr w:rsidR="00D26B97" w:rsidRPr="00211338" w:rsidTr="00D10C62">
        <w:tc>
          <w:tcPr>
            <w:tcW w:w="846" w:type="dxa"/>
          </w:tcPr>
          <w:p w:rsidR="00D26B97" w:rsidRPr="00211338" w:rsidRDefault="00D26B97" w:rsidP="00D10C62">
            <w:pPr>
              <w:spacing w:line="360" w:lineRule="auto"/>
              <w:jc w:val="center"/>
              <w:rPr>
                <w:rFonts w:ascii="Tahoma" w:hAnsi="Tahoma" w:cs="Tahoma"/>
                <w:sz w:val="22"/>
                <w:szCs w:val="22"/>
                <w:lang w:val="id-ID"/>
              </w:rPr>
            </w:pPr>
            <w:r w:rsidRPr="00211338">
              <w:rPr>
                <w:rFonts w:ascii="Tahoma" w:hAnsi="Tahoma" w:cs="Tahoma"/>
                <w:sz w:val="22"/>
                <w:szCs w:val="22"/>
                <w:lang w:val="id-ID"/>
              </w:rPr>
              <w:t>3.</w:t>
            </w:r>
          </w:p>
        </w:tc>
        <w:tc>
          <w:tcPr>
            <w:tcW w:w="4536" w:type="dxa"/>
          </w:tcPr>
          <w:p w:rsidR="00D26B97" w:rsidRPr="00211338" w:rsidRDefault="00391273" w:rsidP="00391273">
            <w:pPr>
              <w:spacing w:line="360" w:lineRule="auto"/>
              <w:jc w:val="center"/>
              <w:rPr>
                <w:rFonts w:ascii="Tahoma" w:hAnsi="Tahoma" w:cs="Tahoma"/>
                <w:sz w:val="22"/>
                <w:szCs w:val="22"/>
                <w:lang w:val="id-ID"/>
              </w:rPr>
            </w:pPr>
            <w:r w:rsidRPr="00211338">
              <w:rPr>
                <w:rFonts w:ascii="Tahoma" w:hAnsi="Tahoma" w:cs="Tahoma"/>
                <w:sz w:val="22"/>
                <w:szCs w:val="22"/>
              </w:rPr>
              <w:t>&gt;75% - 85%</w:t>
            </w:r>
          </w:p>
        </w:tc>
        <w:tc>
          <w:tcPr>
            <w:tcW w:w="2921" w:type="dxa"/>
          </w:tcPr>
          <w:p w:rsidR="00D26B97" w:rsidRPr="00211338" w:rsidRDefault="00D15142" w:rsidP="00D10C62">
            <w:pPr>
              <w:spacing w:line="360" w:lineRule="auto"/>
              <w:jc w:val="center"/>
              <w:rPr>
                <w:rFonts w:ascii="Tahoma" w:hAnsi="Tahoma" w:cs="Tahoma"/>
                <w:sz w:val="22"/>
                <w:szCs w:val="22"/>
              </w:rPr>
            </w:pPr>
            <w:r w:rsidRPr="00211338">
              <w:rPr>
                <w:rFonts w:ascii="Tahoma" w:hAnsi="Tahoma" w:cs="Tahoma"/>
                <w:sz w:val="22"/>
                <w:szCs w:val="22"/>
              </w:rPr>
              <w:t>Baik</w:t>
            </w:r>
          </w:p>
        </w:tc>
      </w:tr>
      <w:tr w:rsidR="00D26B97" w:rsidRPr="00211338" w:rsidTr="00D10C62">
        <w:tc>
          <w:tcPr>
            <w:tcW w:w="846" w:type="dxa"/>
          </w:tcPr>
          <w:p w:rsidR="00D26B97" w:rsidRPr="00211338" w:rsidRDefault="00D26B97" w:rsidP="00D10C62">
            <w:pPr>
              <w:spacing w:line="360" w:lineRule="auto"/>
              <w:jc w:val="center"/>
              <w:rPr>
                <w:rFonts w:ascii="Tahoma" w:hAnsi="Tahoma" w:cs="Tahoma"/>
                <w:sz w:val="22"/>
                <w:szCs w:val="22"/>
                <w:lang w:val="id-ID"/>
              </w:rPr>
            </w:pPr>
            <w:r w:rsidRPr="00211338">
              <w:rPr>
                <w:rFonts w:ascii="Tahoma" w:hAnsi="Tahoma" w:cs="Tahoma"/>
                <w:sz w:val="22"/>
                <w:szCs w:val="22"/>
                <w:lang w:val="id-ID"/>
              </w:rPr>
              <w:t>4.</w:t>
            </w:r>
          </w:p>
        </w:tc>
        <w:tc>
          <w:tcPr>
            <w:tcW w:w="4536" w:type="dxa"/>
          </w:tcPr>
          <w:p w:rsidR="00D26B97" w:rsidRPr="00211338" w:rsidRDefault="00211338" w:rsidP="00D10C62">
            <w:pPr>
              <w:spacing w:line="360" w:lineRule="auto"/>
              <w:jc w:val="center"/>
              <w:rPr>
                <w:rFonts w:ascii="Tahoma" w:hAnsi="Tahoma" w:cs="Tahoma"/>
                <w:sz w:val="22"/>
                <w:szCs w:val="22"/>
                <w:lang w:val="id-ID"/>
              </w:rPr>
            </w:pPr>
            <w:r w:rsidRPr="00211338">
              <w:rPr>
                <w:rFonts w:ascii="Tahoma" w:hAnsi="Tahoma" w:cs="Tahoma"/>
                <w:sz w:val="22"/>
                <w:szCs w:val="22"/>
              </w:rPr>
              <w:t>&gt;85% - 100%</w:t>
            </w:r>
          </w:p>
        </w:tc>
        <w:tc>
          <w:tcPr>
            <w:tcW w:w="2921" w:type="dxa"/>
          </w:tcPr>
          <w:p w:rsidR="00D26B97" w:rsidRPr="00211338" w:rsidRDefault="00D15142" w:rsidP="00D10C62">
            <w:pPr>
              <w:spacing w:line="360" w:lineRule="auto"/>
              <w:jc w:val="center"/>
              <w:rPr>
                <w:rFonts w:ascii="Tahoma" w:hAnsi="Tahoma" w:cs="Tahoma"/>
                <w:sz w:val="22"/>
                <w:szCs w:val="22"/>
              </w:rPr>
            </w:pPr>
            <w:r w:rsidRPr="00211338">
              <w:rPr>
                <w:rFonts w:ascii="Tahoma" w:hAnsi="Tahoma" w:cs="Tahoma"/>
                <w:sz w:val="22"/>
                <w:szCs w:val="22"/>
              </w:rPr>
              <w:t>Sangat Baik</w:t>
            </w:r>
          </w:p>
        </w:tc>
      </w:tr>
      <w:tr w:rsidR="00211338" w:rsidRPr="00211338" w:rsidTr="00D10C62">
        <w:tc>
          <w:tcPr>
            <w:tcW w:w="846" w:type="dxa"/>
          </w:tcPr>
          <w:p w:rsidR="00211338" w:rsidRPr="00211338" w:rsidRDefault="00211338" w:rsidP="00D10C62">
            <w:pPr>
              <w:spacing w:line="360" w:lineRule="auto"/>
              <w:jc w:val="center"/>
              <w:rPr>
                <w:rFonts w:ascii="Tahoma" w:hAnsi="Tahoma" w:cs="Tahoma"/>
                <w:sz w:val="22"/>
                <w:szCs w:val="22"/>
              </w:rPr>
            </w:pPr>
            <w:r w:rsidRPr="00211338">
              <w:rPr>
                <w:rFonts w:ascii="Tahoma" w:hAnsi="Tahoma" w:cs="Tahoma"/>
                <w:sz w:val="22"/>
                <w:szCs w:val="22"/>
              </w:rPr>
              <w:t>5.</w:t>
            </w:r>
          </w:p>
        </w:tc>
        <w:tc>
          <w:tcPr>
            <w:tcW w:w="4536" w:type="dxa"/>
          </w:tcPr>
          <w:p w:rsidR="00211338" w:rsidRPr="00211338" w:rsidRDefault="00211338" w:rsidP="00D10C62">
            <w:pPr>
              <w:spacing w:line="360" w:lineRule="auto"/>
              <w:jc w:val="center"/>
              <w:rPr>
                <w:rFonts w:ascii="Tahoma" w:hAnsi="Tahoma" w:cs="Tahoma"/>
                <w:sz w:val="22"/>
                <w:szCs w:val="22"/>
              </w:rPr>
            </w:pPr>
            <w:r w:rsidRPr="00211338">
              <w:rPr>
                <w:rFonts w:ascii="Tahoma" w:hAnsi="Tahoma" w:cs="Tahoma"/>
                <w:sz w:val="22"/>
                <w:szCs w:val="22"/>
              </w:rPr>
              <w:t>&gt;100%</w:t>
            </w:r>
          </w:p>
        </w:tc>
        <w:tc>
          <w:tcPr>
            <w:tcW w:w="2921" w:type="dxa"/>
          </w:tcPr>
          <w:p w:rsidR="00211338" w:rsidRPr="00211338" w:rsidRDefault="00211338" w:rsidP="00D10C62">
            <w:pPr>
              <w:spacing w:line="360" w:lineRule="auto"/>
              <w:jc w:val="center"/>
              <w:rPr>
                <w:rFonts w:ascii="Tahoma" w:hAnsi="Tahoma" w:cs="Tahoma"/>
                <w:sz w:val="22"/>
                <w:szCs w:val="22"/>
              </w:rPr>
            </w:pPr>
            <w:r w:rsidRPr="00211338">
              <w:rPr>
                <w:rFonts w:ascii="Tahoma" w:hAnsi="Tahoma" w:cs="Tahoma"/>
                <w:sz w:val="22"/>
                <w:szCs w:val="22"/>
              </w:rPr>
              <w:t>Memuaskan</w:t>
            </w:r>
          </w:p>
        </w:tc>
      </w:tr>
    </w:tbl>
    <w:p w:rsidR="00211338" w:rsidRDefault="00211338" w:rsidP="009B6C7F">
      <w:pPr>
        <w:pStyle w:val="BodyText"/>
        <w:ind w:right="33" w:firstLine="900"/>
        <w:rPr>
          <w:rFonts w:ascii="Tahoma" w:hAnsi="Tahoma" w:cs="Tahoma"/>
          <w:color w:val="FF0000"/>
          <w:sz w:val="22"/>
          <w:szCs w:val="22"/>
        </w:rPr>
      </w:pPr>
    </w:p>
    <w:p w:rsidR="009B6C7F" w:rsidRPr="00211338" w:rsidRDefault="009B6C7F" w:rsidP="009B6C7F">
      <w:pPr>
        <w:pStyle w:val="BodyText"/>
        <w:ind w:right="33" w:firstLine="900"/>
        <w:rPr>
          <w:rFonts w:ascii="Tahoma" w:hAnsi="Tahoma" w:cs="Tahoma"/>
          <w:sz w:val="22"/>
          <w:szCs w:val="22"/>
        </w:rPr>
      </w:pPr>
      <w:proofErr w:type="gramStart"/>
      <w:r w:rsidRPr="00211338">
        <w:rPr>
          <w:rFonts w:ascii="Tahoma" w:hAnsi="Tahoma" w:cs="Tahoma"/>
          <w:sz w:val="22"/>
          <w:szCs w:val="22"/>
        </w:rPr>
        <w:t>Penetapan angka capaian kinerja terhadap hasil persentase capaian indikator kinerja sasaran yang mencapai lebih dari 100% termasuk pada angka</w:t>
      </w:r>
      <w:r w:rsidRPr="00211338">
        <w:rPr>
          <w:rFonts w:ascii="Tahoma" w:hAnsi="Tahoma" w:cs="Tahoma"/>
          <w:spacing w:val="-45"/>
          <w:sz w:val="22"/>
          <w:szCs w:val="22"/>
        </w:rPr>
        <w:t xml:space="preserve"> </w:t>
      </w:r>
      <w:r w:rsidRPr="00211338">
        <w:rPr>
          <w:rFonts w:ascii="Tahoma" w:hAnsi="Tahoma" w:cs="Tahoma"/>
          <w:sz w:val="22"/>
          <w:szCs w:val="22"/>
        </w:rPr>
        <w:t>capaian kinerja</w:t>
      </w:r>
      <w:r w:rsidRPr="00211338">
        <w:rPr>
          <w:rFonts w:ascii="Tahoma" w:hAnsi="Tahoma" w:cs="Tahoma"/>
          <w:spacing w:val="-5"/>
          <w:sz w:val="22"/>
          <w:szCs w:val="22"/>
        </w:rPr>
        <w:t xml:space="preserve"> </w:t>
      </w:r>
      <w:r w:rsidR="00211338" w:rsidRPr="00211338">
        <w:rPr>
          <w:rFonts w:ascii="Tahoma" w:hAnsi="Tahoma" w:cs="Tahoma"/>
          <w:sz w:val="22"/>
          <w:szCs w:val="22"/>
        </w:rPr>
        <w:t>yang memuaskan</w:t>
      </w:r>
      <w:r w:rsidRPr="00211338">
        <w:rPr>
          <w:rFonts w:ascii="Tahoma" w:hAnsi="Tahoma" w:cs="Tahoma"/>
          <w:sz w:val="22"/>
          <w:szCs w:val="22"/>
        </w:rPr>
        <w:t>.</w:t>
      </w:r>
      <w:proofErr w:type="gramEnd"/>
      <w:r w:rsidRPr="00211338">
        <w:rPr>
          <w:rFonts w:ascii="Tahoma" w:hAnsi="Tahoma" w:cs="Tahoma"/>
          <w:spacing w:val="-7"/>
          <w:sz w:val="22"/>
          <w:szCs w:val="22"/>
        </w:rPr>
        <w:t xml:space="preserve"> </w:t>
      </w:r>
      <w:proofErr w:type="gramStart"/>
      <w:r w:rsidRPr="00211338">
        <w:rPr>
          <w:rFonts w:ascii="Tahoma" w:hAnsi="Tahoma" w:cs="Tahoma"/>
          <w:sz w:val="22"/>
          <w:szCs w:val="22"/>
        </w:rPr>
        <w:t>Angka</w:t>
      </w:r>
      <w:r w:rsidRPr="00211338">
        <w:rPr>
          <w:rFonts w:ascii="Tahoma" w:hAnsi="Tahoma" w:cs="Tahoma"/>
          <w:spacing w:val="-5"/>
          <w:sz w:val="22"/>
          <w:szCs w:val="22"/>
        </w:rPr>
        <w:t xml:space="preserve"> </w:t>
      </w:r>
      <w:r w:rsidRPr="00211338">
        <w:rPr>
          <w:rFonts w:ascii="Tahoma" w:hAnsi="Tahoma" w:cs="Tahoma"/>
          <w:sz w:val="22"/>
          <w:szCs w:val="22"/>
        </w:rPr>
        <w:t>capaian</w:t>
      </w:r>
      <w:r w:rsidRPr="00211338">
        <w:rPr>
          <w:rFonts w:ascii="Tahoma" w:hAnsi="Tahoma" w:cs="Tahoma"/>
          <w:spacing w:val="-5"/>
          <w:sz w:val="22"/>
          <w:szCs w:val="22"/>
        </w:rPr>
        <w:t xml:space="preserve"> </w:t>
      </w:r>
      <w:r w:rsidRPr="00211338">
        <w:rPr>
          <w:rFonts w:ascii="Tahoma" w:hAnsi="Tahoma" w:cs="Tahoma"/>
          <w:sz w:val="22"/>
          <w:szCs w:val="22"/>
        </w:rPr>
        <w:t>kinerja</w:t>
      </w:r>
      <w:r w:rsidRPr="00211338">
        <w:rPr>
          <w:rFonts w:ascii="Tahoma" w:hAnsi="Tahoma" w:cs="Tahoma"/>
          <w:spacing w:val="-5"/>
          <w:sz w:val="22"/>
          <w:szCs w:val="22"/>
        </w:rPr>
        <w:t xml:space="preserve"> </w:t>
      </w:r>
      <w:r w:rsidRPr="00211338">
        <w:rPr>
          <w:rFonts w:ascii="Tahoma" w:hAnsi="Tahoma" w:cs="Tahoma"/>
          <w:sz w:val="22"/>
          <w:szCs w:val="22"/>
        </w:rPr>
        <w:t>terhadap</w:t>
      </w:r>
      <w:r w:rsidRPr="00211338">
        <w:rPr>
          <w:rFonts w:ascii="Tahoma" w:hAnsi="Tahoma" w:cs="Tahoma"/>
          <w:spacing w:val="-5"/>
          <w:sz w:val="22"/>
          <w:szCs w:val="22"/>
        </w:rPr>
        <w:t xml:space="preserve"> </w:t>
      </w:r>
      <w:r w:rsidRPr="00211338">
        <w:rPr>
          <w:rFonts w:ascii="Tahoma" w:hAnsi="Tahoma" w:cs="Tahoma"/>
          <w:sz w:val="22"/>
          <w:szCs w:val="22"/>
        </w:rPr>
        <w:t>hasil</w:t>
      </w:r>
      <w:r w:rsidRPr="00211338">
        <w:rPr>
          <w:rFonts w:ascii="Tahoma" w:hAnsi="Tahoma" w:cs="Tahoma"/>
          <w:spacing w:val="-6"/>
          <w:sz w:val="22"/>
          <w:szCs w:val="22"/>
        </w:rPr>
        <w:t xml:space="preserve"> </w:t>
      </w:r>
      <w:r w:rsidR="00211338" w:rsidRPr="00211338">
        <w:rPr>
          <w:rFonts w:ascii="Tahoma" w:hAnsi="Tahoma" w:cs="Tahoma"/>
          <w:sz w:val="22"/>
          <w:szCs w:val="22"/>
        </w:rPr>
        <w:t>per</w:t>
      </w:r>
      <w:r w:rsidRPr="00211338">
        <w:rPr>
          <w:rFonts w:ascii="Tahoma" w:hAnsi="Tahoma" w:cs="Tahoma"/>
          <w:sz w:val="22"/>
          <w:szCs w:val="22"/>
        </w:rPr>
        <w:t>sentase</w:t>
      </w:r>
      <w:r w:rsidRPr="00211338">
        <w:rPr>
          <w:rFonts w:ascii="Tahoma" w:hAnsi="Tahoma" w:cs="Tahoma"/>
          <w:spacing w:val="-5"/>
          <w:sz w:val="22"/>
          <w:szCs w:val="22"/>
        </w:rPr>
        <w:t xml:space="preserve"> </w:t>
      </w:r>
      <w:r w:rsidRPr="00211338">
        <w:rPr>
          <w:rFonts w:ascii="Tahoma" w:hAnsi="Tahoma" w:cs="Tahoma"/>
          <w:sz w:val="22"/>
          <w:szCs w:val="22"/>
        </w:rPr>
        <w:t>capaian indikator</w:t>
      </w:r>
      <w:r w:rsidRPr="00211338">
        <w:rPr>
          <w:rFonts w:ascii="Tahoma" w:hAnsi="Tahoma" w:cs="Tahoma"/>
          <w:spacing w:val="-8"/>
          <w:sz w:val="22"/>
          <w:szCs w:val="22"/>
        </w:rPr>
        <w:t xml:space="preserve"> </w:t>
      </w:r>
      <w:r w:rsidRPr="00211338">
        <w:rPr>
          <w:rFonts w:ascii="Tahoma" w:hAnsi="Tahoma" w:cs="Tahoma"/>
          <w:sz w:val="22"/>
          <w:szCs w:val="22"/>
        </w:rPr>
        <w:t>kinerja</w:t>
      </w:r>
      <w:r w:rsidRPr="00211338">
        <w:rPr>
          <w:rFonts w:ascii="Tahoma" w:hAnsi="Tahoma" w:cs="Tahoma"/>
          <w:spacing w:val="-7"/>
          <w:sz w:val="22"/>
          <w:szCs w:val="22"/>
        </w:rPr>
        <w:t xml:space="preserve"> </w:t>
      </w:r>
      <w:r w:rsidRPr="00211338">
        <w:rPr>
          <w:rFonts w:ascii="Tahoma" w:hAnsi="Tahoma" w:cs="Tahoma"/>
          <w:sz w:val="22"/>
          <w:szCs w:val="22"/>
        </w:rPr>
        <w:t>sasaran</w:t>
      </w:r>
      <w:r w:rsidRPr="00211338">
        <w:rPr>
          <w:rFonts w:ascii="Tahoma" w:hAnsi="Tahoma" w:cs="Tahoma"/>
          <w:spacing w:val="-6"/>
          <w:sz w:val="22"/>
          <w:szCs w:val="22"/>
        </w:rPr>
        <w:t xml:space="preserve"> </w:t>
      </w:r>
      <w:r w:rsidRPr="00211338">
        <w:rPr>
          <w:rFonts w:ascii="Tahoma" w:hAnsi="Tahoma" w:cs="Tahoma"/>
          <w:sz w:val="22"/>
          <w:szCs w:val="22"/>
        </w:rPr>
        <w:t>yang</w:t>
      </w:r>
      <w:r w:rsidRPr="00211338">
        <w:rPr>
          <w:rFonts w:ascii="Tahoma" w:hAnsi="Tahoma" w:cs="Tahoma"/>
          <w:spacing w:val="-8"/>
          <w:sz w:val="22"/>
          <w:szCs w:val="22"/>
        </w:rPr>
        <w:t xml:space="preserve"> </w:t>
      </w:r>
      <w:r w:rsidRPr="00211338">
        <w:rPr>
          <w:rFonts w:ascii="Tahoma" w:hAnsi="Tahoma" w:cs="Tahoma"/>
          <w:sz w:val="22"/>
          <w:szCs w:val="22"/>
        </w:rPr>
        <w:t>mencapai</w:t>
      </w:r>
      <w:r w:rsidRPr="00211338">
        <w:rPr>
          <w:rFonts w:ascii="Tahoma" w:hAnsi="Tahoma" w:cs="Tahoma"/>
          <w:spacing w:val="-8"/>
          <w:sz w:val="22"/>
          <w:szCs w:val="22"/>
        </w:rPr>
        <w:t xml:space="preserve"> </w:t>
      </w:r>
      <w:r w:rsidRPr="00211338">
        <w:rPr>
          <w:rFonts w:ascii="Tahoma" w:hAnsi="Tahoma" w:cs="Tahoma"/>
          <w:sz w:val="22"/>
          <w:szCs w:val="22"/>
        </w:rPr>
        <w:t>kurang</w:t>
      </w:r>
      <w:r w:rsidRPr="00211338">
        <w:rPr>
          <w:rFonts w:ascii="Tahoma" w:hAnsi="Tahoma" w:cs="Tahoma"/>
          <w:spacing w:val="-8"/>
          <w:sz w:val="22"/>
          <w:szCs w:val="22"/>
        </w:rPr>
        <w:t xml:space="preserve"> </w:t>
      </w:r>
      <w:r w:rsidRPr="00211338">
        <w:rPr>
          <w:rFonts w:ascii="Tahoma" w:hAnsi="Tahoma" w:cs="Tahoma"/>
          <w:sz w:val="22"/>
          <w:szCs w:val="22"/>
        </w:rPr>
        <w:t>dari</w:t>
      </w:r>
      <w:r w:rsidRPr="00211338">
        <w:rPr>
          <w:rFonts w:ascii="Tahoma" w:hAnsi="Tahoma" w:cs="Tahoma"/>
          <w:spacing w:val="-9"/>
          <w:sz w:val="22"/>
          <w:szCs w:val="22"/>
        </w:rPr>
        <w:t xml:space="preserve"> </w:t>
      </w:r>
      <w:r w:rsidR="00211338" w:rsidRPr="00211338">
        <w:rPr>
          <w:rFonts w:ascii="Tahoma" w:hAnsi="Tahoma" w:cs="Tahoma"/>
          <w:spacing w:val="-9"/>
          <w:sz w:val="22"/>
          <w:szCs w:val="22"/>
        </w:rPr>
        <w:t>55</w:t>
      </w:r>
      <w:r w:rsidRPr="00211338">
        <w:rPr>
          <w:rFonts w:ascii="Tahoma" w:hAnsi="Tahoma" w:cs="Tahoma"/>
          <w:sz w:val="22"/>
          <w:szCs w:val="22"/>
        </w:rPr>
        <w:t>%</w:t>
      </w:r>
      <w:r w:rsidRPr="00211338">
        <w:rPr>
          <w:rFonts w:ascii="Tahoma" w:hAnsi="Tahoma" w:cs="Tahoma"/>
          <w:spacing w:val="-7"/>
          <w:sz w:val="22"/>
          <w:szCs w:val="22"/>
        </w:rPr>
        <w:t xml:space="preserve"> </w:t>
      </w:r>
      <w:r w:rsidRPr="00211338">
        <w:rPr>
          <w:rFonts w:ascii="Tahoma" w:hAnsi="Tahoma" w:cs="Tahoma"/>
          <w:sz w:val="22"/>
          <w:szCs w:val="22"/>
        </w:rPr>
        <w:t>termasuk</w:t>
      </w:r>
      <w:r w:rsidRPr="00211338">
        <w:rPr>
          <w:rFonts w:ascii="Tahoma" w:hAnsi="Tahoma" w:cs="Tahoma"/>
          <w:spacing w:val="-10"/>
          <w:sz w:val="22"/>
          <w:szCs w:val="22"/>
        </w:rPr>
        <w:t xml:space="preserve"> </w:t>
      </w:r>
      <w:r w:rsidRPr="00211338">
        <w:rPr>
          <w:rFonts w:ascii="Tahoma" w:hAnsi="Tahoma" w:cs="Tahoma"/>
          <w:sz w:val="22"/>
          <w:szCs w:val="22"/>
        </w:rPr>
        <w:t>pada</w:t>
      </w:r>
      <w:r w:rsidRPr="00211338">
        <w:rPr>
          <w:rFonts w:ascii="Tahoma" w:hAnsi="Tahoma" w:cs="Tahoma"/>
          <w:spacing w:val="-6"/>
          <w:sz w:val="22"/>
          <w:szCs w:val="22"/>
        </w:rPr>
        <w:t xml:space="preserve"> </w:t>
      </w:r>
      <w:r w:rsidRPr="00211338">
        <w:rPr>
          <w:rFonts w:ascii="Tahoma" w:hAnsi="Tahoma" w:cs="Tahoma"/>
          <w:sz w:val="22"/>
          <w:szCs w:val="22"/>
        </w:rPr>
        <w:t>angka capaian</w:t>
      </w:r>
      <w:r w:rsidRPr="00211338">
        <w:rPr>
          <w:rFonts w:ascii="Tahoma" w:hAnsi="Tahoma" w:cs="Tahoma"/>
          <w:spacing w:val="-8"/>
          <w:sz w:val="22"/>
          <w:szCs w:val="22"/>
        </w:rPr>
        <w:t xml:space="preserve"> </w:t>
      </w:r>
      <w:r w:rsidRPr="00211338">
        <w:rPr>
          <w:rFonts w:ascii="Tahoma" w:hAnsi="Tahoma" w:cs="Tahoma"/>
          <w:sz w:val="22"/>
          <w:szCs w:val="22"/>
        </w:rPr>
        <w:t>kinerja</w:t>
      </w:r>
      <w:r w:rsidRPr="00211338">
        <w:rPr>
          <w:rFonts w:ascii="Tahoma" w:hAnsi="Tahoma" w:cs="Tahoma"/>
          <w:spacing w:val="-7"/>
          <w:sz w:val="22"/>
          <w:szCs w:val="22"/>
        </w:rPr>
        <w:t xml:space="preserve"> </w:t>
      </w:r>
      <w:r w:rsidR="00211338" w:rsidRPr="00211338">
        <w:rPr>
          <w:rFonts w:ascii="Tahoma" w:hAnsi="Tahoma" w:cs="Tahoma"/>
          <w:spacing w:val="-7"/>
          <w:sz w:val="22"/>
          <w:szCs w:val="22"/>
        </w:rPr>
        <w:t>yang kurang baik</w:t>
      </w:r>
      <w:r w:rsidRPr="00211338">
        <w:rPr>
          <w:rFonts w:ascii="Tahoma" w:hAnsi="Tahoma" w:cs="Tahoma"/>
          <w:sz w:val="22"/>
          <w:szCs w:val="22"/>
        </w:rPr>
        <w:t>.</w:t>
      </w:r>
      <w:proofErr w:type="gramEnd"/>
      <w:r w:rsidRPr="00211338">
        <w:rPr>
          <w:rFonts w:ascii="Tahoma" w:hAnsi="Tahoma" w:cs="Tahoma"/>
          <w:spacing w:val="-7"/>
          <w:sz w:val="22"/>
          <w:szCs w:val="22"/>
        </w:rPr>
        <w:t xml:space="preserve"> </w:t>
      </w:r>
      <w:proofErr w:type="gramStart"/>
      <w:r w:rsidRPr="00211338">
        <w:rPr>
          <w:rFonts w:ascii="Tahoma" w:hAnsi="Tahoma" w:cs="Tahoma"/>
          <w:sz w:val="22"/>
          <w:szCs w:val="22"/>
        </w:rPr>
        <w:t>Pada</w:t>
      </w:r>
      <w:r w:rsidRPr="00211338">
        <w:rPr>
          <w:rFonts w:ascii="Tahoma" w:hAnsi="Tahoma" w:cs="Tahoma"/>
          <w:spacing w:val="-9"/>
          <w:sz w:val="22"/>
          <w:szCs w:val="22"/>
        </w:rPr>
        <w:t xml:space="preserve"> </w:t>
      </w:r>
      <w:r w:rsidRPr="00211338">
        <w:rPr>
          <w:rFonts w:ascii="Tahoma" w:hAnsi="Tahoma" w:cs="Tahoma"/>
          <w:sz w:val="22"/>
          <w:szCs w:val="22"/>
        </w:rPr>
        <w:t>bagian</w:t>
      </w:r>
      <w:r w:rsidRPr="00211338">
        <w:rPr>
          <w:rFonts w:ascii="Tahoma" w:hAnsi="Tahoma" w:cs="Tahoma"/>
          <w:spacing w:val="-7"/>
          <w:sz w:val="22"/>
          <w:szCs w:val="22"/>
        </w:rPr>
        <w:t xml:space="preserve"> </w:t>
      </w:r>
      <w:r w:rsidRPr="00211338">
        <w:rPr>
          <w:rFonts w:ascii="Tahoma" w:hAnsi="Tahoma" w:cs="Tahoma"/>
          <w:sz w:val="22"/>
          <w:szCs w:val="22"/>
        </w:rPr>
        <w:t>ini</w:t>
      </w:r>
      <w:r w:rsidRPr="00211338">
        <w:rPr>
          <w:rFonts w:ascii="Tahoma" w:hAnsi="Tahoma" w:cs="Tahoma"/>
          <w:spacing w:val="-11"/>
          <w:sz w:val="22"/>
          <w:szCs w:val="22"/>
        </w:rPr>
        <w:t xml:space="preserve"> </w:t>
      </w:r>
      <w:r w:rsidRPr="00211338">
        <w:rPr>
          <w:rFonts w:ascii="Tahoma" w:hAnsi="Tahoma" w:cs="Tahoma"/>
          <w:sz w:val="22"/>
          <w:szCs w:val="22"/>
        </w:rPr>
        <w:t>disajikan</w:t>
      </w:r>
      <w:r w:rsidRPr="00211338">
        <w:rPr>
          <w:rFonts w:ascii="Tahoma" w:hAnsi="Tahoma" w:cs="Tahoma"/>
          <w:spacing w:val="-7"/>
          <w:sz w:val="22"/>
          <w:szCs w:val="22"/>
        </w:rPr>
        <w:t xml:space="preserve"> </w:t>
      </w:r>
      <w:r w:rsidRPr="00211338">
        <w:rPr>
          <w:rFonts w:ascii="Tahoma" w:hAnsi="Tahoma" w:cs="Tahoma"/>
          <w:sz w:val="22"/>
          <w:szCs w:val="22"/>
        </w:rPr>
        <w:t>capaian</w:t>
      </w:r>
      <w:r w:rsidRPr="00211338">
        <w:rPr>
          <w:rFonts w:ascii="Tahoma" w:hAnsi="Tahoma" w:cs="Tahoma"/>
          <w:spacing w:val="-9"/>
          <w:sz w:val="22"/>
          <w:szCs w:val="22"/>
        </w:rPr>
        <w:t xml:space="preserve"> </w:t>
      </w:r>
      <w:r w:rsidRPr="00211338">
        <w:rPr>
          <w:rFonts w:ascii="Tahoma" w:hAnsi="Tahoma" w:cs="Tahoma"/>
          <w:sz w:val="22"/>
          <w:szCs w:val="22"/>
        </w:rPr>
        <w:t>kinerja</w:t>
      </w:r>
      <w:r w:rsidRPr="00211338">
        <w:rPr>
          <w:rFonts w:ascii="Tahoma" w:hAnsi="Tahoma" w:cs="Tahoma"/>
          <w:spacing w:val="-12"/>
          <w:sz w:val="22"/>
          <w:szCs w:val="22"/>
        </w:rPr>
        <w:t xml:space="preserve"> </w:t>
      </w:r>
      <w:r w:rsidRPr="00211338">
        <w:rPr>
          <w:rFonts w:ascii="Tahoma" w:hAnsi="Tahoma" w:cs="Tahoma"/>
          <w:sz w:val="22"/>
          <w:szCs w:val="22"/>
        </w:rPr>
        <w:t>organisasi untuk setiap pernyataan kinerja sasaran strategis organisasi sesuai dengan hasil pengukuran kinerja</w:t>
      </w:r>
      <w:r w:rsidRPr="00211338">
        <w:rPr>
          <w:rFonts w:ascii="Tahoma" w:hAnsi="Tahoma" w:cs="Tahoma"/>
          <w:spacing w:val="-1"/>
          <w:sz w:val="22"/>
          <w:szCs w:val="22"/>
        </w:rPr>
        <w:t xml:space="preserve"> </w:t>
      </w:r>
      <w:r w:rsidRPr="00211338">
        <w:rPr>
          <w:rFonts w:ascii="Tahoma" w:hAnsi="Tahoma" w:cs="Tahoma"/>
          <w:sz w:val="22"/>
          <w:szCs w:val="22"/>
        </w:rPr>
        <w:t>organisasi.</w:t>
      </w:r>
      <w:proofErr w:type="gramEnd"/>
    </w:p>
    <w:p w:rsidR="009B6C7F" w:rsidRPr="00FF030A" w:rsidRDefault="009B6C7F" w:rsidP="00D26B97">
      <w:pPr>
        <w:spacing w:before="120" w:line="360" w:lineRule="auto"/>
        <w:jc w:val="both"/>
        <w:rPr>
          <w:rFonts w:ascii="Tahoma" w:hAnsi="Tahoma" w:cs="Tahoma"/>
          <w:b/>
          <w:color w:val="FF0000"/>
          <w:sz w:val="22"/>
          <w:szCs w:val="22"/>
        </w:rPr>
      </w:pPr>
    </w:p>
    <w:p w:rsidR="009B6C7F" w:rsidRPr="00FF030A" w:rsidRDefault="009B6C7F" w:rsidP="00D26B97">
      <w:pPr>
        <w:spacing w:before="120" w:line="360" w:lineRule="auto"/>
        <w:jc w:val="both"/>
        <w:rPr>
          <w:rFonts w:ascii="Tahoma" w:hAnsi="Tahoma" w:cs="Tahoma"/>
          <w:b/>
          <w:color w:val="FF0000"/>
          <w:sz w:val="22"/>
          <w:szCs w:val="22"/>
        </w:rPr>
      </w:pPr>
    </w:p>
    <w:p w:rsidR="00362273" w:rsidRDefault="00E339BD" w:rsidP="009453F9">
      <w:pPr>
        <w:numPr>
          <w:ilvl w:val="0"/>
          <w:numId w:val="6"/>
        </w:numPr>
        <w:ind w:left="360" w:hanging="360"/>
        <w:rPr>
          <w:rFonts w:ascii="Tahoma" w:hAnsi="Tahoma" w:cs="Tahoma"/>
          <w:b/>
          <w:sz w:val="22"/>
          <w:szCs w:val="22"/>
        </w:rPr>
      </w:pPr>
      <w:r>
        <w:rPr>
          <w:rFonts w:ascii="Tahoma" w:hAnsi="Tahoma" w:cs="Tahoma"/>
          <w:b/>
          <w:sz w:val="22"/>
          <w:szCs w:val="22"/>
        </w:rPr>
        <w:lastRenderedPageBreak/>
        <w:t>H</w:t>
      </w:r>
      <w:r w:rsidR="00345DAA">
        <w:rPr>
          <w:rFonts w:ascii="Tahoma" w:hAnsi="Tahoma" w:cs="Tahoma"/>
          <w:b/>
          <w:sz w:val="22"/>
          <w:szCs w:val="22"/>
        </w:rPr>
        <w:t>ASIL PENGUKURAN KINERJA</w:t>
      </w:r>
    </w:p>
    <w:p w:rsidR="00362273" w:rsidRDefault="00345DAA">
      <w:pPr>
        <w:spacing w:before="120" w:after="120" w:line="360" w:lineRule="auto"/>
        <w:ind w:firstLine="851"/>
        <w:jc w:val="both"/>
        <w:rPr>
          <w:rFonts w:ascii="Tahoma" w:hAnsi="Tahoma" w:cs="Tahoma"/>
          <w:sz w:val="22"/>
          <w:szCs w:val="22"/>
        </w:rPr>
      </w:pPr>
      <w:r>
        <w:rPr>
          <w:rFonts w:ascii="Tahoma" w:hAnsi="Tahoma" w:cs="Tahoma"/>
          <w:sz w:val="22"/>
          <w:szCs w:val="22"/>
        </w:rPr>
        <w:t xml:space="preserve"> Hasil pengukuran terhadap indikator indikator kinerja utama per sasaran strategis yang telah ditetapkan dalam dokumen Perjanjian Kinerja </w:t>
      </w:r>
      <w:r>
        <w:rPr>
          <w:rFonts w:ascii="Tahoma" w:hAnsi="Tahoma" w:cs="Tahoma"/>
          <w:sz w:val="22"/>
          <w:szCs w:val="22"/>
          <w:lang w:val="id-ID"/>
        </w:rPr>
        <w:t xml:space="preserve">Biro </w:t>
      </w:r>
      <w:r w:rsidR="009B6C7F">
        <w:rPr>
          <w:rFonts w:ascii="Tahoma" w:hAnsi="Tahoma" w:cs="Tahoma"/>
          <w:sz w:val="22"/>
          <w:szCs w:val="22"/>
        </w:rPr>
        <w:t>Administrasi Pimpinan</w:t>
      </w:r>
      <w:r>
        <w:rPr>
          <w:rFonts w:ascii="Tahoma" w:hAnsi="Tahoma" w:cs="Tahoma"/>
          <w:sz w:val="22"/>
          <w:szCs w:val="22"/>
        </w:rPr>
        <w:t xml:space="preserve"> tahun </w:t>
      </w:r>
      <w:r w:rsidR="00E60EEC">
        <w:rPr>
          <w:rFonts w:ascii="Tahoma" w:hAnsi="Tahoma" w:cs="Tahoma"/>
          <w:sz w:val="22"/>
          <w:szCs w:val="22"/>
        </w:rPr>
        <w:t>202</w:t>
      </w:r>
      <w:r w:rsidR="009B6C7F">
        <w:rPr>
          <w:rFonts w:ascii="Tahoma" w:hAnsi="Tahoma" w:cs="Tahoma"/>
          <w:sz w:val="22"/>
          <w:szCs w:val="22"/>
        </w:rPr>
        <w:t>1</w:t>
      </w:r>
      <w:r>
        <w:rPr>
          <w:rFonts w:ascii="Tahoma" w:hAnsi="Tahoma" w:cs="Tahoma"/>
          <w:sz w:val="22"/>
          <w:szCs w:val="22"/>
        </w:rPr>
        <w:t xml:space="preserve"> adalah sebagaimana terangkum dalam tabel berikut:</w:t>
      </w:r>
    </w:p>
    <w:p w:rsidR="00362273" w:rsidRPr="00D10C62" w:rsidRDefault="005A4D01" w:rsidP="005A4D01">
      <w:pPr>
        <w:jc w:val="center"/>
        <w:rPr>
          <w:rFonts w:ascii="Tahoma" w:hAnsi="Tahoma" w:cs="Tahoma"/>
          <w:b/>
          <w:sz w:val="22"/>
          <w:szCs w:val="22"/>
        </w:rPr>
      </w:pPr>
      <w:r w:rsidRPr="00D10C62">
        <w:rPr>
          <w:rFonts w:ascii="Tahoma" w:hAnsi="Tahoma" w:cs="Tahoma"/>
          <w:b/>
          <w:sz w:val="22"/>
          <w:szCs w:val="22"/>
          <w:lang w:val="id-ID"/>
        </w:rPr>
        <w:t>Tabel III.</w:t>
      </w:r>
      <w:r w:rsidRPr="00D10C62">
        <w:rPr>
          <w:rFonts w:ascii="Tahoma" w:hAnsi="Tahoma" w:cs="Tahoma"/>
          <w:b/>
          <w:sz w:val="22"/>
          <w:szCs w:val="22"/>
        </w:rPr>
        <w:t>2</w:t>
      </w:r>
      <w:r w:rsidR="00345DAA" w:rsidRPr="00D10C62">
        <w:rPr>
          <w:rFonts w:ascii="Tahoma" w:hAnsi="Tahoma" w:cs="Tahoma"/>
          <w:b/>
          <w:sz w:val="22"/>
          <w:szCs w:val="22"/>
          <w:lang w:val="id-ID"/>
        </w:rPr>
        <w:t>.</w:t>
      </w:r>
      <w:r w:rsidRPr="00D10C62">
        <w:rPr>
          <w:rFonts w:ascii="Tahoma" w:hAnsi="Tahoma" w:cs="Tahoma"/>
          <w:b/>
          <w:sz w:val="22"/>
          <w:szCs w:val="22"/>
        </w:rPr>
        <w:t xml:space="preserve"> </w:t>
      </w:r>
      <w:r w:rsidR="00345DAA" w:rsidRPr="00D10C62">
        <w:rPr>
          <w:rFonts w:ascii="Tahoma" w:hAnsi="Tahoma" w:cs="Tahoma"/>
          <w:b/>
          <w:sz w:val="22"/>
          <w:szCs w:val="22"/>
          <w:lang w:val="id-ID"/>
        </w:rPr>
        <w:t xml:space="preserve">Hasil Pengukuran Kinerja Perjanjian Kinerja Biro </w:t>
      </w:r>
      <w:r w:rsidR="00D23C40" w:rsidRPr="00D10C62">
        <w:rPr>
          <w:rFonts w:ascii="Tahoma" w:hAnsi="Tahoma" w:cs="Tahoma"/>
          <w:b/>
          <w:sz w:val="22"/>
          <w:szCs w:val="22"/>
        </w:rPr>
        <w:t xml:space="preserve">Administrasi Pimpinan </w:t>
      </w:r>
      <w:r w:rsidR="00345DAA" w:rsidRPr="00D10C62">
        <w:rPr>
          <w:rFonts w:ascii="Tahoma" w:hAnsi="Tahoma" w:cs="Tahoma"/>
          <w:b/>
          <w:sz w:val="22"/>
          <w:szCs w:val="22"/>
          <w:lang w:val="id-ID"/>
        </w:rPr>
        <w:t xml:space="preserve">Tahun </w:t>
      </w:r>
      <w:r w:rsidR="00D23C40" w:rsidRPr="00D10C62">
        <w:rPr>
          <w:rFonts w:ascii="Tahoma" w:hAnsi="Tahoma" w:cs="Tahoma"/>
          <w:b/>
          <w:sz w:val="22"/>
          <w:szCs w:val="22"/>
          <w:lang w:val="id-ID"/>
        </w:rPr>
        <w:t>202</w:t>
      </w:r>
      <w:r w:rsidR="00746FCC">
        <w:rPr>
          <w:rFonts w:ascii="Tahoma" w:hAnsi="Tahoma" w:cs="Tahoma"/>
          <w:b/>
          <w:sz w:val="22"/>
          <w:szCs w:val="22"/>
        </w:rPr>
        <w:t>2</w:t>
      </w:r>
    </w:p>
    <w:tbl>
      <w:tblPr>
        <w:tblStyle w:val="TableGrid"/>
        <w:tblW w:w="8357" w:type="dxa"/>
        <w:tblLayout w:type="fixed"/>
        <w:tblLook w:val="04A0" w:firstRow="1" w:lastRow="0" w:firstColumn="1" w:lastColumn="0" w:noHBand="0" w:noVBand="1"/>
      </w:tblPr>
      <w:tblGrid>
        <w:gridCol w:w="2122"/>
        <w:gridCol w:w="1984"/>
        <w:gridCol w:w="1416"/>
        <w:gridCol w:w="1560"/>
        <w:gridCol w:w="1275"/>
      </w:tblGrid>
      <w:tr w:rsidR="00D10C62" w:rsidRPr="00D10C62">
        <w:tc>
          <w:tcPr>
            <w:tcW w:w="2122" w:type="dxa"/>
            <w:vAlign w:val="center"/>
          </w:tcPr>
          <w:p w:rsidR="00362273" w:rsidRPr="00D10C62" w:rsidRDefault="00345DAA">
            <w:pPr>
              <w:jc w:val="center"/>
              <w:rPr>
                <w:rFonts w:ascii="Tahoma" w:hAnsi="Tahoma" w:cs="Tahoma"/>
                <w:b/>
                <w:sz w:val="22"/>
                <w:lang w:val="id-ID"/>
              </w:rPr>
            </w:pPr>
            <w:r w:rsidRPr="00D10C62">
              <w:rPr>
                <w:rFonts w:ascii="Tahoma" w:hAnsi="Tahoma" w:cs="Tahoma"/>
                <w:b/>
                <w:sz w:val="22"/>
                <w:lang w:val="id-ID"/>
              </w:rPr>
              <w:t>SASARAN STRATEGIS</w:t>
            </w:r>
          </w:p>
        </w:tc>
        <w:tc>
          <w:tcPr>
            <w:tcW w:w="1984" w:type="dxa"/>
            <w:vAlign w:val="center"/>
          </w:tcPr>
          <w:p w:rsidR="00362273" w:rsidRPr="00D10C62" w:rsidRDefault="00345DAA">
            <w:pPr>
              <w:jc w:val="center"/>
              <w:rPr>
                <w:rFonts w:ascii="Tahoma" w:hAnsi="Tahoma" w:cs="Tahoma"/>
                <w:b/>
                <w:sz w:val="22"/>
                <w:lang w:val="id-ID"/>
              </w:rPr>
            </w:pPr>
            <w:r w:rsidRPr="00D10C62">
              <w:rPr>
                <w:rFonts w:ascii="Tahoma" w:hAnsi="Tahoma" w:cs="Tahoma"/>
                <w:b/>
                <w:sz w:val="22"/>
                <w:lang w:val="id-ID"/>
              </w:rPr>
              <w:t>INDIKATOR KINERJA</w:t>
            </w:r>
          </w:p>
        </w:tc>
        <w:tc>
          <w:tcPr>
            <w:tcW w:w="1416" w:type="dxa"/>
            <w:vAlign w:val="center"/>
          </w:tcPr>
          <w:p w:rsidR="00362273" w:rsidRPr="00D10C62" w:rsidRDefault="00345DAA">
            <w:pPr>
              <w:jc w:val="center"/>
              <w:rPr>
                <w:rFonts w:ascii="Tahoma" w:hAnsi="Tahoma" w:cs="Tahoma"/>
                <w:b/>
                <w:sz w:val="22"/>
                <w:lang w:val="id-ID"/>
              </w:rPr>
            </w:pPr>
            <w:r w:rsidRPr="00D10C62">
              <w:rPr>
                <w:rFonts w:ascii="Tahoma" w:hAnsi="Tahoma" w:cs="Tahoma"/>
                <w:b/>
                <w:sz w:val="22"/>
                <w:lang w:val="id-ID"/>
              </w:rPr>
              <w:t>TARGET</w:t>
            </w:r>
          </w:p>
        </w:tc>
        <w:tc>
          <w:tcPr>
            <w:tcW w:w="1560" w:type="dxa"/>
            <w:vAlign w:val="center"/>
          </w:tcPr>
          <w:p w:rsidR="00362273" w:rsidRPr="00D10C62" w:rsidRDefault="00345DAA">
            <w:pPr>
              <w:jc w:val="center"/>
              <w:rPr>
                <w:rFonts w:ascii="Tahoma" w:hAnsi="Tahoma" w:cs="Tahoma"/>
                <w:b/>
                <w:sz w:val="22"/>
                <w:lang w:val="id-ID"/>
              </w:rPr>
            </w:pPr>
            <w:r w:rsidRPr="00D10C62">
              <w:rPr>
                <w:rFonts w:ascii="Tahoma" w:hAnsi="Tahoma" w:cs="Tahoma"/>
                <w:b/>
                <w:sz w:val="22"/>
                <w:lang w:val="id-ID"/>
              </w:rPr>
              <w:t>REALISASI</w:t>
            </w:r>
          </w:p>
        </w:tc>
        <w:tc>
          <w:tcPr>
            <w:tcW w:w="1275" w:type="dxa"/>
            <w:vAlign w:val="center"/>
          </w:tcPr>
          <w:p w:rsidR="00362273" w:rsidRPr="00D10C62" w:rsidRDefault="00345DAA">
            <w:pPr>
              <w:jc w:val="center"/>
              <w:rPr>
                <w:rFonts w:ascii="Tahoma" w:hAnsi="Tahoma" w:cs="Tahoma"/>
                <w:b/>
                <w:sz w:val="22"/>
                <w:lang w:val="id-ID"/>
              </w:rPr>
            </w:pPr>
            <w:r w:rsidRPr="00D10C62">
              <w:rPr>
                <w:rFonts w:ascii="Tahoma" w:hAnsi="Tahoma" w:cs="Tahoma"/>
                <w:b/>
                <w:sz w:val="22"/>
                <w:lang w:val="id-ID"/>
              </w:rPr>
              <w:t>% CAPAIAN</w:t>
            </w:r>
          </w:p>
        </w:tc>
      </w:tr>
      <w:tr w:rsidR="00D10C62" w:rsidRPr="00D10C62" w:rsidTr="00D87A77">
        <w:trPr>
          <w:trHeight w:val="620"/>
        </w:trPr>
        <w:tc>
          <w:tcPr>
            <w:tcW w:w="2122" w:type="dxa"/>
            <w:tcBorders>
              <w:bottom w:val="single" w:sz="4" w:space="0" w:color="auto"/>
            </w:tcBorders>
          </w:tcPr>
          <w:p w:rsidR="00362273" w:rsidRPr="009A2D39" w:rsidRDefault="00345DAA" w:rsidP="009A2D39">
            <w:pPr>
              <w:rPr>
                <w:rFonts w:ascii="Tahoma" w:hAnsi="Tahoma" w:cs="Tahoma"/>
                <w:sz w:val="20"/>
              </w:rPr>
            </w:pPr>
            <w:r w:rsidRPr="00D10C62">
              <w:rPr>
                <w:rFonts w:ascii="Tahoma" w:hAnsi="Tahoma" w:cs="Tahoma"/>
                <w:sz w:val="20"/>
                <w:lang w:val="id-ID"/>
              </w:rPr>
              <w:t xml:space="preserve">Meningkatnya </w:t>
            </w:r>
            <w:r w:rsidR="009A2D39">
              <w:rPr>
                <w:rFonts w:ascii="Tahoma" w:hAnsi="Tahoma" w:cs="Tahoma"/>
                <w:sz w:val="20"/>
              </w:rPr>
              <w:t>Kualitas Pelayanan Keprotkolan</w:t>
            </w:r>
          </w:p>
        </w:tc>
        <w:tc>
          <w:tcPr>
            <w:tcW w:w="1984" w:type="dxa"/>
            <w:tcBorders>
              <w:bottom w:val="single" w:sz="4" w:space="0" w:color="auto"/>
            </w:tcBorders>
          </w:tcPr>
          <w:p w:rsidR="00362273" w:rsidRPr="009A2D39" w:rsidRDefault="009A2D39">
            <w:pPr>
              <w:rPr>
                <w:rFonts w:ascii="Tahoma" w:hAnsi="Tahoma" w:cs="Tahoma"/>
                <w:sz w:val="20"/>
              </w:rPr>
            </w:pPr>
            <w:r>
              <w:rPr>
                <w:rFonts w:ascii="Tahoma" w:hAnsi="Tahoma" w:cs="Tahoma"/>
                <w:sz w:val="20"/>
                <w:szCs w:val="18"/>
              </w:rPr>
              <w:t>Indeks Kepuasan Stakeholder Terhadap Layanan Keprotokolan</w:t>
            </w:r>
          </w:p>
        </w:tc>
        <w:tc>
          <w:tcPr>
            <w:tcW w:w="1416" w:type="dxa"/>
            <w:tcBorders>
              <w:bottom w:val="single" w:sz="4" w:space="0" w:color="auto"/>
            </w:tcBorders>
          </w:tcPr>
          <w:p w:rsidR="00362273" w:rsidRPr="009A2D39" w:rsidRDefault="009A2D39" w:rsidP="00746FCC">
            <w:pPr>
              <w:jc w:val="center"/>
              <w:rPr>
                <w:rFonts w:ascii="Tahoma" w:hAnsi="Tahoma" w:cs="Tahoma"/>
                <w:sz w:val="20"/>
              </w:rPr>
            </w:pPr>
            <w:r>
              <w:rPr>
                <w:rFonts w:ascii="Tahoma" w:hAnsi="Tahoma" w:cs="Tahoma"/>
                <w:sz w:val="20"/>
              </w:rPr>
              <w:t>7</w:t>
            </w:r>
            <w:r w:rsidR="00746FCC">
              <w:rPr>
                <w:rFonts w:ascii="Tahoma" w:hAnsi="Tahoma" w:cs="Tahoma"/>
                <w:sz w:val="20"/>
              </w:rPr>
              <w:t>8</w:t>
            </w:r>
            <w:r>
              <w:rPr>
                <w:rFonts w:ascii="Tahoma" w:hAnsi="Tahoma" w:cs="Tahoma"/>
                <w:sz w:val="20"/>
              </w:rPr>
              <w:t>,</w:t>
            </w:r>
            <w:r w:rsidR="00746FCC">
              <w:rPr>
                <w:rFonts w:ascii="Tahoma" w:hAnsi="Tahoma" w:cs="Tahoma"/>
                <w:sz w:val="20"/>
              </w:rPr>
              <w:t>8</w:t>
            </w:r>
            <w:r>
              <w:rPr>
                <w:rFonts w:ascii="Tahoma" w:hAnsi="Tahoma" w:cs="Tahoma"/>
                <w:sz w:val="20"/>
              </w:rPr>
              <w:t>5</w:t>
            </w:r>
          </w:p>
        </w:tc>
        <w:tc>
          <w:tcPr>
            <w:tcW w:w="1560" w:type="dxa"/>
            <w:tcBorders>
              <w:bottom w:val="single" w:sz="4" w:space="0" w:color="auto"/>
            </w:tcBorders>
          </w:tcPr>
          <w:p w:rsidR="00362273" w:rsidRPr="009A2D39" w:rsidRDefault="000516A2" w:rsidP="003B47DA">
            <w:pPr>
              <w:jc w:val="center"/>
              <w:rPr>
                <w:rFonts w:ascii="Tahoma" w:hAnsi="Tahoma" w:cs="Tahoma"/>
                <w:sz w:val="20"/>
              </w:rPr>
            </w:pPr>
            <w:r>
              <w:rPr>
                <w:rFonts w:ascii="Tahoma" w:hAnsi="Tahoma" w:cs="Tahoma"/>
                <w:sz w:val="20"/>
              </w:rPr>
              <w:t>80,57</w:t>
            </w:r>
          </w:p>
        </w:tc>
        <w:tc>
          <w:tcPr>
            <w:tcW w:w="1275" w:type="dxa"/>
            <w:tcBorders>
              <w:bottom w:val="single" w:sz="4" w:space="0" w:color="auto"/>
            </w:tcBorders>
          </w:tcPr>
          <w:p w:rsidR="00362273" w:rsidRPr="00D10C62" w:rsidRDefault="001C1017">
            <w:pPr>
              <w:jc w:val="center"/>
              <w:rPr>
                <w:rFonts w:ascii="Tahoma" w:hAnsi="Tahoma" w:cs="Tahoma"/>
                <w:sz w:val="20"/>
              </w:rPr>
            </w:pPr>
            <w:r>
              <w:rPr>
                <w:rFonts w:ascii="Tahoma" w:hAnsi="Tahoma" w:cs="Tahoma"/>
                <w:sz w:val="20"/>
              </w:rPr>
              <w:t>102,18</w:t>
            </w:r>
            <w:r w:rsidR="009A2D39">
              <w:rPr>
                <w:rFonts w:ascii="Tahoma" w:hAnsi="Tahoma" w:cs="Tahoma"/>
                <w:sz w:val="20"/>
              </w:rPr>
              <w:t>%</w:t>
            </w:r>
          </w:p>
        </w:tc>
      </w:tr>
      <w:tr w:rsidR="00D10C62" w:rsidRPr="00D10C62">
        <w:trPr>
          <w:trHeight w:val="1328"/>
        </w:trPr>
        <w:tc>
          <w:tcPr>
            <w:tcW w:w="2122" w:type="dxa"/>
            <w:tcBorders>
              <w:top w:val="single" w:sz="4" w:space="0" w:color="auto"/>
            </w:tcBorders>
          </w:tcPr>
          <w:p w:rsidR="00362273" w:rsidRPr="00211338" w:rsidRDefault="009A2D39">
            <w:pPr>
              <w:rPr>
                <w:rFonts w:ascii="Tahoma" w:hAnsi="Tahoma" w:cs="Tahoma"/>
                <w:sz w:val="20"/>
                <w:lang w:val="id-ID"/>
              </w:rPr>
            </w:pPr>
            <w:r w:rsidRPr="00211338">
              <w:rPr>
                <w:rFonts w:ascii="Tahoma" w:hAnsi="Tahoma" w:cs="Tahoma"/>
                <w:sz w:val="20"/>
              </w:rPr>
              <w:t>Meningkatnya Kualitas Pelayanan Administrasi Kepegawaian Sekretariat Daerah</w:t>
            </w:r>
          </w:p>
        </w:tc>
        <w:tc>
          <w:tcPr>
            <w:tcW w:w="1984" w:type="dxa"/>
            <w:tcBorders>
              <w:top w:val="single" w:sz="4" w:space="0" w:color="auto"/>
            </w:tcBorders>
          </w:tcPr>
          <w:p w:rsidR="00362273" w:rsidRPr="00211338" w:rsidRDefault="009A2D39" w:rsidP="009A2D39">
            <w:pPr>
              <w:rPr>
                <w:rFonts w:ascii="Tahoma" w:hAnsi="Tahoma" w:cs="Tahoma"/>
                <w:sz w:val="20"/>
                <w:lang w:val="id-ID"/>
              </w:rPr>
            </w:pPr>
            <w:r w:rsidRPr="00211338">
              <w:rPr>
                <w:rFonts w:ascii="Tahoma" w:hAnsi="Tahoma" w:cs="Tahoma"/>
                <w:sz w:val="20"/>
              </w:rPr>
              <w:t>Indeks Kepuasan Stakeholder Terhadap Layanan Administrasi Kepegawaian</w:t>
            </w:r>
          </w:p>
        </w:tc>
        <w:tc>
          <w:tcPr>
            <w:tcW w:w="1416" w:type="dxa"/>
            <w:tcBorders>
              <w:top w:val="single" w:sz="4" w:space="0" w:color="auto"/>
            </w:tcBorders>
          </w:tcPr>
          <w:p w:rsidR="00362273" w:rsidRPr="00211338" w:rsidRDefault="00746FCC" w:rsidP="00746FCC">
            <w:pPr>
              <w:jc w:val="center"/>
              <w:rPr>
                <w:rFonts w:ascii="Tahoma" w:hAnsi="Tahoma" w:cs="Tahoma"/>
                <w:sz w:val="20"/>
                <w:lang w:val="id-ID"/>
              </w:rPr>
            </w:pPr>
            <w:r>
              <w:rPr>
                <w:rFonts w:ascii="Tahoma" w:hAnsi="Tahoma" w:cs="Tahoma"/>
                <w:sz w:val="20"/>
              </w:rPr>
              <w:t>78</w:t>
            </w:r>
            <w:r w:rsidR="009A2D39" w:rsidRPr="00211338">
              <w:rPr>
                <w:rFonts w:ascii="Tahoma" w:hAnsi="Tahoma" w:cs="Tahoma"/>
                <w:sz w:val="20"/>
              </w:rPr>
              <w:t>,</w:t>
            </w:r>
            <w:r>
              <w:rPr>
                <w:rFonts w:ascii="Tahoma" w:hAnsi="Tahoma" w:cs="Tahoma"/>
                <w:sz w:val="20"/>
              </w:rPr>
              <w:t>8</w:t>
            </w:r>
            <w:r w:rsidR="009A2D39" w:rsidRPr="00211338">
              <w:rPr>
                <w:rFonts w:ascii="Tahoma" w:hAnsi="Tahoma" w:cs="Tahoma"/>
                <w:sz w:val="20"/>
              </w:rPr>
              <w:t>5</w:t>
            </w:r>
          </w:p>
        </w:tc>
        <w:tc>
          <w:tcPr>
            <w:tcW w:w="1560" w:type="dxa"/>
            <w:tcBorders>
              <w:top w:val="single" w:sz="4" w:space="0" w:color="auto"/>
            </w:tcBorders>
          </w:tcPr>
          <w:p w:rsidR="00362273" w:rsidRPr="00211338" w:rsidRDefault="000516A2" w:rsidP="000C2A8D">
            <w:pPr>
              <w:jc w:val="center"/>
              <w:rPr>
                <w:rFonts w:ascii="Tahoma" w:hAnsi="Tahoma" w:cs="Tahoma"/>
                <w:sz w:val="20"/>
              </w:rPr>
            </w:pPr>
            <w:r>
              <w:rPr>
                <w:rFonts w:ascii="Tahoma" w:hAnsi="Tahoma" w:cs="Tahoma"/>
                <w:sz w:val="20"/>
              </w:rPr>
              <w:t>80,97</w:t>
            </w:r>
          </w:p>
        </w:tc>
        <w:tc>
          <w:tcPr>
            <w:tcW w:w="1275" w:type="dxa"/>
            <w:tcBorders>
              <w:top w:val="single" w:sz="4" w:space="0" w:color="auto"/>
            </w:tcBorders>
          </w:tcPr>
          <w:p w:rsidR="00362273" w:rsidRPr="00211338" w:rsidRDefault="001C1017" w:rsidP="001C1017">
            <w:pPr>
              <w:jc w:val="center"/>
              <w:rPr>
                <w:rFonts w:ascii="Tahoma" w:hAnsi="Tahoma" w:cs="Tahoma"/>
                <w:sz w:val="20"/>
              </w:rPr>
            </w:pPr>
            <w:r>
              <w:rPr>
                <w:rFonts w:ascii="Tahoma" w:hAnsi="Tahoma" w:cs="Tahoma"/>
                <w:sz w:val="20"/>
              </w:rPr>
              <w:t>102,69</w:t>
            </w:r>
            <w:r w:rsidR="009A2D39" w:rsidRPr="00211338">
              <w:rPr>
                <w:rFonts w:ascii="Tahoma" w:hAnsi="Tahoma" w:cs="Tahoma"/>
                <w:sz w:val="20"/>
              </w:rPr>
              <w:t>%</w:t>
            </w:r>
          </w:p>
        </w:tc>
      </w:tr>
      <w:tr w:rsidR="009A2D39" w:rsidRPr="00D10C62">
        <w:trPr>
          <w:trHeight w:val="1328"/>
        </w:trPr>
        <w:tc>
          <w:tcPr>
            <w:tcW w:w="2122" w:type="dxa"/>
            <w:tcBorders>
              <w:top w:val="single" w:sz="4" w:space="0" w:color="auto"/>
            </w:tcBorders>
          </w:tcPr>
          <w:p w:rsidR="009A2D39" w:rsidRPr="00211338" w:rsidRDefault="009A2D39">
            <w:pPr>
              <w:rPr>
                <w:rFonts w:ascii="Tahoma" w:hAnsi="Tahoma" w:cs="Tahoma"/>
                <w:sz w:val="20"/>
              </w:rPr>
            </w:pPr>
            <w:r w:rsidRPr="00211338">
              <w:rPr>
                <w:rFonts w:ascii="Tahoma" w:hAnsi="Tahoma" w:cs="Tahoma"/>
                <w:sz w:val="20"/>
              </w:rPr>
              <w:t>Optimalisasi Materi dan Dokumentasi Kegiatan Pimpinan</w:t>
            </w:r>
          </w:p>
        </w:tc>
        <w:tc>
          <w:tcPr>
            <w:tcW w:w="1984" w:type="dxa"/>
            <w:tcBorders>
              <w:top w:val="single" w:sz="4" w:space="0" w:color="auto"/>
            </w:tcBorders>
          </w:tcPr>
          <w:p w:rsidR="009A2D39" w:rsidRPr="00211338" w:rsidRDefault="009A2D39">
            <w:pPr>
              <w:rPr>
                <w:rFonts w:ascii="Tahoma" w:hAnsi="Tahoma" w:cs="Tahoma"/>
                <w:sz w:val="20"/>
              </w:rPr>
            </w:pPr>
            <w:r w:rsidRPr="00211338">
              <w:rPr>
                <w:rFonts w:ascii="Tahoma" w:hAnsi="Tahoma" w:cs="Tahoma"/>
                <w:sz w:val="20"/>
              </w:rPr>
              <w:t>Persentase Dokumentasi Kegiatan Pimpinan dalam Penyelenggaraan Pemerintah Daerah</w:t>
            </w:r>
          </w:p>
        </w:tc>
        <w:tc>
          <w:tcPr>
            <w:tcW w:w="1416" w:type="dxa"/>
            <w:tcBorders>
              <w:top w:val="single" w:sz="4" w:space="0" w:color="auto"/>
            </w:tcBorders>
          </w:tcPr>
          <w:p w:rsidR="009A2D39" w:rsidRPr="00211338" w:rsidRDefault="009A2D39">
            <w:pPr>
              <w:jc w:val="center"/>
              <w:rPr>
                <w:rFonts w:ascii="Tahoma" w:hAnsi="Tahoma" w:cs="Tahoma"/>
                <w:sz w:val="20"/>
              </w:rPr>
            </w:pPr>
            <w:r w:rsidRPr="00211338">
              <w:rPr>
                <w:rFonts w:ascii="Tahoma" w:hAnsi="Tahoma" w:cs="Tahoma"/>
                <w:sz w:val="20"/>
              </w:rPr>
              <w:t>80%</w:t>
            </w:r>
          </w:p>
        </w:tc>
        <w:tc>
          <w:tcPr>
            <w:tcW w:w="1560" w:type="dxa"/>
            <w:tcBorders>
              <w:top w:val="single" w:sz="4" w:space="0" w:color="auto"/>
            </w:tcBorders>
          </w:tcPr>
          <w:p w:rsidR="009A2D39" w:rsidRPr="00211338" w:rsidRDefault="00CE6063" w:rsidP="00CE6063">
            <w:pPr>
              <w:jc w:val="center"/>
              <w:rPr>
                <w:rFonts w:ascii="Tahoma" w:hAnsi="Tahoma" w:cs="Tahoma"/>
                <w:sz w:val="20"/>
              </w:rPr>
            </w:pPr>
            <w:r>
              <w:rPr>
                <w:rFonts w:ascii="Tahoma" w:hAnsi="Tahoma" w:cs="Tahoma"/>
                <w:sz w:val="20"/>
              </w:rPr>
              <w:t>121</w:t>
            </w:r>
            <w:r w:rsidR="000516A2">
              <w:rPr>
                <w:rFonts w:ascii="Tahoma" w:hAnsi="Tahoma" w:cs="Tahoma"/>
                <w:sz w:val="20"/>
              </w:rPr>
              <w:t>,5</w:t>
            </w:r>
            <w:r w:rsidR="009A2D39" w:rsidRPr="00211338">
              <w:rPr>
                <w:rFonts w:ascii="Tahoma" w:hAnsi="Tahoma" w:cs="Tahoma"/>
                <w:sz w:val="20"/>
              </w:rPr>
              <w:t>%</w:t>
            </w:r>
          </w:p>
        </w:tc>
        <w:tc>
          <w:tcPr>
            <w:tcW w:w="1275" w:type="dxa"/>
            <w:tcBorders>
              <w:top w:val="single" w:sz="4" w:space="0" w:color="auto"/>
            </w:tcBorders>
          </w:tcPr>
          <w:p w:rsidR="009A2D39" w:rsidRPr="00211338" w:rsidRDefault="009A2D39" w:rsidP="00CE6063">
            <w:pPr>
              <w:jc w:val="center"/>
              <w:rPr>
                <w:rFonts w:ascii="Tahoma" w:hAnsi="Tahoma" w:cs="Tahoma"/>
                <w:sz w:val="20"/>
              </w:rPr>
            </w:pPr>
            <w:r w:rsidRPr="00CE6063">
              <w:rPr>
                <w:rFonts w:ascii="Tahoma" w:hAnsi="Tahoma" w:cs="Tahoma"/>
                <w:sz w:val="20"/>
              </w:rPr>
              <w:t>1</w:t>
            </w:r>
            <w:r w:rsidR="00CE6063">
              <w:rPr>
                <w:rFonts w:ascii="Tahoma" w:hAnsi="Tahoma" w:cs="Tahoma"/>
                <w:sz w:val="20"/>
              </w:rPr>
              <w:t>51,87</w:t>
            </w:r>
            <w:r w:rsidRPr="00CE6063">
              <w:rPr>
                <w:rFonts w:ascii="Tahoma" w:hAnsi="Tahoma" w:cs="Tahoma"/>
                <w:sz w:val="20"/>
              </w:rPr>
              <w:t>5%</w:t>
            </w:r>
          </w:p>
        </w:tc>
      </w:tr>
      <w:tr w:rsidR="00D10C62" w:rsidRPr="00D10C62" w:rsidTr="005B0C71">
        <w:trPr>
          <w:trHeight w:val="281"/>
        </w:trPr>
        <w:tc>
          <w:tcPr>
            <w:tcW w:w="2122" w:type="dxa"/>
            <w:tcBorders>
              <w:top w:val="single" w:sz="4" w:space="0" w:color="auto"/>
              <w:bottom w:val="single" w:sz="4" w:space="0" w:color="auto"/>
            </w:tcBorders>
          </w:tcPr>
          <w:p w:rsidR="00362273" w:rsidRPr="00CE6063" w:rsidRDefault="00345DAA" w:rsidP="006B25CC">
            <w:pPr>
              <w:rPr>
                <w:rFonts w:ascii="Tahoma" w:hAnsi="Tahoma" w:cs="Tahoma"/>
                <w:b/>
                <w:sz w:val="20"/>
              </w:rPr>
            </w:pPr>
            <w:r w:rsidRPr="00D10C62">
              <w:rPr>
                <w:rFonts w:ascii="Tahoma" w:hAnsi="Tahoma" w:cs="Tahoma"/>
                <w:sz w:val="20"/>
                <w:lang w:val="id-ID"/>
              </w:rPr>
              <w:t xml:space="preserve">Meningkatnya </w:t>
            </w:r>
            <w:r w:rsidR="006B25CC">
              <w:rPr>
                <w:rFonts w:ascii="Tahoma" w:hAnsi="Tahoma" w:cs="Tahoma"/>
                <w:sz w:val="20"/>
              </w:rPr>
              <w:t>Akuntabilitas Kinerja Organisasi</w:t>
            </w:r>
          </w:p>
        </w:tc>
        <w:tc>
          <w:tcPr>
            <w:tcW w:w="1984" w:type="dxa"/>
            <w:tcBorders>
              <w:bottom w:val="single" w:sz="4" w:space="0" w:color="auto"/>
            </w:tcBorders>
          </w:tcPr>
          <w:p w:rsidR="00362273" w:rsidRPr="00CE6063" w:rsidRDefault="00345DAA" w:rsidP="00377A6C">
            <w:pPr>
              <w:pStyle w:val="ListParagraph1"/>
              <w:ind w:left="0"/>
              <w:rPr>
                <w:rFonts w:ascii="Tahoma" w:hAnsi="Tahoma" w:cs="Tahoma"/>
                <w:sz w:val="20"/>
              </w:rPr>
            </w:pPr>
            <w:r w:rsidRPr="00D10C62">
              <w:rPr>
                <w:rFonts w:ascii="Tahoma" w:hAnsi="Tahoma" w:cs="Tahoma"/>
                <w:sz w:val="20"/>
                <w:szCs w:val="18"/>
                <w:lang w:val="id-ID"/>
              </w:rPr>
              <w:t xml:space="preserve">Nilai </w:t>
            </w:r>
            <w:r w:rsidR="00377A6C">
              <w:rPr>
                <w:rFonts w:ascii="Tahoma" w:hAnsi="Tahoma" w:cs="Tahoma"/>
                <w:sz w:val="20"/>
                <w:szCs w:val="18"/>
              </w:rPr>
              <w:t>Evaluasi SAKIP</w:t>
            </w:r>
          </w:p>
        </w:tc>
        <w:tc>
          <w:tcPr>
            <w:tcW w:w="1416" w:type="dxa"/>
            <w:tcBorders>
              <w:bottom w:val="single" w:sz="4" w:space="0" w:color="auto"/>
            </w:tcBorders>
          </w:tcPr>
          <w:p w:rsidR="00362273" w:rsidRPr="009A2D39" w:rsidRDefault="009A2D39" w:rsidP="00CE6063">
            <w:pPr>
              <w:jc w:val="center"/>
              <w:rPr>
                <w:rFonts w:ascii="Tahoma" w:hAnsi="Tahoma" w:cs="Tahoma"/>
                <w:sz w:val="20"/>
              </w:rPr>
            </w:pPr>
            <w:r>
              <w:rPr>
                <w:rFonts w:ascii="Tahoma" w:hAnsi="Tahoma" w:cs="Tahoma"/>
                <w:sz w:val="20"/>
              </w:rPr>
              <w:t>7</w:t>
            </w:r>
            <w:r w:rsidR="00746FCC">
              <w:rPr>
                <w:rFonts w:ascii="Tahoma" w:hAnsi="Tahoma" w:cs="Tahoma"/>
                <w:sz w:val="20"/>
              </w:rPr>
              <w:t>1</w:t>
            </w:r>
            <w:r>
              <w:rPr>
                <w:rFonts w:ascii="Tahoma" w:hAnsi="Tahoma" w:cs="Tahoma"/>
                <w:sz w:val="20"/>
              </w:rPr>
              <w:t xml:space="preserve"> (BB)</w:t>
            </w:r>
          </w:p>
        </w:tc>
        <w:tc>
          <w:tcPr>
            <w:tcW w:w="1560" w:type="dxa"/>
            <w:tcBorders>
              <w:bottom w:val="single" w:sz="4" w:space="0" w:color="auto"/>
            </w:tcBorders>
          </w:tcPr>
          <w:p w:rsidR="00362273" w:rsidRPr="00D10C62" w:rsidRDefault="000516A2" w:rsidP="000516A2">
            <w:pPr>
              <w:jc w:val="center"/>
              <w:rPr>
                <w:rFonts w:ascii="Tahoma" w:hAnsi="Tahoma" w:cs="Tahoma"/>
                <w:sz w:val="20"/>
              </w:rPr>
            </w:pPr>
            <w:r>
              <w:rPr>
                <w:rFonts w:ascii="Tahoma" w:hAnsi="Tahoma" w:cs="Tahoma"/>
                <w:sz w:val="20"/>
              </w:rPr>
              <w:t>72</w:t>
            </w:r>
            <w:r w:rsidR="000D57F8">
              <w:rPr>
                <w:rFonts w:ascii="Tahoma" w:hAnsi="Tahoma" w:cs="Tahoma"/>
                <w:sz w:val="20"/>
              </w:rPr>
              <w:t>,1</w:t>
            </w:r>
            <w:r>
              <w:rPr>
                <w:rFonts w:ascii="Tahoma" w:hAnsi="Tahoma" w:cs="Tahoma"/>
                <w:sz w:val="20"/>
              </w:rPr>
              <w:t>5</w:t>
            </w:r>
            <w:r w:rsidR="000D57F8">
              <w:rPr>
                <w:rFonts w:ascii="Tahoma" w:hAnsi="Tahoma" w:cs="Tahoma"/>
                <w:sz w:val="20"/>
              </w:rPr>
              <w:t xml:space="preserve"> </w:t>
            </w:r>
            <w:r w:rsidR="00CE6063">
              <w:rPr>
                <w:rFonts w:ascii="Tahoma" w:hAnsi="Tahoma" w:cs="Tahoma"/>
                <w:sz w:val="20"/>
              </w:rPr>
              <w:t>(BB)</w:t>
            </w:r>
          </w:p>
        </w:tc>
        <w:tc>
          <w:tcPr>
            <w:tcW w:w="1275" w:type="dxa"/>
            <w:tcBorders>
              <w:bottom w:val="single" w:sz="4" w:space="0" w:color="auto"/>
            </w:tcBorders>
          </w:tcPr>
          <w:p w:rsidR="00362273" w:rsidRPr="00D10C62" w:rsidRDefault="00CE6063" w:rsidP="00CE6063">
            <w:pPr>
              <w:jc w:val="center"/>
              <w:rPr>
                <w:rFonts w:ascii="Tahoma" w:hAnsi="Tahoma" w:cs="Tahoma"/>
                <w:sz w:val="20"/>
              </w:rPr>
            </w:pPr>
            <w:r>
              <w:rPr>
                <w:rFonts w:ascii="Tahoma" w:hAnsi="Tahoma" w:cs="Tahoma"/>
                <w:sz w:val="20"/>
              </w:rPr>
              <w:t>101</w:t>
            </w:r>
            <w:r w:rsidR="000D57F8">
              <w:rPr>
                <w:rFonts w:ascii="Tahoma" w:hAnsi="Tahoma" w:cs="Tahoma"/>
                <w:sz w:val="20"/>
              </w:rPr>
              <w:t>,</w:t>
            </w:r>
            <w:r>
              <w:rPr>
                <w:rFonts w:ascii="Tahoma" w:hAnsi="Tahoma" w:cs="Tahoma"/>
                <w:sz w:val="20"/>
              </w:rPr>
              <w:t>62</w:t>
            </w:r>
            <w:r w:rsidR="000D57F8">
              <w:rPr>
                <w:rFonts w:ascii="Tahoma" w:hAnsi="Tahoma" w:cs="Tahoma"/>
                <w:sz w:val="20"/>
              </w:rPr>
              <w:t>%</w:t>
            </w:r>
          </w:p>
        </w:tc>
      </w:tr>
      <w:tr w:rsidR="00D10C62" w:rsidRPr="00D10C62">
        <w:trPr>
          <w:trHeight w:val="355"/>
        </w:trPr>
        <w:tc>
          <w:tcPr>
            <w:tcW w:w="7082" w:type="dxa"/>
            <w:gridSpan w:val="4"/>
            <w:vAlign w:val="center"/>
          </w:tcPr>
          <w:p w:rsidR="00362273" w:rsidRPr="00D10C62" w:rsidRDefault="00345DAA">
            <w:pPr>
              <w:jc w:val="center"/>
              <w:rPr>
                <w:rFonts w:ascii="Tahoma" w:hAnsi="Tahoma" w:cs="Tahoma"/>
                <w:sz w:val="20"/>
                <w:lang w:val="id-ID"/>
              </w:rPr>
            </w:pPr>
            <w:r w:rsidRPr="00D10C62">
              <w:rPr>
                <w:rFonts w:ascii="Tahoma" w:hAnsi="Tahoma" w:cs="Tahoma"/>
                <w:sz w:val="20"/>
                <w:lang w:val="id-ID"/>
              </w:rPr>
              <w:t>PENCAPAIAN RATA-RATA</w:t>
            </w:r>
          </w:p>
        </w:tc>
        <w:tc>
          <w:tcPr>
            <w:tcW w:w="1275" w:type="dxa"/>
            <w:tcBorders>
              <w:top w:val="single" w:sz="4" w:space="0" w:color="auto"/>
            </w:tcBorders>
            <w:vAlign w:val="center"/>
          </w:tcPr>
          <w:p w:rsidR="00362273" w:rsidRPr="00D10C62" w:rsidRDefault="00377A6C" w:rsidP="000D57F8">
            <w:pPr>
              <w:jc w:val="center"/>
              <w:rPr>
                <w:rFonts w:ascii="Tahoma" w:hAnsi="Tahoma" w:cs="Tahoma"/>
                <w:sz w:val="20"/>
              </w:rPr>
            </w:pPr>
            <w:r w:rsidRPr="00377A6C">
              <w:rPr>
                <w:rFonts w:ascii="Tahoma" w:hAnsi="Tahoma" w:cs="Tahoma"/>
                <w:sz w:val="20"/>
              </w:rPr>
              <w:t>114.59</w:t>
            </w:r>
            <w:r>
              <w:rPr>
                <w:rFonts w:ascii="Tahoma" w:hAnsi="Tahoma" w:cs="Tahoma"/>
                <w:sz w:val="20"/>
              </w:rPr>
              <w:t>%</w:t>
            </w:r>
          </w:p>
        </w:tc>
      </w:tr>
    </w:tbl>
    <w:p w:rsidR="004C442A" w:rsidRDefault="004C442A">
      <w:pPr>
        <w:spacing w:before="240" w:after="120" w:line="360" w:lineRule="auto"/>
        <w:ind w:firstLine="720"/>
        <w:jc w:val="both"/>
        <w:rPr>
          <w:rFonts w:ascii="Tahoma" w:hAnsi="Tahoma" w:cs="Tahoma"/>
          <w:sz w:val="22"/>
          <w:szCs w:val="22"/>
        </w:rPr>
      </w:pPr>
    </w:p>
    <w:p w:rsidR="00377A6C" w:rsidRDefault="00377A6C">
      <w:pPr>
        <w:spacing w:before="240" w:after="120" w:line="360" w:lineRule="auto"/>
        <w:ind w:firstLine="720"/>
        <w:jc w:val="both"/>
        <w:rPr>
          <w:rFonts w:ascii="Tahoma" w:hAnsi="Tahoma" w:cs="Tahoma"/>
          <w:sz w:val="22"/>
          <w:szCs w:val="22"/>
        </w:rPr>
      </w:pPr>
    </w:p>
    <w:p w:rsidR="00377A6C" w:rsidRDefault="00377A6C">
      <w:pPr>
        <w:spacing w:before="240" w:after="120" w:line="360" w:lineRule="auto"/>
        <w:ind w:firstLine="720"/>
        <w:jc w:val="both"/>
        <w:rPr>
          <w:rFonts w:ascii="Tahoma" w:hAnsi="Tahoma" w:cs="Tahoma"/>
          <w:sz w:val="22"/>
          <w:szCs w:val="22"/>
        </w:rPr>
      </w:pPr>
    </w:p>
    <w:p w:rsidR="00362273" w:rsidRPr="00AB6C58" w:rsidRDefault="00345DAA">
      <w:pPr>
        <w:spacing w:before="240" w:after="120" w:line="360" w:lineRule="auto"/>
        <w:ind w:firstLine="720"/>
        <w:jc w:val="both"/>
        <w:rPr>
          <w:rFonts w:ascii="Tahoma" w:hAnsi="Tahoma" w:cs="Tahoma"/>
          <w:sz w:val="22"/>
          <w:szCs w:val="22"/>
          <w:lang w:val="id-ID"/>
        </w:rPr>
      </w:pPr>
      <w:r w:rsidRPr="00AB6C58">
        <w:rPr>
          <w:rFonts w:ascii="Tahoma" w:hAnsi="Tahoma" w:cs="Tahoma"/>
          <w:sz w:val="22"/>
          <w:szCs w:val="22"/>
        </w:rPr>
        <w:lastRenderedPageBreak/>
        <w:t xml:space="preserve">Dari tabel di atas dapat dilihat bahwa capaian kinerja rata-rata untuk </w:t>
      </w:r>
      <w:r w:rsidR="00911D7C">
        <w:rPr>
          <w:rFonts w:ascii="Tahoma" w:hAnsi="Tahoma" w:cs="Tahoma"/>
          <w:sz w:val="22"/>
          <w:szCs w:val="22"/>
        </w:rPr>
        <w:t>4</w:t>
      </w:r>
      <w:r w:rsidRPr="00AB6C58">
        <w:rPr>
          <w:rFonts w:ascii="Tahoma" w:hAnsi="Tahoma" w:cs="Tahoma"/>
          <w:sz w:val="22"/>
          <w:szCs w:val="22"/>
        </w:rPr>
        <w:t xml:space="preserve"> indikator kinerja yang mengukur keberhasilan </w:t>
      </w:r>
      <w:r w:rsidR="00377A6C">
        <w:rPr>
          <w:rFonts w:ascii="Tahoma" w:hAnsi="Tahoma" w:cs="Tahoma"/>
          <w:sz w:val="22"/>
          <w:szCs w:val="22"/>
        </w:rPr>
        <w:t>4</w:t>
      </w:r>
      <w:r w:rsidRPr="00AB6C58">
        <w:rPr>
          <w:rFonts w:ascii="Tahoma" w:hAnsi="Tahoma" w:cs="Tahoma"/>
          <w:sz w:val="22"/>
          <w:szCs w:val="22"/>
        </w:rPr>
        <w:t xml:space="preserve"> </w:t>
      </w:r>
      <w:r w:rsidRPr="00AB6C58">
        <w:rPr>
          <w:rFonts w:ascii="Tahoma" w:hAnsi="Tahoma" w:cs="Tahoma"/>
          <w:sz w:val="22"/>
          <w:szCs w:val="22"/>
          <w:lang w:val="id-ID"/>
        </w:rPr>
        <w:t xml:space="preserve">sasaran strategis tahun </w:t>
      </w:r>
      <w:r w:rsidR="00E60EEC" w:rsidRPr="00AB6C58">
        <w:rPr>
          <w:rFonts w:ascii="Tahoma" w:hAnsi="Tahoma" w:cs="Tahoma"/>
          <w:sz w:val="22"/>
          <w:szCs w:val="22"/>
          <w:lang w:val="id-ID"/>
        </w:rPr>
        <w:t>202</w:t>
      </w:r>
      <w:r w:rsidR="007368EF">
        <w:rPr>
          <w:rFonts w:ascii="Tahoma" w:hAnsi="Tahoma" w:cs="Tahoma"/>
          <w:sz w:val="22"/>
          <w:szCs w:val="22"/>
        </w:rPr>
        <w:t>2</w:t>
      </w:r>
      <w:r w:rsidRPr="00AB6C58">
        <w:rPr>
          <w:rFonts w:ascii="Tahoma" w:hAnsi="Tahoma" w:cs="Tahoma"/>
          <w:sz w:val="22"/>
          <w:szCs w:val="22"/>
          <w:lang w:val="id-ID"/>
        </w:rPr>
        <w:t xml:space="preserve"> adalah </w:t>
      </w:r>
      <w:r w:rsidR="00377A6C">
        <w:rPr>
          <w:rFonts w:ascii="Tahoma" w:hAnsi="Tahoma" w:cs="Tahoma"/>
          <w:sz w:val="22"/>
          <w:szCs w:val="22"/>
        </w:rPr>
        <w:t>1</w:t>
      </w:r>
      <w:r w:rsidR="0097130D">
        <w:rPr>
          <w:rFonts w:ascii="Tahoma" w:hAnsi="Tahoma" w:cs="Tahoma"/>
          <w:sz w:val="22"/>
          <w:szCs w:val="22"/>
        </w:rPr>
        <w:t>1</w:t>
      </w:r>
      <w:r w:rsidR="00377A6C">
        <w:rPr>
          <w:rFonts w:ascii="Tahoma" w:hAnsi="Tahoma" w:cs="Tahoma"/>
          <w:sz w:val="22"/>
          <w:szCs w:val="22"/>
        </w:rPr>
        <w:t>4</w:t>
      </w:r>
      <w:r w:rsidRPr="00AB6C58">
        <w:rPr>
          <w:rFonts w:ascii="Tahoma" w:hAnsi="Tahoma" w:cs="Tahoma"/>
          <w:sz w:val="22"/>
          <w:szCs w:val="22"/>
        </w:rPr>
        <w:t>.</w:t>
      </w:r>
      <w:r w:rsidR="00C118B5">
        <w:rPr>
          <w:rFonts w:ascii="Tahoma" w:hAnsi="Tahoma" w:cs="Tahoma"/>
          <w:sz w:val="22"/>
          <w:szCs w:val="22"/>
        </w:rPr>
        <w:t>59</w:t>
      </w:r>
      <w:r w:rsidRPr="00AB6C58">
        <w:rPr>
          <w:rFonts w:ascii="Tahoma" w:hAnsi="Tahoma" w:cs="Tahoma"/>
          <w:sz w:val="22"/>
          <w:szCs w:val="22"/>
          <w:lang w:val="id-ID"/>
        </w:rPr>
        <w:t xml:space="preserve">%. Rata-rata capaian indikator kinerja sebesar </w:t>
      </w:r>
      <w:r w:rsidR="00377A6C">
        <w:rPr>
          <w:rFonts w:ascii="Tahoma" w:hAnsi="Tahoma" w:cs="Tahoma"/>
          <w:sz w:val="22"/>
          <w:szCs w:val="22"/>
        </w:rPr>
        <w:t>114</w:t>
      </w:r>
      <w:r w:rsidR="005B0C71" w:rsidRPr="00AB6C58">
        <w:rPr>
          <w:rFonts w:ascii="Tahoma" w:hAnsi="Tahoma" w:cs="Tahoma"/>
          <w:sz w:val="22"/>
          <w:szCs w:val="22"/>
        </w:rPr>
        <w:t>.</w:t>
      </w:r>
      <w:r w:rsidR="00377A6C">
        <w:rPr>
          <w:rFonts w:ascii="Tahoma" w:hAnsi="Tahoma" w:cs="Tahoma"/>
          <w:sz w:val="22"/>
          <w:szCs w:val="22"/>
        </w:rPr>
        <w:t>59</w:t>
      </w:r>
      <w:r w:rsidRPr="00AB6C58">
        <w:rPr>
          <w:rFonts w:ascii="Tahoma" w:hAnsi="Tahoma" w:cs="Tahoma"/>
          <w:sz w:val="22"/>
          <w:szCs w:val="22"/>
          <w:lang w:val="id-ID"/>
        </w:rPr>
        <w:t xml:space="preserve">% tersebut termasuk dalam klasifikasi berhasil dengan kategori </w:t>
      </w:r>
      <w:r w:rsidR="00211338">
        <w:rPr>
          <w:rFonts w:ascii="Tahoma" w:hAnsi="Tahoma" w:cs="Tahoma"/>
          <w:b/>
          <w:bCs/>
          <w:sz w:val="22"/>
          <w:szCs w:val="22"/>
        </w:rPr>
        <w:t>Memuaskan</w:t>
      </w:r>
      <w:r w:rsidR="00C07A26">
        <w:rPr>
          <w:rFonts w:ascii="Tahoma" w:hAnsi="Tahoma" w:cs="Tahoma"/>
          <w:b/>
          <w:bCs/>
          <w:sz w:val="22"/>
          <w:szCs w:val="22"/>
        </w:rPr>
        <w:t>.</w:t>
      </w:r>
      <w:r w:rsidRPr="00AB6C58">
        <w:rPr>
          <w:rFonts w:ascii="Tahoma" w:hAnsi="Tahoma" w:cs="Tahoma"/>
          <w:sz w:val="22"/>
          <w:szCs w:val="22"/>
          <w:lang w:val="id-ID"/>
        </w:rPr>
        <w:t xml:space="preserve"> </w:t>
      </w:r>
    </w:p>
    <w:p w:rsidR="00362273" w:rsidRDefault="00345DAA">
      <w:pPr>
        <w:spacing w:before="120" w:after="120" w:line="360" w:lineRule="auto"/>
        <w:ind w:firstLine="720"/>
        <w:jc w:val="both"/>
        <w:rPr>
          <w:rFonts w:ascii="Tahoma" w:hAnsi="Tahoma" w:cs="Tahoma"/>
          <w:sz w:val="22"/>
          <w:szCs w:val="22"/>
        </w:rPr>
      </w:pPr>
      <w:r w:rsidRPr="00B40D52">
        <w:rPr>
          <w:rFonts w:ascii="Tahoma" w:hAnsi="Tahoma" w:cs="Tahoma"/>
          <w:sz w:val="22"/>
          <w:szCs w:val="22"/>
          <w:lang w:val="id-ID"/>
        </w:rPr>
        <w:t>Dari tabel di atas juga dapat terlihat bahwa keseluruhan atau 100% indikator kinerja termasuk kategori berhasil dengan tingkat capaian &gt;</w:t>
      </w:r>
      <w:r w:rsidR="00C07A26">
        <w:rPr>
          <w:rFonts w:ascii="Tahoma" w:hAnsi="Tahoma" w:cs="Tahoma"/>
          <w:sz w:val="22"/>
          <w:szCs w:val="22"/>
        </w:rPr>
        <w:t>100</w:t>
      </w:r>
      <w:r w:rsidRPr="00B40D52">
        <w:rPr>
          <w:rFonts w:ascii="Tahoma" w:hAnsi="Tahoma" w:cs="Tahoma"/>
          <w:sz w:val="22"/>
          <w:szCs w:val="22"/>
          <w:lang w:val="id-ID"/>
        </w:rPr>
        <w:t xml:space="preserve">%, </w:t>
      </w:r>
      <w:r w:rsidRPr="00B40D52">
        <w:rPr>
          <w:rFonts w:ascii="Tahoma" w:hAnsi="Tahoma" w:cs="Tahoma"/>
          <w:sz w:val="22"/>
          <w:szCs w:val="22"/>
        </w:rPr>
        <w:t xml:space="preserve">Seperti pada </w:t>
      </w:r>
      <w:r w:rsidR="00AB6C58" w:rsidRPr="00B40D52">
        <w:rPr>
          <w:rFonts w:ascii="Tahoma" w:hAnsi="Tahoma" w:cs="Tahoma"/>
          <w:sz w:val="22"/>
          <w:szCs w:val="22"/>
        </w:rPr>
        <w:t xml:space="preserve">Indeks Kepuasan Stakeholder terhadap Layanan Keprotokolan </w:t>
      </w:r>
      <w:r w:rsidRPr="00B40D52">
        <w:rPr>
          <w:rFonts w:ascii="Tahoma" w:hAnsi="Tahoma" w:cs="Tahoma"/>
          <w:sz w:val="22"/>
          <w:szCs w:val="22"/>
        </w:rPr>
        <w:t xml:space="preserve">target </w:t>
      </w:r>
      <w:r w:rsidR="00AB6C58" w:rsidRPr="00B40D52">
        <w:rPr>
          <w:rFonts w:ascii="Tahoma" w:hAnsi="Tahoma" w:cs="Tahoma"/>
          <w:sz w:val="22"/>
          <w:szCs w:val="22"/>
        </w:rPr>
        <w:t>nilai 7</w:t>
      </w:r>
      <w:r w:rsidR="00C118B5">
        <w:rPr>
          <w:rFonts w:ascii="Tahoma" w:hAnsi="Tahoma" w:cs="Tahoma"/>
          <w:sz w:val="22"/>
          <w:szCs w:val="22"/>
        </w:rPr>
        <w:t>8</w:t>
      </w:r>
      <w:r w:rsidR="00AB6C58" w:rsidRPr="00B40D52">
        <w:rPr>
          <w:rFonts w:ascii="Tahoma" w:hAnsi="Tahoma" w:cs="Tahoma"/>
          <w:sz w:val="22"/>
          <w:szCs w:val="22"/>
        </w:rPr>
        <w:t>,</w:t>
      </w:r>
      <w:r w:rsidR="00C118B5">
        <w:rPr>
          <w:rFonts w:ascii="Tahoma" w:hAnsi="Tahoma" w:cs="Tahoma"/>
          <w:sz w:val="22"/>
          <w:szCs w:val="22"/>
        </w:rPr>
        <w:t>8</w:t>
      </w:r>
      <w:r w:rsidR="00AB6C58" w:rsidRPr="00B40D52">
        <w:rPr>
          <w:rFonts w:ascii="Tahoma" w:hAnsi="Tahoma" w:cs="Tahoma"/>
          <w:sz w:val="22"/>
          <w:szCs w:val="22"/>
        </w:rPr>
        <w:t>5</w:t>
      </w:r>
      <w:r w:rsidRPr="00B40D52">
        <w:rPr>
          <w:rFonts w:ascii="Tahoma" w:hAnsi="Tahoma" w:cs="Tahoma"/>
          <w:sz w:val="22"/>
          <w:szCs w:val="22"/>
        </w:rPr>
        <w:t xml:space="preserve"> dengan capaian realisasi </w:t>
      </w:r>
      <w:r w:rsidR="00AB6C58" w:rsidRPr="00B40D52">
        <w:rPr>
          <w:rFonts w:ascii="Tahoma" w:hAnsi="Tahoma" w:cs="Tahoma"/>
          <w:sz w:val="22"/>
          <w:szCs w:val="22"/>
        </w:rPr>
        <w:t xml:space="preserve">nilai </w:t>
      </w:r>
      <w:r w:rsidR="00C118B5">
        <w:rPr>
          <w:rFonts w:ascii="Tahoma" w:hAnsi="Tahoma" w:cs="Tahoma"/>
          <w:sz w:val="22"/>
          <w:szCs w:val="22"/>
        </w:rPr>
        <w:t>80</w:t>
      </w:r>
      <w:r w:rsidR="00AB6C58" w:rsidRPr="00B40D52">
        <w:rPr>
          <w:rFonts w:ascii="Tahoma" w:hAnsi="Tahoma" w:cs="Tahoma"/>
          <w:sz w:val="22"/>
          <w:szCs w:val="22"/>
        </w:rPr>
        <w:t>,5</w:t>
      </w:r>
      <w:r w:rsidR="00C118B5">
        <w:rPr>
          <w:rFonts w:ascii="Tahoma" w:hAnsi="Tahoma" w:cs="Tahoma"/>
          <w:sz w:val="22"/>
          <w:szCs w:val="22"/>
        </w:rPr>
        <w:t>7</w:t>
      </w:r>
      <w:r w:rsidRPr="00B40D52">
        <w:rPr>
          <w:rFonts w:ascii="Tahoma" w:hAnsi="Tahoma" w:cs="Tahoma"/>
          <w:sz w:val="22"/>
          <w:szCs w:val="22"/>
        </w:rPr>
        <w:t xml:space="preserve"> </w:t>
      </w:r>
      <w:r w:rsidR="00714B16" w:rsidRPr="00B40D52">
        <w:rPr>
          <w:rFonts w:ascii="Tahoma" w:hAnsi="Tahoma" w:cs="Tahoma"/>
          <w:sz w:val="22"/>
          <w:szCs w:val="22"/>
        </w:rPr>
        <w:t xml:space="preserve">dimana terdapat </w:t>
      </w:r>
      <w:r w:rsidR="00AB6C58" w:rsidRPr="00B40D52">
        <w:rPr>
          <w:rFonts w:ascii="Tahoma" w:hAnsi="Tahoma" w:cs="Tahoma"/>
          <w:sz w:val="22"/>
          <w:szCs w:val="22"/>
        </w:rPr>
        <w:t xml:space="preserve">pencapaian nilai yang melebih dari target, kemudian </w:t>
      </w:r>
      <w:r w:rsidR="00B40D52" w:rsidRPr="00B40D52">
        <w:rPr>
          <w:rFonts w:ascii="Tahoma" w:hAnsi="Tahoma" w:cs="Tahoma"/>
          <w:sz w:val="22"/>
          <w:szCs w:val="22"/>
        </w:rPr>
        <w:t>untuk Indeks Kepuasan Stakeholder terhadap Layanan Administrasi Kepegawaian target kinerja nilai 7</w:t>
      </w:r>
      <w:r w:rsidR="00C118B5">
        <w:rPr>
          <w:rFonts w:ascii="Tahoma" w:hAnsi="Tahoma" w:cs="Tahoma"/>
          <w:sz w:val="22"/>
          <w:szCs w:val="22"/>
        </w:rPr>
        <w:t>8</w:t>
      </w:r>
      <w:r w:rsidR="00B40D52" w:rsidRPr="00B40D52">
        <w:rPr>
          <w:rFonts w:ascii="Tahoma" w:hAnsi="Tahoma" w:cs="Tahoma"/>
          <w:sz w:val="22"/>
          <w:szCs w:val="22"/>
        </w:rPr>
        <w:t>,</w:t>
      </w:r>
      <w:r w:rsidR="00C118B5">
        <w:rPr>
          <w:rFonts w:ascii="Tahoma" w:hAnsi="Tahoma" w:cs="Tahoma"/>
          <w:sz w:val="22"/>
          <w:szCs w:val="22"/>
        </w:rPr>
        <w:t>8</w:t>
      </w:r>
      <w:r w:rsidR="00B40D52" w:rsidRPr="00B40D52">
        <w:rPr>
          <w:rFonts w:ascii="Tahoma" w:hAnsi="Tahoma" w:cs="Tahoma"/>
          <w:sz w:val="22"/>
          <w:szCs w:val="22"/>
        </w:rPr>
        <w:t xml:space="preserve">5 dengan realisasi sebesar </w:t>
      </w:r>
      <w:r w:rsidR="00C118B5">
        <w:rPr>
          <w:rFonts w:ascii="Tahoma" w:hAnsi="Tahoma" w:cs="Tahoma"/>
          <w:sz w:val="22"/>
          <w:szCs w:val="22"/>
        </w:rPr>
        <w:t>80</w:t>
      </w:r>
      <w:r w:rsidR="00B40D52" w:rsidRPr="00B40D52">
        <w:rPr>
          <w:rFonts w:ascii="Tahoma" w:hAnsi="Tahoma" w:cs="Tahoma"/>
          <w:sz w:val="22"/>
          <w:szCs w:val="22"/>
        </w:rPr>
        <w:t>,</w:t>
      </w:r>
      <w:r w:rsidR="00C118B5">
        <w:rPr>
          <w:rFonts w:ascii="Tahoma" w:hAnsi="Tahoma" w:cs="Tahoma"/>
          <w:sz w:val="22"/>
          <w:szCs w:val="22"/>
        </w:rPr>
        <w:t>97</w:t>
      </w:r>
      <w:r w:rsidR="00B40D52" w:rsidRPr="00B40D52">
        <w:rPr>
          <w:rFonts w:ascii="Tahoma" w:hAnsi="Tahoma" w:cs="Tahoma"/>
          <w:sz w:val="22"/>
          <w:szCs w:val="22"/>
        </w:rPr>
        <w:t xml:space="preserve"> untuk indikator berikutnya Persentase Dokumentasi Kegiatan Pimpinan dalam Penyelenggaraan Pemerintah Daerah t</w:t>
      </w:r>
      <w:r w:rsidR="0097130D">
        <w:rPr>
          <w:rFonts w:ascii="Tahoma" w:hAnsi="Tahoma" w:cs="Tahoma"/>
          <w:sz w:val="22"/>
          <w:szCs w:val="22"/>
        </w:rPr>
        <w:t xml:space="preserve">argetnya 80% dengan realisasi </w:t>
      </w:r>
      <w:r w:rsidR="00C118B5">
        <w:rPr>
          <w:rFonts w:ascii="Tahoma" w:hAnsi="Tahoma" w:cs="Tahoma"/>
          <w:sz w:val="22"/>
          <w:szCs w:val="22"/>
        </w:rPr>
        <w:t>121</w:t>
      </w:r>
      <w:r w:rsidR="0097130D">
        <w:rPr>
          <w:rFonts w:ascii="Tahoma" w:hAnsi="Tahoma" w:cs="Tahoma"/>
          <w:sz w:val="22"/>
          <w:szCs w:val="22"/>
        </w:rPr>
        <w:t>,</w:t>
      </w:r>
      <w:r w:rsidR="00C118B5">
        <w:rPr>
          <w:rFonts w:ascii="Tahoma" w:hAnsi="Tahoma" w:cs="Tahoma"/>
          <w:sz w:val="22"/>
          <w:szCs w:val="22"/>
        </w:rPr>
        <w:t>50</w:t>
      </w:r>
      <w:r w:rsidR="00B40D52" w:rsidRPr="00B40D52">
        <w:rPr>
          <w:rFonts w:ascii="Tahoma" w:hAnsi="Tahoma" w:cs="Tahoma"/>
          <w:sz w:val="22"/>
          <w:szCs w:val="22"/>
        </w:rPr>
        <w:t xml:space="preserve">% dan yang indikator terakhir adalah Nilai Evaluasi SAKIP pada Biro Administrasi Pimpinan dengan target BB </w:t>
      </w:r>
      <w:r w:rsidR="009F3C2E">
        <w:rPr>
          <w:rFonts w:ascii="Tahoma" w:hAnsi="Tahoma" w:cs="Tahoma"/>
          <w:sz w:val="22"/>
          <w:szCs w:val="22"/>
        </w:rPr>
        <w:t>dan realiasai untuk tahun 202</w:t>
      </w:r>
      <w:r w:rsidR="00C118B5">
        <w:rPr>
          <w:rFonts w:ascii="Tahoma" w:hAnsi="Tahoma" w:cs="Tahoma"/>
          <w:sz w:val="22"/>
          <w:szCs w:val="22"/>
        </w:rPr>
        <w:t>2</w:t>
      </w:r>
      <w:r w:rsidR="009F3C2E">
        <w:rPr>
          <w:rFonts w:ascii="Tahoma" w:hAnsi="Tahoma" w:cs="Tahoma"/>
          <w:sz w:val="22"/>
          <w:szCs w:val="22"/>
        </w:rPr>
        <w:t xml:space="preserve"> masih </w:t>
      </w:r>
      <w:r w:rsidR="00C118B5">
        <w:rPr>
          <w:rFonts w:ascii="Tahoma" w:hAnsi="Tahoma" w:cs="Tahoma"/>
          <w:sz w:val="22"/>
          <w:szCs w:val="22"/>
        </w:rPr>
        <w:t>72</w:t>
      </w:r>
      <w:r w:rsidR="009F3C2E">
        <w:rPr>
          <w:rFonts w:ascii="Tahoma" w:hAnsi="Tahoma" w:cs="Tahoma"/>
          <w:sz w:val="22"/>
          <w:szCs w:val="22"/>
        </w:rPr>
        <w:t>,1</w:t>
      </w:r>
      <w:r w:rsidR="00C118B5">
        <w:rPr>
          <w:rFonts w:ascii="Tahoma" w:hAnsi="Tahoma" w:cs="Tahoma"/>
          <w:sz w:val="22"/>
          <w:szCs w:val="22"/>
        </w:rPr>
        <w:t>5</w:t>
      </w:r>
      <w:r w:rsidR="009F3C2E">
        <w:rPr>
          <w:rFonts w:ascii="Tahoma" w:hAnsi="Tahoma" w:cs="Tahoma"/>
          <w:sz w:val="22"/>
          <w:szCs w:val="22"/>
        </w:rPr>
        <w:t xml:space="preserve"> (</w:t>
      </w:r>
      <w:r w:rsidR="00C118B5">
        <w:rPr>
          <w:rFonts w:ascii="Tahoma" w:hAnsi="Tahoma" w:cs="Tahoma"/>
          <w:sz w:val="22"/>
          <w:szCs w:val="22"/>
        </w:rPr>
        <w:t>B</w:t>
      </w:r>
      <w:r w:rsidR="009F3C2E">
        <w:rPr>
          <w:rFonts w:ascii="Tahoma" w:hAnsi="Tahoma" w:cs="Tahoma"/>
          <w:sz w:val="22"/>
          <w:szCs w:val="22"/>
        </w:rPr>
        <w:t>B)</w:t>
      </w:r>
      <w:r w:rsidRPr="00B40D52">
        <w:rPr>
          <w:rFonts w:ascii="Tahoma" w:hAnsi="Tahoma" w:cs="Tahoma"/>
          <w:sz w:val="22"/>
          <w:szCs w:val="22"/>
        </w:rPr>
        <w:t>.</w:t>
      </w:r>
    </w:p>
    <w:p w:rsidR="00C118B5" w:rsidRPr="00B40D52" w:rsidRDefault="00C118B5">
      <w:pPr>
        <w:spacing w:before="120" w:after="120" w:line="360" w:lineRule="auto"/>
        <w:ind w:firstLine="720"/>
        <w:jc w:val="both"/>
        <w:rPr>
          <w:rFonts w:ascii="Tahoma" w:hAnsi="Tahoma" w:cs="Tahoma"/>
          <w:sz w:val="22"/>
          <w:szCs w:val="22"/>
        </w:rPr>
      </w:pPr>
    </w:p>
    <w:p w:rsidR="00362273" w:rsidRDefault="00345DAA">
      <w:pPr>
        <w:pStyle w:val="Heading2"/>
        <w:numPr>
          <w:ilvl w:val="0"/>
          <w:numId w:val="0"/>
        </w:numPr>
        <w:tabs>
          <w:tab w:val="clear" w:pos="360"/>
        </w:tabs>
        <w:rPr>
          <w:rFonts w:cs="Tahoma"/>
          <w:lang w:val="id-ID"/>
        </w:rPr>
      </w:pPr>
      <w:bookmarkStart w:id="6" w:name="_Toc505089100"/>
      <w:r>
        <w:rPr>
          <w:rFonts w:cs="Tahoma"/>
        </w:rPr>
        <w:t xml:space="preserve">C. </w:t>
      </w:r>
      <w:r>
        <w:rPr>
          <w:rFonts w:cs="Tahoma"/>
          <w:lang w:val="id-ID"/>
        </w:rPr>
        <w:t>CAPAIAN KINERJA ORGANISASI</w:t>
      </w:r>
      <w:bookmarkEnd w:id="6"/>
    </w:p>
    <w:p w:rsidR="00362273" w:rsidRDefault="00345DAA">
      <w:pPr>
        <w:spacing w:before="120" w:after="120" w:line="360" w:lineRule="auto"/>
        <w:ind w:firstLine="720"/>
        <w:jc w:val="both"/>
        <w:rPr>
          <w:rFonts w:ascii="Tahoma" w:hAnsi="Tahoma" w:cs="Tahoma"/>
          <w:sz w:val="22"/>
          <w:szCs w:val="22"/>
          <w:lang w:val="id-ID"/>
        </w:rPr>
      </w:pPr>
      <w:r>
        <w:rPr>
          <w:rFonts w:ascii="Tahoma" w:hAnsi="Tahoma" w:cs="Tahoma"/>
          <w:sz w:val="22"/>
          <w:szCs w:val="22"/>
        </w:rPr>
        <w:t xml:space="preserve">Pengukuran tingkat capaian kinerja </w:t>
      </w:r>
      <w:r>
        <w:rPr>
          <w:rFonts w:ascii="Tahoma" w:hAnsi="Tahoma" w:cs="Tahoma"/>
          <w:sz w:val="22"/>
          <w:szCs w:val="22"/>
          <w:lang w:val="id-ID"/>
        </w:rPr>
        <w:t xml:space="preserve">Biro </w:t>
      </w:r>
      <w:r w:rsidR="0045299C">
        <w:rPr>
          <w:rFonts w:ascii="Tahoma" w:hAnsi="Tahoma" w:cs="Tahoma"/>
          <w:sz w:val="22"/>
          <w:szCs w:val="22"/>
        </w:rPr>
        <w:t>Administrasi Pimpinan</w:t>
      </w:r>
      <w:r>
        <w:rPr>
          <w:rFonts w:ascii="Tahoma" w:hAnsi="Tahoma" w:cs="Tahoma"/>
          <w:sz w:val="22"/>
          <w:szCs w:val="22"/>
        </w:rPr>
        <w:t xml:space="preserve"> tahun </w:t>
      </w:r>
      <w:r w:rsidR="00E60EEC">
        <w:rPr>
          <w:rFonts w:ascii="Tahoma" w:hAnsi="Tahoma" w:cs="Tahoma"/>
          <w:sz w:val="22"/>
          <w:szCs w:val="22"/>
        </w:rPr>
        <w:t>202</w:t>
      </w:r>
      <w:r w:rsidR="00911D7C">
        <w:rPr>
          <w:rFonts w:ascii="Tahoma" w:hAnsi="Tahoma" w:cs="Tahoma"/>
          <w:sz w:val="22"/>
          <w:szCs w:val="22"/>
        </w:rPr>
        <w:t>2</w:t>
      </w:r>
      <w:r>
        <w:rPr>
          <w:rFonts w:ascii="Tahoma" w:hAnsi="Tahoma" w:cs="Tahoma"/>
          <w:sz w:val="22"/>
          <w:szCs w:val="22"/>
        </w:rPr>
        <w:t xml:space="preserve"> diukur dengan cara membandingkan antara target pencapaian indikator sasaran yang telah ditetapkan dalam Penetapan Kinerja </w:t>
      </w:r>
      <w:r>
        <w:rPr>
          <w:rFonts w:ascii="Tahoma" w:hAnsi="Tahoma" w:cs="Tahoma"/>
          <w:sz w:val="22"/>
          <w:szCs w:val="22"/>
          <w:lang w:val="id-ID"/>
        </w:rPr>
        <w:t xml:space="preserve">Biro </w:t>
      </w:r>
      <w:r w:rsidR="00761381">
        <w:rPr>
          <w:rFonts w:ascii="Tahoma" w:hAnsi="Tahoma" w:cs="Tahoma"/>
          <w:sz w:val="22"/>
          <w:szCs w:val="22"/>
        </w:rPr>
        <w:t>Administrasi Pimpinan</w:t>
      </w:r>
      <w:r>
        <w:rPr>
          <w:rFonts w:ascii="Tahoma" w:hAnsi="Tahoma" w:cs="Tahoma"/>
          <w:sz w:val="22"/>
          <w:szCs w:val="22"/>
        </w:rPr>
        <w:t xml:space="preserve"> tahun </w:t>
      </w:r>
      <w:r w:rsidR="00911D7C">
        <w:rPr>
          <w:rFonts w:ascii="Tahoma" w:hAnsi="Tahoma" w:cs="Tahoma"/>
          <w:sz w:val="22"/>
          <w:szCs w:val="22"/>
        </w:rPr>
        <w:t xml:space="preserve">2022 </w:t>
      </w:r>
      <w:r>
        <w:rPr>
          <w:rFonts w:ascii="Tahoma" w:hAnsi="Tahoma" w:cs="Tahoma"/>
          <w:sz w:val="22"/>
          <w:szCs w:val="22"/>
        </w:rPr>
        <w:t>dengan realisasinya</w:t>
      </w:r>
      <w:r w:rsidR="00761381">
        <w:rPr>
          <w:rFonts w:ascii="Tahoma" w:hAnsi="Tahoma" w:cs="Tahoma"/>
          <w:sz w:val="22"/>
          <w:szCs w:val="22"/>
        </w:rPr>
        <w:t xml:space="preserve"> selama tahun 202</w:t>
      </w:r>
      <w:r w:rsidR="00911D7C">
        <w:rPr>
          <w:rFonts w:ascii="Tahoma" w:hAnsi="Tahoma" w:cs="Tahoma"/>
          <w:sz w:val="22"/>
          <w:szCs w:val="22"/>
        </w:rPr>
        <w:t>2</w:t>
      </w:r>
      <w:r>
        <w:rPr>
          <w:rFonts w:ascii="Tahoma" w:hAnsi="Tahoma" w:cs="Tahoma"/>
          <w:sz w:val="22"/>
          <w:szCs w:val="22"/>
        </w:rPr>
        <w:t>.</w:t>
      </w:r>
    </w:p>
    <w:p w:rsidR="00362273" w:rsidRDefault="00345DAA">
      <w:pPr>
        <w:spacing w:before="120" w:after="120" w:line="360" w:lineRule="auto"/>
        <w:ind w:firstLine="720"/>
        <w:jc w:val="both"/>
        <w:rPr>
          <w:rFonts w:ascii="Tahoma" w:hAnsi="Tahoma" w:cs="Tahoma"/>
          <w:sz w:val="22"/>
          <w:szCs w:val="22"/>
          <w:lang w:val="id-ID"/>
        </w:rPr>
      </w:pPr>
      <w:r>
        <w:rPr>
          <w:rFonts w:ascii="Tahoma" w:hAnsi="Tahoma" w:cs="Tahoma"/>
          <w:sz w:val="22"/>
          <w:szCs w:val="22"/>
          <w:lang w:val="id-ID"/>
        </w:rPr>
        <w:t xml:space="preserve">Berdasarkan hasil pengukuran indikator kinerja SKPD Biro </w:t>
      </w:r>
      <w:r w:rsidR="009F3C2E">
        <w:rPr>
          <w:rFonts w:ascii="Tahoma" w:hAnsi="Tahoma" w:cs="Tahoma"/>
          <w:sz w:val="22"/>
          <w:szCs w:val="22"/>
        </w:rPr>
        <w:t>Administrasi Pimpinan</w:t>
      </w:r>
      <w:r>
        <w:rPr>
          <w:rFonts w:ascii="Tahoma" w:hAnsi="Tahoma" w:cs="Tahoma"/>
          <w:sz w:val="22"/>
          <w:szCs w:val="22"/>
          <w:lang w:val="id-ID"/>
        </w:rPr>
        <w:t xml:space="preserve"> tahun </w:t>
      </w:r>
      <w:r w:rsidR="00E60EEC">
        <w:rPr>
          <w:rFonts w:ascii="Tahoma" w:hAnsi="Tahoma" w:cs="Tahoma"/>
          <w:sz w:val="22"/>
          <w:szCs w:val="22"/>
          <w:lang w:val="id-ID"/>
        </w:rPr>
        <w:t>202</w:t>
      </w:r>
      <w:r w:rsidR="00911D7C">
        <w:rPr>
          <w:rFonts w:ascii="Tahoma" w:hAnsi="Tahoma" w:cs="Tahoma"/>
          <w:sz w:val="22"/>
          <w:szCs w:val="22"/>
        </w:rPr>
        <w:t>2</w:t>
      </w:r>
      <w:r>
        <w:rPr>
          <w:rFonts w:ascii="Tahoma" w:hAnsi="Tahoma" w:cs="Tahoma"/>
          <w:sz w:val="22"/>
          <w:szCs w:val="22"/>
          <w:lang w:val="id-ID"/>
        </w:rPr>
        <w:t xml:space="preserve"> sebagaimana tercantum pada tabel III.</w:t>
      </w:r>
      <w:r w:rsidR="005A4D01">
        <w:rPr>
          <w:rFonts w:ascii="Tahoma" w:hAnsi="Tahoma" w:cs="Tahoma"/>
          <w:sz w:val="22"/>
          <w:szCs w:val="22"/>
        </w:rPr>
        <w:t>2</w:t>
      </w:r>
      <w:r>
        <w:rPr>
          <w:rFonts w:ascii="Tahoma" w:hAnsi="Tahoma" w:cs="Tahoma"/>
          <w:sz w:val="22"/>
          <w:szCs w:val="22"/>
          <w:lang w:val="id-ID"/>
        </w:rPr>
        <w:t xml:space="preserve">, selanjutnya pada sub bab ini disajikan juga evaluasi dan analisis realisasi dan capaian indikator kinerja per sasaran. </w:t>
      </w:r>
    </w:p>
    <w:p w:rsidR="00362273" w:rsidRDefault="00345DAA">
      <w:pPr>
        <w:spacing w:before="120" w:after="120" w:line="360" w:lineRule="auto"/>
        <w:ind w:firstLine="720"/>
        <w:jc w:val="both"/>
        <w:rPr>
          <w:rFonts w:ascii="Tahoma" w:hAnsi="Tahoma" w:cs="Tahoma"/>
          <w:sz w:val="22"/>
          <w:szCs w:val="22"/>
        </w:rPr>
      </w:pPr>
      <w:r>
        <w:rPr>
          <w:rFonts w:ascii="Tahoma" w:hAnsi="Tahoma" w:cs="Tahoma"/>
          <w:sz w:val="22"/>
          <w:szCs w:val="22"/>
          <w:lang w:val="id-ID"/>
        </w:rPr>
        <w:t>Ad</w:t>
      </w:r>
      <w:r w:rsidR="00656684">
        <w:rPr>
          <w:rFonts w:ascii="Tahoma" w:hAnsi="Tahoma" w:cs="Tahoma"/>
          <w:sz w:val="22"/>
          <w:szCs w:val="22"/>
          <w:lang w:val="id-ID"/>
        </w:rPr>
        <w:t>apun analisa dari pencapaian ke</w:t>
      </w:r>
      <w:r w:rsidR="00656684">
        <w:rPr>
          <w:rFonts w:ascii="Tahoma" w:hAnsi="Tahoma" w:cs="Tahoma"/>
          <w:sz w:val="22"/>
          <w:szCs w:val="22"/>
        </w:rPr>
        <w:t>tiga</w:t>
      </w:r>
      <w:r>
        <w:rPr>
          <w:rFonts w:ascii="Tahoma" w:hAnsi="Tahoma" w:cs="Tahoma"/>
          <w:sz w:val="22"/>
          <w:szCs w:val="22"/>
          <w:lang w:val="id-ID"/>
        </w:rPr>
        <w:t xml:space="preserve"> sasaran strategis dari Biro </w:t>
      </w:r>
      <w:r w:rsidR="009F3C2E">
        <w:rPr>
          <w:rFonts w:ascii="Tahoma" w:hAnsi="Tahoma" w:cs="Tahoma"/>
          <w:sz w:val="22"/>
          <w:szCs w:val="22"/>
        </w:rPr>
        <w:t>Administrasi Pimpinan</w:t>
      </w:r>
      <w:r>
        <w:rPr>
          <w:rFonts w:ascii="Tahoma" w:hAnsi="Tahoma" w:cs="Tahoma"/>
          <w:sz w:val="22"/>
          <w:szCs w:val="22"/>
          <w:lang w:val="id-ID"/>
        </w:rPr>
        <w:t xml:space="preserve"> Sekretariat Daerah</w:t>
      </w:r>
      <w:r>
        <w:rPr>
          <w:rFonts w:ascii="Tahoma" w:hAnsi="Tahoma" w:cs="Tahoma"/>
          <w:sz w:val="22"/>
          <w:szCs w:val="22"/>
        </w:rPr>
        <w:t xml:space="preserve"> Provinsi Sumatera Barat seperti yang terlihat pada </w:t>
      </w:r>
      <w:r w:rsidR="005A4D01">
        <w:rPr>
          <w:rFonts w:ascii="Tahoma" w:hAnsi="Tahoma" w:cs="Tahoma"/>
          <w:sz w:val="22"/>
          <w:szCs w:val="22"/>
          <w:lang w:val="id-ID"/>
        </w:rPr>
        <w:t>tabel III.</w:t>
      </w:r>
      <w:r w:rsidR="005A4D01">
        <w:rPr>
          <w:rFonts w:ascii="Tahoma" w:hAnsi="Tahoma" w:cs="Tahoma"/>
          <w:sz w:val="22"/>
          <w:szCs w:val="22"/>
        </w:rPr>
        <w:t>2</w:t>
      </w:r>
      <w:r w:rsidR="00AC5264">
        <w:rPr>
          <w:rFonts w:ascii="Tahoma" w:hAnsi="Tahoma" w:cs="Tahoma"/>
          <w:sz w:val="22"/>
          <w:szCs w:val="22"/>
        </w:rPr>
        <w:t xml:space="preserve"> </w:t>
      </w:r>
      <w:r>
        <w:rPr>
          <w:rFonts w:ascii="Tahoma" w:hAnsi="Tahoma" w:cs="Tahoma"/>
          <w:sz w:val="22"/>
          <w:szCs w:val="22"/>
          <w:lang w:val="id-ID"/>
        </w:rPr>
        <w:t>diat</w:t>
      </w:r>
      <w:r>
        <w:rPr>
          <w:rFonts w:ascii="Tahoma" w:hAnsi="Tahoma" w:cs="Tahoma"/>
          <w:sz w:val="22"/>
          <w:szCs w:val="22"/>
        </w:rPr>
        <w:t>as akan diuraikan sebagai berikut:</w:t>
      </w:r>
    </w:p>
    <w:p w:rsidR="00362273" w:rsidRDefault="00345DAA">
      <w:pPr>
        <w:pStyle w:val="Heading3"/>
        <w:rPr>
          <w:rFonts w:cs="Tahoma"/>
          <w:szCs w:val="22"/>
          <w:lang w:val="id-ID"/>
        </w:rPr>
      </w:pPr>
      <w:bookmarkStart w:id="7" w:name="_Toc505089101"/>
      <w:r>
        <w:rPr>
          <w:rFonts w:cs="Tahoma"/>
          <w:lang w:val="id-ID"/>
        </w:rPr>
        <w:lastRenderedPageBreak/>
        <w:t xml:space="preserve">Meningkatnya </w:t>
      </w:r>
      <w:bookmarkEnd w:id="7"/>
      <w:r w:rsidR="00554412">
        <w:rPr>
          <w:rFonts w:cs="Tahoma"/>
        </w:rPr>
        <w:t>Kualitas Pelayanan Keprotokolan</w:t>
      </w:r>
    </w:p>
    <w:p w:rsidR="00362273" w:rsidRDefault="00345DAA">
      <w:pPr>
        <w:spacing w:before="120" w:after="120" w:line="360" w:lineRule="auto"/>
        <w:ind w:firstLine="720"/>
        <w:jc w:val="both"/>
        <w:rPr>
          <w:rFonts w:ascii="Tahoma" w:hAnsi="Tahoma" w:cs="Tahoma"/>
          <w:sz w:val="22"/>
          <w:szCs w:val="22"/>
        </w:rPr>
      </w:pPr>
      <w:r>
        <w:rPr>
          <w:rFonts w:ascii="Tahoma" w:hAnsi="Tahoma" w:cs="Tahoma"/>
          <w:sz w:val="22"/>
          <w:szCs w:val="22"/>
          <w:lang w:val="id-ID"/>
        </w:rPr>
        <w:t>Indikator kinerja yang ditetapkan untuk mengukur keberhasilan pencapaian sasaran strategis ini terdiri dari 1 indikator kinerja utama, dengan capaian kinerja sebagaimana tercantum pada tabel berikut:</w:t>
      </w:r>
    </w:p>
    <w:p w:rsidR="00362273" w:rsidRDefault="00345DAA">
      <w:pPr>
        <w:jc w:val="center"/>
        <w:rPr>
          <w:rFonts w:ascii="Tahoma" w:hAnsi="Tahoma" w:cs="Tahoma"/>
          <w:b/>
          <w:sz w:val="22"/>
          <w:szCs w:val="22"/>
          <w:lang w:val="id-ID"/>
        </w:rPr>
      </w:pPr>
      <w:r>
        <w:rPr>
          <w:rFonts w:ascii="Tahoma" w:hAnsi="Tahoma" w:cs="Tahoma"/>
          <w:b/>
          <w:sz w:val="22"/>
          <w:szCs w:val="22"/>
          <w:lang w:val="id-ID"/>
        </w:rPr>
        <w:t>Tabel III.</w:t>
      </w:r>
      <w:r w:rsidR="005A4D01">
        <w:rPr>
          <w:rFonts w:ascii="Tahoma" w:hAnsi="Tahoma" w:cs="Tahoma"/>
          <w:b/>
          <w:sz w:val="22"/>
          <w:szCs w:val="22"/>
        </w:rPr>
        <w:t>3</w:t>
      </w:r>
      <w:r>
        <w:rPr>
          <w:rFonts w:ascii="Tahoma" w:hAnsi="Tahoma" w:cs="Tahoma"/>
          <w:b/>
          <w:sz w:val="22"/>
          <w:szCs w:val="22"/>
          <w:lang w:val="id-ID"/>
        </w:rPr>
        <w:t xml:space="preserve"> : </w:t>
      </w:r>
    </w:p>
    <w:p w:rsidR="00362273" w:rsidRDefault="00345DAA">
      <w:pPr>
        <w:spacing w:line="360" w:lineRule="auto"/>
        <w:jc w:val="center"/>
        <w:rPr>
          <w:rFonts w:ascii="Tahoma" w:hAnsi="Tahoma" w:cs="Tahoma"/>
          <w:b/>
          <w:sz w:val="22"/>
          <w:szCs w:val="22"/>
          <w:lang w:val="id-ID"/>
        </w:rPr>
      </w:pPr>
      <w:r>
        <w:rPr>
          <w:rFonts w:ascii="Tahoma" w:hAnsi="Tahoma" w:cs="Tahoma"/>
          <w:b/>
          <w:sz w:val="22"/>
          <w:szCs w:val="22"/>
          <w:lang w:val="id-ID"/>
        </w:rPr>
        <w:t>Capaian Indikator Kinerja Sasaran Strategis I</w:t>
      </w:r>
    </w:p>
    <w:tbl>
      <w:tblPr>
        <w:tblStyle w:val="TableGrid"/>
        <w:tblW w:w="8359" w:type="dxa"/>
        <w:tblLayout w:type="fixed"/>
        <w:tblLook w:val="04A0" w:firstRow="1" w:lastRow="0" w:firstColumn="1" w:lastColumn="0" w:noHBand="0" w:noVBand="1"/>
      </w:tblPr>
      <w:tblGrid>
        <w:gridCol w:w="3256"/>
        <w:gridCol w:w="1842"/>
        <w:gridCol w:w="1843"/>
        <w:gridCol w:w="1418"/>
      </w:tblGrid>
      <w:tr w:rsidR="00362273">
        <w:tc>
          <w:tcPr>
            <w:tcW w:w="3256" w:type="dxa"/>
            <w:vAlign w:val="center"/>
          </w:tcPr>
          <w:p w:rsidR="00362273" w:rsidRDefault="00345DAA">
            <w:pPr>
              <w:jc w:val="center"/>
              <w:rPr>
                <w:rFonts w:ascii="Tahoma" w:hAnsi="Tahoma" w:cs="Tahoma"/>
                <w:b/>
                <w:sz w:val="22"/>
                <w:lang w:val="id-ID"/>
              </w:rPr>
            </w:pPr>
            <w:r>
              <w:rPr>
                <w:rFonts w:ascii="Tahoma" w:hAnsi="Tahoma" w:cs="Tahoma"/>
                <w:b/>
                <w:sz w:val="22"/>
                <w:lang w:val="id-ID"/>
              </w:rPr>
              <w:t>INDIKATOR KINERJA</w:t>
            </w:r>
          </w:p>
        </w:tc>
        <w:tc>
          <w:tcPr>
            <w:tcW w:w="1842" w:type="dxa"/>
            <w:vAlign w:val="center"/>
          </w:tcPr>
          <w:p w:rsidR="00362273" w:rsidRDefault="00345DAA">
            <w:pPr>
              <w:jc w:val="center"/>
              <w:rPr>
                <w:rFonts w:ascii="Tahoma" w:hAnsi="Tahoma" w:cs="Tahoma"/>
                <w:b/>
                <w:sz w:val="22"/>
                <w:lang w:val="id-ID"/>
              </w:rPr>
            </w:pPr>
            <w:r>
              <w:rPr>
                <w:rFonts w:ascii="Tahoma" w:hAnsi="Tahoma" w:cs="Tahoma"/>
                <w:b/>
                <w:sz w:val="22"/>
                <w:lang w:val="id-ID"/>
              </w:rPr>
              <w:t>TARGET</w:t>
            </w:r>
          </w:p>
        </w:tc>
        <w:tc>
          <w:tcPr>
            <w:tcW w:w="1843" w:type="dxa"/>
            <w:vAlign w:val="center"/>
          </w:tcPr>
          <w:p w:rsidR="00362273" w:rsidRDefault="00345DAA">
            <w:pPr>
              <w:jc w:val="center"/>
              <w:rPr>
                <w:rFonts w:ascii="Tahoma" w:hAnsi="Tahoma" w:cs="Tahoma"/>
                <w:b/>
                <w:sz w:val="22"/>
                <w:lang w:val="id-ID"/>
              </w:rPr>
            </w:pPr>
            <w:r>
              <w:rPr>
                <w:rFonts w:ascii="Tahoma" w:hAnsi="Tahoma" w:cs="Tahoma"/>
                <w:b/>
                <w:sz w:val="22"/>
                <w:lang w:val="id-ID"/>
              </w:rPr>
              <w:t>REALISASI</w:t>
            </w:r>
          </w:p>
        </w:tc>
        <w:tc>
          <w:tcPr>
            <w:tcW w:w="1418" w:type="dxa"/>
            <w:vAlign w:val="center"/>
          </w:tcPr>
          <w:p w:rsidR="00362273" w:rsidRDefault="00345DAA">
            <w:pPr>
              <w:jc w:val="center"/>
              <w:rPr>
                <w:rFonts w:ascii="Tahoma" w:hAnsi="Tahoma" w:cs="Tahoma"/>
                <w:b/>
                <w:sz w:val="22"/>
                <w:lang w:val="id-ID"/>
              </w:rPr>
            </w:pPr>
            <w:r>
              <w:rPr>
                <w:rFonts w:ascii="Tahoma" w:hAnsi="Tahoma" w:cs="Tahoma"/>
                <w:b/>
                <w:sz w:val="22"/>
                <w:lang w:val="id-ID"/>
              </w:rPr>
              <w:t>% CAPAIAN</w:t>
            </w:r>
          </w:p>
        </w:tc>
      </w:tr>
      <w:tr w:rsidR="00362273">
        <w:trPr>
          <w:trHeight w:val="864"/>
        </w:trPr>
        <w:tc>
          <w:tcPr>
            <w:tcW w:w="3256" w:type="dxa"/>
            <w:tcBorders>
              <w:bottom w:val="single" w:sz="4" w:space="0" w:color="auto"/>
            </w:tcBorders>
          </w:tcPr>
          <w:p w:rsidR="00362273" w:rsidRPr="00554412" w:rsidRDefault="00554412">
            <w:pPr>
              <w:rPr>
                <w:rFonts w:ascii="Tahoma" w:hAnsi="Tahoma" w:cs="Tahoma"/>
                <w:sz w:val="20"/>
              </w:rPr>
            </w:pPr>
            <w:r>
              <w:rPr>
                <w:rFonts w:ascii="Tahoma" w:hAnsi="Tahoma" w:cs="Tahoma"/>
                <w:sz w:val="20"/>
                <w:szCs w:val="18"/>
              </w:rPr>
              <w:t>Indeks Kepuasan Stakeholder Terhadap Layanan Keprotokolan</w:t>
            </w:r>
          </w:p>
        </w:tc>
        <w:tc>
          <w:tcPr>
            <w:tcW w:w="1842" w:type="dxa"/>
            <w:tcBorders>
              <w:bottom w:val="single" w:sz="4" w:space="0" w:color="auto"/>
            </w:tcBorders>
          </w:tcPr>
          <w:p w:rsidR="00362273" w:rsidRPr="00554412" w:rsidRDefault="00554412" w:rsidP="00F64D7A">
            <w:pPr>
              <w:jc w:val="center"/>
              <w:rPr>
                <w:rFonts w:ascii="Tahoma" w:hAnsi="Tahoma" w:cs="Tahoma"/>
                <w:sz w:val="20"/>
              </w:rPr>
            </w:pPr>
            <w:r>
              <w:rPr>
                <w:rFonts w:ascii="Tahoma" w:hAnsi="Tahoma" w:cs="Tahoma"/>
                <w:sz w:val="20"/>
              </w:rPr>
              <w:t>7</w:t>
            </w:r>
            <w:r w:rsidR="00F64D7A">
              <w:rPr>
                <w:rFonts w:ascii="Tahoma" w:hAnsi="Tahoma" w:cs="Tahoma"/>
                <w:sz w:val="20"/>
              </w:rPr>
              <w:t>8</w:t>
            </w:r>
            <w:r>
              <w:rPr>
                <w:rFonts w:ascii="Tahoma" w:hAnsi="Tahoma" w:cs="Tahoma"/>
                <w:sz w:val="20"/>
              </w:rPr>
              <w:t>,</w:t>
            </w:r>
            <w:r w:rsidR="00F64D7A">
              <w:rPr>
                <w:rFonts w:ascii="Tahoma" w:hAnsi="Tahoma" w:cs="Tahoma"/>
                <w:sz w:val="20"/>
              </w:rPr>
              <w:t>8</w:t>
            </w:r>
            <w:r>
              <w:rPr>
                <w:rFonts w:ascii="Tahoma" w:hAnsi="Tahoma" w:cs="Tahoma"/>
                <w:sz w:val="20"/>
              </w:rPr>
              <w:t>5</w:t>
            </w:r>
          </w:p>
        </w:tc>
        <w:tc>
          <w:tcPr>
            <w:tcW w:w="1843" w:type="dxa"/>
            <w:tcBorders>
              <w:bottom w:val="single" w:sz="4" w:space="0" w:color="auto"/>
            </w:tcBorders>
          </w:tcPr>
          <w:p w:rsidR="00362273" w:rsidRPr="00554412" w:rsidRDefault="00F64D7A" w:rsidP="00E37C5B">
            <w:pPr>
              <w:jc w:val="center"/>
              <w:rPr>
                <w:rFonts w:ascii="Tahoma" w:hAnsi="Tahoma" w:cs="Tahoma"/>
                <w:sz w:val="20"/>
              </w:rPr>
            </w:pPr>
            <w:r>
              <w:rPr>
                <w:rFonts w:ascii="Tahoma" w:hAnsi="Tahoma" w:cs="Tahoma"/>
                <w:sz w:val="20"/>
              </w:rPr>
              <w:t>80,57</w:t>
            </w:r>
          </w:p>
        </w:tc>
        <w:tc>
          <w:tcPr>
            <w:tcW w:w="1418" w:type="dxa"/>
            <w:tcBorders>
              <w:bottom w:val="single" w:sz="4" w:space="0" w:color="auto"/>
            </w:tcBorders>
          </w:tcPr>
          <w:p w:rsidR="00362273" w:rsidRDefault="00F64D7A" w:rsidP="00554412">
            <w:pPr>
              <w:jc w:val="center"/>
              <w:rPr>
                <w:rFonts w:ascii="Tahoma" w:hAnsi="Tahoma" w:cs="Tahoma"/>
                <w:sz w:val="20"/>
              </w:rPr>
            </w:pPr>
            <w:r>
              <w:rPr>
                <w:rFonts w:ascii="Tahoma" w:hAnsi="Tahoma" w:cs="Tahoma"/>
                <w:sz w:val="20"/>
              </w:rPr>
              <w:t>102,18</w:t>
            </w:r>
            <w:r w:rsidR="00554412">
              <w:rPr>
                <w:rFonts w:ascii="Tahoma" w:hAnsi="Tahoma" w:cs="Tahoma"/>
                <w:sz w:val="20"/>
              </w:rPr>
              <w:t xml:space="preserve"> %</w:t>
            </w:r>
          </w:p>
        </w:tc>
      </w:tr>
    </w:tbl>
    <w:p w:rsidR="008B4D34" w:rsidRDefault="00345DAA">
      <w:pPr>
        <w:spacing w:before="120" w:after="120" w:line="360" w:lineRule="auto"/>
        <w:ind w:firstLine="720"/>
        <w:jc w:val="both"/>
        <w:rPr>
          <w:rFonts w:ascii="Tahoma" w:hAnsi="Tahoma" w:cs="Tahoma"/>
          <w:sz w:val="22"/>
          <w:szCs w:val="22"/>
        </w:rPr>
      </w:pPr>
      <w:r>
        <w:rPr>
          <w:rFonts w:ascii="Tahoma" w:hAnsi="Tahoma" w:cs="Tahoma"/>
          <w:sz w:val="22"/>
          <w:szCs w:val="22"/>
          <w:lang w:val="id-ID"/>
        </w:rPr>
        <w:t xml:space="preserve">Dari tabel diatas dapat dilihat, capaian indikator kinerja sasaran strategis ini adalah sebesar </w:t>
      </w:r>
      <w:r w:rsidR="00F64D7A">
        <w:rPr>
          <w:rFonts w:ascii="Tahoma" w:hAnsi="Tahoma" w:cs="Tahoma"/>
          <w:sz w:val="22"/>
          <w:szCs w:val="22"/>
        </w:rPr>
        <w:t>102,18</w:t>
      </w:r>
      <w:r w:rsidR="00530E65">
        <w:rPr>
          <w:rFonts w:ascii="Tahoma" w:hAnsi="Tahoma" w:cs="Tahoma"/>
          <w:sz w:val="22"/>
          <w:szCs w:val="22"/>
          <w:lang w:val="id-ID"/>
        </w:rPr>
        <w:t>%</w:t>
      </w:r>
      <w:r w:rsidR="00C07A26">
        <w:rPr>
          <w:rFonts w:ascii="Tahoma" w:hAnsi="Tahoma" w:cs="Tahoma"/>
          <w:sz w:val="22"/>
          <w:szCs w:val="22"/>
        </w:rPr>
        <w:t xml:space="preserve"> dengan kategori memuaskan berdasarkan tabel III.1. P</w:t>
      </w:r>
      <w:r w:rsidR="00530E65">
        <w:rPr>
          <w:rFonts w:ascii="Tahoma" w:hAnsi="Tahoma" w:cs="Tahoma"/>
          <w:sz w:val="22"/>
          <w:szCs w:val="22"/>
          <w:lang w:val="id-ID"/>
        </w:rPr>
        <w:t xml:space="preserve">encapaian </w:t>
      </w:r>
      <w:r w:rsidR="00554412">
        <w:rPr>
          <w:rFonts w:ascii="Tahoma" w:hAnsi="Tahoma" w:cs="Tahoma"/>
          <w:sz w:val="22"/>
          <w:szCs w:val="22"/>
        </w:rPr>
        <w:t xml:space="preserve">Indeks Kepuasan Stakeholder Terhadap Layanan Keprotokolan </w:t>
      </w:r>
      <w:r w:rsidR="000B4603">
        <w:rPr>
          <w:rFonts w:ascii="Tahoma" w:hAnsi="Tahoma" w:cs="Tahoma"/>
          <w:sz w:val="22"/>
          <w:szCs w:val="22"/>
        </w:rPr>
        <w:t xml:space="preserve">mengalami peningkatan dari target yang telah ditetapkan yaitu dari target </w:t>
      </w:r>
      <w:r w:rsidR="00554412">
        <w:rPr>
          <w:rFonts w:ascii="Tahoma" w:hAnsi="Tahoma" w:cs="Tahoma"/>
          <w:sz w:val="22"/>
          <w:szCs w:val="22"/>
        </w:rPr>
        <w:t>nilai 7</w:t>
      </w:r>
      <w:r w:rsidR="00F64D7A">
        <w:rPr>
          <w:rFonts w:ascii="Tahoma" w:hAnsi="Tahoma" w:cs="Tahoma"/>
          <w:sz w:val="22"/>
          <w:szCs w:val="22"/>
        </w:rPr>
        <w:t>8</w:t>
      </w:r>
      <w:r w:rsidR="00554412">
        <w:rPr>
          <w:rFonts w:ascii="Tahoma" w:hAnsi="Tahoma" w:cs="Tahoma"/>
          <w:sz w:val="22"/>
          <w:szCs w:val="22"/>
        </w:rPr>
        <w:t>,</w:t>
      </w:r>
      <w:r w:rsidR="00F64D7A">
        <w:rPr>
          <w:rFonts w:ascii="Tahoma" w:hAnsi="Tahoma" w:cs="Tahoma"/>
          <w:sz w:val="22"/>
          <w:szCs w:val="22"/>
        </w:rPr>
        <w:t>8</w:t>
      </w:r>
      <w:r w:rsidR="00554412">
        <w:rPr>
          <w:rFonts w:ascii="Tahoma" w:hAnsi="Tahoma" w:cs="Tahoma"/>
          <w:sz w:val="22"/>
          <w:szCs w:val="22"/>
        </w:rPr>
        <w:t>5</w:t>
      </w:r>
      <w:r w:rsidR="005B416C">
        <w:rPr>
          <w:rFonts w:ascii="Tahoma" w:hAnsi="Tahoma" w:cs="Tahoma"/>
          <w:sz w:val="22"/>
          <w:szCs w:val="22"/>
        </w:rPr>
        <w:t xml:space="preserve"> </w:t>
      </w:r>
      <w:r w:rsidR="00554412">
        <w:rPr>
          <w:rFonts w:ascii="Tahoma" w:hAnsi="Tahoma" w:cs="Tahoma"/>
          <w:sz w:val="22"/>
          <w:szCs w:val="22"/>
        </w:rPr>
        <w:t xml:space="preserve">dengan realisasi nilai diangka </w:t>
      </w:r>
      <w:r w:rsidR="00F64D7A">
        <w:rPr>
          <w:rFonts w:ascii="Tahoma" w:hAnsi="Tahoma" w:cs="Tahoma"/>
          <w:sz w:val="22"/>
          <w:szCs w:val="22"/>
        </w:rPr>
        <w:t>80,57</w:t>
      </w:r>
      <w:r w:rsidR="00554412">
        <w:rPr>
          <w:rFonts w:ascii="Tahoma" w:hAnsi="Tahoma" w:cs="Tahoma"/>
          <w:sz w:val="22"/>
          <w:szCs w:val="22"/>
        </w:rPr>
        <w:t xml:space="preserve"> </w:t>
      </w:r>
      <w:r w:rsidR="000B4603">
        <w:rPr>
          <w:rFonts w:ascii="Tahoma" w:hAnsi="Tahoma" w:cs="Tahoma"/>
          <w:sz w:val="22"/>
          <w:szCs w:val="22"/>
        </w:rPr>
        <w:t xml:space="preserve">di tahun </w:t>
      </w:r>
      <w:r w:rsidR="00F64D7A">
        <w:rPr>
          <w:rFonts w:ascii="Tahoma" w:hAnsi="Tahoma" w:cs="Tahoma"/>
          <w:sz w:val="22"/>
          <w:szCs w:val="22"/>
        </w:rPr>
        <w:t>2022</w:t>
      </w:r>
      <w:r w:rsidR="00554412">
        <w:rPr>
          <w:rFonts w:ascii="Tahoma" w:hAnsi="Tahoma" w:cs="Tahoma"/>
          <w:sz w:val="22"/>
          <w:szCs w:val="22"/>
        </w:rPr>
        <w:t xml:space="preserve"> ini dan capaian ini di</w:t>
      </w:r>
      <w:r w:rsidR="000B4603">
        <w:rPr>
          <w:rFonts w:ascii="Tahoma" w:hAnsi="Tahoma" w:cs="Tahoma"/>
          <w:sz w:val="22"/>
          <w:szCs w:val="22"/>
        </w:rPr>
        <w:t>k</w:t>
      </w:r>
      <w:r w:rsidR="00554412">
        <w:rPr>
          <w:rFonts w:ascii="Tahoma" w:hAnsi="Tahoma" w:cs="Tahoma"/>
          <w:sz w:val="22"/>
          <w:szCs w:val="22"/>
        </w:rPr>
        <w:t>a</w:t>
      </w:r>
      <w:r w:rsidR="000B4603">
        <w:rPr>
          <w:rFonts w:ascii="Tahoma" w:hAnsi="Tahoma" w:cs="Tahoma"/>
          <w:sz w:val="22"/>
          <w:szCs w:val="22"/>
        </w:rPr>
        <w:t>tegorikan kedalam capaian yang baik</w:t>
      </w:r>
      <w:r w:rsidR="00C07A26">
        <w:rPr>
          <w:rFonts w:ascii="Tahoma" w:hAnsi="Tahoma" w:cs="Tahoma"/>
          <w:sz w:val="22"/>
          <w:szCs w:val="22"/>
        </w:rPr>
        <w:t xml:space="preserve"> sesuai dengan Permenpan 14 Tahun 2017 dengan rincian sebagai berikut</w:t>
      </w:r>
      <w:r w:rsidR="008B4D34">
        <w:rPr>
          <w:rFonts w:ascii="Tahoma" w:hAnsi="Tahoma" w:cs="Tahoma"/>
          <w:sz w:val="22"/>
          <w:szCs w:val="22"/>
        </w:rPr>
        <w:t xml:space="preserve"> : </w:t>
      </w:r>
    </w:p>
    <w:tbl>
      <w:tblPr>
        <w:tblStyle w:val="TableGrid"/>
        <w:tblW w:w="8303" w:type="dxa"/>
        <w:tblLayout w:type="fixed"/>
        <w:tblLook w:val="04A0" w:firstRow="1" w:lastRow="0" w:firstColumn="1" w:lastColumn="0" w:noHBand="0" w:noVBand="1"/>
      </w:tblPr>
      <w:tblGrid>
        <w:gridCol w:w="846"/>
        <w:gridCol w:w="4536"/>
        <w:gridCol w:w="2921"/>
      </w:tblGrid>
      <w:tr w:rsidR="008B4D34" w:rsidTr="000A0B42">
        <w:tc>
          <w:tcPr>
            <w:tcW w:w="846" w:type="dxa"/>
            <w:vAlign w:val="center"/>
          </w:tcPr>
          <w:p w:rsidR="008B4D34" w:rsidRDefault="008B4D34" w:rsidP="000A0B42">
            <w:pPr>
              <w:spacing w:line="360" w:lineRule="auto"/>
              <w:jc w:val="center"/>
              <w:rPr>
                <w:rFonts w:ascii="Tahoma" w:hAnsi="Tahoma" w:cs="Tahoma"/>
                <w:b/>
                <w:sz w:val="22"/>
                <w:szCs w:val="22"/>
                <w:lang w:val="id-ID"/>
              </w:rPr>
            </w:pPr>
            <w:r>
              <w:rPr>
                <w:rFonts w:ascii="Tahoma" w:hAnsi="Tahoma" w:cs="Tahoma"/>
                <w:b/>
                <w:sz w:val="22"/>
                <w:szCs w:val="22"/>
                <w:lang w:val="id-ID"/>
              </w:rPr>
              <w:t>NO</w:t>
            </w:r>
          </w:p>
        </w:tc>
        <w:tc>
          <w:tcPr>
            <w:tcW w:w="4536" w:type="dxa"/>
            <w:vAlign w:val="center"/>
          </w:tcPr>
          <w:p w:rsidR="008B4D34" w:rsidRPr="00D15142" w:rsidRDefault="008B4D34" w:rsidP="000A0B42">
            <w:pPr>
              <w:spacing w:line="360" w:lineRule="auto"/>
              <w:jc w:val="center"/>
              <w:rPr>
                <w:rFonts w:ascii="Tahoma" w:hAnsi="Tahoma" w:cs="Tahoma"/>
                <w:b/>
                <w:sz w:val="22"/>
                <w:szCs w:val="22"/>
              </w:rPr>
            </w:pPr>
            <w:r>
              <w:rPr>
                <w:rFonts w:ascii="Tahoma" w:hAnsi="Tahoma" w:cs="Tahoma"/>
                <w:b/>
                <w:sz w:val="22"/>
                <w:szCs w:val="22"/>
              </w:rPr>
              <w:t>INTERVAL NILAI</w:t>
            </w:r>
          </w:p>
        </w:tc>
        <w:tc>
          <w:tcPr>
            <w:tcW w:w="2921" w:type="dxa"/>
            <w:vAlign w:val="center"/>
          </w:tcPr>
          <w:p w:rsidR="008B4D34" w:rsidRPr="00D15142" w:rsidRDefault="008B4D34" w:rsidP="000A0B42">
            <w:pPr>
              <w:spacing w:line="360" w:lineRule="auto"/>
              <w:jc w:val="center"/>
              <w:rPr>
                <w:rFonts w:ascii="Tahoma" w:hAnsi="Tahoma" w:cs="Tahoma"/>
                <w:b/>
                <w:sz w:val="22"/>
                <w:szCs w:val="22"/>
              </w:rPr>
            </w:pPr>
            <w:r>
              <w:rPr>
                <w:rFonts w:ascii="Tahoma" w:hAnsi="Tahoma" w:cs="Tahoma"/>
                <w:b/>
                <w:sz w:val="22"/>
                <w:szCs w:val="22"/>
              </w:rPr>
              <w:t>KINERJA PELAYANAN</w:t>
            </w:r>
          </w:p>
        </w:tc>
      </w:tr>
      <w:tr w:rsidR="008B4D34" w:rsidTr="000A0B42">
        <w:tc>
          <w:tcPr>
            <w:tcW w:w="846" w:type="dxa"/>
          </w:tcPr>
          <w:p w:rsidR="008B4D34" w:rsidRDefault="008B4D34" w:rsidP="000A0B42">
            <w:pPr>
              <w:spacing w:line="360" w:lineRule="auto"/>
              <w:jc w:val="center"/>
              <w:rPr>
                <w:rFonts w:ascii="Tahoma" w:hAnsi="Tahoma" w:cs="Tahoma"/>
                <w:sz w:val="22"/>
                <w:szCs w:val="22"/>
                <w:lang w:val="id-ID"/>
              </w:rPr>
            </w:pPr>
            <w:r>
              <w:rPr>
                <w:rFonts w:ascii="Tahoma" w:hAnsi="Tahoma" w:cs="Tahoma"/>
                <w:sz w:val="22"/>
                <w:szCs w:val="22"/>
                <w:lang w:val="id-ID"/>
              </w:rPr>
              <w:t>1.</w:t>
            </w:r>
          </w:p>
        </w:tc>
        <w:tc>
          <w:tcPr>
            <w:tcW w:w="4536" w:type="dxa"/>
          </w:tcPr>
          <w:p w:rsidR="008B4D34" w:rsidRPr="00D15142" w:rsidRDefault="008B4D34" w:rsidP="000A0B42">
            <w:pPr>
              <w:spacing w:line="360" w:lineRule="auto"/>
              <w:jc w:val="center"/>
              <w:rPr>
                <w:rFonts w:ascii="Tahoma" w:hAnsi="Tahoma" w:cs="Tahoma"/>
                <w:sz w:val="22"/>
                <w:szCs w:val="22"/>
                <w:lang w:val="id-ID"/>
              </w:rPr>
            </w:pPr>
            <w:r w:rsidRPr="00D15142">
              <w:rPr>
                <w:rFonts w:ascii="Tahoma" w:hAnsi="Tahoma" w:cs="Tahoma"/>
                <w:color w:val="252525"/>
                <w:sz w:val="22"/>
                <w:szCs w:val="22"/>
              </w:rPr>
              <w:t>25,00 - 64,99</w:t>
            </w:r>
          </w:p>
        </w:tc>
        <w:tc>
          <w:tcPr>
            <w:tcW w:w="2921" w:type="dxa"/>
          </w:tcPr>
          <w:p w:rsidR="008B4D34" w:rsidRPr="00D15142" w:rsidRDefault="008B4D34" w:rsidP="000A0B42">
            <w:pPr>
              <w:spacing w:line="360" w:lineRule="auto"/>
              <w:jc w:val="center"/>
              <w:rPr>
                <w:rFonts w:ascii="Tahoma" w:hAnsi="Tahoma" w:cs="Tahoma"/>
                <w:sz w:val="22"/>
                <w:szCs w:val="22"/>
              </w:rPr>
            </w:pPr>
            <w:r>
              <w:rPr>
                <w:rFonts w:ascii="Tahoma" w:hAnsi="Tahoma" w:cs="Tahoma"/>
                <w:sz w:val="22"/>
                <w:szCs w:val="22"/>
              </w:rPr>
              <w:t>Tidak Baik</w:t>
            </w:r>
          </w:p>
        </w:tc>
      </w:tr>
      <w:tr w:rsidR="008B4D34" w:rsidTr="000A0B42">
        <w:tc>
          <w:tcPr>
            <w:tcW w:w="846" w:type="dxa"/>
          </w:tcPr>
          <w:p w:rsidR="008B4D34" w:rsidRDefault="008B4D34" w:rsidP="000A0B42">
            <w:pPr>
              <w:spacing w:line="360" w:lineRule="auto"/>
              <w:jc w:val="center"/>
              <w:rPr>
                <w:rFonts w:ascii="Tahoma" w:hAnsi="Tahoma" w:cs="Tahoma"/>
                <w:sz w:val="22"/>
                <w:szCs w:val="22"/>
                <w:lang w:val="id-ID"/>
              </w:rPr>
            </w:pPr>
            <w:r>
              <w:rPr>
                <w:rFonts w:ascii="Tahoma" w:hAnsi="Tahoma" w:cs="Tahoma"/>
                <w:sz w:val="22"/>
                <w:szCs w:val="22"/>
                <w:lang w:val="id-ID"/>
              </w:rPr>
              <w:t>2.</w:t>
            </w:r>
          </w:p>
        </w:tc>
        <w:tc>
          <w:tcPr>
            <w:tcW w:w="4536" w:type="dxa"/>
          </w:tcPr>
          <w:p w:rsidR="008B4D34" w:rsidRPr="00D15142" w:rsidRDefault="008B4D34" w:rsidP="000A0B42">
            <w:pPr>
              <w:spacing w:line="360" w:lineRule="auto"/>
              <w:jc w:val="center"/>
              <w:rPr>
                <w:rFonts w:ascii="Tahoma" w:hAnsi="Tahoma" w:cs="Tahoma"/>
                <w:sz w:val="22"/>
                <w:szCs w:val="22"/>
                <w:lang w:val="id-ID"/>
              </w:rPr>
            </w:pPr>
            <w:r w:rsidRPr="00D15142">
              <w:rPr>
                <w:rFonts w:ascii="Tahoma" w:hAnsi="Tahoma" w:cs="Tahoma"/>
                <w:color w:val="252525"/>
                <w:sz w:val="22"/>
                <w:szCs w:val="22"/>
              </w:rPr>
              <w:t>65,00 - 76,60</w:t>
            </w:r>
          </w:p>
        </w:tc>
        <w:tc>
          <w:tcPr>
            <w:tcW w:w="2921" w:type="dxa"/>
          </w:tcPr>
          <w:p w:rsidR="008B4D34" w:rsidRDefault="008B4D34" w:rsidP="000A0B42">
            <w:pPr>
              <w:spacing w:line="360" w:lineRule="auto"/>
              <w:jc w:val="center"/>
              <w:rPr>
                <w:rFonts w:ascii="Tahoma" w:hAnsi="Tahoma" w:cs="Tahoma"/>
                <w:sz w:val="22"/>
                <w:szCs w:val="22"/>
                <w:lang w:val="id-ID"/>
              </w:rPr>
            </w:pPr>
            <w:r>
              <w:rPr>
                <w:rFonts w:ascii="Tahoma" w:hAnsi="Tahoma" w:cs="Tahoma"/>
                <w:sz w:val="22"/>
                <w:szCs w:val="22"/>
              </w:rPr>
              <w:t xml:space="preserve">Kurang </w:t>
            </w:r>
            <w:r>
              <w:rPr>
                <w:rFonts w:ascii="Tahoma" w:hAnsi="Tahoma" w:cs="Tahoma"/>
                <w:sz w:val="22"/>
                <w:szCs w:val="22"/>
                <w:lang w:val="id-ID"/>
              </w:rPr>
              <w:t>Baik</w:t>
            </w:r>
          </w:p>
        </w:tc>
      </w:tr>
      <w:tr w:rsidR="008B4D34" w:rsidTr="000A0B42">
        <w:tc>
          <w:tcPr>
            <w:tcW w:w="846" w:type="dxa"/>
          </w:tcPr>
          <w:p w:rsidR="008B4D34" w:rsidRDefault="008B4D34" w:rsidP="000A0B42">
            <w:pPr>
              <w:spacing w:line="360" w:lineRule="auto"/>
              <w:jc w:val="center"/>
              <w:rPr>
                <w:rFonts w:ascii="Tahoma" w:hAnsi="Tahoma" w:cs="Tahoma"/>
                <w:sz w:val="22"/>
                <w:szCs w:val="22"/>
                <w:lang w:val="id-ID"/>
              </w:rPr>
            </w:pPr>
            <w:r>
              <w:rPr>
                <w:rFonts w:ascii="Tahoma" w:hAnsi="Tahoma" w:cs="Tahoma"/>
                <w:sz w:val="22"/>
                <w:szCs w:val="22"/>
                <w:lang w:val="id-ID"/>
              </w:rPr>
              <w:t>3.</w:t>
            </w:r>
          </w:p>
        </w:tc>
        <w:tc>
          <w:tcPr>
            <w:tcW w:w="4536" w:type="dxa"/>
          </w:tcPr>
          <w:p w:rsidR="008B4D34" w:rsidRPr="00D15142" w:rsidRDefault="008B4D34" w:rsidP="000A0B42">
            <w:pPr>
              <w:spacing w:line="360" w:lineRule="auto"/>
              <w:jc w:val="center"/>
              <w:rPr>
                <w:rFonts w:ascii="Tahoma" w:hAnsi="Tahoma" w:cs="Tahoma"/>
                <w:sz w:val="22"/>
                <w:szCs w:val="22"/>
                <w:lang w:val="id-ID"/>
              </w:rPr>
            </w:pPr>
            <w:r w:rsidRPr="00D15142">
              <w:rPr>
                <w:rFonts w:ascii="Tahoma" w:hAnsi="Tahoma" w:cs="Tahoma"/>
                <w:color w:val="252525"/>
                <w:sz w:val="22"/>
                <w:szCs w:val="22"/>
              </w:rPr>
              <w:t>76,61 - 88,30</w:t>
            </w:r>
          </w:p>
        </w:tc>
        <w:tc>
          <w:tcPr>
            <w:tcW w:w="2921" w:type="dxa"/>
          </w:tcPr>
          <w:p w:rsidR="008B4D34" w:rsidRPr="00D15142" w:rsidRDefault="008B4D34" w:rsidP="000A0B42">
            <w:pPr>
              <w:spacing w:line="360" w:lineRule="auto"/>
              <w:jc w:val="center"/>
              <w:rPr>
                <w:rFonts w:ascii="Tahoma" w:hAnsi="Tahoma" w:cs="Tahoma"/>
                <w:sz w:val="22"/>
                <w:szCs w:val="22"/>
              </w:rPr>
            </w:pPr>
            <w:r>
              <w:rPr>
                <w:rFonts w:ascii="Tahoma" w:hAnsi="Tahoma" w:cs="Tahoma"/>
                <w:sz w:val="22"/>
                <w:szCs w:val="22"/>
              </w:rPr>
              <w:t>Baik</w:t>
            </w:r>
          </w:p>
        </w:tc>
      </w:tr>
      <w:tr w:rsidR="008B4D34" w:rsidTr="000A0B42">
        <w:tc>
          <w:tcPr>
            <w:tcW w:w="846" w:type="dxa"/>
          </w:tcPr>
          <w:p w:rsidR="008B4D34" w:rsidRDefault="008B4D34" w:rsidP="000A0B42">
            <w:pPr>
              <w:spacing w:line="360" w:lineRule="auto"/>
              <w:jc w:val="center"/>
              <w:rPr>
                <w:rFonts w:ascii="Tahoma" w:hAnsi="Tahoma" w:cs="Tahoma"/>
                <w:sz w:val="22"/>
                <w:szCs w:val="22"/>
                <w:lang w:val="id-ID"/>
              </w:rPr>
            </w:pPr>
            <w:r>
              <w:rPr>
                <w:rFonts w:ascii="Tahoma" w:hAnsi="Tahoma" w:cs="Tahoma"/>
                <w:sz w:val="22"/>
                <w:szCs w:val="22"/>
                <w:lang w:val="id-ID"/>
              </w:rPr>
              <w:t>4.</w:t>
            </w:r>
          </w:p>
        </w:tc>
        <w:tc>
          <w:tcPr>
            <w:tcW w:w="4536" w:type="dxa"/>
          </w:tcPr>
          <w:p w:rsidR="008B4D34" w:rsidRPr="00D15142" w:rsidRDefault="008B4D34" w:rsidP="000A0B42">
            <w:pPr>
              <w:spacing w:line="360" w:lineRule="auto"/>
              <w:jc w:val="center"/>
              <w:rPr>
                <w:rFonts w:ascii="Tahoma" w:hAnsi="Tahoma" w:cs="Tahoma"/>
                <w:sz w:val="22"/>
                <w:szCs w:val="22"/>
                <w:lang w:val="id-ID"/>
              </w:rPr>
            </w:pPr>
            <w:r w:rsidRPr="00D15142">
              <w:rPr>
                <w:rFonts w:ascii="Tahoma" w:hAnsi="Tahoma" w:cs="Tahoma"/>
                <w:color w:val="252525"/>
                <w:sz w:val="22"/>
                <w:szCs w:val="22"/>
              </w:rPr>
              <w:t>88,31 - 100</w:t>
            </w:r>
          </w:p>
        </w:tc>
        <w:tc>
          <w:tcPr>
            <w:tcW w:w="2921" w:type="dxa"/>
          </w:tcPr>
          <w:p w:rsidR="008B4D34" w:rsidRPr="00D15142" w:rsidRDefault="008B4D34" w:rsidP="000A0B42">
            <w:pPr>
              <w:spacing w:line="360" w:lineRule="auto"/>
              <w:jc w:val="center"/>
              <w:rPr>
                <w:rFonts w:ascii="Tahoma" w:hAnsi="Tahoma" w:cs="Tahoma"/>
                <w:sz w:val="22"/>
                <w:szCs w:val="22"/>
              </w:rPr>
            </w:pPr>
            <w:r>
              <w:rPr>
                <w:rFonts w:ascii="Tahoma" w:hAnsi="Tahoma" w:cs="Tahoma"/>
                <w:sz w:val="22"/>
                <w:szCs w:val="22"/>
              </w:rPr>
              <w:t>Sangat Baik</w:t>
            </w:r>
          </w:p>
        </w:tc>
      </w:tr>
    </w:tbl>
    <w:p w:rsidR="00362273" w:rsidRPr="008B4D34" w:rsidRDefault="008B4D34" w:rsidP="008B4D34">
      <w:pPr>
        <w:spacing w:before="120" w:after="120" w:line="360" w:lineRule="auto"/>
        <w:ind w:firstLine="720"/>
        <w:jc w:val="both"/>
        <w:rPr>
          <w:rFonts w:ascii="Tahoma" w:hAnsi="Tahoma" w:cs="Tahoma"/>
          <w:sz w:val="22"/>
          <w:szCs w:val="22"/>
        </w:rPr>
      </w:pPr>
      <w:r>
        <w:rPr>
          <w:rFonts w:ascii="Tahoma" w:hAnsi="Tahoma" w:cs="Tahoma"/>
          <w:sz w:val="22"/>
          <w:szCs w:val="22"/>
        </w:rPr>
        <w:t xml:space="preserve">Biro Administrasi Pimpinan berdasarkan dari penilaian IKM yang telah dilakukan termasuk kedalam kategori Baik dengan niali IKM </w:t>
      </w:r>
      <w:r w:rsidR="00F64D7A">
        <w:rPr>
          <w:rFonts w:ascii="Tahoma" w:hAnsi="Tahoma" w:cs="Tahoma"/>
          <w:sz w:val="22"/>
          <w:szCs w:val="22"/>
        </w:rPr>
        <w:t>80</w:t>
      </w:r>
      <w:proofErr w:type="gramStart"/>
      <w:r w:rsidR="00F64D7A">
        <w:rPr>
          <w:rFonts w:ascii="Tahoma" w:hAnsi="Tahoma" w:cs="Tahoma"/>
          <w:sz w:val="22"/>
          <w:szCs w:val="22"/>
        </w:rPr>
        <w:t>,57</w:t>
      </w:r>
      <w:proofErr w:type="gramEnd"/>
      <w:r>
        <w:rPr>
          <w:rFonts w:ascii="Tahoma" w:hAnsi="Tahoma" w:cs="Tahoma"/>
          <w:sz w:val="22"/>
          <w:szCs w:val="22"/>
        </w:rPr>
        <w:t xml:space="preserve">. </w:t>
      </w:r>
      <w:r w:rsidR="00345DAA">
        <w:rPr>
          <w:rFonts w:ascii="Tahoma" w:hAnsi="Tahoma" w:cs="Tahoma"/>
          <w:sz w:val="22"/>
          <w:szCs w:val="22"/>
          <w:lang w:val="id-ID"/>
        </w:rPr>
        <w:t xml:space="preserve">Adapun </w:t>
      </w:r>
      <w:r w:rsidR="00345DAA">
        <w:rPr>
          <w:rFonts w:ascii="Tahoma" w:hAnsi="Tahoma" w:cs="Tahoma"/>
          <w:sz w:val="22"/>
          <w:szCs w:val="22"/>
          <w:lang w:val="id-ID"/>
        </w:rPr>
        <w:lastRenderedPageBreak/>
        <w:t>pencapaian target kinerja atas sasaran strategis ini serta analisa dari Indikator Kinerja Utamanya, akan diuraikan sebagai berikut:</w:t>
      </w:r>
    </w:p>
    <w:p w:rsidR="00362273" w:rsidRDefault="00345DAA">
      <w:pPr>
        <w:pStyle w:val="Heading4"/>
        <w:rPr>
          <w:rFonts w:cs="Tahoma"/>
          <w:lang w:val="id-ID"/>
        </w:rPr>
      </w:pPr>
      <w:r>
        <w:rPr>
          <w:rFonts w:cs="Tahoma"/>
          <w:lang w:val="id-ID"/>
        </w:rPr>
        <w:t>Realisasi</w:t>
      </w:r>
    </w:p>
    <w:p w:rsidR="00362273" w:rsidRDefault="00345DAA">
      <w:pPr>
        <w:pStyle w:val="Heading5"/>
        <w:ind w:left="709"/>
        <w:rPr>
          <w:rFonts w:cs="Tahoma"/>
          <w:lang w:val="id-ID"/>
        </w:rPr>
      </w:pPr>
      <w:r>
        <w:rPr>
          <w:rFonts w:cs="Tahoma"/>
          <w:lang w:val="id-ID"/>
        </w:rPr>
        <w:t>Sumber Data</w:t>
      </w:r>
    </w:p>
    <w:p w:rsidR="00362273" w:rsidRPr="00253213" w:rsidRDefault="00345DAA" w:rsidP="00253213">
      <w:pPr>
        <w:spacing w:before="120" w:after="120" w:line="360" w:lineRule="auto"/>
        <w:ind w:firstLine="720"/>
        <w:jc w:val="both"/>
        <w:rPr>
          <w:rFonts w:ascii="Tahoma" w:hAnsi="Tahoma" w:cs="Tahoma"/>
          <w:sz w:val="22"/>
          <w:szCs w:val="22"/>
        </w:rPr>
      </w:pPr>
      <w:r>
        <w:rPr>
          <w:rFonts w:ascii="Tahoma" w:hAnsi="Tahoma" w:cs="Tahoma"/>
          <w:sz w:val="22"/>
          <w:szCs w:val="22"/>
          <w:lang w:val="id-ID"/>
        </w:rPr>
        <w:t xml:space="preserve">Data bersumber dari data primer </w:t>
      </w:r>
      <w:r w:rsidR="00F94977">
        <w:rPr>
          <w:rFonts w:ascii="Tahoma" w:hAnsi="Tahoma" w:cs="Tahoma"/>
          <w:sz w:val="22"/>
          <w:szCs w:val="22"/>
        </w:rPr>
        <w:t xml:space="preserve">yaitu penyebaran kuisoner dimana terdapat pada dua sub bagian yaitu : Sub Bagian Acara dan Sub Bagian Pelayanan Tamu kuisoner disebar kepada stakeholder yaitu OPD, Lembaga Vertikal, Kementerian dan Lembaga Non Pemerintahan Yang membutuhkan pelayanan keprotokolan yaitu berupa MC dan juga melalui tamu-tamu pimpinan yang dating berkunjung ke Sumatera Barat. </w:t>
      </w:r>
      <w:r w:rsidR="00253213">
        <w:rPr>
          <w:rFonts w:ascii="Tahoma" w:hAnsi="Tahoma" w:cs="Tahoma"/>
          <w:sz w:val="22"/>
          <w:szCs w:val="22"/>
        </w:rPr>
        <w:t xml:space="preserve">Banyakanya kuisoner yang disebar </w:t>
      </w:r>
      <w:r w:rsidR="00F64D7A">
        <w:rPr>
          <w:rFonts w:ascii="Tahoma" w:hAnsi="Tahoma" w:cs="Tahoma"/>
          <w:sz w:val="22"/>
          <w:szCs w:val="22"/>
        </w:rPr>
        <w:t>dari Sub Bagian Acara yaitu seb</w:t>
      </w:r>
      <w:r w:rsidR="00253213">
        <w:rPr>
          <w:rFonts w:ascii="Tahoma" w:hAnsi="Tahoma" w:cs="Tahoma"/>
          <w:sz w:val="22"/>
          <w:szCs w:val="22"/>
        </w:rPr>
        <w:t>a</w:t>
      </w:r>
      <w:r w:rsidR="00F64D7A">
        <w:rPr>
          <w:rFonts w:ascii="Tahoma" w:hAnsi="Tahoma" w:cs="Tahoma"/>
          <w:sz w:val="22"/>
          <w:szCs w:val="22"/>
        </w:rPr>
        <w:t>n</w:t>
      </w:r>
      <w:r w:rsidR="00253213">
        <w:rPr>
          <w:rFonts w:ascii="Tahoma" w:hAnsi="Tahoma" w:cs="Tahoma"/>
          <w:sz w:val="22"/>
          <w:szCs w:val="22"/>
        </w:rPr>
        <w:t xml:space="preserve">yak </w:t>
      </w:r>
      <w:r w:rsidR="00E32B0B" w:rsidRPr="00E32B0B">
        <w:rPr>
          <w:rFonts w:ascii="Tahoma" w:hAnsi="Tahoma" w:cs="Tahoma"/>
          <w:sz w:val="22"/>
          <w:szCs w:val="22"/>
        </w:rPr>
        <w:t>142</w:t>
      </w:r>
      <w:r w:rsidR="00253213" w:rsidRPr="00F64D7A">
        <w:rPr>
          <w:rFonts w:ascii="Tahoma" w:hAnsi="Tahoma" w:cs="Tahoma"/>
          <w:color w:val="FF0000"/>
          <w:sz w:val="22"/>
          <w:szCs w:val="22"/>
        </w:rPr>
        <w:t xml:space="preserve"> </w:t>
      </w:r>
      <w:r w:rsidR="00253213">
        <w:rPr>
          <w:rFonts w:ascii="Tahoma" w:hAnsi="Tahoma" w:cs="Tahoma"/>
          <w:sz w:val="22"/>
          <w:szCs w:val="22"/>
        </w:rPr>
        <w:t xml:space="preserve">kuisoner sedangkan dari pelayanan tamu sebanyak </w:t>
      </w:r>
      <w:r w:rsidR="00E32B0B">
        <w:rPr>
          <w:rFonts w:ascii="Tahoma" w:hAnsi="Tahoma" w:cs="Tahoma"/>
          <w:sz w:val="22"/>
          <w:szCs w:val="22"/>
        </w:rPr>
        <w:t>300</w:t>
      </w:r>
      <w:r w:rsidR="00C229E3">
        <w:rPr>
          <w:rFonts w:ascii="Tahoma" w:hAnsi="Tahoma" w:cs="Tahoma"/>
          <w:sz w:val="22"/>
          <w:szCs w:val="22"/>
        </w:rPr>
        <w:t xml:space="preserve"> kuisoner</w:t>
      </w:r>
      <w:r w:rsidR="00253213">
        <w:rPr>
          <w:rFonts w:ascii="Tahoma" w:hAnsi="Tahoma" w:cs="Tahoma"/>
          <w:sz w:val="22"/>
          <w:szCs w:val="22"/>
        </w:rPr>
        <w:t xml:space="preserve"> Kemudian kuisoner tersebut diolah dan dilakukan penghitungan sesuai denga</w:t>
      </w:r>
      <w:r w:rsidR="00C229E3">
        <w:rPr>
          <w:rFonts w:ascii="Tahoma" w:hAnsi="Tahoma" w:cs="Tahoma"/>
          <w:sz w:val="22"/>
          <w:szCs w:val="22"/>
        </w:rPr>
        <w:t>n arahan dari Permenpan Nomor 14 Tahun 2017.</w:t>
      </w:r>
    </w:p>
    <w:p w:rsidR="00362273" w:rsidRDefault="00345DAA">
      <w:pPr>
        <w:pStyle w:val="Heading5"/>
        <w:ind w:left="709"/>
        <w:rPr>
          <w:rFonts w:cs="Tahoma"/>
          <w:lang w:val="id-ID"/>
        </w:rPr>
      </w:pPr>
      <w:r>
        <w:rPr>
          <w:rFonts w:cs="Tahoma"/>
          <w:lang w:val="id-ID"/>
        </w:rPr>
        <w:t>Metodologi Perhitungan</w:t>
      </w:r>
    </w:p>
    <w:p w:rsidR="00362273" w:rsidRDefault="00345DAA" w:rsidP="00C229E3">
      <w:pPr>
        <w:spacing w:before="120" w:after="120" w:line="360" w:lineRule="auto"/>
        <w:ind w:firstLine="720"/>
        <w:jc w:val="both"/>
        <w:rPr>
          <w:rFonts w:ascii="Tahoma" w:hAnsi="Tahoma" w:cs="Tahoma"/>
          <w:sz w:val="22"/>
          <w:szCs w:val="22"/>
        </w:rPr>
      </w:pPr>
      <w:r>
        <w:rPr>
          <w:rFonts w:ascii="Tahoma" w:hAnsi="Tahoma" w:cs="Tahoma"/>
          <w:sz w:val="22"/>
          <w:szCs w:val="22"/>
          <w:lang w:val="id-ID"/>
        </w:rPr>
        <w:t xml:space="preserve">Penentuan </w:t>
      </w:r>
      <w:r w:rsidR="00B27AE3">
        <w:rPr>
          <w:rFonts w:ascii="Tahoma" w:hAnsi="Tahoma" w:cs="Tahoma"/>
          <w:sz w:val="22"/>
          <w:szCs w:val="22"/>
        </w:rPr>
        <w:t>Ind</w:t>
      </w:r>
      <w:r w:rsidR="00C229E3">
        <w:rPr>
          <w:rFonts w:ascii="Tahoma" w:hAnsi="Tahoma" w:cs="Tahoma"/>
          <w:sz w:val="22"/>
          <w:szCs w:val="22"/>
        </w:rPr>
        <w:t>e</w:t>
      </w:r>
      <w:r w:rsidR="00B27AE3">
        <w:rPr>
          <w:rFonts w:ascii="Tahoma" w:hAnsi="Tahoma" w:cs="Tahoma"/>
          <w:sz w:val="22"/>
          <w:szCs w:val="22"/>
        </w:rPr>
        <w:t>k</w:t>
      </w:r>
      <w:r w:rsidR="00C229E3">
        <w:rPr>
          <w:rFonts w:ascii="Tahoma" w:hAnsi="Tahoma" w:cs="Tahoma"/>
          <w:sz w:val="22"/>
          <w:szCs w:val="22"/>
        </w:rPr>
        <w:t>s Kepuasan Stakeholder terhadap layanan Keprotokolan ditentukan dengan menyebarkan kuisoner kepada tamu-tamu pimpinan yang melakukan kunjungan ke Pemerintah Provinsi Sumatera Barat dan OPD, Lembaga vertikal, Lembaga non pemerintahan, dan lain-lainnya yang membutuhkan pelayanan keprotokolan kemudian dilakukan penghitungan sesuai dengan Permenpan nomor 14 Tahun 2017 sehingga nantinya didapatkan hasil dari penilaian kuisoner tersebut.</w:t>
      </w:r>
    </w:p>
    <w:p w:rsidR="00362273" w:rsidRPr="008B4D34" w:rsidRDefault="00345DAA">
      <w:pPr>
        <w:pStyle w:val="Heading4"/>
        <w:rPr>
          <w:rFonts w:cs="Tahoma"/>
          <w:lang w:val="id-ID"/>
        </w:rPr>
      </w:pPr>
      <w:r w:rsidRPr="008B4D34">
        <w:rPr>
          <w:rFonts w:cs="Tahoma"/>
          <w:lang w:val="id-ID"/>
        </w:rPr>
        <w:t>Analisis Capaian Kinerja</w:t>
      </w:r>
    </w:p>
    <w:p w:rsidR="00362273" w:rsidRPr="008B4D34" w:rsidRDefault="00F64D7A" w:rsidP="009453F9">
      <w:pPr>
        <w:pStyle w:val="Heading5"/>
        <w:numPr>
          <w:ilvl w:val="0"/>
          <w:numId w:val="36"/>
        </w:numPr>
        <w:ind w:left="720"/>
        <w:rPr>
          <w:rFonts w:cs="Tahoma"/>
          <w:lang w:val="id-ID"/>
        </w:rPr>
      </w:pPr>
      <w:r>
        <w:rPr>
          <w:rFonts w:cs="Tahoma"/>
        </w:rPr>
        <w:t xml:space="preserve">Perbandingan </w:t>
      </w:r>
      <w:r w:rsidR="00C229E3" w:rsidRPr="008B4D34">
        <w:rPr>
          <w:rFonts w:cs="Tahoma"/>
        </w:rPr>
        <w:t xml:space="preserve">Realisasi </w:t>
      </w:r>
      <w:r>
        <w:rPr>
          <w:rFonts w:cs="Tahoma"/>
        </w:rPr>
        <w:t>Kinerja dan Capain Kinerja Tahun 2021 dengan Tahun 2022</w:t>
      </w:r>
    </w:p>
    <w:p w:rsidR="004F59D2" w:rsidRDefault="004F59D2" w:rsidP="004F59D2">
      <w:pPr>
        <w:spacing w:before="120" w:after="120" w:line="360" w:lineRule="auto"/>
        <w:ind w:firstLine="720"/>
        <w:jc w:val="both"/>
        <w:rPr>
          <w:rFonts w:ascii="Tahoma" w:hAnsi="Tahoma" w:cs="Tahoma"/>
          <w:sz w:val="22"/>
          <w:szCs w:val="22"/>
        </w:rPr>
      </w:pPr>
      <w:r>
        <w:rPr>
          <w:rFonts w:ascii="Tahoma" w:hAnsi="Tahoma" w:cs="Tahoma"/>
          <w:sz w:val="22"/>
          <w:szCs w:val="22"/>
        </w:rPr>
        <w:t xml:space="preserve">Indikator Kinerja yang akan dilihat Pada Bagian ini yaitu Indeks Indeks Kepuasan Stakeholder Terhadap Layanan Keprotokolan dengan cara mengukur tingkat kepuasan dari stakeholder terhadap layanan keprotokolan, yang dimaksud </w:t>
      </w:r>
      <w:r>
        <w:rPr>
          <w:rFonts w:ascii="Tahoma" w:hAnsi="Tahoma" w:cs="Tahoma"/>
          <w:sz w:val="22"/>
          <w:szCs w:val="22"/>
        </w:rPr>
        <w:lastRenderedPageBreak/>
        <w:t xml:space="preserve">dengan stakeholder disini </w:t>
      </w:r>
      <w:proofErr w:type="gramStart"/>
      <w:r>
        <w:rPr>
          <w:rFonts w:ascii="Tahoma" w:hAnsi="Tahoma" w:cs="Tahoma"/>
          <w:sz w:val="22"/>
          <w:szCs w:val="22"/>
        </w:rPr>
        <w:t>yaitu :</w:t>
      </w:r>
      <w:proofErr w:type="gramEnd"/>
      <w:r>
        <w:rPr>
          <w:rFonts w:ascii="Tahoma" w:hAnsi="Tahoma" w:cs="Tahoma"/>
          <w:sz w:val="22"/>
          <w:szCs w:val="22"/>
        </w:rPr>
        <w:t xml:space="preserve"> tamu-tamu pimpinan yang melakukan kunjungan ke Pemerintah Provinsi Sumatera Barat dan OPD, Lembaga vertikal, Lembaga non pemerintahan, dan lain-lainnya yang membutuhkan pelayanan keprotokolan. </w:t>
      </w:r>
      <w:proofErr w:type="gramStart"/>
      <w:r>
        <w:rPr>
          <w:rFonts w:ascii="Tahoma" w:hAnsi="Tahoma" w:cs="Tahoma"/>
          <w:sz w:val="22"/>
          <w:szCs w:val="22"/>
        </w:rPr>
        <w:t>Cara pengukuran indeks ini dengan menyebarkan kusionser pada ruangan VIP Bandara Internasional Minangkabau dan kepada stakeholder yang membutuhkan bantuan layanan keprotokolan pada Biro Amdinistasi Pimpinan.</w:t>
      </w:r>
      <w:proofErr w:type="gramEnd"/>
      <w:r>
        <w:rPr>
          <w:rFonts w:ascii="Tahoma" w:hAnsi="Tahoma" w:cs="Tahoma"/>
          <w:sz w:val="22"/>
          <w:szCs w:val="22"/>
        </w:rPr>
        <w:t xml:space="preserve"> </w:t>
      </w:r>
    </w:p>
    <w:p w:rsidR="004F59D2" w:rsidRDefault="004F59D2" w:rsidP="003470D3">
      <w:pPr>
        <w:spacing w:before="120" w:after="120" w:line="360" w:lineRule="auto"/>
        <w:ind w:firstLine="720"/>
        <w:jc w:val="both"/>
        <w:rPr>
          <w:rFonts w:ascii="Tahoma" w:hAnsi="Tahoma" w:cs="Tahoma"/>
          <w:sz w:val="22"/>
          <w:szCs w:val="22"/>
        </w:rPr>
      </w:pPr>
      <w:r>
        <w:rPr>
          <w:rFonts w:ascii="Tahoma" w:hAnsi="Tahoma" w:cs="Tahoma"/>
          <w:sz w:val="22"/>
          <w:szCs w:val="22"/>
        </w:rPr>
        <w:t>Selanjutnya menjelaskan t</w:t>
      </w:r>
      <w:r w:rsidR="00E32B0B">
        <w:rPr>
          <w:rFonts w:ascii="Tahoma" w:hAnsi="Tahoma" w:cs="Tahoma"/>
          <w:sz w:val="22"/>
          <w:szCs w:val="22"/>
        </w:rPr>
        <w:t xml:space="preserve">arget kinerja </w:t>
      </w:r>
      <w:r w:rsidR="007D2F8B">
        <w:rPr>
          <w:rFonts w:ascii="Tahoma" w:hAnsi="Tahoma" w:cs="Tahoma"/>
          <w:sz w:val="22"/>
          <w:szCs w:val="22"/>
        </w:rPr>
        <w:t xml:space="preserve">yang terdapat pada Renstra dan RPJMD </w:t>
      </w:r>
      <w:r w:rsidR="00E32B0B">
        <w:rPr>
          <w:rFonts w:ascii="Tahoma" w:hAnsi="Tahoma" w:cs="Tahoma"/>
          <w:sz w:val="22"/>
          <w:szCs w:val="22"/>
        </w:rPr>
        <w:t xml:space="preserve">dan realisasi </w:t>
      </w:r>
      <w:r w:rsidR="002F5BE9">
        <w:rPr>
          <w:rFonts w:ascii="Tahoma" w:hAnsi="Tahoma" w:cs="Tahoma"/>
          <w:sz w:val="22"/>
          <w:szCs w:val="22"/>
        </w:rPr>
        <w:t xml:space="preserve">kinerja </w:t>
      </w:r>
      <w:r>
        <w:rPr>
          <w:rFonts w:ascii="Tahoma" w:hAnsi="Tahoma" w:cs="Tahoma"/>
          <w:sz w:val="22"/>
          <w:szCs w:val="22"/>
        </w:rPr>
        <w:t xml:space="preserve">yang telah dicapai pada </w:t>
      </w:r>
      <w:r w:rsidR="002F5BE9">
        <w:rPr>
          <w:rFonts w:ascii="Tahoma" w:hAnsi="Tahoma" w:cs="Tahoma"/>
          <w:sz w:val="22"/>
          <w:szCs w:val="22"/>
        </w:rPr>
        <w:t xml:space="preserve">tahun 2021 yang </w:t>
      </w:r>
      <w:r>
        <w:rPr>
          <w:rFonts w:ascii="Tahoma" w:hAnsi="Tahoma" w:cs="Tahoma"/>
          <w:sz w:val="22"/>
          <w:szCs w:val="22"/>
        </w:rPr>
        <w:t xml:space="preserve">kemudian </w:t>
      </w:r>
      <w:r w:rsidR="002F5BE9">
        <w:rPr>
          <w:rFonts w:ascii="Tahoma" w:hAnsi="Tahoma" w:cs="Tahoma"/>
          <w:sz w:val="22"/>
          <w:szCs w:val="22"/>
        </w:rPr>
        <w:t xml:space="preserve">dibandingkan dengan tahun 2022 </w:t>
      </w:r>
      <w:r w:rsidR="000E7AE6">
        <w:rPr>
          <w:rFonts w:ascii="Tahoma" w:hAnsi="Tahoma" w:cs="Tahoma"/>
          <w:sz w:val="22"/>
          <w:szCs w:val="22"/>
        </w:rPr>
        <w:t xml:space="preserve">dimana </w:t>
      </w:r>
      <w:r w:rsidR="005C5662">
        <w:rPr>
          <w:rFonts w:ascii="Tahoma" w:hAnsi="Tahoma" w:cs="Tahoma"/>
          <w:sz w:val="22"/>
          <w:szCs w:val="22"/>
        </w:rPr>
        <w:t xml:space="preserve">target </w:t>
      </w:r>
      <w:r>
        <w:rPr>
          <w:rFonts w:ascii="Tahoma" w:hAnsi="Tahoma" w:cs="Tahoma"/>
          <w:sz w:val="22"/>
          <w:szCs w:val="22"/>
        </w:rPr>
        <w:t>yang diberikan</w:t>
      </w:r>
      <w:r w:rsidR="005C5662">
        <w:rPr>
          <w:rFonts w:ascii="Tahoma" w:hAnsi="Tahoma" w:cs="Tahoma"/>
          <w:sz w:val="22"/>
          <w:szCs w:val="22"/>
        </w:rPr>
        <w:t xml:space="preserve"> untuk tahun 202</w:t>
      </w:r>
      <w:r w:rsidR="000E7AE6">
        <w:rPr>
          <w:rFonts w:ascii="Tahoma" w:hAnsi="Tahoma" w:cs="Tahoma"/>
          <w:sz w:val="22"/>
          <w:szCs w:val="22"/>
        </w:rPr>
        <w:t>2</w:t>
      </w:r>
      <w:r w:rsidR="00D83BC1">
        <w:rPr>
          <w:rFonts w:ascii="Tahoma" w:hAnsi="Tahoma" w:cs="Tahoma"/>
          <w:sz w:val="22"/>
          <w:szCs w:val="22"/>
        </w:rPr>
        <w:t xml:space="preserve"> pada Biro Administrasi Pimpinan</w:t>
      </w:r>
      <w:r w:rsidR="005C5662">
        <w:rPr>
          <w:rFonts w:ascii="Tahoma" w:hAnsi="Tahoma" w:cs="Tahoma"/>
          <w:sz w:val="22"/>
          <w:szCs w:val="22"/>
        </w:rPr>
        <w:t xml:space="preserve"> yaitu dengan nilai </w:t>
      </w:r>
      <w:r>
        <w:rPr>
          <w:rFonts w:ascii="Tahoma" w:hAnsi="Tahoma" w:cs="Tahoma"/>
          <w:sz w:val="22"/>
          <w:szCs w:val="22"/>
        </w:rPr>
        <w:t xml:space="preserve">indeks pelayanan </w:t>
      </w:r>
      <w:r w:rsidR="005C5662">
        <w:rPr>
          <w:rFonts w:ascii="Tahoma" w:hAnsi="Tahoma" w:cs="Tahoma"/>
          <w:sz w:val="22"/>
          <w:szCs w:val="22"/>
        </w:rPr>
        <w:t>7</w:t>
      </w:r>
      <w:r w:rsidR="000E7AE6">
        <w:rPr>
          <w:rFonts w:ascii="Tahoma" w:hAnsi="Tahoma" w:cs="Tahoma"/>
          <w:sz w:val="22"/>
          <w:szCs w:val="22"/>
        </w:rPr>
        <w:t>8</w:t>
      </w:r>
      <w:proofErr w:type="gramStart"/>
      <w:r w:rsidR="005C5662">
        <w:rPr>
          <w:rFonts w:ascii="Tahoma" w:hAnsi="Tahoma" w:cs="Tahoma"/>
          <w:sz w:val="22"/>
          <w:szCs w:val="22"/>
        </w:rPr>
        <w:t>,</w:t>
      </w:r>
      <w:r w:rsidR="000E7AE6">
        <w:rPr>
          <w:rFonts w:ascii="Tahoma" w:hAnsi="Tahoma" w:cs="Tahoma"/>
          <w:sz w:val="22"/>
          <w:szCs w:val="22"/>
        </w:rPr>
        <w:t>8</w:t>
      </w:r>
      <w:r w:rsidR="005C5662">
        <w:rPr>
          <w:rFonts w:ascii="Tahoma" w:hAnsi="Tahoma" w:cs="Tahoma"/>
          <w:sz w:val="22"/>
          <w:szCs w:val="22"/>
        </w:rPr>
        <w:t>5</w:t>
      </w:r>
      <w:proofErr w:type="gramEnd"/>
      <w:r w:rsidR="005C5662">
        <w:rPr>
          <w:rFonts w:ascii="Tahoma" w:hAnsi="Tahoma" w:cs="Tahoma"/>
          <w:sz w:val="22"/>
          <w:szCs w:val="22"/>
        </w:rPr>
        <w:t xml:space="preserve"> sedangkan realis</w:t>
      </w:r>
      <w:r>
        <w:rPr>
          <w:rFonts w:ascii="Tahoma" w:hAnsi="Tahoma" w:cs="Tahoma"/>
          <w:sz w:val="22"/>
          <w:szCs w:val="22"/>
        </w:rPr>
        <w:t xml:space="preserve">asi untuk tahun 2022 </w:t>
      </w:r>
      <w:r w:rsidR="000E7AE6">
        <w:rPr>
          <w:rFonts w:ascii="Tahoma" w:hAnsi="Tahoma" w:cs="Tahoma"/>
          <w:sz w:val="22"/>
          <w:szCs w:val="22"/>
        </w:rPr>
        <w:t>sebanyak 80,57</w:t>
      </w:r>
      <w:r w:rsidR="005C5662">
        <w:rPr>
          <w:rFonts w:ascii="Tahoma" w:hAnsi="Tahoma" w:cs="Tahoma"/>
          <w:sz w:val="22"/>
          <w:szCs w:val="22"/>
        </w:rPr>
        <w:t xml:space="preserve"> dengan capaian </w:t>
      </w:r>
      <w:r>
        <w:rPr>
          <w:rFonts w:ascii="Tahoma" w:hAnsi="Tahoma" w:cs="Tahoma"/>
          <w:sz w:val="22"/>
          <w:szCs w:val="22"/>
        </w:rPr>
        <w:t xml:space="preserve">indiaktor </w:t>
      </w:r>
      <w:r w:rsidR="005C5662">
        <w:rPr>
          <w:rFonts w:ascii="Tahoma" w:hAnsi="Tahoma" w:cs="Tahoma"/>
          <w:sz w:val="22"/>
          <w:szCs w:val="22"/>
        </w:rPr>
        <w:t>102,</w:t>
      </w:r>
      <w:r w:rsidR="000E7AE6">
        <w:rPr>
          <w:rFonts w:ascii="Tahoma" w:hAnsi="Tahoma" w:cs="Tahoma"/>
          <w:sz w:val="22"/>
          <w:szCs w:val="22"/>
        </w:rPr>
        <w:t>18</w:t>
      </w:r>
      <w:r w:rsidR="005C5662">
        <w:rPr>
          <w:rFonts w:ascii="Tahoma" w:hAnsi="Tahoma" w:cs="Tahoma"/>
          <w:sz w:val="22"/>
          <w:szCs w:val="22"/>
        </w:rPr>
        <w:t>%</w:t>
      </w:r>
      <w:r>
        <w:rPr>
          <w:rFonts w:ascii="Tahoma" w:hAnsi="Tahoma" w:cs="Tahoma"/>
          <w:sz w:val="22"/>
          <w:szCs w:val="22"/>
        </w:rPr>
        <w:t xml:space="preserve"> (memuaskan)</w:t>
      </w:r>
      <w:r w:rsidR="00D83BC1">
        <w:rPr>
          <w:rFonts w:ascii="Tahoma" w:hAnsi="Tahoma" w:cs="Tahoma"/>
          <w:sz w:val="22"/>
          <w:szCs w:val="22"/>
        </w:rPr>
        <w:t xml:space="preserve">. </w:t>
      </w:r>
    </w:p>
    <w:p w:rsidR="004F59D2" w:rsidRDefault="00B31F2F" w:rsidP="00B31F2F">
      <w:pPr>
        <w:tabs>
          <w:tab w:val="center" w:pos="4141"/>
          <w:tab w:val="left" w:pos="6235"/>
        </w:tabs>
        <w:rPr>
          <w:rFonts w:ascii="Tahoma" w:hAnsi="Tahoma" w:cs="Tahoma"/>
          <w:b/>
          <w:sz w:val="22"/>
          <w:szCs w:val="22"/>
          <w:lang w:val="id-ID"/>
        </w:rPr>
      </w:pPr>
      <w:r>
        <w:rPr>
          <w:rFonts w:ascii="Tahoma" w:hAnsi="Tahoma" w:cs="Tahoma"/>
          <w:b/>
          <w:sz w:val="22"/>
          <w:szCs w:val="22"/>
          <w:lang w:val="id-ID"/>
        </w:rPr>
        <w:tab/>
      </w:r>
      <w:r w:rsidR="004F59D2">
        <w:rPr>
          <w:rFonts w:ascii="Tahoma" w:hAnsi="Tahoma" w:cs="Tahoma"/>
          <w:b/>
          <w:sz w:val="22"/>
          <w:szCs w:val="22"/>
          <w:lang w:val="id-ID"/>
        </w:rPr>
        <w:t>Tabel III.</w:t>
      </w:r>
      <w:r w:rsidR="004F59D2">
        <w:rPr>
          <w:rFonts w:ascii="Tahoma" w:hAnsi="Tahoma" w:cs="Tahoma"/>
          <w:b/>
          <w:sz w:val="22"/>
          <w:szCs w:val="22"/>
        </w:rPr>
        <w:t>4</w:t>
      </w:r>
      <w:r w:rsidR="004F59D2">
        <w:rPr>
          <w:rFonts w:ascii="Tahoma" w:hAnsi="Tahoma" w:cs="Tahoma"/>
          <w:b/>
          <w:sz w:val="22"/>
          <w:szCs w:val="22"/>
          <w:lang w:val="id-ID"/>
        </w:rPr>
        <w:t xml:space="preserve"> : </w:t>
      </w:r>
      <w:r>
        <w:rPr>
          <w:rFonts w:ascii="Tahoma" w:hAnsi="Tahoma" w:cs="Tahoma"/>
          <w:b/>
          <w:sz w:val="22"/>
          <w:szCs w:val="22"/>
          <w:lang w:val="id-ID"/>
        </w:rPr>
        <w:tab/>
      </w:r>
    </w:p>
    <w:p w:rsidR="00D9278D" w:rsidRDefault="00D9278D" w:rsidP="00D9278D">
      <w:pPr>
        <w:spacing w:after="0" w:line="240" w:lineRule="auto"/>
        <w:jc w:val="center"/>
        <w:rPr>
          <w:rFonts w:ascii="Tahoma" w:hAnsi="Tahoma" w:cs="Tahoma"/>
          <w:b/>
          <w:sz w:val="22"/>
          <w:szCs w:val="22"/>
        </w:rPr>
      </w:pPr>
      <w:r>
        <w:rPr>
          <w:rFonts w:ascii="Tahoma" w:hAnsi="Tahoma" w:cs="Tahoma"/>
          <w:b/>
          <w:sz w:val="22"/>
          <w:szCs w:val="22"/>
        </w:rPr>
        <w:t xml:space="preserve">Perbandingan </w:t>
      </w:r>
      <w:r w:rsidR="00243030">
        <w:rPr>
          <w:rFonts w:ascii="Tahoma" w:hAnsi="Tahoma" w:cs="Tahoma"/>
          <w:b/>
          <w:sz w:val="22"/>
          <w:szCs w:val="22"/>
        </w:rPr>
        <w:t>Target dan Real</w:t>
      </w:r>
      <w:r>
        <w:rPr>
          <w:rFonts w:ascii="Tahoma" w:hAnsi="Tahoma" w:cs="Tahoma"/>
          <w:b/>
          <w:sz w:val="22"/>
          <w:szCs w:val="22"/>
        </w:rPr>
        <w:t>i</w:t>
      </w:r>
      <w:r w:rsidR="00243030">
        <w:rPr>
          <w:rFonts w:ascii="Tahoma" w:hAnsi="Tahoma" w:cs="Tahoma"/>
          <w:b/>
          <w:sz w:val="22"/>
          <w:szCs w:val="22"/>
        </w:rPr>
        <w:t xml:space="preserve">sasi </w:t>
      </w:r>
      <w:r w:rsidR="004F59D2">
        <w:rPr>
          <w:rFonts w:ascii="Tahoma" w:hAnsi="Tahoma" w:cs="Tahoma"/>
          <w:b/>
          <w:sz w:val="22"/>
          <w:szCs w:val="22"/>
          <w:lang w:val="id-ID"/>
        </w:rPr>
        <w:t xml:space="preserve">Indikator Kinerja </w:t>
      </w:r>
    </w:p>
    <w:p w:rsidR="004F59D2" w:rsidRDefault="004F59D2" w:rsidP="00D9278D">
      <w:pPr>
        <w:spacing w:after="0" w:line="240" w:lineRule="auto"/>
        <w:jc w:val="center"/>
        <w:rPr>
          <w:rFonts w:ascii="Tahoma" w:hAnsi="Tahoma" w:cs="Tahoma"/>
          <w:b/>
          <w:sz w:val="22"/>
          <w:szCs w:val="22"/>
        </w:rPr>
      </w:pPr>
      <w:r>
        <w:rPr>
          <w:rFonts w:ascii="Tahoma" w:hAnsi="Tahoma" w:cs="Tahoma"/>
          <w:b/>
          <w:sz w:val="22"/>
          <w:szCs w:val="22"/>
          <w:lang w:val="id-ID"/>
        </w:rPr>
        <w:t>Sasaran Strategis I</w:t>
      </w:r>
      <w:r w:rsidR="00D9278D">
        <w:rPr>
          <w:rFonts w:ascii="Tahoma" w:hAnsi="Tahoma" w:cs="Tahoma"/>
          <w:b/>
          <w:sz w:val="22"/>
          <w:szCs w:val="22"/>
        </w:rPr>
        <w:t xml:space="preserve"> Tahun 2021 dan 2022</w:t>
      </w:r>
    </w:p>
    <w:p w:rsidR="00D9278D" w:rsidRPr="00D9278D" w:rsidRDefault="00D9278D" w:rsidP="00D9278D">
      <w:pPr>
        <w:spacing w:after="0" w:line="240" w:lineRule="auto"/>
        <w:jc w:val="center"/>
        <w:rPr>
          <w:rFonts w:ascii="Tahoma" w:hAnsi="Tahoma" w:cs="Tahoma"/>
          <w:b/>
          <w:sz w:val="22"/>
          <w:szCs w:val="22"/>
        </w:rPr>
      </w:pPr>
    </w:p>
    <w:tbl>
      <w:tblPr>
        <w:tblStyle w:val="TableGrid"/>
        <w:tblW w:w="8208" w:type="dxa"/>
        <w:tblInd w:w="108" w:type="dxa"/>
        <w:tblLayout w:type="fixed"/>
        <w:tblLook w:val="04A0" w:firstRow="1" w:lastRow="0" w:firstColumn="1" w:lastColumn="0" w:noHBand="0" w:noVBand="1"/>
      </w:tblPr>
      <w:tblGrid>
        <w:gridCol w:w="1368"/>
        <w:gridCol w:w="1440"/>
        <w:gridCol w:w="810"/>
        <w:gridCol w:w="900"/>
        <w:gridCol w:w="900"/>
        <w:gridCol w:w="810"/>
        <w:gridCol w:w="1032"/>
        <w:gridCol w:w="948"/>
      </w:tblGrid>
      <w:tr w:rsidR="005121CB" w:rsidTr="00243030">
        <w:tc>
          <w:tcPr>
            <w:tcW w:w="1368" w:type="dxa"/>
            <w:vMerge w:val="restart"/>
            <w:tcBorders>
              <w:right w:val="single" w:sz="4" w:space="0" w:color="auto"/>
            </w:tcBorders>
            <w:vAlign w:val="center"/>
          </w:tcPr>
          <w:p w:rsidR="005121CB" w:rsidRPr="00E60659" w:rsidRDefault="005121CB" w:rsidP="00005E7D">
            <w:pPr>
              <w:jc w:val="center"/>
              <w:rPr>
                <w:rFonts w:ascii="Tahoma" w:hAnsi="Tahoma" w:cs="Tahoma"/>
                <w:b/>
                <w:sz w:val="18"/>
              </w:rPr>
            </w:pPr>
            <w:r w:rsidRPr="00E60659">
              <w:rPr>
                <w:rFonts w:ascii="Tahoma" w:hAnsi="Tahoma" w:cs="Tahoma"/>
                <w:b/>
                <w:sz w:val="18"/>
              </w:rPr>
              <w:t>SASARAN STRATEGIS</w:t>
            </w:r>
          </w:p>
        </w:tc>
        <w:tc>
          <w:tcPr>
            <w:tcW w:w="1440" w:type="dxa"/>
            <w:vMerge w:val="restart"/>
            <w:tcBorders>
              <w:right w:val="single" w:sz="4" w:space="0" w:color="auto"/>
            </w:tcBorders>
            <w:vAlign w:val="center"/>
          </w:tcPr>
          <w:p w:rsidR="005121CB" w:rsidRPr="00E60659" w:rsidRDefault="005121CB" w:rsidP="00005E7D">
            <w:pPr>
              <w:jc w:val="center"/>
              <w:rPr>
                <w:rFonts w:ascii="Tahoma" w:hAnsi="Tahoma" w:cs="Tahoma"/>
                <w:b/>
                <w:sz w:val="18"/>
                <w:lang w:val="id-ID"/>
              </w:rPr>
            </w:pPr>
            <w:r w:rsidRPr="00E60659">
              <w:rPr>
                <w:rFonts w:ascii="Tahoma" w:hAnsi="Tahoma" w:cs="Tahoma"/>
                <w:b/>
                <w:sz w:val="18"/>
                <w:lang w:val="id-ID"/>
              </w:rPr>
              <w:t>INDIKATOR KINERJA</w:t>
            </w:r>
          </w:p>
        </w:tc>
        <w:tc>
          <w:tcPr>
            <w:tcW w:w="2610" w:type="dxa"/>
            <w:gridSpan w:val="3"/>
            <w:tcBorders>
              <w:left w:val="single" w:sz="4" w:space="0" w:color="auto"/>
            </w:tcBorders>
            <w:vAlign w:val="center"/>
          </w:tcPr>
          <w:p w:rsidR="005121CB" w:rsidRPr="00E60659" w:rsidRDefault="005121CB" w:rsidP="00005E7D">
            <w:pPr>
              <w:jc w:val="center"/>
              <w:rPr>
                <w:rFonts w:ascii="Tahoma" w:hAnsi="Tahoma" w:cs="Tahoma"/>
                <w:b/>
                <w:sz w:val="18"/>
                <w:lang w:val="id-ID"/>
              </w:rPr>
            </w:pPr>
            <w:r w:rsidRPr="00E60659">
              <w:rPr>
                <w:rFonts w:ascii="Tahoma" w:hAnsi="Tahoma" w:cs="Tahoma"/>
                <w:b/>
                <w:sz w:val="18"/>
              </w:rPr>
              <w:t>KINERJA 2021</w:t>
            </w:r>
          </w:p>
        </w:tc>
        <w:tc>
          <w:tcPr>
            <w:tcW w:w="2790" w:type="dxa"/>
            <w:gridSpan w:val="3"/>
            <w:tcBorders>
              <w:right w:val="single" w:sz="4" w:space="0" w:color="auto"/>
            </w:tcBorders>
            <w:vAlign w:val="center"/>
          </w:tcPr>
          <w:p w:rsidR="005121CB" w:rsidRDefault="005121CB" w:rsidP="00E60659">
            <w:pPr>
              <w:jc w:val="center"/>
            </w:pPr>
            <w:r>
              <w:rPr>
                <w:rFonts w:ascii="Tahoma" w:hAnsi="Tahoma" w:cs="Tahoma"/>
                <w:b/>
                <w:sz w:val="18"/>
              </w:rPr>
              <w:t>KINERJA 2022</w:t>
            </w:r>
          </w:p>
        </w:tc>
      </w:tr>
      <w:tr w:rsidR="005121CB" w:rsidTr="00243030">
        <w:tc>
          <w:tcPr>
            <w:tcW w:w="1368" w:type="dxa"/>
            <w:vMerge/>
            <w:tcBorders>
              <w:right w:val="single" w:sz="4" w:space="0" w:color="auto"/>
            </w:tcBorders>
            <w:vAlign w:val="center"/>
          </w:tcPr>
          <w:p w:rsidR="005121CB" w:rsidRPr="00E60659" w:rsidRDefault="005121CB" w:rsidP="00005E7D">
            <w:pPr>
              <w:jc w:val="center"/>
              <w:rPr>
                <w:rFonts w:ascii="Tahoma" w:hAnsi="Tahoma" w:cs="Tahoma"/>
                <w:b/>
                <w:sz w:val="18"/>
              </w:rPr>
            </w:pPr>
          </w:p>
        </w:tc>
        <w:tc>
          <w:tcPr>
            <w:tcW w:w="1440" w:type="dxa"/>
            <w:vMerge/>
            <w:tcBorders>
              <w:right w:val="single" w:sz="4" w:space="0" w:color="auto"/>
            </w:tcBorders>
            <w:vAlign w:val="center"/>
          </w:tcPr>
          <w:p w:rsidR="005121CB" w:rsidRPr="00E60659" w:rsidRDefault="005121CB" w:rsidP="00005E7D">
            <w:pPr>
              <w:jc w:val="center"/>
              <w:rPr>
                <w:rFonts w:ascii="Tahoma" w:hAnsi="Tahoma" w:cs="Tahoma"/>
                <w:b/>
                <w:sz w:val="18"/>
                <w:lang w:val="id-ID"/>
              </w:rPr>
            </w:pPr>
          </w:p>
        </w:tc>
        <w:tc>
          <w:tcPr>
            <w:tcW w:w="810" w:type="dxa"/>
            <w:tcBorders>
              <w:left w:val="single" w:sz="4" w:space="0" w:color="auto"/>
            </w:tcBorders>
            <w:vAlign w:val="center"/>
          </w:tcPr>
          <w:p w:rsidR="005121CB" w:rsidRPr="00E60659" w:rsidRDefault="005121CB" w:rsidP="00005E7D">
            <w:pPr>
              <w:jc w:val="center"/>
              <w:rPr>
                <w:rFonts w:ascii="Tahoma" w:hAnsi="Tahoma" w:cs="Tahoma"/>
                <w:b/>
                <w:sz w:val="18"/>
              </w:rPr>
            </w:pPr>
            <w:r w:rsidRPr="00E60659">
              <w:rPr>
                <w:rFonts w:ascii="Tahoma" w:hAnsi="Tahoma" w:cs="Tahoma"/>
                <w:b/>
                <w:sz w:val="18"/>
              </w:rPr>
              <w:t>TARGET</w:t>
            </w:r>
          </w:p>
        </w:tc>
        <w:tc>
          <w:tcPr>
            <w:tcW w:w="900" w:type="dxa"/>
            <w:vAlign w:val="center"/>
          </w:tcPr>
          <w:p w:rsidR="005121CB" w:rsidRPr="00E60659" w:rsidRDefault="005121CB" w:rsidP="00005E7D">
            <w:pPr>
              <w:jc w:val="center"/>
              <w:rPr>
                <w:rFonts w:ascii="Tahoma" w:hAnsi="Tahoma" w:cs="Tahoma"/>
                <w:b/>
                <w:sz w:val="18"/>
              </w:rPr>
            </w:pPr>
            <w:r w:rsidRPr="00E60659">
              <w:rPr>
                <w:rFonts w:ascii="Tahoma" w:hAnsi="Tahoma" w:cs="Tahoma"/>
                <w:b/>
                <w:sz w:val="18"/>
              </w:rPr>
              <w:t>REALISASI</w:t>
            </w:r>
          </w:p>
        </w:tc>
        <w:tc>
          <w:tcPr>
            <w:tcW w:w="900" w:type="dxa"/>
            <w:vAlign w:val="center"/>
          </w:tcPr>
          <w:p w:rsidR="005121CB" w:rsidRPr="00E60659" w:rsidRDefault="005121CB" w:rsidP="00005E7D">
            <w:pPr>
              <w:jc w:val="center"/>
              <w:rPr>
                <w:rFonts w:ascii="Tahoma" w:hAnsi="Tahoma" w:cs="Tahoma"/>
                <w:b/>
                <w:sz w:val="18"/>
              </w:rPr>
            </w:pPr>
            <w:r w:rsidRPr="00E60659">
              <w:rPr>
                <w:rFonts w:ascii="Tahoma" w:hAnsi="Tahoma" w:cs="Tahoma"/>
                <w:b/>
                <w:sz w:val="18"/>
              </w:rPr>
              <w:t>CAPAIAN</w:t>
            </w:r>
          </w:p>
        </w:tc>
        <w:tc>
          <w:tcPr>
            <w:tcW w:w="810" w:type="dxa"/>
            <w:vAlign w:val="center"/>
          </w:tcPr>
          <w:p w:rsidR="005121CB" w:rsidRPr="00E60659" w:rsidRDefault="005121CB" w:rsidP="00005E7D">
            <w:pPr>
              <w:jc w:val="center"/>
              <w:rPr>
                <w:rFonts w:ascii="Tahoma" w:hAnsi="Tahoma" w:cs="Tahoma"/>
                <w:b/>
                <w:sz w:val="18"/>
              </w:rPr>
            </w:pPr>
            <w:r w:rsidRPr="00E60659">
              <w:rPr>
                <w:rFonts w:ascii="Tahoma" w:hAnsi="Tahoma" w:cs="Tahoma"/>
                <w:b/>
                <w:sz w:val="18"/>
              </w:rPr>
              <w:t>TARGET</w:t>
            </w:r>
          </w:p>
        </w:tc>
        <w:tc>
          <w:tcPr>
            <w:tcW w:w="1032" w:type="dxa"/>
            <w:tcBorders>
              <w:top w:val="single" w:sz="4" w:space="0" w:color="auto"/>
              <w:bottom w:val="single" w:sz="4" w:space="0" w:color="auto"/>
              <w:right w:val="single" w:sz="4" w:space="0" w:color="auto"/>
            </w:tcBorders>
            <w:shd w:val="clear" w:color="auto" w:fill="auto"/>
            <w:vAlign w:val="center"/>
          </w:tcPr>
          <w:p w:rsidR="005121CB" w:rsidRPr="00E60659" w:rsidRDefault="005121CB" w:rsidP="00005E7D">
            <w:pPr>
              <w:jc w:val="center"/>
              <w:rPr>
                <w:rFonts w:ascii="Tahoma" w:hAnsi="Tahoma" w:cs="Tahoma"/>
                <w:b/>
                <w:sz w:val="18"/>
              </w:rPr>
            </w:pPr>
            <w:r w:rsidRPr="00E60659">
              <w:rPr>
                <w:rFonts w:ascii="Tahoma" w:hAnsi="Tahoma" w:cs="Tahoma"/>
                <w:b/>
                <w:sz w:val="18"/>
              </w:rPr>
              <w:t>REALISASI</w:t>
            </w:r>
          </w:p>
        </w:tc>
        <w:tc>
          <w:tcPr>
            <w:tcW w:w="948" w:type="dxa"/>
            <w:tcBorders>
              <w:top w:val="single" w:sz="4" w:space="0" w:color="auto"/>
              <w:bottom w:val="single" w:sz="4" w:space="0" w:color="auto"/>
              <w:right w:val="single" w:sz="4" w:space="0" w:color="auto"/>
            </w:tcBorders>
            <w:shd w:val="clear" w:color="auto" w:fill="auto"/>
            <w:vAlign w:val="center"/>
          </w:tcPr>
          <w:p w:rsidR="005121CB" w:rsidRPr="00E60659" w:rsidRDefault="005121CB" w:rsidP="00005E7D">
            <w:pPr>
              <w:jc w:val="center"/>
              <w:rPr>
                <w:rFonts w:ascii="Tahoma" w:hAnsi="Tahoma" w:cs="Tahoma"/>
                <w:b/>
                <w:sz w:val="18"/>
              </w:rPr>
            </w:pPr>
            <w:r w:rsidRPr="00E60659">
              <w:rPr>
                <w:rFonts w:ascii="Tahoma" w:hAnsi="Tahoma" w:cs="Tahoma"/>
                <w:b/>
                <w:sz w:val="18"/>
              </w:rPr>
              <w:t>CAPAIAN</w:t>
            </w:r>
          </w:p>
        </w:tc>
      </w:tr>
      <w:tr w:rsidR="00243030" w:rsidTr="00243030">
        <w:trPr>
          <w:trHeight w:val="864"/>
        </w:trPr>
        <w:tc>
          <w:tcPr>
            <w:tcW w:w="1368" w:type="dxa"/>
            <w:tcBorders>
              <w:bottom w:val="single" w:sz="4" w:space="0" w:color="auto"/>
              <w:right w:val="single" w:sz="4" w:space="0" w:color="auto"/>
            </w:tcBorders>
          </w:tcPr>
          <w:p w:rsidR="00243030" w:rsidRPr="008003DF" w:rsidRDefault="008003DF" w:rsidP="00005E7D">
            <w:pPr>
              <w:rPr>
                <w:rFonts w:ascii="Tahoma" w:hAnsi="Tahoma" w:cs="Tahoma"/>
                <w:sz w:val="18"/>
                <w:szCs w:val="18"/>
              </w:rPr>
            </w:pPr>
            <w:r w:rsidRPr="008003DF">
              <w:rPr>
                <w:rFonts w:ascii="Tahoma" w:hAnsi="Tahoma" w:cs="Tahoma"/>
                <w:sz w:val="18"/>
                <w:szCs w:val="18"/>
                <w:lang w:val="id-ID"/>
              </w:rPr>
              <w:t xml:space="preserve">Meningkatnya </w:t>
            </w:r>
            <w:r w:rsidRPr="008003DF">
              <w:rPr>
                <w:rFonts w:ascii="Tahoma" w:hAnsi="Tahoma" w:cs="Tahoma"/>
                <w:sz w:val="18"/>
                <w:szCs w:val="18"/>
              </w:rPr>
              <w:t>Kualitas Pelayanan Keprotkolan</w:t>
            </w:r>
          </w:p>
        </w:tc>
        <w:tc>
          <w:tcPr>
            <w:tcW w:w="1440" w:type="dxa"/>
            <w:tcBorders>
              <w:bottom w:val="single" w:sz="4" w:space="0" w:color="auto"/>
              <w:right w:val="single" w:sz="4" w:space="0" w:color="auto"/>
            </w:tcBorders>
          </w:tcPr>
          <w:p w:rsidR="00243030" w:rsidRPr="00E60659" w:rsidRDefault="00243030" w:rsidP="00005E7D">
            <w:pPr>
              <w:rPr>
                <w:rFonts w:ascii="Tahoma" w:hAnsi="Tahoma" w:cs="Tahoma"/>
                <w:sz w:val="18"/>
              </w:rPr>
            </w:pPr>
            <w:r w:rsidRPr="00E60659">
              <w:rPr>
                <w:rFonts w:ascii="Tahoma" w:hAnsi="Tahoma" w:cs="Tahoma"/>
                <w:sz w:val="18"/>
                <w:szCs w:val="18"/>
              </w:rPr>
              <w:t>Indeks Kepuasan Stakeholder Terhadap Layanan Keprotokolan</w:t>
            </w:r>
          </w:p>
        </w:tc>
        <w:tc>
          <w:tcPr>
            <w:tcW w:w="810" w:type="dxa"/>
            <w:tcBorders>
              <w:left w:val="single" w:sz="4" w:space="0" w:color="auto"/>
              <w:bottom w:val="single" w:sz="4" w:space="0" w:color="auto"/>
            </w:tcBorders>
          </w:tcPr>
          <w:p w:rsidR="00243030" w:rsidRPr="00243030" w:rsidRDefault="00243030" w:rsidP="00005E7D">
            <w:pPr>
              <w:jc w:val="center"/>
              <w:rPr>
                <w:rFonts w:ascii="Tahoma" w:hAnsi="Tahoma" w:cs="Tahoma"/>
                <w:sz w:val="18"/>
                <w:szCs w:val="18"/>
              </w:rPr>
            </w:pPr>
            <w:r w:rsidRPr="00243030">
              <w:rPr>
                <w:rFonts w:ascii="Tahoma" w:hAnsi="Tahoma" w:cs="Tahoma"/>
                <w:sz w:val="18"/>
                <w:szCs w:val="18"/>
              </w:rPr>
              <w:t>76,65</w:t>
            </w:r>
          </w:p>
        </w:tc>
        <w:tc>
          <w:tcPr>
            <w:tcW w:w="900" w:type="dxa"/>
            <w:tcBorders>
              <w:bottom w:val="single" w:sz="4" w:space="0" w:color="auto"/>
            </w:tcBorders>
          </w:tcPr>
          <w:p w:rsidR="00243030" w:rsidRPr="00243030" w:rsidRDefault="00243030" w:rsidP="00005E7D">
            <w:pPr>
              <w:jc w:val="center"/>
              <w:rPr>
                <w:rFonts w:ascii="Tahoma" w:hAnsi="Tahoma" w:cs="Tahoma"/>
                <w:sz w:val="18"/>
                <w:szCs w:val="18"/>
              </w:rPr>
            </w:pPr>
            <w:r w:rsidRPr="00243030">
              <w:rPr>
                <w:rFonts w:ascii="Tahoma" w:hAnsi="Tahoma" w:cs="Tahoma"/>
                <w:sz w:val="18"/>
                <w:szCs w:val="18"/>
              </w:rPr>
              <w:t>78,50</w:t>
            </w:r>
          </w:p>
        </w:tc>
        <w:tc>
          <w:tcPr>
            <w:tcW w:w="900" w:type="dxa"/>
            <w:tcBorders>
              <w:bottom w:val="single" w:sz="4" w:space="0" w:color="auto"/>
            </w:tcBorders>
          </w:tcPr>
          <w:p w:rsidR="00243030" w:rsidRPr="00243030" w:rsidRDefault="00243030" w:rsidP="00005E7D">
            <w:pPr>
              <w:jc w:val="center"/>
              <w:rPr>
                <w:rFonts w:ascii="Tahoma" w:hAnsi="Tahoma" w:cs="Tahoma"/>
                <w:sz w:val="18"/>
                <w:szCs w:val="18"/>
              </w:rPr>
            </w:pPr>
            <w:r w:rsidRPr="00243030">
              <w:rPr>
                <w:rFonts w:ascii="Tahoma" w:hAnsi="Tahoma" w:cs="Tahoma"/>
                <w:sz w:val="18"/>
                <w:szCs w:val="18"/>
              </w:rPr>
              <w:t>102,41%</w:t>
            </w:r>
          </w:p>
        </w:tc>
        <w:tc>
          <w:tcPr>
            <w:tcW w:w="810" w:type="dxa"/>
            <w:tcBorders>
              <w:bottom w:val="single" w:sz="4" w:space="0" w:color="auto"/>
            </w:tcBorders>
          </w:tcPr>
          <w:p w:rsidR="00243030" w:rsidRPr="00E60659" w:rsidRDefault="00243030" w:rsidP="00005E7D">
            <w:pPr>
              <w:jc w:val="center"/>
              <w:rPr>
                <w:rFonts w:ascii="Tahoma" w:hAnsi="Tahoma" w:cs="Tahoma"/>
                <w:sz w:val="18"/>
              </w:rPr>
            </w:pPr>
            <w:r w:rsidRPr="00E60659">
              <w:rPr>
                <w:rFonts w:ascii="Tahoma" w:hAnsi="Tahoma" w:cs="Tahoma"/>
                <w:sz w:val="18"/>
              </w:rPr>
              <w:t>78,85</w:t>
            </w:r>
          </w:p>
        </w:tc>
        <w:tc>
          <w:tcPr>
            <w:tcW w:w="1032" w:type="dxa"/>
            <w:tcBorders>
              <w:top w:val="single" w:sz="4" w:space="0" w:color="auto"/>
              <w:bottom w:val="single" w:sz="4" w:space="0" w:color="auto"/>
              <w:right w:val="single" w:sz="4" w:space="0" w:color="auto"/>
            </w:tcBorders>
            <w:shd w:val="clear" w:color="auto" w:fill="auto"/>
          </w:tcPr>
          <w:p w:rsidR="00243030" w:rsidRPr="00E60659" w:rsidRDefault="00243030" w:rsidP="00005E7D">
            <w:pPr>
              <w:jc w:val="center"/>
              <w:rPr>
                <w:rFonts w:ascii="Tahoma" w:hAnsi="Tahoma" w:cs="Tahoma"/>
                <w:sz w:val="18"/>
              </w:rPr>
            </w:pPr>
            <w:r w:rsidRPr="00E60659">
              <w:rPr>
                <w:rFonts w:ascii="Tahoma" w:hAnsi="Tahoma" w:cs="Tahoma"/>
                <w:sz w:val="18"/>
              </w:rPr>
              <w:t>80,57</w:t>
            </w:r>
          </w:p>
        </w:tc>
        <w:tc>
          <w:tcPr>
            <w:tcW w:w="948" w:type="dxa"/>
            <w:tcBorders>
              <w:top w:val="single" w:sz="4" w:space="0" w:color="auto"/>
              <w:bottom w:val="single" w:sz="4" w:space="0" w:color="auto"/>
              <w:right w:val="single" w:sz="4" w:space="0" w:color="auto"/>
            </w:tcBorders>
            <w:shd w:val="clear" w:color="auto" w:fill="auto"/>
          </w:tcPr>
          <w:p w:rsidR="00243030" w:rsidRPr="00E60659" w:rsidRDefault="00243030" w:rsidP="00005E7D">
            <w:pPr>
              <w:jc w:val="center"/>
              <w:rPr>
                <w:rFonts w:ascii="Tahoma" w:hAnsi="Tahoma" w:cs="Tahoma"/>
                <w:sz w:val="18"/>
              </w:rPr>
            </w:pPr>
            <w:r w:rsidRPr="00E60659">
              <w:rPr>
                <w:rFonts w:ascii="Tahoma" w:hAnsi="Tahoma" w:cs="Tahoma"/>
                <w:sz w:val="18"/>
              </w:rPr>
              <w:t>102,18 %</w:t>
            </w:r>
          </w:p>
        </w:tc>
      </w:tr>
    </w:tbl>
    <w:p w:rsidR="004F59D2" w:rsidRPr="00953EC6" w:rsidRDefault="008003DF" w:rsidP="00FD2B38">
      <w:pPr>
        <w:spacing w:before="120" w:after="120" w:line="360" w:lineRule="auto"/>
        <w:ind w:firstLine="720"/>
        <w:jc w:val="both"/>
        <w:rPr>
          <w:rFonts w:ascii="Tahoma" w:hAnsi="Tahoma" w:cs="Tahoma"/>
          <w:sz w:val="22"/>
          <w:szCs w:val="22"/>
        </w:rPr>
      </w:pPr>
      <w:r>
        <w:rPr>
          <w:rFonts w:ascii="Tahoma" w:hAnsi="Tahoma" w:cs="Tahoma"/>
          <w:sz w:val="22"/>
          <w:szCs w:val="22"/>
        </w:rPr>
        <w:t xml:space="preserve">Pada tabel diatas terlihat bahwa untuk tahun 2021 dengan Sasaran Strategis </w:t>
      </w:r>
      <w:r w:rsidRPr="008003DF">
        <w:rPr>
          <w:rFonts w:ascii="Tahoma" w:hAnsi="Tahoma" w:cs="Tahoma"/>
          <w:sz w:val="22"/>
          <w:szCs w:val="22"/>
          <w:lang w:val="id-ID"/>
        </w:rPr>
        <w:t xml:space="preserve">Meningkatnya </w:t>
      </w:r>
      <w:r w:rsidRPr="008003DF">
        <w:rPr>
          <w:rFonts w:ascii="Tahoma" w:hAnsi="Tahoma" w:cs="Tahoma"/>
          <w:sz w:val="22"/>
          <w:szCs w:val="22"/>
        </w:rPr>
        <w:t xml:space="preserve">Kualitas Pelayanan Keprotkolan </w:t>
      </w:r>
      <w:r w:rsidR="00953EC6">
        <w:rPr>
          <w:rFonts w:ascii="Tahoma" w:hAnsi="Tahoma" w:cs="Tahoma"/>
          <w:sz w:val="22"/>
          <w:szCs w:val="22"/>
        </w:rPr>
        <w:t xml:space="preserve">dan Indikator Kinerja  </w:t>
      </w:r>
      <w:r w:rsidR="00953EC6" w:rsidRPr="00953EC6">
        <w:rPr>
          <w:rFonts w:ascii="Tahoma" w:hAnsi="Tahoma" w:cs="Tahoma"/>
          <w:sz w:val="22"/>
          <w:szCs w:val="22"/>
        </w:rPr>
        <w:t>yaitu Indeks Kepuasan Stakeholder Terhadap Layanan Keprotokolan</w:t>
      </w:r>
      <w:r w:rsidR="00953EC6">
        <w:rPr>
          <w:rFonts w:ascii="Tahoma" w:hAnsi="Tahoma" w:cs="Tahoma"/>
          <w:sz w:val="22"/>
          <w:szCs w:val="22"/>
        </w:rPr>
        <w:t xml:space="preserve"> dengan target nilai IKM 76,65 dan realisasi untuk tahun 2021 yaitu dengan nilai IKM 78,50 dengan capaian sebesar 102,41 persen. Sedangkan untuk tahun 2022 dengan sasaran strategis dan indikator yang sama memiliki target nilai IKM 78</w:t>
      </w:r>
      <w:proofErr w:type="gramStart"/>
      <w:r w:rsidR="00953EC6">
        <w:rPr>
          <w:rFonts w:ascii="Tahoma" w:hAnsi="Tahoma" w:cs="Tahoma"/>
          <w:sz w:val="22"/>
          <w:szCs w:val="22"/>
        </w:rPr>
        <w:t>,85</w:t>
      </w:r>
      <w:proofErr w:type="gramEnd"/>
      <w:r w:rsidR="00953EC6">
        <w:rPr>
          <w:rFonts w:ascii="Tahoma" w:hAnsi="Tahoma" w:cs="Tahoma"/>
          <w:sz w:val="22"/>
          <w:szCs w:val="22"/>
        </w:rPr>
        <w:t xml:space="preserve"> dengan realsiasi </w:t>
      </w:r>
      <w:r w:rsidR="00D53E07">
        <w:rPr>
          <w:rFonts w:ascii="Tahoma" w:hAnsi="Tahoma" w:cs="Tahoma"/>
          <w:sz w:val="22"/>
          <w:szCs w:val="22"/>
        </w:rPr>
        <w:t xml:space="preserve">nilai IKM 80,57 </w:t>
      </w:r>
      <w:r w:rsidR="00D53E07">
        <w:rPr>
          <w:rFonts w:ascii="Tahoma" w:hAnsi="Tahoma" w:cs="Tahoma"/>
          <w:sz w:val="22"/>
          <w:szCs w:val="22"/>
        </w:rPr>
        <w:lastRenderedPageBreak/>
        <w:t>dan capaiannya sebesar 102,</w:t>
      </w:r>
      <w:r w:rsidR="00D53E07">
        <w:rPr>
          <w:rFonts w:ascii="Tahoma" w:hAnsi="Tahoma" w:cs="Tahoma"/>
          <w:sz w:val="22"/>
          <w:szCs w:val="22"/>
        </w:rPr>
        <w:tab/>
        <w:t>18 persen.</w:t>
      </w:r>
      <w:r w:rsidR="007D2F8B">
        <w:rPr>
          <w:rFonts w:ascii="Tahoma" w:hAnsi="Tahoma" w:cs="Tahoma"/>
          <w:sz w:val="22"/>
          <w:szCs w:val="22"/>
        </w:rPr>
        <w:t xml:space="preserve"> </w:t>
      </w:r>
      <w:proofErr w:type="gramStart"/>
      <w:r w:rsidR="007D2F8B">
        <w:rPr>
          <w:rFonts w:ascii="Tahoma" w:hAnsi="Tahoma" w:cs="Tahoma"/>
          <w:sz w:val="22"/>
          <w:szCs w:val="22"/>
        </w:rPr>
        <w:t>Target dari Indiaktor Kinerja ini ditetapkan bersama melalui rapat dengan OPD teknis terkait yang kemudian ditetapkan dalam RPJMD dan Renstra Biro Administrasi Pimpinan yang menjadi acuan dan pedoman dalam melaksanakan kegiatan setiap tahunnya.</w:t>
      </w:r>
      <w:proofErr w:type="gramEnd"/>
    </w:p>
    <w:p w:rsidR="00FD2B38" w:rsidRDefault="00DE1CCC" w:rsidP="00FD2B38">
      <w:pPr>
        <w:spacing w:before="120" w:after="120" w:line="360" w:lineRule="auto"/>
        <w:ind w:firstLine="720"/>
        <w:jc w:val="both"/>
        <w:rPr>
          <w:rFonts w:ascii="Tahoma" w:hAnsi="Tahoma" w:cs="Tahoma"/>
          <w:sz w:val="22"/>
          <w:szCs w:val="22"/>
        </w:rPr>
      </w:pPr>
      <w:r>
        <w:rPr>
          <w:rFonts w:ascii="Tahoma" w:hAnsi="Tahoma" w:cs="Tahoma"/>
          <w:sz w:val="22"/>
          <w:szCs w:val="22"/>
        </w:rPr>
        <w:t xml:space="preserve">Dalam perolehan nilai IKM tersebut dilakukan </w:t>
      </w:r>
      <w:r w:rsidR="00E239AA">
        <w:rPr>
          <w:rFonts w:ascii="Tahoma" w:hAnsi="Tahoma" w:cs="Tahoma"/>
          <w:sz w:val="22"/>
          <w:szCs w:val="22"/>
        </w:rPr>
        <w:t>dengan</w:t>
      </w:r>
      <w:r w:rsidR="00FD2B38">
        <w:rPr>
          <w:rFonts w:ascii="Tahoma" w:hAnsi="Tahoma" w:cs="Tahoma"/>
          <w:sz w:val="22"/>
          <w:szCs w:val="22"/>
        </w:rPr>
        <w:t xml:space="preserve"> menggunakan pendekan kuantitatif metode survey, pelaksanaan kegatannya terdiri dari beberapa </w:t>
      </w:r>
      <w:r w:rsidR="00E239AA">
        <w:rPr>
          <w:rFonts w:ascii="Tahoma" w:hAnsi="Tahoma" w:cs="Tahoma"/>
          <w:sz w:val="22"/>
          <w:szCs w:val="22"/>
        </w:rPr>
        <w:t>t</w:t>
      </w:r>
      <w:r w:rsidR="00FD2B38">
        <w:rPr>
          <w:rFonts w:ascii="Tahoma" w:hAnsi="Tahoma" w:cs="Tahoma"/>
          <w:sz w:val="22"/>
          <w:szCs w:val="22"/>
        </w:rPr>
        <w:t xml:space="preserve">ahapan, </w:t>
      </w:r>
      <w:proofErr w:type="gramStart"/>
      <w:r w:rsidR="00FD2B38">
        <w:rPr>
          <w:rFonts w:ascii="Tahoma" w:hAnsi="Tahoma" w:cs="Tahoma"/>
          <w:sz w:val="22"/>
          <w:szCs w:val="22"/>
        </w:rPr>
        <w:t>yaitu :</w:t>
      </w:r>
      <w:proofErr w:type="gramEnd"/>
      <w:r w:rsidR="00FD2B38">
        <w:rPr>
          <w:rFonts w:ascii="Tahoma" w:hAnsi="Tahoma" w:cs="Tahoma"/>
          <w:sz w:val="22"/>
          <w:szCs w:val="22"/>
        </w:rPr>
        <w:t xml:space="preserve"> </w:t>
      </w:r>
    </w:p>
    <w:p w:rsidR="00FD2B38" w:rsidRPr="00F42219" w:rsidRDefault="00FD2B38" w:rsidP="009453F9">
      <w:pPr>
        <w:pStyle w:val="ListParagraph"/>
        <w:widowControl w:val="0"/>
        <w:numPr>
          <w:ilvl w:val="2"/>
          <w:numId w:val="29"/>
        </w:numPr>
        <w:autoSpaceDE w:val="0"/>
        <w:autoSpaceDN w:val="0"/>
        <w:spacing w:before="120" w:after="120" w:line="360" w:lineRule="auto"/>
        <w:ind w:left="360" w:hanging="342"/>
        <w:contextualSpacing w:val="0"/>
        <w:jc w:val="both"/>
        <w:rPr>
          <w:rFonts w:ascii="Tahoma" w:hAnsi="Tahoma" w:cs="Tahoma"/>
          <w:b/>
          <w:sz w:val="22"/>
          <w:szCs w:val="22"/>
        </w:rPr>
      </w:pPr>
      <w:r w:rsidRPr="00F42219">
        <w:rPr>
          <w:rFonts w:ascii="Tahoma" w:hAnsi="Tahoma" w:cs="Tahoma"/>
          <w:b/>
          <w:w w:val="90"/>
          <w:sz w:val="22"/>
          <w:szCs w:val="22"/>
        </w:rPr>
        <w:t>Tahap perencanaan (desain</w:t>
      </w:r>
      <w:r w:rsidRPr="00F42219">
        <w:rPr>
          <w:rFonts w:ascii="Tahoma" w:hAnsi="Tahoma" w:cs="Tahoma"/>
          <w:b/>
          <w:spacing w:val="-30"/>
          <w:w w:val="90"/>
          <w:sz w:val="22"/>
          <w:szCs w:val="22"/>
        </w:rPr>
        <w:t xml:space="preserve"> </w:t>
      </w:r>
      <w:r w:rsidRPr="00F42219">
        <w:rPr>
          <w:rFonts w:ascii="Tahoma" w:hAnsi="Tahoma" w:cs="Tahoma"/>
          <w:b/>
          <w:w w:val="90"/>
          <w:sz w:val="22"/>
          <w:szCs w:val="22"/>
        </w:rPr>
        <w:t>survei)</w:t>
      </w:r>
    </w:p>
    <w:p w:rsidR="00FD2B38" w:rsidRPr="00FD2B38" w:rsidRDefault="00FD2B38" w:rsidP="003470D3">
      <w:pPr>
        <w:pStyle w:val="BodyText"/>
        <w:spacing w:before="120" w:after="120"/>
        <w:ind w:left="360"/>
        <w:rPr>
          <w:rFonts w:ascii="Tahoma" w:hAnsi="Tahoma" w:cs="Tahoma"/>
          <w:sz w:val="22"/>
          <w:szCs w:val="22"/>
        </w:rPr>
      </w:pPr>
      <w:r w:rsidRPr="00FD2B38">
        <w:rPr>
          <w:rFonts w:ascii="Tahoma" w:hAnsi="Tahoma" w:cs="Tahoma"/>
          <w:w w:val="80"/>
          <w:sz w:val="22"/>
          <w:szCs w:val="22"/>
        </w:rPr>
        <w:t xml:space="preserve">Survei bertujuan untuk mendapatkan jawaban (variabel deskriptif) dari pertanyaan: “seberapa tinggi tingkat kepuasan pengguna layanan terhadap pelayanan </w:t>
      </w:r>
      <w:r w:rsidR="003470D3">
        <w:rPr>
          <w:rFonts w:ascii="Tahoma" w:hAnsi="Tahoma" w:cs="Tahoma"/>
          <w:w w:val="80"/>
          <w:sz w:val="22"/>
          <w:szCs w:val="22"/>
        </w:rPr>
        <w:t>keprotokolan Biro Administrasi Pimpinan Provinsi Sumatera Barat</w:t>
      </w:r>
      <w:r w:rsidRPr="00FD2B38">
        <w:rPr>
          <w:rFonts w:ascii="Tahoma" w:hAnsi="Tahoma" w:cs="Tahoma"/>
          <w:w w:val="90"/>
          <w:sz w:val="22"/>
          <w:szCs w:val="22"/>
        </w:rPr>
        <w:t>?</w:t>
      </w:r>
      <w:proofErr w:type="gramStart"/>
      <w:r w:rsidRPr="00FD2B38">
        <w:rPr>
          <w:rFonts w:ascii="Tahoma" w:hAnsi="Tahoma" w:cs="Tahoma"/>
          <w:w w:val="90"/>
          <w:sz w:val="22"/>
          <w:szCs w:val="22"/>
        </w:rPr>
        <w:t>”.</w:t>
      </w:r>
      <w:proofErr w:type="gramEnd"/>
    </w:p>
    <w:p w:rsidR="00FD2B38" w:rsidRPr="00FD2B38" w:rsidRDefault="00FD2B38" w:rsidP="003470D3">
      <w:pPr>
        <w:pStyle w:val="BodyText"/>
        <w:spacing w:before="120" w:after="120"/>
        <w:ind w:left="360"/>
        <w:rPr>
          <w:rFonts w:ascii="Tahoma" w:hAnsi="Tahoma" w:cs="Tahoma"/>
          <w:sz w:val="22"/>
          <w:szCs w:val="22"/>
        </w:rPr>
      </w:pPr>
      <w:r w:rsidRPr="00FD2B38">
        <w:rPr>
          <w:rFonts w:ascii="Tahoma" w:hAnsi="Tahoma" w:cs="Tahoma"/>
          <w:w w:val="90"/>
          <w:sz w:val="22"/>
          <w:szCs w:val="22"/>
        </w:rPr>
        <w:t xml:space="preserve">Populasi adalah Tamu Pemda Sumbar </w:t>
      </w:r>
      <w:r w:rsidR="003470D3">
        <w:rPr>
          <w:rFonts w:ascii="Tahoma" w:hAnsi="Tahoma" w:cs="Tahoma"/>
          <w:w w:val="90"/>
          <w:sz w:val="22"/>
          <w:szCs w:val="22"/>
        </w:rPr>
        <w:t xml:space="preserve">dan OPD, Lembaga Vertikal, Lembaga non pemerintahan, dan lain-lainnya </w:t>
      </w:r>
      <w:r w:rsidRPr="00FD2B38">
        <w:rPr>
          <w:rFonts w:ascii="Tahoma" w:hAnsi="Tahoma" w:cs="Tahoma"/>
          <w:w w:val="90"/>
          <w:sz w:val="22"/>
          <w:szCs w:val="22"/>
        </w:rPr>
        <w:t xml:space="preserve">yang dilayani oleh Biro </w:t>
      </w:r>
      <w:r w:rsidR="003470D3">
        <w:rPr>
          <w:rFonts w:ascii="Tahoma" w:hAnsi="Tahoma" w:cs="Tahoma"/>
          <w:w w:val="90"/>
          <w:sz w:val="22"/>
          <w:szCs w:val="22"/>
        </w:rPr>
        <w:t>Administrasi Pimpinan</w:t>
      </w:r>
      <w:r w:rsidRPr="00FD2B38">
        <w:rPr>
          <w:rFonts w:ascii="Tahoma" w:hAnsi="Tahoma" w:cs="Tahoma"/>
          <w:spacing w:val="-29"/>
          <w:w w:val="90"/>
          <w:sz w:val="22"/>
          <w:szCs w:val="22"/>
        </w:rPr>
        <w:t xml:space="preserve"> </w:t>
      </w:r>
      <w:r w:rsidRPr="00FD2B38">
        <w:rPr>
          <w:rFonts w:ascii="Tahoma" w:hAnsi="Tahoma" w:cs="Tahoma"/>
          <w:w w:val="90"/>
          <w:sz w:val="22"/>
          <w:szCs w:val="22"/>
        </w:rPr>
        <w:t>dengan pengambilan sampel sesuai petunjuk Per</w:t>
      </w:r>
      <w:r w:rsidR="003470D3">
        <w:rPr>
          <w:rFonts w:ascii="Tahoma" w:hAnsi="Tahoma" w:cs="Tahoma"/>
          <w:w w:val="90"/>
          <w:sz w:val="22"/>
          <w:szCs w:val="22"/>
        </w:rPr>
        <w:t>aturan Menteri Pendayaan Aparatur Negara</w:t>
      </w:r>
      <w:r w:rsidRPr="00FD2B38">
        <w:rPr>
          <w:rFonts w:ascii="Tahoma" w:hAnsi="Tahoma" w:cs="Tahoma"/>
          <w:w w:val="90"/>
          <w:sz w:val="22"/>
          <w:szCs w:val="22"/>
        </w:rPr>
        <w:t xml:space="preserve"> Nomor 14 Tahun 2017 </w:t>
      </w:r>
      <w:r w:rsidRPr="00FD2B38">
        <w:rPr>
          <w:rFonts w:ascii="Tahoma" w:hAnsi="Tahoma" w:cs="Tahoma"/>
          <w:w w:val="85"/>
          <w:sz w:val="22"/>
          <w:szCs w:val="22"/>
        </w:rPr>
        <w:t>menggunakan</w:t>
      </w:r>
      <w:r w:rsidRPr="00FD2B38">
        <w:rPr>
          <w:rFonts w:ascii="Tahoma" w:hAnsi="Tahoma" w:cs="Tahoma"/>
          <w:spacing w:val="-8"/>
          <w:w w:val="85"/>
          <w:sz w:val="22"/>
          <w:szCs w:val="22"/>
        </w:rPr>
        <w:t xml:space="preserve"> </w:t>
      </w:r>
      <w:r w:rsidRPr="00FD2B38">
        <w:rPr>
          <w:rFonts w:ascii="Tahoma" w:hAnsi="Tahoma" w:cs="Tahoma"/>
          <w:w w:val="85"/>
          <w:sz w:val="22"/>
          <w:szCs w:val="22"/>
        </w:rPr>
        <w:t>teknik</w:t>
      </w:r>
      <w:r w:rsidRPr="00FD2B38">
        <w:rPr>
          <w:rFonts w:ascii="Tahoma" w:hAnsi="Tahoma" w:cs="Tahoma"/>
          <w:spacing w:val="-7"/>
          <w:w w:val="85"/>
          <w:sz w:val="22"/>
          <w:szCs w:val="22"/>
        </w:rPr>
        <w:t xml:space="preserve"> </w:t>
      </w:r>
      <w:r w:rsidRPr="00FD2B38">
        <w:rPr>
          <w:rFonts w:ascii="Tahoma" w:hAnsi="Tahoma" w:cs="Tahoma"/>
          <w:w w:val="85"/>
          <w:sz w:val="22"/>
          <w:szCs w:val="22"/>
        </w:rPr>
        <w:t>pengambilan</w:t>
      </w:r>
      <w:r w:rsidRPr="00FD2B38">
        <w:rPr>
          <w:rFonts w:ascii="Tahoma" w:hAnsi="Tahoma" w:cs="Tahoma"/>
          <w:spacing w:val="-7"/>
          <w:w w:val="85"/>
          <w:sz w:val="22"/>
          <w:szCs w:val="22"/>
        </w:rPr>
        <w:t xml:space="preserve"> </w:t>
      </w:r>
      <w:r w:rsidRPr="00FD2B38">
        <w:rPr>
          <w:rFonts w:ascii="Tahoma" w:hAnsi="Tahoma" w:cs="Tahoma"/>
          <w:w w:val="85"/>
          <w:sz w:val="22"/>
          <w:szCs w:val="22"/>
        </w:rPr>
        <w:t>Morgan</w:t>
      </w:r>
      <w:r w:rsidRPr="00FD2B38">
        <w:rPr>
          <w:rFonts w:ascii="Tahoma" w:hAnsi="Tahoma" w:cs="Tahoma"/>
          <w:spacing w:val="-7"/>
          <w:w w:val="85"/>
          <w:sz w:val="22"/>
          <w:szCs w:val="22"/>
        </w:rPr>
        <w:t xml:space="preserve"> </w:t>
      </w:r>
      <w:r w:rsidRPr="00FD2B38">
        <w:rPr>
          <w:rFonts w:ascii="Tahoma" w:hAnsi="Tahoma" w:cs="Tahoma"/>
          <w:w w:val="85"/>
          <w:sz w:val="22"/>
          <w:szCs w:val="22"/>
        </w:rPr>
        <w:t>and</w:t>
      </w:r>
      <w:r w:rsidRPr="00FD2B38">
        <w:rPr>
          <w:rFonts w:ascii="Tahoma" w:hAnsi="Tahoma" w:cs="Tahoma"/>
          <w:spacing w:val="-7"/>
          <w:w w:val="85"/>
          <w:sz w:val="22"/>
          <w:szCs w:val="22"/>
        </w:rPr>
        <w:t xml:space="preserve"> </w:t>
      </w:r>
      <w:r w:rsidRPr="00FD2B38">
        <w:rPr>
          <w:rFonts w:ascii="Tahoma" w:hAnsi="Tahoma" w:cs="Tahoma"/>
          <w:w w:val="85"/>
          <w:sz w:val="22"/>
          <w:szCs w:val="22"/>
        </w:rPr>
        <w:t>Krejcie.</w:t>
      </w:r>
      <w:r w:rsidRPr="00FD2B38">
        <w:rPr>
          <w:rFonts w:ascii="Tahoma" w:hAnsi="Tahoma" w:cs="Tahoma"/>
          <w:spacing w:val="-7"/>
          <w:w w:val="85"/>
          <w:sz w:val="22"/>
          <w:szCs w:val="22"/>
        </w:rPr>
        <w:t xml:space="preserve"> </w:t>
      </w:r>
      <w:proofErr w:type="gramStart"/>
      <w:r w:rsidRPr="00FD2B38">
        <w:rPr>
          <w:rFonts w:ascii="Tahoma" w:hAnsi="Tahoma" w:cs="Tahoma"/>
          <w:w w:val="85"/>
          <w:sz w:val="22"/>
          <w:szCs w:val="22"/>
        </w:rPr>
        <w:t>Ditetapkan</w:t>
      </w:r>
      <w:r w:rsidRPr="00FD2B38">
        <w:rPr>
          <w:rFonts w:ascii="Tahoma" w:hAnsi="Tahoma" w:cs="Tahoma"/>
          <w:spacing w:val="-8"/>
          <w:w w:val="85"/>
          <w:sz w:val="22"/>
          <w:szCs w:val="22"/>
        </w:rPr>
        <w:t xml:space="preserve"> </w:t>
      </w:r>
      <w:r w:rsidRPr="00FD2B38">
        <w:rPr>
          <w:rFonts w:ascii="Tahoma" w:hAnsi="Tahoma" w:cs="Tahoma"/>
          <w:w w:val="85"/>
          <w:sz w:val="22"/>
          <w:szCs w:val="22"/>
        </w:rPr>
        <w:t>kuota</w:t>
      </w:r>
      <w:r w:rsidRPr="00FD2B38">
        <w:rPr>
          <w:rFonts w:ascii="Tahoma" w:hAnsi="Tahoma" w:cs="Tahoma"/>
          <w:spacing w:val="-7"/>
          <w:w w:val="85"/>
          <w:sz w:val="22"/>
          <w:szCs w:val="22"/>
        </w:rPr>
        <w:t xml:space="preserve"> </w:t>
      </w:r>
      <w:r w:rsidRPr="00FD2B38">
        <w:rPr>
          <w:rFonts w:ascii="Tahoma" w:hAnsi="Tahoma" w:cs="Tahoma"/>
          <w:w w:val="85"/>
          <w:sz w:val="22"/>
          <w:szCs w:val="22"/>
        </w:rPr>
        <w:t>sampel berjumlah</w:t>
      </w:r>
      <w:r w:rsidRPr="00FD2B38">
        <w:rPr>
          <w:rFonts w:ascii="Tahoma" w:hAnsi="Tahoma" w:cs="Tahoma"/>
          <w:spacing w:val="-31"/>
          <w:w w:val="85"/>
          <w:sz w:val="22"/>
          <w:szCs w:val="22"/>
        </w:rPr>
        <w:t xml:space="preserve"> </w:t>
      </w:r>
      <w:r w:rsidR="003470D3">
        <w:rPr>
          <w:rFonts w:ascii="Tahoma" w:hAnsi="Tahoma" w:cs="Tahoma"/>
          <w:spacing w:val="-31"/>
          <w:w w:val="85"/>
          <w:sz w:val="22"/>
          <w:szCs w:val="22"/>
        </w:rPr>
        <w:t>240</w:t>
      </w:r>
      <w:r w:rsidRPr="00FD2B38">
        <w:rPr>
          <w:rFonts w:ascii="Tahoma" w:hAnsi="Tahoma" w:cs="Tahoma"/>
          <w:spacing w:val="-31"/>
          <w:w w:val="85"/>
          <w:sz w:val="22"/>
          <w:szCs w:val="22"/>
        </w:rPr>
        <w:t xml:space="preserve"> </w:t>
      </w:r>
      <w:r w:rsidRPr="00FD2B38">
        <w:rPr>
          <w:rFonts w:ascii="Tahoma" w:hAnsi="Tahoma" w:cs="Tahoma"/>
          <w:w w:val="85"/>
          <w:sz w:val="22"/>
          <w:szCs w:val="22"/>
        </w:rPr>
        <w:t>orang.</w:t>
      </w:r>
      <w:proofErr w:type="gramEnd"/>
      <w:r w:rsidRPr="00FD2B38">
        <w:rPr>
          <w:rFonts w:ascii="Tahoma" w:hAnsi="Tahoma" w:cs="Tahoma"/>
          <w:spacing w:val="-6"/>
          <w:w w:val="85"/>
          <w:sz w:val="22"/>
          <w:szCs w:val="22"/>
        </w:rPr>
        <w:t xml:space="preserve"> </w:t>
      </w:r>
      <w:r w:rsidRPr="00FD2B38">
        <w:rPr>
          <w:rFonts w:ascii="Tahoma" w:hAnsi="Tahoma" w:cs="Tahoma"/>
          <w:w w:val="85"/>
          <w:sz w:val="22"/>
          <w:szCs w:val="22"/>
        </w:rPr>
        <w:t>Sampel</w:t>
      </w:r>
      <w:r w:rsidRPr="00FD2B38">
        <w:rPr>
          <w:rFonts w:ascii="Tahoma" w:hAnsi="Tahoma" w:cs="Tahoma"/>
          <w:spacing w:val="-32"/>
          <w:w w:val="85"/>
          <w:sz w:val="22"/>
          <w:szCs w:val="22"/>
        </w:rPr>
        <w:t xml:space="preserve"> </w:t>
      </w:r>
      <w:r w:rsidRPr="00FD2B38">
        <w:rPr>
          <w:rFonts w:ascii="Tahoma" w:hAnsi="Tahoma" w:cs="Tahoma"/>
          <w:w w:val="85"/>
          <w:sz w:val="22"/>
          <w:szCs w:val="22"/>
        </w:rPr>
        <w:t>diambil</w:t>
      </w:r>
      <w:r w:rsidRPr="00FD2B38">
        <w:rPr>
          <w:rFonts w:ascii="Tahoma" w:hAnsi="Tahoma" w:cs="Tahoma"/>
          <w:spacing w:val="-31"/>
          <w:w w:val="85"/>
          <w:sz w:val="22"/>
          <w:szCs w:val="22"/>
        </w:rPr>
        <w:t xml:space="preserve"> </w:t>
      </w:r>
      <w:r w:rsidR="003470D3">
        <w:rPr>
          <w:rFonts w:ascii="Tahoma" w:hAnsi="Tahoma" w:cs="Tahoma"/>
          <w:w w:val="85"/>
          <w:sz w:val="22"/>
          <w:szCs w:val="22"/>
        </w:rPr>
        <w:t>pada setiap tamu yang dating melalui</w:t>
      </w:r>
      <w:r w:rsidRPr="00FD2B38">
        <w:rPr>
          <w:rFonts w:ascii="Tahoma" w:hAnsi="Tahoma" w:cs="Tahoma"/>
          <w:spacing w:val="-32"/>
          <w:w w:val="85"/>
          <w:sz w:val="22"/>
          <w:szCs w:val="22"/>
        </w:rPr>
        <w:t xml:space="preserve"> </w:t>
      </w:r>
      <w:r w:rsidRPr="00FD2B38">
        <w:rPr>
          <w:rFonts w:ascii="Tahoma" w:hAnsi="Tahoma" w:cs="Tahoma"/>
          <w:w w:val="85"/>
          <w:sz w:val="22"/>
          <w:szCs w:val="22"/>
        </w:rPr>
        <w:t>VIP</w:t>
      </w:r>
      <w:r w:rsidRPr="00FD2B38">
        <w:rPr>
          <w:rFonts w:ascii="Tahoma" w:hAnsi="Tahoma" w:cs="Tahoma"/>
          <w:spacing w:val="-32"/>
          <w:w w:val="85"/>
          <w:sz w:val="22"/>
          <w:szCs w:val="22"/>
        </w:rPr>
        <w:t xml:space="preserve"> </w:t>
      </w:r>
      <w:r w:rsidRPr="00FD2B38">
        <w:rPr>
          <w:rFonts w:ascii="Tahoma" w:hAnsi="Tahoma" w:cs="Tahoma"/>
          <w:w w:val="85"/>
          <w:sz w:val="22"/>
          <w:szCs w:val="22"/>
        </w:rPr>
        <w:t>Room</w:t>
      </w:r>
      <w:r w:rsidRPr="00FD2B38">
        <w:rPr>
          <w:rFonts w:ascii="Tahoma" w:hAnsi="Tahoma" w:cs="Tahoma"/>
          <w:spacing w:val="-33"/>
          <w:w w:val="85"/>
          <w:sz w:val="22"/>
          <w:szCs w:val="22"/>
        </w:rPr>
        <w:t xml:space="preserve"> </w:t>
      </w:r>
      <w:r w:rsidRPr="00FD2B38">
        <w:rPr>
          <w:rFonts w:ascii="Tahoma" w:hAnsi="Tahoma" w:cs="Tahoma"/>
          <w:w w:val="85"/>
          <w:sz w:val="22"/>
          <w:szCs w:val="22"/>
        </w:rPr>
        <w:t>BIM</w:t>
      </w:r>
      <w:r w:rsidR="003470D3">
        <w:rPr>
          <w:rFonts w:ascii="Tahoma" w:hAnsi="Tahoma" w:cs="Tahoma"/>
          <w:w w:val="85"/>
          <w:sz w:val="22"/>
          <w:szCs w:val="22"/>
        </w:rPr>
        <w:t xml:space="preserve"> dan juga </w:t>
      </w:r>
      <w:proofErr w:type="gramStart"/>
      <w:r w:rsidR="003470D3">
        <w:rPr>
          <w:rFonts w:ascii="Tahoma" w:hAnsi="Tahoma" w:cs="Tahoma"/>
          <w:w w:val="85"/>
          <w:sz w:val="22"/>
          <w:szCs w:val="22"/>
        </w:rPr>
        <w:t>surat</w:t>
      </w:r>
      <w:proofErr w:type="gramEnd"/>
      <w:r w:rsidR="003470D3">
        <w:rPr>
          <w:rFonts w:ascii="Tahoma" w:hAnsi="Tahoma" w:cs="Tahoma"/>
          <w:w w:val="85"/>
          <w:sz w:val="22"/>
          <w:szCs w:val="22"/>
        </w:rPr>
        <w:t xml:space="preserve"> yang masuk dari berbagai stakeholder yang datang membutuhkan layanan keprotokolan</w:t>
      </w:r>
      <w:r w:rsidRPr="00FD2B38">
        <w:rPr>
          <w:rFonts w:ascii="Tahoma" w:hAnsi="Tahoma" w:cs="Tahoma"/>
          <w:w w:val="85"/>
          <w:sz w:val="22"/>
          <w:szCs w:val="22"/>
        </w:rPr>
        <w:t>.</w:t>
      </w:r>
      <w:r w:rsidRPr="00FD2B38">
        <w:rPr>
          <w:rFonts w:ascii="Tahoma" w:hAnsi="Tahoma" w:cs="Tahoma"/>
          <w:spacing w:val="-31"/>
          <w:w w:val="85"/>
          <w:sz w:val="22"/>
          <w:szCs w:val="22"/>
        </w:rPr>
        <w:t xml:space="preserve"> </w:t>
      </w:r>
      <w:r w:rsidRPr="00FD2B38">
        <w:rPr>
          <w:rFonts w:ascii="Tahoma" w:hAnsi="Tahoma" w:cs="Tahoma"/>
          <w:w w:val="85"/>
          <w:sz w:val="22"/>
          <w:szCs w:val="22"/>
        </w:rPr>
        <w:t>Penyusunan instrumen</w:t>
      </w:r>
      <w:r w:rsidRPr="00FD2B38">
        <w:rPr>
          <w:rFonts w:ascii="Tahoma" w:hAnsi="Tahoma" w:cs="Tahoma"/>
          <w:spacing w:val="-28"/>
          <w:w w:val="85"/>
          <w:sz w:val="22"/>
          <w:szCs w:val="22"/>
        </w:rPr>
        <w:t xml:space="preserve"> </w:t>
      </w:r>
      <w:r w:rsidRPr="00FD2B38">
        <w:rPr>
          <w:rFonts w:ascii="Tahoma" w:hAnsi="Tahoma" w:cs="Tahoma"/>
          <w:w w:val="85"/>
          <w:sz w:val="22"/>
          <w:szCs w:val="22"/>
        </w:rPr>
        <w:t>berupa</w:t>
      </w:r>
      <w:r w:rsidRPr="00FD2B38">
        <w:rPr>
          <w:rFonts w:ascii="Tahoma" w:hAnsi="Tahoma" w:cs="Tahoma"/>
          <w:spacing w:val="-27"/>
          <w:w w:val="85"/>
          <w:sz w:val="22"/>
          <w:szCs w:val="22"/>
        </w:rPr>
        <w:t xml:space="preserve"> </w:t>
      </w:r>
      <w:r w:rsidRPr="00FD2B38">
        <w:rPr>
          <w:rFonts w:ascii="Tahoma" w:hAnsi="Tahoma" w:cs="Tahoma"/>
          <w:w w:val="85"/>
          <w:sz w:val="22"/>
          <w:szCs w:val="22"/>
        </w:rPr>
        <w:t>kuesioner</w:t>
      </w:r>
      <w:r w:rsidRPr="00FD2B38">
        <w:rPr>
          <w:rFonts w:ascii="Tahoma" w:hAnsi="Tahoma" w:cs="Tahoma"/>
          <w:spacing w:val="-27"/>
          <w:w w:val="85"/>
          <w:sz w:val="22"/>
          <w:szCs w:val="22"/>
        </w:rPr>
        <w:t xml:space="preserve"> </w:t>
      </w:r>
      <w:r w:rsidRPr="00FD2B38">
        <w:rPr>
          <w:rFonts w:ascii="Tahoma" w:hAnsi="Tahoma" w:cs="Tahoma"/>
          <w:w w:val="85"/>
          <w:sz w:val="22"/>
          <w:szCs w:val="22"/>
        </w:rPr>
        <w:t>dilakukan</w:t>
      </w:r>
      <w:r w:rsidRPr="00FD2B38">
        <w:rPr>
          <w:rFonts w:ascii="Tahoma" w:hAnsi="Tahoma" w:cs="Tahoma"/>
          <w:spacing w:val="-27"/>
          <w:w w:val="85"/>
          <w:sz w:val="22"/>
          <w:szCs w:val="22"/>
        </w:rPr>
        <w:t xml:space="preserve"> </w:t>
      </w:r>
      <w:r w:rsidRPr="00FD2B38">
        <w:rPr>
          <w:rFonts w:ascii="Tahoma" w:hAnsi="Tahoma" w:cs="Tahoma"/>
          <w:w w:val="85"/>
          <w:sz w:val="22"/>
          <w:szCs w:val="22"/>
        </w:rPr>
        <w:t>dengan</w:t>
      </w:r>
      <w:r w:rsidRPr="00FD2B38">
        <w:rPr>
          <w:rFonts w:ascii="Tahoma" w:hAnsi="Tahoma" w:cs="Tahoma"/>
          <w:spacing w:val="-27"/>
          <w:w w:val="85"/>
          <w:sz w:val="22"/>
          <w:szCs w:val="22"/>
        </w:rPr>
        <w:t xml:space="preserve"> </w:t>
      </w:r>
      <w:r w:rsidRPr="00FD2B38">
        <w:rPr>
          <w:rFonts w:ascii="Tahoma" w:hAnsi="Tahoma" w:cs="Tahoma"/>
          <w:w w:val="85"/>
          <w:sz w:val="22"/>
          <w:szCs w:val="22"/>
        </w:rPr>
        <w:t>mempedomani</w:t>
      </w:r>
      <w:r w:rsidRPr="00FD2B38">
        <w:rPr>
          <w:rFonts w:ascii="Tahoma" w:hAnsi="Tahoma" w:cs="Tahoma"/>
          <w:spacing w:val="-27"/>
          <w:w w:val="85"/>
          <w:sz w:val="22"/>
          <w:szCs w:val="22"/>
        </w:rPr>
        <w:t xml:space="preserve"> </w:t>
      </w:r>
      <w:r w:rsidRPr="00FD2B38">
        <w:rPr>
          <w:rFonts w:ascii="Tahoma" w:hAnsi="Tahoma" w:cs="Tahoma"/>
          <w:w w:val="85"/>
          <w:sz w:val="22"/>
          <w:szCs w:val="22"/>
        </w:rPr>
        <w:t>ruang</w:t>
      </w:r>
      <w:r w:rsidRPr="00FD2B38">
        <w:rPr>
          <w:rFonts w:ascii="Tahoma" w:hAnsi="Tahoma" w:cs="Tahoma"/>
          <w:spacing w:val="-28"/>
          <w:w w:val="85"/>
          <w:sz w:val="22"/>
          <w:szCs w:val="22"/>
        </w:rPr>
        <w:t xml:space="preserve"> </w:t>
      </w:r>
      <w:r w:rsidRPr="00FD2B38">
        <w:rPr>
          <w:rFonts w:ascii="Tahoma" w:hAnsi="Tahoma" w:cs="Tahoma"/>
          <w:w w:val="85"/>
          <w:sz w:val="22"/>
          <w:szCs w:val="22"/>
        </w:rPr>
        <w:t>lingkup</w:t>
      </w:r>
      <w:r w:rsidRPr="00FD2B38">
        <w:rPr>
          <w:rFonts w:ascii="Tahoma" w:hAnsi="Tahoma" w:cs="Tahoma"/>
          <w:spacing w:val="-26"/>
          <w:w w:val="85"/>
          <w:sz w:val="22"/>
          <w:szCs w:val="22"/>
        </w:rPr>
        <w:t xml:space="preserve"> </w:t>
      </w:r>
      <w:r w:rsidRPr="00FD2B38">
        <w:rPr>
          <w:rFonts w:ascii="Tahoma" w:hAnsi="Tahoma" w:cs="Tahoma"/>
          <w:w w:val="85"/>
          <w:sz w:val="22"/>
          <w:szCs w:val="22"/>
        </w:rPr>
        <w:t xml:space="preserve">survei </w:t>
      </w:r>
      <w:r w:rsidRPr="00FD2B38">
        <w:rPr>
          <w:rFonts w:ascii="Tahoma" w:hAnsi="Tahoma" w:cs="Tahoma"/>
          <w:w w:val="90"/>
          <w:sz w:val="22"/>
          <w:szCs w:val="22"/>
        </w:rPr>
        <w:t>seperti</w:t>
      </w:r>
      <w:r w:rsidRPr="00FD2B38">
        <w:rPr>
          <w:rFonts w:ascii="Tahoma" w:hAnsi="Tahoma" w:cs="Tahoma"/>
          <w:spacing w:val="-31"/>
          <w:w w:val="90"/>
          <w:sz w:val="22"/>
          <w:szCs w:val="22"/>
        </w:rPr>
        <w:t xml:space="preserve"> </w:t>
      </w:r>
      <w:r w:rsidRPr="00FD2B38">
        <w:rPr>
          <w:rFonts w:ascii="Tahoma" w:hAnsi="Tahoma" w:cs="Tahoma"/>
          <w:w w:val="90"/>
          <w:sz w:val="22"/>
          <w:szCs w:val="22"/>
        </w:rPr>
        <w:t>yang</w:t>
      </w:r>
      <w:r w:rsidRPr="00FD2B38">
        <w:rPr>
          <w:rFonts w:ascii="Tahoma" w:hAnsi="Tahoma" w:cs="Tahoma"/>
          <w:spacing w:val="-30"/>
          <w:w w:val="90"/>
          <w:sz w:val="22"/>
          <w:szCs w:val="22"/>
        </w:rPr>
        <w:t xml:space="preserve"> </w:t>
      </w:r>
      <w:r w:rsidRPr="00FD2B38">
        <w:rPr>
          <w:rFonts w:ascii="Tahoma" w:hAnsi="Tahoma" w:cs="Tahoma"/>
          <w:w w:val="90"/>
          <w:sz w:val="22"/>
          <w:szCs w:val="22"/>
        </w:rPr>
        <w:t>diatur</w:t>
      </w:r>
      <w:r w:rsidRPr="00FD2B38">
        <w:rPr>
          <w:rFonts w:ascii="Tahoma" w:hAnsi="Tahoma" w:cs="Tahoma"/>
          <w:spacing w:val="-31"/>
          <w:w w:val="90"/>
          <w:sz w:val="22"/>
          <w:szCs w:val="22"/>
        </w:rPr>
        <w:t xml:space="preserve"> </w:t>
      </w:r>
      <w:r w:rsidRPr="00FD2B38">
        <w:rPr>
          <w:rFonts w:ascii="Tahoma" w:hAnsi="Tahoma" w:cs="Tahoma"/>
          <w:w w:val="90"/>
          <w:sz w:val="22"/>
          <w:szCs w:val="22"/>
        </w:rPr>
        <w:t>dalam</w:t>
      </w:r>
      <w:r w:rsidRPr="00FD2B38">
        <w:rPr>
          <w:rFonts w:ascii="Tahoma" w:hAnsi="Tahoma" w:cs="Tahoma"/>
          <w:spacing w:val="-30"/>
          <w:w w:val="90"/>
          <w:sz w:val="22"/>
          <w:szCs w:val="22"/>
        </w:rPr>
        <w:t xml:space="preserve"> </w:t>
      </w:r>
      <w:r w:rsidRPr="00FD2B38">
        <w:rPr>
          <w:rFonts w:ascii="Tahoma" w:hAnsi="Tahoma" w:cs="Tahoma"/>
          <w:w w:val="90"/>
          <w:sz w:val="22"/>
          <w:szCs w:val="22"/>
        </w:rPr>
        <w:t>Peraturan</w:t>
      </w:r>
      <w:r w:rsidRPr="00FD2B38">
        <w:rPr>
          <w:rFonts w:ascii="Tahoma" w:hAnsi="Tahoma" w:cs="Tahoma"/>
          <w:spacing w:val="-30"/>
          <w:w w:val="90"/>
          <w:sz w:val="22"/>
          <w:szCs w:val="22"/>
        </w:rPr>
        <w:t xml:space="preserve"> </w:t>
      </w:r>
      <w:r w:rsidRPr="00FD2B38">
        <w:rPr>
          <w:rFonts w:ascii="Tahoma" w:hAnsi="Tahoma" w:cs="Tahoma"/>
          <w:w w:val="90"/>
          <w:sz w:val="22"/>
          <w:szCs w:val="22"/>
        </w:rPr>
        <w:t>Menteri</w:t>
      </w:r>
      <w:r w:rsidRPr="00FD2B38">
        <w:rPr>
          <w:rFonts w:ascii="Tahoma" w:hAnsi="Tahoma" w:cs="Tahoma"/>
          <w:spacing w:val="-30"/>
          <w:w w:val="90"/>
          <w:sz w:val="22"/>
          <w:szCs w:val="22"/>
        </w:rPr>
        <w:t xml:space="preserve"> </w:t>
      </w:r>
      <w:r w:rsidRPr="00FD2B38">
        <w:rPr>
          <w:rFonts w:ascii="Tahoma" w:hAnsi="Tahoma" w:cs="Tahoma"/>
          <w:w w:val="90"/>
          <w:sz w:val="22"/>
          <w:szCs w:val="22"/>
        </w:rPr>
        <w:t>PAN</w:t>
      </w:r>
      <w:r w:rsidRPr="00FD2B38">
        <w:rPr>
          <w:rFonts w:ascii="Tahoma" w:hAnsi="Tahoma" w:cs="Tahoma"/>
          <w:spacing w:val="-30"/>
          <w:w w:val="90"/>
          <w:sz w:val="22"/>
          <w:szCs w:val="22"/>
        </w:rPr>
        <w:t xml:space="preserve"> </w:t>
      </w:r>
      <w:proofErr w:type="gramStart"/>
      <w:r w:rsidRPr="00FD2B38">
        <w:rPr>
          <w:rFonts w:ascii="Tahoma" w:hAnsi="Tahoma" w:cs="Tahoma"/>
          <w:w w:val="90"/>
          <w:sz w:val="22"/>
          <w:szCs w:val="22"/>
        </w:rPr>
        <w:t>dan</w:t>
      </w:r>
      <w:proofErr w:type="gramEnd"/>
      <w:r w:rsidRPr="00FD2B38">
        <w:rPr>
          <w:rFonts w:ascii="Tahoma" w:hAnsi="Tahoma" w:cs="Tahoma"/>
          <w:spacing w:val="-31"/>
          <w:w w:val="90"/>
          <w:sz w:val="22"/>
          <w:szCs w:val="22"/>
        </w:rPr>
        <w:t xml:space="preserve"> </w:t>
      </w:r>
      <w:r w:rsidRPr="00FD2B38">
        <w:rPr>
          <w:rFonts w:ascii="Tahoma" w:hAnsi="Tahoma" w:cs="Tahoma"/>
          <w:w w:val="90"/>
          <w:sz w:val="22"/>
          <w:szCs w:val="22"/>
        </w:rPr>
        <w:t>RB</w:t>
      </w:r>
      <w:r w:rsidRPr="00FD2B38">
        <w:rPr>
          <w:rFonts w:ascii="Tahoma" w:hAnsi="Tahoma" w:cs="Tahoma"/>
          <w:spacing w:val="-30"/>
          <w:w w:val="90"/>
          <w:sz w:val="22"/>
          <w:szCs w:val="22"/>
        </w:rPr>
        <w:t xml:space="preserve"> </w:t>
      </w:r>
      <w:r w:rsidRPr="00FD2B38">
        <w:rPr>
          <w:rFonts w:ascii="Tahoma" w:hAnsi="Tahoma" w:cs="Tahoma"/>
          <w:w w:val="90"/>
          <w:sz w:val="22"/>
          <w:szCs w:val="22"/>
        </w:rPr>
        <w:t>Nomor</w:t>
      </w:r>
      <w:r w:rsidRPr="00FD2B38">
        <w:rPr>
          <w:rFonts w:ascii="Tahoma" w:hAnsi="Tahoma" w:cs="Tahoma"/>
          <w:spacing w:val="-30"/>
          <w:w w:val="90"/>
          <w:sz w:val="22"/>
          <w:szCs w:val="22"/>
        </w:rPr>
        <w:t xml:space="preserve"> </w:t>
      </w:r>
      <w:r w:rsidRPr="00FD2B38">
        <w:rPr>
          <w:rFonts w:ascii="Tahoma" w:hAnsi="Tahoma" w:cs="Tahoma"/>
          <w:w w:val="90"/>
          <w:sz w:val="22"/>
          <w:szCs w:val="22"/>
        </w:rPr>
        <w:t>14</w:t>
      </w:r>
      <w:r w:rsidRPr="00FD2B38">
        <w:rPr>
          <w:rFonts w:ascii="Tahoma" w:hAnsi="Tahoma" w:cs="Tahoma"/>
          <w:spacing w:val="-30"/>
          <w:w w:val="90"/>
          <w:sz w:val="22"/>
          <w:szCs w:val="22"/>
        </w:rPr>
        <w:t xml:space="preserve"> </w:t>
      </w:r>
      <w:r w:rsidRPr="00FD2B38">
        <w:rPr>
          <w:rFonts w:ascii="Tahoma" w:hAnsi="Tahoma" w:cs="Tahoma"/>
          <w:w w:val="90"/>
          <w:sz w:val="22"/>
          <w:szCs w:val="22"/>
        </w:rPr>
        <w:t>Tahun</w:t>
      </w:r>
      <w:r w:rsidRPr="00FD2B38">
        <w:rPr>
          <w:rFonts w:ascii="Tahoma" w:hAnsi="Tahoma" w:cs="Tahoma"/>
          <w:spacing w:val="-31"/>
          <w:w w:val="90"/>
          <w:sz w:val="22"/>
          <w:szCs w:val="22"/>
        </w:rPr>
        <w:t xml:space="preserve"> </w:t>
      </w:r>
      <w:r w:rsidRPr="00FD2B38">
        <w:rPr>
          <w:rFonts w:ascii="Tahoma" w:hAnsi="Tahoma" w:cs="Tahoma"/>
          <w:w w:val="90"/>
          <w:sz w:val="22"/>
          <w:szCs w:val="22"/>
        </w:rPr>
        <w:t xml:space="preserve">2017 </w:t>
      </w:r>
      <w:r w:rsidRPr="00FD2B38">
        <w:rPr>
          <w:rFonts w:ascii="Tahoma" w:hAnsi="Tahoma" w:cs="Tahoma"/>
          <w:w w:val="80"/>
          <w:sz w:val="22"/>
          <w:szCs w:val="22"/>
        </w:rPr>
        <w:t xml:space="preserve">tentang Pedomen Penyusunan Survei Kepuasan Masyarakat Unit Penyelenggaraan </w:t>
      </w:r>
      <w:r w:rsidRPr="00FD2B38">
        <w:rPr>
          <w:rFonts w:ascii="Tahoma" w:hAnsi="Tahoma" w:cs="Tahoma"/>
          <w:w w:val="90"/>
          <w:sz w:val="22"/>
          <w:szCs w:val="22"/>
        </w:rPr>
        <w:t>Pelayanan</w:t>
      </w:r>
      <w:r w:rsidRPr="00FD2B38">
        <w:rPr>
          <w:rFonts w:ascii="Tahoma" w:hAnsi="Tahoma" w:cs="Tahoma"/>
          <w:spacing w:val="-6"/>
          <w:w w:val="90"/>
          <w:sz w:val="22"/>
          <w:szCs w:val="22"/>
        </w:rPr>
        <w:t xml:space="preserve"> </w:t>
      </w:r>
      <w:r w:rsidRPr="00FD2B38">
        <w:rPr>
          <w:rFonts w:ascii="Tahoma" w:hAnsi="Tahoma" w:cs="Tahoma"/>
          <w:w w:val="90"/>
          <w:sz w:val="22"/>
          <w:szCs w:val="22"/>
        </w:rPr>
        <w:t>Publik.</w:t>
      </w:r>
    </w:p>
    <w:p w:rsidR="00FD2B38" w:rsidRPr="00FD2B38" w:rsidRDefault="00FD2B38" w:rsidP="003470D3">
      <w:pPr>
        <w:pStyle w:val="BodyText"/>
        <w:spacing w:before="120" w:after="120"/>
        <w:ind w:left="360"/>
        <w:rPr>
          <w:rFonts w:ascii="Tahoma" w:hAnsi="Tahoma" w:cs="Tahoma"/>
          <w:sz w:val="22"/>
          <w:szCs w:val="22"/>
        </w:rPr>
      </w:pPr>
      <w:r w:rsidRPr="00FD2B38">
        <w:rPr>
          <w:rFonts w:ascii="Tahoma" w:hAnsi="Tahoma" w:cs="Tahoma"/>
          <w:w w:val="90"/>
          <w:sz w:val="22"/>
          <w:szCs w:val="22"/>
        </w:rPr>
        <w:t>Ada 9 unsur survei yang dijadikan pertanyaan survei yaitu:</w:t>
      </w:r>
    </w:p>
    <w:p w:rsidR="00FD2B38" w:rsidRPr="00FD2B38" w:rsidRDefault="00FD2B38" w:rsidP="009453F9">
      <w:pPr>
        <w:pStyle w:val="ListParagraph"/>
        <w:widowControl w:val="0"/>
        <w:numPr>
          <w:ilvl w:val="3"/>
          <w:numId w:val="29"/>
        </w:numPr>
        <w:tabs>
          <w:tab w:val="left" w:pos="2990"/>
        </w:tabs>
        <w:autoSpaceDE w:val="0"/>
        <w:autoSpaceDN w:val="0"/>
        <w:spacing w:before="120" w:after="120" w:line="360" w:lineRule="auto"/>
        <w:ind w:left="720" w:hanging="301"/>
        <w:contextualSpacing w:val="0"/>
        <w:rPr>
          <w:rFonts w:ascii="Tahoma" w:hAnsi="Tahoma" w:cs="Tahoma"/>
          <w:sz w:val="22"/>
          <w:szCs w:val="22"/>
        </w:rPr>
      </w:pPr>
      <w:r w:rsidRPr="00FD2B38">
        <w:rPr>
          <w:rFonts w:ascii="Tahoma" w:hAnsi="Tahoma" w:cs="Tahoma"/>
          <w:w w:val="85"/>
          <w:sz w:val="22"/>
          <w:szCs w:val="22"/>
        </w:rPr>
        <w:t>Persyaratan</w:t>
      </w:r>
    </w:p>
    <w:p w:rsidR="00FD2B38" w:rsidRPr="00FD2B38" w:rsidRDefault="00FD2B38" w:rsidP="009453F9">
      <w:pPr>
        <w:pStyle w:val="ListParagraph"/>
        <w:widowControl w:val="0"/>
        <w:numPr>
          <w:ilvl w:val="3"/>
          <w:numId w:val="29"/>
        </w:numPr>
        <w:tabs>
          <w:tab w:val="left" w:pos="2990"/>
        </w:tabs>
        <w:autoSpaceDE w:val="0"/>
        <w:autoSpaceDN w:val="0"/>
        <w:spacing w:before="120" w:after="120" w:line="360" w:lineRule="auto"/>
        <w:ind w:left="720" w:hanging="301"/>
        <w:contextualSpacing w:val="0"/>
        <w:rPr>
          <w:rFonts w:ascii="Tahoma" w:hAnsi="Tahoma" w:cs="Tahoma"/>
          <w:sz w:val="22"/>
          <w:szCs w:val="22"/>
        </w:rPr>
      </w:pPr>
      <w:r w:rsidRPr="00FD2B38">
        <w:rPr>
          <w:rFonts w:ascii="Tahoma" w:hAnsi="Tahoma" w:cs="Tahoma"/>
          <w:w w:val="90"/>
          <w:sz w:val="22"/>
          <w:szCs w:val="22"/>
        </w:rPr>
        <w:t>Sistim, Mekanisme dan</w:t>
      </w:r>
      <w:r w:rsidRPr="00FD2B38">
        <w:rPr>
          <w:rFonts w:ascii="Tahoma" w:hAnsi="Tahoma" w:cs="Tahoma"/>
          <w:spacing w:val="-31"/>
          <w:w w:val="90"/>
          <w:sz w:val="22"/>
          <w:szCs w:val="22"/>
        </w:rPr>
        <w:t xml:space="preserve"> </w:t>
      </w:r>
      <w:r w:rsidRPr="00FD2B38">
        <w:rPr>
          <w:rFonts w:ascii="Tahoma" w:hAnsi="Tahoma" w:cs="Tahoma"/>
          <w:w w:val="90"/>
          <w:sz w:val="22"/>
          <w:szCs w:val="22"/>
        </w:rPr>
        <w:t>Prosedur</w:t>
      </w:r>
    </w:p>
    <w:p w:rsidR="00FD2B38" w:rsidRPr="00FD2B38" w:rsidRDefault="00FD2B38" w:rsidP="009453F9">
      <w:pPr>
        <w:pStyle w:val="ListParagraph"/>
        <w:widowControl w:val="0"/>
        <w:numPr>
          <w:ilvl w:val="3"/>
          <w:numId w:val="29"/>
        </w:numPr>
        <w:tabs>
          <w:tab w:val="left" w:pos="2990"/>
        </w:tabs>
        <w:autoSpaceDE w:val="0"/>
        <w:autoSpaceDN w:val="0"/>
        <w:spacing w:before="120" w:after="120" w:line="360" w:lineRule="auto"/>
        <w:ind w:left="720" w:hanging="301"/>
        <w:contextualSpacing w:val="0"/>
        <w:rPr>
          <w:rFonts w:ascii="Tahoma" w:hAnsi="Tahoma" w:cs="Tahoma"/>
          <w:sz w:val="22"/>
          <w:szCs w:val="22"/>
        </w:rPr>
      </w:pPr>
      <w:r w:rsidRPr="00FD2B38">
        <w:rPr>
          <w:rFonts w:ascii="Tahoma" w:hAnsi="Tahoma" w:cs="Tahoma"/>
          <w:w w:val="90"/>
          <w:sz w:val="22"/>
          <w:szCs w:val="22"/>
        </w:rPr>
        <w:t>Waktu</w:t>
      </w:r>
      <w:r w:rsidRPr="00FD2B38">
        <w:rPr>
          <w:rFonts w:ascii="Tahoma" w:hAnsi="Tahoma" w:cs="Tahoma"/>
          <w:spacing w:val="-6"/>
          <w:w w:val="90"/>
          <w:sz w:val="22"/>
          <w:szCs w:val="22"/>
        </w:rPr>
        <w:t xml:space="preserve"> </w:t>
      </w:r>
      <w:r w:rsidRPr="00FD2B38">
        <w:rPr>
          <w:rFonts w:ascii="Tahoma" w:hAnsi="Tahoma" w:cs="Tahoma"/>
          <w:w w:val="90"/>
          <w:sz w:val="22"/>
          <w:szCs w:val="22"/>
        </w:rPr>
        <w:t>Pelayanan</w:t>
      </w:r>
    </w:p>
    <w:p w:rsidR="00FD2B38" w:rsidRPr="00FD2B38" w:rsidRDefault="00FD2B38" w:rsidP="009453F9">
      <w:pPr>
        <w:pStyle w:val="ListParagraph"/>
        <w:widowControl w:val="0"/>
        <w:numPr>
          <w:ilvl w:val="3"/>
          <w:numId w:val="29"/>
        </w:numPr>
        <w:tabs>
          <w:tab w:val="left" w:pos="2990"/>
        </w:tabs>
        <w:autoSpaceDE w:val="0"/>
        <w:autoSpaceDN w:val="0"/>
        <w:spacing w:before="120" w:after="120" w:line="360" w:lineRule="auto"/>
        <w:ind w:left="720" w:hanging="301"/>
        <w:contextualSpacing w:val="0"/>
        <w:rPr>
          <w:rFonts w:ascii="Tahoma" w:hAnsi="Tahoma" w:cs="Tahoma"/>
          <w:sz w:val="22"/>
          <w:szCs w:val="22"/>
        </w:rPr>
      </w:pPr>
      <w:r w:rsidRPr="00FD2B38">
        <w:rPr>
          <w:rFonts w:ascii="Tahoma" w:hAnsi="Tahoma" w:cs="Tahoma"/>
          <w:w w:val="90"/>
          <w:sz w:val="22"/>
          <w:szCs w:val="22"/>
        </w:rPr>
        <w:t>Biaya/Tarif</w:t>
      </w:r>
    </w:p>
    <w:p w:rsidR="00FD2B38" w:rsidRPr="00FD2B38" w:rsidRDefault="00FD2B38" w:rsidP="009453F9">
      <w:pPr>
        <w:pStyle w:val="ListParagraph"/>
        <w:widowControl w:val="0"/>
        <w:numPr>
          <w:ilvl w:val="3"/>
          <w:numId w:val="29"/>
        </w:numPr>
        <w:tabs>
          <w:tab w:val="left" w:pos="2990"/>
        </w:tabs>
        <w:autoSpaceDE w:val="0"/>
        <w:autoSpaceDN w:val="0"/>
        <w:spacing w:before="120" w:after="120" w:line="360" w:lineRule="auto"/>
        <w:ind w:left="720" w:hanging="301"/>
        <w:contextualSpacing w:val="0"/>
        <w:rPr>
          <w:rFonts w:ascii="Tahoma" w:hAnsi="Tahoma" w:cs="Tahoma"/>
          <w:sz w:val="22"/>
          <w:szCs w:val="22"/>
        </w:rPr>
      </w:pPr>
      <w:r w:rsidRPr="00FD2B38">
        <w:rPr>
          <w:rFonts w:ascii="Tahoma" w:hAnsi="Tahoma" w:cs="Tahoma"/>
          <w:w w:val="85"/>
          <w:sz w:val="22"/>
          <w:szCs w:val="22"/>
        </w:rPr>
        <w:lastRenderedPageBreak/>
        <w:t>Produk Spesifikasi Jenis</w:t>
      </w:r>
      <w:r w:rsidRPr="00FD2B38">
        <w:rPr>
          <w:rFonts w:ascii="Tahoma" w:hAnsi="Tahoma" w:cs="Tahoma"/>
          <w:spacing w:val="-19"/>
          <w:w w:val="85"/>
          <w:sz w:val="22"/>
          <w:szCs w:val="22"/>
        </w:rPr>
        <w:t xml:space="preserve"> </w:t>
      </w:r>
      <w:r w:rsidRPr="00FD2B38">
        <w:rPr>
          <w:rFonts w:ascii="Tahoma" w:hAnsi="Tahoma" w:cs="Tahoma"/>
          <w:w w:val="85"/>
          <w:sz w:val="22"/>
          <w:szCs w:val="22"/>
        </w:rPr>
        <w:t>Pelayanan</w:t>
      </w:r>
    </w:p>
    <w:p w:rsidR="00FD2B38" w:rsidRPr="00FD2B38" w:rsidRDefault="00FD2B38" w:rsidP="009453F9">
      <w:pPr>
        <w:pStyle w:val="ListParagraph"/>
        <w:widowControl w:val="0"/>
        <w:numPr>
          <w:ilvl w:val="3"/>
          <w:numId w:val="29"/>
        </w:numPr>
        <w:tabs>
          <w:tab w:val="left" w:pos="2990"/>
        </w:tabs>
        <w:autoSpaceDE w:val="0"/>
        <w:autoSpaceDN w:val="0"/>
        <w:spacing w:before="120" w:after="120" w:line="360" w:lineRule="auto"/>
        <w:ind w:left="720" w:hanging="301"/>
        <w:contextualSpacing w:val="0"/>
        <w:rPr>
          <w:rFonts w:ascii="Tahoma" w:hAnsi="Tahoma" w:cs="Tahoma"/>
          <w:sz w:val="22"/>
          <w:szCs w:val="22"/>
        </w:rPr>
      </w:pPr>
      <w:r w:rsidRPr="00FD2B38">
        <w:rPr>
          <w:rFonts w:ascii="Tahoma" w:hAnsi="Tahoma" w:cs="Tahoma"/>
          <w:w w:val="90"/>
          <w:sz w:val="22"/>
          <w:szCs w:val="22"/>
        </w:rPr>
        <w:t>Kompetensi</w:t>
      </w:r>
      <w:r w:rsidRPr="00FD2B38">
        <w:rPr>
          <w:rFonts w:ascii="Tahoma" w:hAnsi="Tahoma" w:cs="Tahoma"/>
          <w:spacing w:val="-7"/>
          <w:w w:val="90"/>
          <w:sz w:val="22"/>
          <w:szCs w:val="22"/>
        </w:rPr>
        <w:t xml:space="preserve"> </w:t>
      </w:r>
      <w:r w:rsidRPr="00FD2B38">
        <w:rPr>
          <w:rFonts w:ascii="Tahoma" w:hAnsi="Tahoma" w:cs="Tahoma"/>
          <w:w w:val="90"/>
          <w:sz w:val="22"/>
          <w:szCs w:val="22"/>
        </w:rPr>
        <w:t>Pelaksana</w:t>
      </w:r>
    </w:p>
    <w:p w:rsidR="00FD2B38" w:rsidRPr="00FD2B38" w:rsidRDefault="00FD2B38" w:rsidP="009453F9">
      <w:pPr>
        <w:pStyle w:val="ListParagraph"/>
        <w:widowControl w:val="0"/>
        <w:numPr>
          <w:ilvl w:val="3"/>
          <w:numId w:val="29"/>
        </w:numPr>
        <w:tabs>
          <w:tab w:val="left" w:pos="2990"/>
        </w:tabs>
        <w:autoSpaceDE w:val="0"/>
        <w:autoSpaceDN w:val="0"/>
        <w:spacing w:before="120" w:after="120" w:line="360" w:lineRule="auto"/>
        <w:ind w:left="720" w:hanging="301"/>
        <w:contextualSpacing w:val="0"/>
        <w:rPr>
          <w:rFonts w:ascii="Tahoma" w:hAnsi="Tahoma" w:cs="Tahoma"/>
          <w:sz w:val="22"/>
          <w:szCs w:val="22"/>
        </w:rPr>
      </w:pPr>
      <w:r w:rsidRPr="00FD2B38">
        <w:rPr>
          <w:rFonts w:ascii="Tahoma" w:hAnsi="Tahoma" w:cs="Tahoma"/>
          <w:w w:val="85"/>
          <w:sz w:val="22"/>
          <w:szCs w:val="22"/>
        </w:rPr>
        <w:t>Perilaku</w:t>
      </w:r>
      <w:r w:rsidRPr="00FD2B38">
        <w:rPr>
          <w:rFonts w:ascii="Tahoma" w:hAnsi="Tahoma" w:cs="Tahoma"/>
          <w:spacing w:val="-4"/>
          <w:w w:val="85"/>
          <w:sz w:val="22"/>
          <w:szCs w:val="22"/>
        </w:rPr>
        <w:t xml:space="preserve"> </w:t>
      </w:r>
      <w:r w:rsidRPr="00FD2B38">
        <w:rPr>
          <w:rFonts w:ascii="Tahoma" w:hAnsi="Tahoma" w:cs="Tahoma"/>
          <w:w w:val="85"/>
          <w:sz w:val="22"/>
          <w:szCs w:val="22"/>
        </w:rPr>
        <w:t>Pelaksana</w:t>
      </w:r>
    </w:p>
    <w:p w:rsidR="00FD2B38" w:rsidRPr="00FD2B38" w:rsidRDefault="00FD2B38" w:rsidP="009453F9">
      <w:pPr>
        <w:pStyle w:val="ListParagraph"/>
        <w:widowControl w:val="0"/>
        <w:numPr>
          <w:ilvl w:val="3"/>
          <w:numId w:val="29"/>
        </w:numPr>
        <w:tabs>
          <w:tab w:val="left" w:pos="2990"/>
        </w:tabs>
        <w:autoSpaceDE w:val="0"/>
        <w:autoSpaceDN w:val="0"/>
        <w:spacing w:before="120" w:after="120" w:line="360" w:lineRule="auto"/>
        <w:ind w:left="720" w:hanging="301"/>
        <w:contextualSpacing w:val="0"/>
        <w:rPr>
          <w:rFonts w:ascii="Tahoma" w:hAnsi="Tahoma" w:cs="Tahoma"/>
          <w:sz w:val="22"/>
          <w:szCs w:val="22"/>
        </w:rPr>
      </w:pPr>
      <w:r w:rsidRPr="00FD2B38">
        <w:rPr>
          <w:rFonts w:ascii="Tahoma" w:hAnsi="Tahoma" w:cs="Tahoma"/>
          <w:w w:val="90"/>
          <w:sz w:val="22"/>
          <w:szCs w:val="22"/>
        </w:rPr>
        <w:t>Penanganan Pengaduan, Saran dan</w:t>
      </w:r>
      <w:r w:rsidRPr="00FD2B38">
        <w:rPr>
          <w:rFonts w:ascii="Tahoma" w:hAnsi="Tahoma" w:cs="Tahoma"/>
          <w:spacing w:val="-46"/>
          <w:w w:val="90"/>
          <w:sz w:val="22"/>
          <w:szCs w:val="22"/>
        </w:rPr>
        <w:t xml:space="preserve"> </w:t>
      </w:r>
      <w:r w:rsidRPr="00FD2B38">
        <w:rPr>
          <w:rFonts w:ascii="Tahoma" w:hAnsi="Tahoma" w:cs="Tahoma"/>
          <w:w w:val="90"/>
          <w:sz w:val="22"/>
          <w:szCs w:val="22"/>
        </w:rPr>
        <w:t>Masukan</w:t>
      </w:r>
    </w:p>
    <w:p w:rsidR="00FD2B38" w:rsidRPr="008B4D34" w:rsidRDefault="00FD2B38" w:rsidP="009453F9">
      <w:pPr>
        <w:pStyle w:val="ListParagraph"/>
        <w:widowControl w:val="0"/>
        <w:numPr>
          <w:ilvl w:val="3"/>
          <w:numId w:val="29"/>
        </w:numPr>
        <w:tabs>
          <w:tab w:val="left" w:pos="2990"/>
        </w:tabs>
        <w:autoSpaceDE w:val="0"/>
        <w:autoSpaceDN w:val="0"/>
        <w:spacing w:before="120" w:after="120" w:line="360" w:lineRule="auto"/>
        <w:ind w:left="720" w:hanging="301"/>
        <w:contextualSpacing w:val="0"/>
        <w:rPr>
          <w:rFonts w:ascii="Tahoma" w:hAnsi="Tahoma" w:cs="Tahoma"/>
          <w:sz w:val="22"/>
          <w:szCs w:val="22"/>
        </w:rPr>
      </w:pPr>
      <w:r w:rsidRPr="00FD2B38">
        <w:rPr>
          <w:rFonts w:ascii="Tahoma" w:hAnsi="Tahoma" w:cs="Tahoma"/>
          <w:w w:val="90"/>
          <w:sz w:val="22"/>
          <w:szCs w:val="22"/>
        </w:rPr>
        <w:t>Sarana dan</w:t>
      </w:r>
      <w:r w:rsidRPr="00FD2B38">
        <w:rPr>
          <w:rFonts w:ascii="Tahoma" w:hAnsi="Tahoma" w:cs="Tahoma"/>
          <w:spacing w:val="-15"/>
          <w:w w:val="90"/>
          <w:sz w:val="22"/>
          <w:szCs w:val="22"/>
        </w:rPr>
        <w:t xml:space="preserve"> </w:t>
      </w:r>
      <w:r w:rsidRPr="00FD2B38">
        <w:rPr>
          <w:rFonts w:ascii="Tahoma" w:hAnsi="Tahoma" w:cs="Tahoma"/>
          <w:w w:val="90"/>
          <w:sz w:val="22"/>
          <w:szCs w:val="22"/>
        </w:rPr>
        <w:t>Prasarana</w:t>
      </w:r>
    </w:p>
    <w:p w:rsidR="00F42219" w:rsidRPr="00F42219" w:rsidRDefault="00F42219" w:rsidP="009453F9">
      <w:pPr>
        <w:pStyle w:val="ListParagraph"/>
        <w:widowControl w:val="0"/>
        <w:numPr>
          <w:ilvl w:val="2"/>
          <w:numId w:val="29"/>
        </w:numPr>
        <w:tabs>
          <w:tab w:val="left" w:pos="1180"/>
        </w:tabs>
        <w:autoSpaceDE w:val="0"/>
        <w:autoSpaceDN w:val="0"/>
        <w:spacing w:before="120" w:after="120" w:line="360" w:lineRule="auto"/>
        <w:ind w:left="450"/>
        <w:contextualSpacing w:val="0"/>
        <w:jc w:val="left"/>
        <w:rPr>
          <w:rFonts w:ascii="Tahoma" w:hAnsi="Tahoma" w:cs="Tahoma"/>
          <w:b/>
          <w:sz w:val="22"/>
          <w:szCs w:val="22"/>
        </w:rPr>
      </w:pPr>
      <w:r w:rsidRPr="00F42219">
        <w:rPr>
          <w:rFonts w:ascii="Tahoma" w:hAnsi="Tahoma" w:cs="Tahoma"/>
          <w:b/>
          <w:w w:val="90"/>
          <w:sz w:val="22"/>
          <w:szCs w:val="22"/>
        </w:rPr>
        <w:t>Tahap</w:t>
      </w:r>
      <w:r w:rsidRPr="00F42219">
        <w:rPr>
          <w:rFonts w:ascii="Tahoma" w:hAnsi="Tahoma" w:cs="Tahoma"/>
          <w:b/>
          <w:spacing w:val="-8"/>
          <w:w w:val="90"/>
          <w:sz w:val="22"/>
          <w:szCs w:val="22"/>
        </w:rPr>
        <w:t xml:space="preserve"> </w:t>
      </w:r>
      <w:r w:rsidRPr="00F42219">
        <w:rPr>
          <w:rFonts w:ascii="Tahoma" w:hAnsi="Tahoma" w:cs="Tahoma"/>
          <w:b/>
          <w:w w:val="90"/>
          <w:sz w:val="22"/>
          <w:szCs w:val="22"/>
        </w:rPr>
        <w:t>Persiapan</w:t>
      </w:r>
    </w:p>
    <w:p w:rsidR="00F42219" w:rsidRPr="00F42219" w:rsidRDefault="00F42219" w:rsidP="00F42219">
      <w:pPr>
        <w:pStyle w:val="BodyText"/>
        <w:spacing w:before="120" w:after="120"/>
        <w:ind w:left="540"/>
        <w:rPr>
          <w:rFonts w:ascii="Tahoma" w:hAnsi="Tahoma" w:cs="Tahoma"/>
          <w:sz w:val="22"/>
          <w:szCs w:val="22"/>
        </w:rPr>
      </w:pPr>
      <w:r w:rsidRPr="00F42219">
        <w:rPr>
          <w:rFonts w:ascii="Tahoma" w:hAnsi="Tahoma" w:cs="Tahoma"/>
          <w:w w:val="90"/>
          <w:sz w:val="22"/>
          <w:szCs w:val="22"/>
        </w:rPr>
        <w:t>Hal-hal yang perlu disiapkan diantaranya adalah:</w:t>
      </w:r>
    </w:p>
    <w:p w:rsidR="00F42219" w:rsidRPr="00F42219" w:rsidRDefault="00F42219" w:rsidP="009453F9">
      <w:pPr>
        <w:pStyle w:val="ListParagraph"/>
        <w:widowControl w:val="0"/>
        <w:numPr>
          <w:ilvl w:val="3"/>
          <w:numId w:val="29"/>
        </w:numPr>
        <w:tabs>
          <w:tab w:val="left" w:pos="1466"/>
        </w:tabs>
        <w:autoSpaceDE w:val="0"/>
        <w:autoSpaceDN w:val="0"/>
        <w:spacing w:before="120" w:after="120" w:line="360" w:lineRule="auto"/>
        <w:ind w:left="900" w:right="3" w:hanging="287"/>
        <w:contextualSpacing w:val="0"/>
        <w:rPr>
          <w:rFonts w:ascii="Tahoma" w:hAnsi="Tahoma" w:cs="Tahoma"/>
          <w:sz w:val="22"/>
          <w:szCs w:val="22"/>
        </w:rPr>
      </w:pPr>
      <w:r w:rsidRPr="00F42219">
        <w:rPr>
          <w:rFonts w:ascii="Tahoma" w:hAnsi="Tahoma" w:cs="Tahoma"/>
          <w:w w:val="90"/>
          <w:sz w:val="22"/>
          <w:szCs w:val="22"/>
        </w:rPr>
        <w:t>Organisasi</w:t>
      </w:r>
      <w:r w:rsidRPr="00F42219">
        <w:rPr>
          <w:rFonts w:ascii="Tahoma" w:hAnsi="Tahoma" w:cs="Tahoma"/>
          <w:spacing w:val="-17"/>
          <w:w w:val="90"/>
          <w:sz w:val="22"/>
          <w:szCs w:val="22"/>
        </w:rPr>
        <w:t xml:space="preserve"> </w:t>
      </w:r>
      <w:r w:rsidRPr="00F42219">
        <w:rPr>
          <w:rFonts w:ascii="Tahoma" w:hAnsi="Tahoma" w:cs="Tahoma"/>
          <w:w w:val="90"/>
          <w:sz w:val="22"/>
          <w:szCs w:val="22"/>
        </w:rPr>
        <w:t>survei.</w:t>
      </w:r>
      <w:r w:rsidRPr="00F42219">
        <w:rPr>
          <w:rFonts w:ascii="Tahoma" w:hAnsi="Tahoma" w:cs="Tahoma"/>
          <w:spacing w:val="-15"/>
          <w:w w:val="90"/>
          <w:sz w:val="22"/>
          <w:szCs w:val="22"/>
        </w:rPr>
        <w:t xml:space="preserve"> </w:t>
      </w:r>
      <w:r w:rsidRPr="00F42219">
        <w:rPr>
          <w:rFonts w:ascii="Tahoma" w:hAnsi="Tahoma" w:cs="Tahoma"/>
          <w:w w:val="90"/>
          <w:sz w:val="22"/>
          <w:szCs w:val="22"/>
        </w:rPr>
        <w:t>Tim</w:t>
      </w:r>
      <w:r w:rsidRPr="00F42219">
        <w:rPr>
          <w:rFonts w:ascii="Tahoma" w:hAnsi="Tahoma" w:cs="Tahoma"/>
          <w:spacing w:val="-15"/>
          <w:w w:val="90"/>
          <w:sz w:val="22"/>
          <w:szCs w:val="22"/>
        </w:rPr>
        <w:t xml:space="preserve"> </w:t>
      </w:r>
      <w:r w:rsidRPr="00F42219">
        <w:rPr>
          <w:rFonts w:ascii="Tahoma" w:hAnsi="Tahoma" w:cs="Tahoma"/>
          <w:w w:val="90"/>
          <w:sz w:val="22"/>
          <w:szCs w:val="22"/>
        </w:rPr>
        <w:t>survei</w:t>
      </w:r>
      <w:r w:rsidRPr="00F42219">
        <w:rPr>
          <w:rFonts w:ascii="Tahoma" w:hAnsi="Tahoma" w:cs="Tahoma"/>
          <w:spacing w:val="-17"/>
          <w:w w:val="90"/>
          <w:sz w:val="22"/>
          <w:szCs w:val="22"/>
        </w:rPr>
        <w:t xml:space="preserve"> </w:t>
      </w:r>
      <w:r w:rsidRPr="00F42219">
        <w:rPr>
          <w:rFonts w:ascii="Tahoma" w:hAnsi="Tahoma" w:cs="Tahoma"/>
          <w:w w:val="90"/>
          <w:sz w:val="22"/>
          <w:szCs w:val="22"/>
        </w:rPr>
        <w:t>adalah</w:t>
      </w:r>
      <w:r w:rsidRPr="00F42219">
        <w:rPr>
          <w:rFonts w:ascii="Tahoma" w:hAnsi="Tahoma" w:cs="Tahoma"/>
          <w:spacing w:val="-16"/>
          <w:w w:val="90"/>
          <w:sz w:val="22"/>
          <w:szCs w:val="22"/>
        </w:rPr>
        <w:t xml:space="preserve"> </w:t>
      </w:r>
      <w:r w:rsidRPr="00F42219">
        <w:rPr>
          <w:rFonts w:ascii="Tahoma" w:hAnsi="Tahoma" w:cs="Tahoma"/>
          <w:w w:val="90"/>
          <w:sz w:val="22"/>
          <w:szCs w:val="22"/>
        </w:rPr>
        <w:t>tim</w:t>
      </w:r>
      <w:r w:rsidRPr="00F42219">
        <w:rPr>
          <w:rFonts w:ascii="Tahoma" w:hAnsi="Tahoma" w:cs="Tahoma"/>
          <w:spacing w:val="-16"/>
          <w:w w:val="90"/>
          <w:sz w:val="22"/>
          <w:szCs w:val="22"/>
        </w:rPr>
        <w:t xml:space="preserve"> </w:t>
      </w:r>
      <w:r w:rsidRPr="00F42219">
        <w:rPr>
          <w:rFonts w:ascii="Tahoma" w:hAnsi="Tahoma" w:cs="Tahoma"/>
          <w:w w:val="90"/>
          <w:sz w:val="22"/>
          <w:szCs w:val="22"/>
        </w:rPr>
        <w:t>survei</w:t>
      </w:r>
      <w:r w:rsidRPr="00F42219">
        <w:rPr>
          <w:rFonts w:ascii="Tahoma" w:hAnsi="Tahoma" w:cs="Tahoma"/>
          <w:spacing w:val="-17"/>
          <w:w w:val="90"/>
          <w:sz w:val="22"/>
          <w:szCs w:val="22"/>
        </w:rPr>
        <w:t xml:space="preserve"> </w:t>
      </w:r>
      <w:r w:rsidRPr="00F42219">
        <w:rPr>
          <w:rFonts w:ascii="Tahoma" w:hAnsi="Tahoma" w:cs="Tahoma"/>
          <w:w w:val="90"/>
          <w:sz w:val="22"/>
          <w:szCs w:val="22"/>
        </w:rPr>
        <w:t>internal</w:t>
      </w:r>
      <w:r w:rsidRPr="00F42219">
        <w:rPr>
          <w:rFonts w:ascii="Tahoma" w:hAnsi="Tahoma" w:cs="Tahoma"/>
          <w:spacing w:val="-15"/>
          <w:w w:val="90"/>
          <w:sz w:val="22"/>
          <w:szCs w:val="22"/>
        </w:rPr>
        <w:t xml:space="preserve"> </w:t>
      </w:r>
      <w:r w:rsidRPr="00F42219">
        <w:rPr>
          <w:rFonts w:ascii="Tahoma" w:hAnsi="Tahoma" w:cs="Tahoma"/>
          <w:w w:val="90"/>
          <w:sz w:val="22"/>
          <w:szCs w:val="22"/>
        </w:rPr>
        <w:t>Biro</w:t>
      </w:r>
      <w:r w:rsidRPr="00F42219">
        <w:rPr>
          <w:rFonts w:ascii="Tahoma" w:hAnsi="Tahoma" w:cs="Tahoma"/>
          <w:spacing w:val="-15"/>
          <w:w w:val="90"/>
          <w:sz w:val="22"/>
          <w:szCs w:val="22"/>
        </w:rPr>
        <w:t xml:space="preserve"> </w:t>
      </w:r>
      <w:r>
        <w:rPr>
          <w:rFonts w:ascii="Tahoma" w:hAnsi="Tahoma" w:cs="Tahoma"/>
          <w:w w:val="90"/>
          <w:sz w:val="22"/>
          <w:szCs w:val="22"/>
        </w:rPr>
        <w:t>Administrasi Pimpinan</w:t>
      </w:r>
    </w:p>
    <w:p w:rsidR="00F42219" w:rsidRPr="00F42219" w:rsidRDefault="00F42219" w:rsidP="009453F9">
      <w:pPr>
        <w:pStyle w:val="ListParagraph"/>
        <w:widowControl w:val="0"/>
        <w:numPr>
          <w:ilvl w:val="3"/>
          <w:numId w:val="29"/>
        </w:numPr>
        <w:tabs>
          <w:tab w:val="left" w:pos="1466"/>
        </w:tabs>
        <w:autoSpaceDE w:val="0"/>
        <w:autoSpaceDN w:val="0"/>
        <w:spacing w:before="120" w:after="120" w:line="360" w:lineRule="auto"/>
        <w:ind w:left="900" w:hanging="287"/>
        <w:contextualSpacing w:val="0"/>
        <w:rPr>
          <w:rFonts w:ascii="Tahoma" w:hAnsi="Tahoma" w:cs="Tahoma"/>
          <w:sz w:val="22"/>
          <w:szCs w:val="22"/>
        </w:rPr>
      </w:pPr>
      <w:r w:rsidRPr="00F42219">
        <w:rPr>
          <w:rFonts w:ascii="Tahoma" w:hAnsi="Tahoma" w:cs="Tahoma"/>
          <w:w w:val="90"/>
          <w:sz w:val="22"/>
          <w:szCs w:val="22"/>
        </w:rPr>
        <w:t>Jadwal</w:t>
      </w:r>
      <w:r w:rsidRPr="00F42219">
        <w:rPr>
          <w:rFonts w:ascii="Tahoma" w:hAnsi="Tahoma" w:cs="Tahoma"/>
          <w:spacing w:val="-16"/>
          <w:w w:val="90"/>
          <w:sz w:val="22"/>
          <w:szCs w:val="22"/>
        </w:rPr>
        <w:t xml:space="preserve"> </w:t>
      </w:r>
      <w:r w:rsidRPr="00F42219">
        <w:rPr>
          <w:rFonts w:ascii="Tahoma" w:hAnsi="Tahoma" w:cs="Tahoma"/>
          <w:w w:val="90"/>
          <w:sz w:val="22"/>
          <w:szCs w:val="22"/>
        </w:rPr>
        <w:t>survei:</w:t>
      </w:r>
      <w:r w:rsidRPr="00F42219">
        <w:rPr>
          <w:rFonts w:ascii="Tahoma" w:hAnsi="Tahoma" w:cs="Tahoma"/>
          <w:spacing w:val="-16"/>
          <w:w w:val="90"/>
          <w:sz w:val="22"/>
          <w:szCs w:val="22"/>
        </w:rPr>
        <w:t xml:space="preserve"> </w:t>
      </w:r>
      <w:r w:rsidRPr="00F42219">
        <w:rPr>
          <w:rFonts w:ascii="Tahoma" w:hAnsi="Tahoma" w:cs="Tahoma"/>
          <w:w w:val="90"/>
          <w:sz w:val="22"/>
          <w:szCs w:val="22"/>
        </w:rPr>
        <w:t>survei</w:t>
      </w:r>
      <w:r w:rsidRPr="00F42219">
        <w:rPr>
          <w:rFonts w:ascii="Tahoma" w:hAnsi="Tahoma" w:cs="Tahoma"/>
          <w:spacing w:val="-16"/>
          <w:w w:val="90"/>
          <w:sz w:val="22"/>
          <w:szCs w:val="22"/>
        </w:rPr>
        <w:t xml:space="preserve"> </w:t>
      </w:r>
      <w:r w:rsidRPr="00F42219">
        <w:rPr>
          <w:rFonts w:ascii="Tahoma" w:hAnsi="Tahoma" w:cs="Tahoma"/>
          <w:w w:val="90"/>
          <w:sz w:val="22"/>
          <w:szCs w:val="22"/>
        </w:rPr>
        <w:t>dilaksanakan</w:t>
      </w:r>
      <w:r w:rsidRPr="00F42219">
        <w:rPr>
          <w:rFonts w:ascii="Tahoma" w:hAnsi="Tahoma" w:cs="Tahoma"/>
          <w:spacing w:val="-15"/>
          <w:w w:val="90"/>
          <w:sz w:val="22"/>
          <w:szCs w:val="22"/>
        </w:rPr>
        <w:t xml:space="preserve"> </w:t>
      </w:r>
      <w:r>
        <w:rPr>
          <w:rFonts w:ascii="Tahoma" w:hAnsi="Tahoma" w:cs="Tahoma"/>
          <w:w w:val="90"/>
          <w:sz w:val="22"/>
          <w:szCs w:val="22"/>
        </w:rPr>
        <w:t>dari bulan juni sampai dengan desember 2021</w:t>
      </w:r>
    </w:p>
    <w:p w:rsidR="00F42219" w:rsidRPr="00F42219" w:rsidRDefault="00F42219" w:rsidP="009453F9">
      <w:pPr>
        <w:pStyle w:val="ListParagraph"/>
        <w:widowControl w:val="0"/>
        <w:numPr>
          <w:ilvl w:val="3"/>
          <w:numId w:val="29"/>
        </w:numPr>
        <w:tabs>
          <w:tab w:val="left" w:pos="1466"/>
        </w:tabs>
        <w:autoSpaceDE w:val="0"/>
        <w:autoSpaceDN w:val="0"/>
        <w:spacing w:before="120" w:after="120" w:line="360" w:lineRule="auto"/>
        <w:ind w:left="900" w:hanging="287"/>
        <w:contextualSpacing w:val="0"/>
        <w:rPr>
          <w:rFonts w:ascii="Tahoma" w:hAnsi="Tahoma" w:cs="Tahoma"/>
          <w:sz w:val="22"/>
          <w:szCs w:val="22"/>
        </w:rPr>
      </w:pPr>
      <w:r w:rsidRPr="00F42219">
        <w:rPr>
          <w:rFonts w:ascii="Tahoma" w:hAnsi="Tahoma" w:cs="Tahoma"/>
          <w:w w:val="90"/>
          <w:sz w:val="22"/>
          <w:szCs w:val="22"/>
        </w:rPr>
        <w:t>Materi</w:t>
      </w:r>
      <w:r w:rsidRPr="00F42219">
        <w:rPr>
          <w:rFonts w:ascii="Tahoma" w:hAnsi="Tahoma" w:cs="Tahoma"/>
          <w:spacing w:val="-18"/>
          <w:w w:val="90"/>
          <w:sz w:val="22"/>
          <w:szCs w:val="22"/>
        </w:rPr>
        <w:t xml:space="preserve"> </w:t>
      </w:r>
      <w:r w:rsidRPr="00F42219">
        <w:rPr>
          <w:rFonts w:ascii="Tahoma" w:hAnsi="Tahoma" w:cs="Tahoma"/>
          <w:w w:val="90"/>
          <w:sz w:val="22"/>
          <w:szCs w:val="22"/>
        </w:rPr>
        <w:t>survei:</w:t>
      </w:r>
      <w:r w:rsidRPr="00F42219">
        <w:rPr>
          <w:rFonts w:ascii="Tahoma" w:hAnsi="Tahoma" w:cs="Tahoma"/>
          <w:spacing w:val="-16"/>
          <w:w w:val="90"/>
          <w:sz w:val="22"/>
          <w:szCs w:val="22"/>
        </w:rPr>
        <w:t xml:space="preserve"> </w:t>
      </w:r>
      <w:r w:rsidRPr="00F42219">
        <w:rPr>
          <w:rFonts w:ascii="Tahoma" w:hAnsi="Tahoma" w:cs="Tahoma"/>
          <w:w w:val="90"/>
          <w:sz w:val="22"/>
          <w:szCs w:val="22"/>
        </w:rPr>
        <w:t>alat</w:t>
      </w:r>
      <w:r w:rsidRPr="00F42219">
        <w:rPr>
          <w:rFonts w:ascii="Tahoma" w:hAnsi="Tahoma" w:cs="Tahoma"/>
          <w:spacing w:val="-18"/>
          <w:w w:val="90"/>
          <w:sz w:val="22"/>
          <w:szCs w:val="22"/>
        </w:rPr>
        <w:t xml:space="preserve"> </w:t>
      </w:r>
      <w:r w:rsidRPr="00F42219">
        <w:rPr>
          <w:rFonts w:ascii="Tahoma" w:hAnsi="Tahoma" w:cs="Tahoma"/>
          <w:w w:val="90"/>
          <w:sz w:val="22"/>
          <w:szCs w:val="22"/>
        </w:rPr>
        <w:t>pengumpul</w:t>
      </w:r>
      <w:r w:rsidRPr="00F42219">
        <w:rPr>
          <w:rFonts w:ascii="Tahoma" w:hAnsi="Tahoma" w:cs="Tahoma"/>
          <w:spacing w:val="-18"/>
          <w:w w:val="90"/>
          <w:sz w:val="22"/>
          <w:szCs w:val="22"/>
        </w:rPr>
        <w:t xml:space="preserve"> </w:t>
      </w:r>
      <w:r w:rsidRPr="00F42219">
        <w:rPr>
          <w:rFonts w:ascii="Tahoma" w:hAnsi="Tahoma" w:cs="Tahoma"/>
          <w:w w:val="90"/>
          <w:sz w:val="22"/>
          <w:szCs w:val="22"/>
        </w:rPr>
        <w:t>data</w:t>
      </w:r>
      <w:r w:rsidRPr="00F42219">
        <w:rPr>
          <w:rFonts w:ascii="Tahoma" w:hAnsi="Tahoma" w:cs="Tahoma"/>
          <w:spacing w:val="-18"/>
          <w:w w:val="90"/>
          <w:sz w:val="22"/>
          <w:szCs w:val="22"/>
        </w:rPr>
        <w:t xml:space="preserve"> </w:t>
      </w:r>
      <w:r w:rsidRPr="00F42219">
        <w:rPr>
          <w:rFonts w:ascii="Tahoma" w:hAnsi="Tahoma" w:cs="Tahoma"/>
          <w:w w:val="90"/>
          <w:sz w:val="22"/>
          <w:szCs w:val="22"/>
        </w:rPr>
        <w:t>telah</w:t>
      </w:r>
      <w:r w:rsidRPr="00F42219">
        <w:rPr>
          <w:rFonts w:ascii="Tahoma" w:hAnsi="Tahoma" w:cs="Tahoma"/>
          <w:spacing w:val="-18"/>
          <w:w w:val="90"/>
          <w:sz w:val="22"/>
          <w:szCs w:val="22"/>
        </w:rPr>
        <w:t xml:space="preserve"> </w:t>
      </w:r>
      <w:r w:rsidRPr="00F42219">
        <w:rPr>
          <w:rFonts w:ascii="Tahoma" w:hAnsi="Tahoma" w:cs="Tahoma"/>
          <w:w w:val="90"/>
          <w:sz w:val="22"/>
          <w:szCs w:val="22"/>
        </w:rPr>
        <w:t>dipersiapkan</w:t>
      </w:r>
      <w:r w:rsidRPr="00F42219">
        <w:rPr>
          <w:rFonts w:ascii="Tahoma" w:hAnsi="Tahoma" w:cs="Tahoma"/>
          <w:spacing w:val="-16"/>
          <w:w w:val="90"/>
          <w:sz w:val="22"/>
          <w:szCs w:val="22"/>
        </w:rPr>
        <w:t xml:space="preserve"> </w:t>
      </w:r>
      <w:r w:rsidRPr="00F42219">
        <w:rPr>
          <w:rFonts w:ascii="Tahoma" w:hAnsi="Tahoma" w:cs="Tahoma"/>
          <w:w w:val="90"/>
          <w:sz w:val="22"/>
          <w:szCs w:val="22"/>
        </w:rPr>
        <w:t>berupa</w:t>
      </w:r>
      <w:r w:rsidRPr="00F42219">
        <w:rPr>
          <w:rFonts w:ascii="Tahoma" w:hAnsi="Tahoma" w:cs="Tahoma"/>
          <w:spacing w:val="-18"/>
          <w:w w:val="90"/>
          <w:sz w:val="22"/>
          <w:szCs w:val="22"/>
        </w:rPr>
        <w:t xml:space="preserve"> </w:t>
      </w:r>
      <w:r w:rsidRPr="00F42219">
        <w:rPr>
          <w:rFonts w:ascii="Tahoma" w:hAnsi="Tahoma" w:cs="Tahoma"/>
          <w:w w:val="90"/>
          <w:sz w:val="22"/>
          <w:szCs w:val="22"/>
        </w:rPr>
        <w:t>kuesioner</w:t>
      </w:r>
    </w:p>
    <w:p w:rsidR="00F42219" w:rsidRPr="00F42219" w:rsidRDefault="00F42219" w:rsidP="009453F9">
      <w:pPr>
        <w:pStyle w:val="ListParagraph"/>
        <w:widowControl w:val="0"/>
        <w:numPr>
          <w:ilvl w:val="2"/>
          <w:numId w:val="29"/>
        </w:numPr>
        <w:autoSpaceDE w:val="0"/>
        <w:autoSpaceDN w:val="0"/>
        <w:spacing w:before="120" w:after="120" w:line="360" w:lineRule="auto"/>
        <w:ind w:left="450" w:hanging="342"/>
        <w:contextualSpacing w:val="0"/>
        <w:jc w:val="both"/>
        <w:rPr>
          <w:rFonts w:ascii="Tahoma" w:hAnsi="Tahoma" w:cs="Tahoma"/>
          <w:b/>
          <w:sz w:val="22"/>
          <w:szCs w:val="22"/>
        </w:rPr>
      </w:pPr>
      <w:r w:rsidRPr="00F42219">
        <w:rPr>
          <w:rFonts w:ascii="Tahoma" w:hAnsi="Tahoma" w:cs="Tahoma"/>
          <w:b/>
          <w:w w:val="90"/>
          <w:sz w:val="22"/>
          <w:szCs w:val="22"/>
        </w:rPr>
        <w:t>Pelaksanaan</w:t>
      </w:r>
      <w:r w:rsidRPr="00F42219">
        <w:rPr>
          <w:rFonts w:ascii="Tahoma" w:hAnsi="Tahoma" w:cs="Tahoma"/>
          <w:b/>
          <w:spacing w:val="-8"/>
          <w:w w:val="90"/>
          <w:sz w:val="22"/>
          <w:szCs w:val="22"/>
        </w:rPr>
        <w:t xml:space="preserve"> </w:t>
      </w:r>
      <w:r w:rsidRPr="00F42219">
        <w:rPr>
          <w:rFonts w:ascii="Tahoma" w:hAnsi="Tahoma" w:cs="Tahoma"/>
          <w:b/>
          <w:w w:val="90"/>
          <w:sz w:val="22"/>
          <w:szCs w:val="22"/>
        </w:rPr>
        <w:t>Lapangan</w:t>
      </w:r>
    </w:p>
    <w:p w:rsidR="00F42219" w:rsidRPr="00F42219" w:rsidRDefault="00F42219" w:rsidP="00F42219">
      <w:pPr>
        <w:pStyle w:val="BodyText"/>
        <w:spacing w:before="120" w:after="120"/>
        <w:ind w:left="450"/>
        <w:rPr>
          <w:rFonts w:ascii="Tahoma" w:hAnsi="Tahoma" w:cs="Tahoma"/>
          <w:sz w:val="22"/>
          <w:szCs w:val="22"/>
        </w:rPr>
      </w:pPr>
      <w:proofErr w:type="gramStart"/>
      <w:r w:rsidRPr="00F42219">
        <w:rPr>
          <w:rFonts w:ascii="Tahoma" w:hAnsi="Tahoma" w:cs="Tahoma"/>
          <w:w w:val="80"/>
          <w:sz w:val="22"/>
          <w:szCs w:val="22"/>
        </w:rPr>
        <w:t xml:space="preserve">Pelaksanaan survei dilakukan dengan menyebarkan kuesioner kepada pengguna </w:t>
      </w:r>
      <w:r w:rsidRPr="00F42219">
        <w:rPr>
          <w:rFonts w:ascii="Tahoma" w:hAnsi="Tahoma" w:cs="Tahoma"/>
          <w:w w:val="85"/>
          <w:sz w:val="22"/>
          <w:szCs w:val="22"/>
        </w:rPr>
        <w:t>layanan</w:t>
      </w:r>
      <w:r w:rsidRPr="00F42219">
        <w:rPr>
          <w:rFonts w:ascii="Tahoma" w:hAnsi="Tahoma" w:cs="Tahoma"/>
          <w:spacing w:val="-34"/>
          <w:w w:val="85"/>
          <w:sz w:val="22"/>
          <w:szCs w:val="22"/>
        </w:rPr>
        <w:t xml:space="preserve"> </w:t>
      </w:r>
      <w:r w:rsidRPr="00F42219">
        <w:rPr>
          <w:rFonts w:ascii="Tahoma" w:hAnsi="Tahoma" w:cs="Tahoma"/>
          <w:w w:val="85"/>
          <w:sz w:val="22"/>
          <w:szCs w:val="22"/>
        </w:rPr>
        <w:t>(sampel)</w:t>
      </w:r>
      <w:r w:rsidRPr="00F42219">
        <w:rPr>
          <w:rFonts w:ascii="Tahoma" w:hAnsi="Tahoma" w:cs="Tahoma"/>
          <w:spacing w:val="-34"/>
          <w:w w:val="85"/>
          <w:sz w:val="22"/>
          <w:szCs w:val="22"/>
        </w:rPr>
        <w:t xml:space="preserve"> </w:t>
      </w:r>
      <w:r w:rsidRPr="00F42219">
        <w:rPr>
          <w:rFonts w:ascii="Tahoma" w:hAnsi="Tahoma" w:cs="Tahoma"/>
          <w:w w:val="85"/>
          <w:sz w:val="22"/>
          <w:szCs w:val="22"/>
        </w:rPr>
        <w:t>di</w:t>
      </w:r>
      <w:r w:rsidRPr="00F42219">
        <w:rPr>
          <w:rFonts w:ascii="Tahoma" w:hAnsi="Tahoma" w:cs="Tahoma"/>
          <w:spacing w:val="-33"/>
          <w:w w:val="85"/>
          <w:sz w:val="22"/>
          <w:szCs w:val="22"/>
        </w:rPr>
        <w:t xml:space="preserve"> </w:t>
      </w:r>
      <w:r w:rsidRPr="00F42219">
        <w:rPr>
          <w:rFonts w:ascii="Tahoma" w:hAnsi="Tahoma" w:cs="Tahoma"/>
          <w:w w:val="85"/>
          <w:sz w:val="22"/>
          <w:szCs w:val="22"/>
        </w:rPr>
        <w:t>VIP</w:t>
      </w:r>
      <w:r w:rsidRPr="00F42219">
        <w:rPr>
          <w:rFonts w:ascii="Tahoma" w:hAnsi="Tahoma" w:cs="Tahoma"/>
          <w:spacing w:val="-34"/>
          <w:w w:val="85"/>
          <w:sz w:val="22"/>
          <w:szCs w:val="22"/>
        </w:rPr>
        <w:t xml:space="preserve"> </w:t>
      </w:r>
      <w:r w:rsidRPr="00F42219">
        <w:rPr>
          <w:rFonts w:ascii="Tahoma" w:hAnsi="Tahoma" w:cs="Tahoma"/>
          <w:w w:val="85"/>
          <w:sz w:val="22"/>
          <w:szCs w:val="22"/>
        </w:rPr>
        <w:t>Room</w:t>
      </w:r>
      <w:r w:rsidRPr="00F42219">
        <w:rPr>
          <w:rFonts w:ascii="Tahoma" w:hAnsi="Tahoma" w:cs="Tahoma"/>
          <w:spacing w:val="-34"/>
          <w:w w:val="85"/>
          <w:sz w:val="22"/>
          <w:szCs w:val="22"/>
        </w:rPr>
        <w:t xml:space="preserve"> </w:t>
      </w:r>
      <w:r w:rsidRPr="00F42219">
        <w:rPr>
          <w:rFonts w:ascii="Tahoma" w:hAnsi="Tahoma" w:cs="Tahoma"/>
          <w:w w:val="85"/>
          <w:sz w:val="22"/>
          <w:szCs w:val="22"/>
        </w:rPr>
        <w:t>Bandaran</w:t>
      </w:r>
      <w:r w:rsidRPr="00F42219">
        <w:rPr>
          <w:rFonts w:ascii="Tahoma" w:hAnsi="Tahoma" w:cs="Tahoma"/>
          <w:spacing w:val="-34"/>
          <w:w w:val="85"/>
          <w:sz w:val="22"/>
          <w:szCs w:val="22"/>
        </w:rPr>
        <w:t xml:space="preserve"> </w:t>
      </w:r>
      <w:r w:rsidRPr="00F42219">
        <w:rPr>
          <w:rFonts w:ascii="Tahoma" w:hAnsi="Tahoma" w:cs="Tahoma"/>
          <w:w w:val="85"/>
          <w:sz w:val="22"/>
          <w:szCs w:val="22"/>
        </w:rPr>
        <w:t>Internasional</w:t>
      </w:r>
      <w:r w:rsidRPr="00F42219">
        <w:rPr>
          <w:rFonts w:ascii="Tahoma" w:hAnsi="Tahoma" w:cs="Tahoma"/>
          <w:spacing w:val="-33"/>
          <w:w w:val="85"/>
          <w:sz w:val="22"/>
          <w:szCs w:val="22"/>
        </w:rPr>
        <w:t xml:space="preserve"> </w:t>
      </w:r>
      <w:r>
        <w:rPr>
          <w:rFonts w:ascii="Tahoma" w:hAnsi="Tahoma" w:cs="Tahoma"/>
          <w:w w:val="85"/>
          <w:sz w:val="22"/>
          <w:szCs w:val="22"/>
        </w:rPr>
        <w:t>Minangkabau dan juga dari OPD, Lembaga vertikal, Lembaga non pemerintahan, dan lain-lainnya</w:t>
      </w:r>
      <w:r w:rsidR="008B4D34">
        <w:rPr>
          <w:rFonts w:ascii="Tahoma" w:hAnsi="Tahoma" w:cs="Tahoma"/>
          <w:w w:val="85"/>
          <w:sz w:val="22"/>
          <w:szCs w:val="22"/>
        </w:rPr>
        <w:t xml:space="preserve"> yang membutuhkan layanan keprotokolan</w:t>
      </w:r>
      <w:r>
        <w:rPr>
          <w:rFonts w:ascii="Tahoma" w:hAnsi="Tahoma" w:cs="Tahoma"/>
          <w:w w:val="85"/>
          <w:sz w:val="22"/>
          <w:szCs w:val="22"/>
        </w:rPr>
        <w:t>.</w:t>
      </w:r>
      <w:proofErr w:type="gramEnd"/>
    </w:p>
    <w:p w:rsidR="00F42219" w:rsidRPr="00F42219" w:rsidRDefault="00F42219" w:rsidP="009453F9">
      <w:pPr>
        <w:pStyle w:val="ListParagraph"/>
        <w:widowControl w:val="0"/>
        <w:numPr>
          <w:ilvl w:val="2"/>
          <w:numId w:val="29"/>
        </w:numPr>
        <w:autoSpaceDE w:val="0"/>
        <w:autoSpaceDN w:val="0"/>
        <w:spacing w:before="120" w:after="120" w:line="360" w:lineRule="auto"/>
        <w:ind w:left="450" w:hanging="342"/>
        <w:contextualSpacing w:val="0"/>
        <w:jc w:val="both"/>
        <w:rPr>
          <w:rFonts w:ascii="Tahoma" w:hAnsi="Tahoma" w:cs="Tahoma"/>
          <w:b/>
          <w:sz w:val="22"/>
          <w:szCs w:val="22"/>
        </w:rPr>
      </w:pPr>
      <w:r w:rsidRPr="00F42219">
        <w:rPr>
          <w:rFonts w:ascii="Tahoma" w:hAnsi="Tahoma" w:cs="Tahoma"/>
          <w:b/>
          <w:w w:val="90"/>
          <w:sz w:val="22"/>
          <w:szCs w:val="22"/>
        </w:rPr>
        <w:t>Pengolahan</w:t>
      </w:r>
      <w:r w:rsidRPr="00F42219">
        <w:rPr>
          <w:rFonts w:ascii="Tahoma" w:hAnsi="Tahoma" w:cs="Tahoma"/>
          <w:b/>
          <w:spacing w:val="-7"/>
          <w:w w:val="90"/>
          <w:sz w:val="22"/>
          <w:szCs w:val="22"/>
        </w:rPr>
        <w:t xml:space="preserve"> </w:t>
      </w:r>
      <w:r w:rsidRPr="00F42219">
        <w:rPr>
          <w:rFonts w:ascii="Tahoma" w:hAnsi="Tahoma" w:cs="Tahoma"/>
          <w:b/>
          <w:w w:val="90"/>
          <w:sz w:val="22"/>
          <w:szCs w:val="22"/>
        </w:rPr>
        <w:t>Data</w:t>
      </w:r>
    </w:p>
    <w:p w:rsidR="00F42219" w:rsidRDefault="00F42219" w:rsidP="00F42219">
      <w:pPr>
        <w:pStyle w:val="BodyText"/>
        <w:spacing w:before="120" w:after="120"/>
        <w:ind w:left="450"/>
        <w:rPr>
          <w:rFonts w:ascii="Tahoma" w:hAnsi="Tahoma" w:cs="Tahoma"/>
          <w:w w:val="90"/>
          <w:sz w:val="22"/>
          <w:szCs w:val="22"/>
        </w:rPr>
      </w:pPr>
      <w:r w:rsidRPr="00F42219">
        <w:rPr>
          <w:rFonts w:ascii="Tahoma" w:hAnsi="Tahoma" w:cs="Tahoma"/>
          <w:w w:val="80"/>
          <w:sz w:val="22"/>
          <w:szCs w:val="22"/>
        </w:rPr>
        <w:t xml:space="preserve">Setelah proses pengumpulan data melalui angket/kuesioner, maka data kuantitaif </w:t>
      </w:r>
      <w:r w:rsidRPr="00F42219">
        <w:rPr>
          <w:rFonts w:ascii="Tahoma" w:hAnsi="Tahoma" w:cs="Tahoma"/>
          <w:w w:val="85"/>
          <w:sz w:val="22"/>
          <w:szCs w:val="22"/>
        </w:rPr>
        <w:t xml:space="preserve">perlu diolah dengan statistik deskriptif. </w:t>
      </w:r>
      <w:proofErr w:type="gramStart"/>
      <w:r w:rsidRPr="00F42219">
        <w:rPr>
          <w:rFonts w:ascii="Tahoma" w:hAnsi="Tahoma" w:cs="Tahoma"/>
          <w:w w:val="85"/>
          <w:sz w:val="22"/>
          <w:szCs w:val="22"/>
        </w:rPr>
        <w:t>Data dikelompokan dan</w:t>
      </w:r>
      <w:r w:rsidRPr="00F42219">
        <w:rPr>
          <w:rFonts w:ascii="Tahoma" w:hAnsi="Tahoma" w:cs="Tahoma"/>
          <w:spacing w:val="-27"/>
          <w:w w:val="85"/>
          <w:sz w:val="22"/>
          <w:szCs w:val="22"/>
        </w:rPr>
        <w:t xml:space="preserve"> </w:t>
      </w:r>
      <w:r w:rsidRPr="00F42219">
        <w:rPr>
          <w:rFonts w:ascii="Tahoma" w:hAnsi="Tahoma" w:cs="Tahoma"/>
          <w:w w:val="85"/>
          <w:sz w:val="22"/>
          <w:szCs w:val="22"/>
        </w:rPr>
        <w:t xml:space="preserve">ditabulasikan </w:t>
      </w:r>
      <w:r w:rsidRPr="00F42219">
        <w:rPr>
          <w:rFonts w:ascii="Tahoma" w:hAnsi="Tahoma" w:cs="Tahoma"/>
          <w:w w:val="90"/>
          <w:sz w:val="22"/>
          <w:szCs w:val="22"/>
        </w:rPr>
        <w:t>agar</w:t>
      </w:r>
      <w:r w:rsidRPr="00F42219">
        <w:rPr>
          <w:rFonts w:ascii="Tahoma" w:hAnsi="Tahoma" w:cs="Tahoma"/>
          <w:spacing w:val="-18"/>
          <w:w w:val="90"/>
          <w:sz w:val="22"/>
          <w:szCs w:val="22"/>
        </w:rPr>
        <w:t xml:space="preserve"> </w:t>
      </w:r>
      <w:r w:rsidRPr="00F42219">
        <w:rPr>
          <w:rFonts w:ascii="Tahoma" w:hAnsi="Tahoma" w:cs="Tahoma"/>
          <w:w w:val="90"/>
          <w:sz w:val="22"/>
          <w:szCs w:val="22"/>
        </w:rPr>
        <w:t>dapat</w:t>
      </w:r>
      <w:r w:rsidRPr="00F42219">
        <w:rPr>
          <w:rFonts w:ascii="Tahoma" w:hAnsi="Tahoma" w:cs="Tahoma"/>
          <w:spacing w:val="-18"/>
          <w:w w:val="90"/>
          <w:sz w:val="22"/>
          <w:szCs w:val="22"/>
        </w:rPr>
        <w:t xml:space="preserve"> </w:t>
      </w:r>
      <w:r w:rsidRPr="00F42219">
        <w:rPr>
          <w:rFonts w:ascii="Tahoma" w:hAnsi="Tahoma" w:cs="Tahoma"/>
          <w:w w:val="90"/>
          <w:sz w:val="22"/>
          <w:szCs w:val="22"/>
        </w:rPr>
        <w:t>disajikan</w:t>
      </w:r>
      <w:r w:rsidRPr="00F42219">
        <w:rPr>
          <w:rFonts w:ascii="Tahoma" w:hAnsi="Tahoma" w:cs="Tahoma"/>
          <w:spacing w:val="-16"/>
          <w:w w:val="90"/>
          <w:sz w:val="22"/>
          <w:szCs w:val="22"/>
        </w:rPr>
        <w:t xml:space="preserve"> </w:t>
      </w:r>
      <w:r w:rsidRPr="00F42219">
        <w:rPr>
          <w:rFonts w:ascii="Tahoma" w:hAnsi="Tahoma" w:cs="Tahoma"/>
          <w:w w:val="90"/>
          <w:sz w:val="22"/>
          <w:szCs w:val="22"/>
        </w:rPr>
        <w:t>melalui</w:t>
      </w:r>
      <w:r w:rsidRPr="00F42219">
        <w:rPr>
          <w:rFonts w:ascii="Tahoma" w:hAnsi="Tahoma" w:cs="Tahoma"/>
          <w:spacing w:val="-18"/>
          <w:w w:val="90"/>
          <w:sz w:val="22"/>
          <w:szCs w:val="22"/>
        </w:rPr>
        <w:t xml:space="preserve"> </w:t>
      </w:r>
      <w:r w:rsidRPr="00F42219">
        <w:rPr>
          <w:rFonts w:ascii="Tahoma" w:hAnsi="Tahoma" w:cs="Tahoma"/>
          <w:w w:val="90"/>
          <w:sz w:val="22"/>
          <w:szCs w:val="22"/>
        </w:rPr>
        <w:t>tabel,</w:t>
      </w:r>
      <w:r w:rsidRPr="00F42219">
        <w:rPr>
          <w:rFonts w:ascii="Tahoma" w:hAnsi="Tahoma" w:cs="Tahoma"/>
          <w:spacing w:val="-19"/>
          <w:w w:val="90"/>
          <w:sz w:val="22"/>
          <w:szCs w:val="22"/>
        </w:rPr>
        <w:t xml:space="preserve"> </w:t>
      </w:r>
      <w:r w:rsidRPr="00F42219">
        <w:rPr>
          <w:rFonts w:ascii="Tahoma" w:hAnsi="Tahoma" w:cs="Tahoma"/>
          <w:w w:val="90"/>
          <w:sz w:val="22"/>
          <w:szCs w:val="22"/>
        </w:rPr>
        <w:t>grafik</w:t>
      </w:r>
      <w:r w:rsidRPr="00F42219">
        <w:rPr>
          <w:rFonts w:ascii="Tahoma" w:hAnsi="Tahoma" w:cs="Tahoma"/>
          <w:spacing w:val="-16"/>
          <w:w w:val="90"/>
          <w:sz w:val="22"/>
          <w:szCs w:val="22"/>
        </w:rPr>
        <w:t xml:space="preserve"> </w:t>
      </w:r>
      <w:r w:rsidRPr="00F42219">
        <w:rPr>
          <w:rFonts w:ascii="Tahoma" w:hAnsi="Tahoma" w:cs="Tahoma"/>
          <w:w w:val="90"/>
          <w:sz w:val="22"/>
          <w:szCs w:val="22"/>
        </w:rPr>
        <w:t>atau</w:t>
      </w:r>
      <w:r w:rsidRPr="00F42219">
        <w:rPr>
          <w:rFonts w:ascii="Tahoma" w:hAnsi="Tahoma" w:cs="Tahoma"/>
          <w:spacing w:val="-18"/>
          <w:w w:val="90"/>
          <w:sz w:val="22"/>
          <w:szCs w:val="22"/>
        </w:rPr>
        <w:t xml:space="preserve"> </w:t>
      </w:r>
      <w:r w:rsidRPr="00F42219">
        <w:rPr>
          <w:rFonts w:ascii="Tahoma" w:hAnsi="Tahoma" w:cs="Tahoma"/>
          <w:w w:val="90"/>
          <w:sz w:val="22"/>
          <w:szCs w:val="22"/>
        </w:rPr>
        <w:t>diagram.</w:t>
      </w:r>
      <w:proofErr w:type="gramEnd"/>
    </w:p>
    <w:p w:rsidR="00F42219" w:rsidRPr="00F42219" w:rsidRDefault="00F42219" w:rsidP="009453F9">
      <w:pPr>
        <w:pStyle w:val="ListParagraph"/>
        <w:widowControl w:val="0"/>
        <w:numPr>
          <w:ilvl w:val="2"/>
          <w:numId w:val="29"/>
        </w:numPr>
        <w:autoSpaceDE w:val="0"/>
        <w:autoSpaceDN w:val="0"/>
        <w:spacing w:before="120" w:after="120" w:line="360" w:lineRule="auto"/>
        <w:ind w:left="450" w:hanging="342"/>
        <w:contextualSpacing w:val="0"/>
        <w:jc w:val="both"/>
        <w:rPr>
          <w:rFonts w:ascii="Tahoma" w:hAnsi="Tahoma" w:cs="Tahoma"/>
          <w:b/>
          <w:sz w:val="22"/>
          <w:szCs w:val="22"/>
        </w:rPr>
      </w:pPr>
      <w:r w:rsidRPr="00F42219">
        <w:rPr>
          <w:rFonts w:ascii="Tahoma" w:hAnsi="Tahoma" w:cs="Tahoma"/>
          <w:b/>
          <w:w w:val="90"/>
          <w:sz w:val="22"/>
          <w:szCs w:val="22"/>
        </w:rPr>
        <w:t>Penyajian dan</w:t>
      </w:r>
      <w:r w:rsidRPr="00F42219">
        <w:rPr>
          <w:rFonts w:ascii="Tahoma" w:hAnsi="Tahoma" w:cs="Tahoma"/>
          <w:b/>
          <w:spacing w:val="-15"/>
          <w:w w:val="90"/>
          <w:sz w:val="22"/>
          <w:szCs w:val="22"/>
        </w:rPr>
        <w:t xml:space="preserve"> </w:t>
      </w:r>
      <w:r w:rsidRPr="00F42219">
        <w:rPr>
          <w:rFonts w:ascii="Tahoma" w:hAnsi="Tahoma" w:cs="Tahoma"/>
          <w:b/>
          <w:w w:val="90"/>
          <w:sz w:val="22"/>
          <w:szCs w:val="22"/>
        </w:rPr>
        <w:t>Analisis</w:t>
      </w:r>
    </w:p>
    <w:p w:rsidR="00F42219" w:rsidRPr="00F42219" w:rsidRDefault="00F42219" w:rsidP="00F42219">
      <w:pPr>
        <w:pStyle w:val="BodyText"/>
        <w:spacing w:before="120" w:after="120"/>
        <w:ind w:left="450"/>
        <w:rPr>
          <w:rFonts w:ascii="Tahoma" w:hAnsi="Tahoma" w:cs="Tahoma"/>
          <w:sz w:val="22"/>
          <w:szCs w:val="22"/>
        </w:rPr>
      </w:pPr>
      <w:r w:rsidRPr="00F42219">
        <w:rPr>
          <w:rFonts w:ascii="Tahoma" w:hAnsi="Tahoma" w:cs="Tahoma"/>
          <w:w w:val="80"/>
          <w:sz w:val="22"/>
          <w:szCs w:val="22"/>
        </w:rPr>
        <w:t xml:space="preserve">Analisis dilakukan dengan statistik deskriptif, yaitu dengan </w:t>
      </w:r>
      <w:proofErr w:type="gramStart"/>
      <w:r w:rsidRPr="00F42219">
        <w:rPr>
          <w:rFonts w:ascii="Tahoma" w:hAnsi="Tahoma" w:cs="Tahoma"/>
          <w:w w:val="80"/>
          <w:sz w:val="22"/>
          <w:szCs w:val="22"/>
        </w:rPr>
        <w:t>cara</w:t>
      </w:r>
      <w:proofErr w:type="gramEnd"/>
      <w:r w:rsidRPr="00F42219">
        <w:rPr>
          <w:rFonts w:ascii="Tahoma" w:hAnsi="Tahoma" w:cs="Tahoma"/>
          <w:w w:val="80"/>
          <w:sz w:val="22"/>
          <w:szCs w:val="22"/>
        </w:rPr>
        <w:t xml:space="preserve"> menyajikan data </w:t>
      </w:r>
      <w:r w:rsidRPr="00F42219">
        <w:rPr>
          <w:rFonts w:ascii="Tahoma" w:hAnsi="Tahoma" w:cs="Tahoma"/>
          <w:w w:val="90"/>
          <w:sz w:val="22"/>
          <w:szCs w:val="22"/>
        </w:rPr>
        <w:t>dalam</w:t>
      </w:r>
      <w:r w:rsidRPr="00F42219">
        <w:rPr>
          <w:rFonts w:ascii="Tahoma" w:hAnsi="Tahoma" w:cs="Tahoma"/>
          <w:spacing w:val="-17"/>
          <w:w w:val="90"/>
          <w:sz w:val="22"/>
          <w:szCs w:val="22"/>
        </w:rPr>
        <w:t xml:space="preserve"> </w:t>
      </w:r>
      <w:r w:rsidRPr="00F42219">
        <w:rPr>
          <w:rFonts w:ascii="Tahoma" w:hAnsi="Tahoma" w:cs="Tahoma"/>
          <w:w w:val="90"/>
          <w:sz w:val="22"/>
          <w:szCs w:val="22"/>
        </w:rPr>
        <w:t>bentuk</w:t>
      </w:r>
      <w:r w:rsidRPr="00F42219">
        <w:rPr>
          <w:rFonts w:ascii="Tahoma" w:hAnsi="Tahoma" w:cs="Tahoma"/>
          <w:spacing w:val="-17"/>
          <w:w w:val="90"/>
          <w:sz w:val="22"/>
          <w:szCs w:val="22"/>
        </w:rPr>
        <w:t xml:space="preserve"> </w:t>
      </w:r>
      <w:r w:rsidR="003A301E">
        <w:rPr>
          <w:rFonts w:ascii="Tahoma" w:hAnsi="Tahoma" w:cs="Tahoma"/>
          <w:w w:val="90"/>
          <w:sz w:val="22"/>
          <w:szCs w:val="22"/>
        </w:rPr>
        <w:t>tabel</w:t>
      </w:r>
      <w:r w:rsidRPr="00F42219">
        <w:rPr>
          <w:rFonts w:ascii="Tahoma" w:hAnsi="Tahoma" w:cs="Tahoma"/>
          <w:w w:val="90"/>
          <w:sz w:val="22"/>
          <w:szCs w:val="22"/>
        </w:rPr>
        <w:t>.</w:t>
      </w:r>
      <w:r w:rsidRPr="00F42219">
        <w:rPr>
          <w:rFonts w:ascii="Tahoma" w:hAnsi="Tahoma" w:cs="Tahoma"/>
          <w:spacing w:val="-16"/>
          <w:w w:val="90"/>
          <w:sz w:val="22"/>
          <w:szCs w:val="22"/>
        </w:rPr>
        <w:t xml:space="preserve"> </w:t>
      </w:r>
      <w:proofErr w:type="gramStart"/>
      <w:r w:rsidRPr="00F42219">
        <w:rPr>
          <w:rFonts w:ascii="Tahoma" w:hAnsi="Tahoma" w:cs="Tahoma"/>
          <w:w w:val="90"/>
          <w:sz w:val="22"/>
          <w:szCs w:val="22"/>
        </w:rPr>
        <w:t>Data</w:t>
      </w:r>
      <w:r w:rsidRPr="00F42219">
        <w:rPr>
          <w:rFonts w:ascii="Tahoma" w:hAnsi="Tahoma" w:cs="Tahoma"/>
          <w:spacing w:val="-15"/>
          <w:w w:val="90"/>
          <w:sz w:val="22"/>
          <w:szCs w:val="22"/>
        </w:rPr>
        <w:t xml:space="preserve"> </w:t>
      </w:r>
      <w:r w:rsidRPr="00F42219">
        <w:rPr>
          <w:rFonts w:ascii="Tahoma" w:hAnsi="Tahoma" w:cs="Tahoma"/>
          <w:w w:val="90"/>
          <w:sz w:val="22"/>
          <w:szCs w:val="22"/>
        </w:rPr>
        <w:t>yang</w:t>
      </w:r>
      <w:r w:rsidRPr="00F42219">
        <w:rPr>
          <w:rFonts w:ascii="Tahoma" w:hAnsi="Tahoma" w:cs="Tahoma"/>
          <w:spacing w:val="-16"/>
          <w:w w:val="90"/>
          <w:sz w:val="22"/>
          <w:szCs w:val="22"/>
        </w:rPr>
        <w:t xml:space="preserve"> </w:t>
      </w:r>
      <w:r w:rsidRPr="00F42219">
        <w:rPr>
          <w:rFonts w:ascii="Tahoma" w:hAnsi="Tahoma" w:cs="Tahoma"/>
          <w:w w:val="90"/>
          <w:sz w:val="22"/>
          <w:szCs w:val="22"/>
        </w:rPr>
        <w:t>telah</w:t>
      </w:r>
      <w:r w:rsidRPr="00F42219">
        <w:rPr>
          <w:rFonts w:ascii="Tahoma" w:hAnsi="Tahoma" w:cs="Tahoma"/>
          <w:spacing w:val="-15"/>
          <w:w w:val="90"/>
          <w:sz w:val="22"/>
          <w:szCs w:val="22"/>
        </w:rPr>
        <w:t xml:space="preserve"> </w:t>
      </w:r>
      <w:r w:rsidRPr="00F42219">
        <w:rPr>
          <w:rFonts w:ascii="Tahoma" w:hAnsi="Tahoma" w:cs="Tahoma"/>
          <w:w w:val="90"/>
          <w:sz w:val="22"/>
          <w:szCs w:val="22"/>
        </w:rPr>
        <w:t>diolah</w:t>
      </w:r>
      <w:r w:rsidRPr="00F42219">
        <w:rPr>
          <w:rFonts w:ascii="Tahoma" w:hAnsi="Tahoma" w:cs="Tahoma"/>
          <w:spacing w:val="-15"/>
          <w:w w:val="90"/>
          <w:sz w:val="22"/>
          <w:szCs w:val="22"/>
        </w:rPr>
        <w:t xml:space="preserve"> </w:t>
      </w:r>
      <w:r w:rsidRPr="00F42219">
        <w:rPr>
          <w:rFonts w:ascii="Tahoma" w:hAnsi="Tahoma" w:cs="Tahoma"/>
          <w:w w:val="90"/>
          <w:sz w:val="22"/>
          <w:szCs w:val="22"/>
        </w:rPr>
        <w:t>ke</w:t>
      </w:r>
      <w:r w:rsidRPr="00F42219">
        <w:rPr>
          <w:rFonts w:ascii="Tahoma" w:hAnsi="Tahoma" w:cs="Tahoma"/>
          <w:spacing w:val="-17"/>
          <w:w w:val="90"/>
          <w:sz w:val="22"/>
          <w:szCs w:val="22"/>
        </w:rPr>
        <w:t xml:space="preserve"> </w:t>
      </w:r>
      <w:r w:rsidRPr="00F42219">
        <w:rPr>
          <w:rFonts w:ascii="Tahoma" w:hAnsi="Tahoma" w:cs="Tahoma"/>
          <w:w w:val="90"/>
          <w:sz w:val="22"/>
          <w:szCs w:val="22"/>
        </w:rPr>
        <w:t>dalam</w:t>
      </w:r>
      <w:r w:rsidRPr="00F42219">
        <w:rPr>
          <w:rFonts w:ascii="Tahoma" w:hAnsi="Tahoma" w:cs="Tahoma"/>
          <w:spacing w:val="-15"/>
          <w:w w:val="90"/>
          <w:sz w:val="22"/>
          <w:szCs w:val="22"/>
        </w:rPr>
        <w:t xml:space="preserve"> </w:t>
      </w:r>
      <w:r w:rsidRPr="00F42219">
        <w:rPr>
          <w:rFonts w:ascii="Tahoma" w:hAnsi="Tahoma" w:cs="Tahoma"/>
          <w:w w:val="90"/>
          <w:sz w:val="22"/>
          <w:szCs w:val="22"/>
        </w:rPr>
        <w:t xml:space="preserve">tabulasi </w:t>
      </w:r>
      <w:r w:rsidRPr="00F42219">
        <w:rPr>
          <w:rFonts w:ascii="Tahoma" w:hAnsi="Tahoma" w:cs="Tahoma"/>
          <w:w w:val="85"/>
          <w:sz w:val="22"/>
          <w:szCs w:val="22"/>
        </w:rPr>
        <w:t>dijumlahklan</w:t>
      </w:r>
      <w:r w:rsidRPr="00F42219">
        <w:rPr>
          <w:rFonts w:ascii="Tahoma" w:hAnsi="Tahoma" w:cs="Tahoma"/>
          <w:spacing w:val="-13"/>
          <w:w w:val="85"/>
          <w:sz w:val="22"/>
          <w:szCs w:val="22"/>
        </w:rPr>
        <w:t xml:space="preserve"> </w:t>
      </w:r>
      <w:r w:rsidRPr="00F42219">
        <w:rPr>
          <w:rFonts w:ascii="Tahoma" w:hAnsi="Tahoma" w:cs="Tahoma"/>
          <w:w w:val="85"/>
          <w:sz w:val="22"/>
          <w:szCs w:val="22"/>
        </w:rPr>
        <w:t>dan</w:t>
      </w:r>
      <w:r w:rsidRPr="00F42219">
        <w:rPr>
          <w:rFonts w:ascii="Tahoma" w:hAnsi="Tahoma" w:cs="Tahoma"/>
          <w:spacing w:val="-13"/>
          <w:w w:val="85"/>
          <w:sz w:val="22"/>
          <w:szCs w:val="22"/>
        </w:rPr>
        <w:t xml:space="preserve"> </w:t>
      </w:r>
      <w:r w:rsidRPr="00F42219">
        <w:rPr>
          <w:rFonts w:ascii="Tahoma" w:hAnsi="Tahoma" w:cs="Tahoma"/>
          <w:w w:val="85"/>
          <w:sz w:val="22"/>
          <w:szCs w:val="22"/>
        </w:rPr>
        <w:t>selanjutnya</w:t>
      </w:r>
      <w:r w:rsidRPr="00F42219">
        <w:rPr>
          <w:rFonts w:ascii="Tahoma" w:hAnsi="Tahoma" w:cs="Tahoma"/>
          <w:spacing w:val="-14"/>
          <w:w w:val="85"/>
          <w:sz w:val="22"/>
          <w:szCs w:val="22"/>
        </w:rPr>
        <w:t xml:space="preserve"> </w:t>
      </w:r>
      <w:r w:rsidRPr="00F42219">
        <w:rPr>
          <w:rFonts w:ascii="Tahoma" w:hAnsi="Tahoma" w:cs="Tahoma"/>
          <w:w w:val="85"/>
          <w:sz w:val="22"/>
          <w:szCs w:val="22"/>
        </w:rPr>
        <w:t>dihitung</w:t>
      </w:r>
      <w:r w:rsidRPr="00F42219">
        <w:rPr>
          <w:rFonts w:ascii="Tahoma" w:hAnsi="Tahoma" w:cs="Tahoma"/>
          <w:spacing w:val="-11"/>
          <w:w w:val="85"/>
          <w:sz w:val="22"/>
          <w:szCs w:val="22"/>
        </w:rPr>
        <w:t xml:space="preserve"> </w:t>
      </w:r>
      <w:r w:rsidRPr="00F42219">
        <w:rPr>
          <w:rFonts w:ascii="Tahoma" w:hAnsi="Tahoma" w:cs="Tahoma"/>
          <w:w w:val="85"/>
          <w:sz w:val="22"/>
          <w:szCs w:val="22"/>
        </w:rPr>
        <w:t>menggunakan</w:t>
      </w:r>
      <w:r w:rsidRPr="00F42219">
        <w:rPr>
          <w:rFonts w:ascii="Tahoma" w:hAnsi="Tahoma" w:cs="Tahoma"/>
          <w:spacing w:val="-12"/>
          <w:w w:val="85"/>
          <w:sz w:val="22"/>
          <w:szCs w:val="22"/>
        </w:rPr>
        <w:t xml:space="preserve"> </w:t>
      </w:r>
      <w:r w:rsidRPr="00F42219">
        <w:rPr>
          <w:rFonts w:ascii="Tahoma" w:hAnsi="Tahoma" w:cs="Tahoma"/>
          <w:w w:val="85"/>
          <w:sz w:val="22"/>
          <w:szCs w:val="22"/>
        </w:rPr>
        <w:t>rumus</w:t>
      </w:r>
      <w:r w:rsidRPr="00F42219">
        <w:rPr>
          <w:rFonts w:ascii="Tahoma" w:hAnsi="Tahoma" w:cs="Tahoma"/>
          <w:spacing w:val="-12"/>
          <w:w w:val="85"/>
          <w:sz w:val="22"/>
          <w:szCs w:val="22"/>
        </w:rPr>
        <w:t xml:space="preserve"> </w:t>
      </w:r>
      <w:r w:rsidRPr="00F42219">
        <w:rPr>
          <w:rFonts w:ascii="Tahoma" w:hAnsi="Tahoma" w:cs="Tahoma"/>
          <w:w w:val="85"/>
          <w:sz w:val="22"/>
          <w:szCs w:val="22"/>
        </w:rPr>
        <w:t>sesuai</w:t>
      </w:r>
      <w:r w:rsidRPr="00F42219">
        <w:rPr>
          <w:rFonts w:ascii="Tahoma" w:hAnsi="Tahoma" w:cs="Tahoma"/>
          <w:spacing w:val="-13"/>
          <w:w w:val="85"/>
          <w:sz w:val="22"/>
          <w:szCs w:val="22"/>
        </w:rPr>
        <w:t xml:space="preserve"> </w:t>
      </w:r>
      <w:r w:rsidRPr="00F42219">
        <w:rPr>
          <w:rFonts w:ascii="Tahoma" w:hAnsi="Tahoma" w:cs="Tahoma"/>
          <w:w w:val="85"/>
          <w:sz w:val="22"/>
          <w:szCs w:val="22"/>
        </w:rPr>
        <w:t xml:space="preserve">Permenpan </w:t>
      </w:r>
      <w:r w:rsidRPr="00F42219">
        <w:rPr>
          <w:rFonts w:ascii="Tahoma" w:hAnsi="Tahoma" w:cs="Tahoma"/>
          <w:w w:val="90"/>
          <w:sz w:val="22"/>
          <w:szCs w:val="22"/>
        </w:rPr>
        <w:t>RB Nomor 14 Tahun</w:t>
      </w:r>
      <w:r w:rsidRPr="00F42219">
        <w:rPr>
          <w:rFonts w:ascii="Tahoma" w:hAnsi="Tahoma" w:cs="Tahoma"/>
          <w:spacing w:val="-32"/>
          <w:w w:val="90"/>
          <w:sz w:val="22"/>
          <w:szCs w:val="22"/>
        </w:rPr>
        <w:t xml:space="preserve"> </w:t>
      </w:r>
      <w:r w:rsidRPr="00F42219">
        <w:rPr>
          <w:rFonts w:ascii="Tahoma" w:hAnsi="Tahoma" w:cs="Tahoma"/>
          <w:w w:val="90"/>
          <w:sz w:val="22"/>
          <w:szCs w:val="22"/>
        </w:rPr>
        <w:t>2017.</w:t>
      </w:r>
      <w:proofErr w:type="gramEnd"/>
    </w:p>
    <w:p w:rsidR="00F42219" w:rsidRDefault="00F42219" w:rsidP="00F42219">
      <w:pPr>
        <w:pStyle w:val="BodyText"/>
        <w:spacing w:before="120" w:after="120"/>
        <w:ind w:left="450"/>
        <w:rPr>
          <w:rFonts w:ascii="Tahoma" w:hAnsi="Tahoma" w:cs="Tahoma"/>
          <w:w w:val="90"/>
          <w:sz w:val="22"/>
          <w:szCs w:val="22"/>
        </w:rPr>
      </w:pPr>
      <w:r w:rsidRPr="00F42219">
        <w:rPr>
          <w:rFonts w:ascii="Tahoma" w:hAnsi="Tahoma" w:cs="Tahoma"/>
          <w:w w:val="90"/>
          <w:sz w:val="22"/>
          <w:szCs w:val="22"/>
        </w:rPr>
        <w:t>Formula yang digunakan:</w:t>
      </w:r>
    </w:p>
    <w:p w:rsidR="00E239AA" w:rsidRPr="00F42219" w:rsidRDefault="00E239AA" w:rsidP="00F42219">
      <w:pPr>
        <w:pStyle w:val="BodyText"/>
        <w:spacing w:before="120" w:after="120"/>
        <w:ind w:left="450"/>
        <w:rPr>
          <w:rFonts w:ascii="Tahoma" w:hAnsi="Tahoma" w:cs="Tahoma"/>
          <w:sz w:val="22"/>
          <w:szCs w:val="22"/>
        </w:rPr>
      </w:pPr>
      <w:r w:rsidRPr="00F42219">
        <w:rPr>
          <w:rFonts w:ascii="Tahoma" w:hAnsi="Tahoma" w:cs="Tahoma"/>
          <w:noProof/>
          <w:sz w:val="22"/>
          <w:szCs w:val="22"/>
        </w:rPr>
        <w:lastRenderedPageBreak/>
        <mc:AlternateContent>
          <mc:Choice Requires="wpg">
            <w:drawing>
              <wp:anchor distT="0" distB="0" distL="0" distR="0" simplePos="0" relativeHeight="252016640" behindDoc="1" locked="0" layoutInCell="1" allowOverlap="1" wp14:anchorId="25BF1CC4" wp14:editId="2FBF5E26">
                <wp:simplePos x="0" y="0"/>
                <wp:positionH relativeFrom="page">
                  <wp:posOffset>1306195</wp:posOffset>
                </wp:positionH>
                <wp:positionV relativeFrom="paragraph">
                  <wp:posOffset>80010</wp:posOffset>
                </wp:positionV>
                <wp:extent cx="4612640" cy="1621155"/>
                <wp:effectExtent l="0" t="0" r="0" b="0"/>
                <wp:wrapTopAndBottom/>
                <wp:docPr id="2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2640" cy="1621155"/>
                          <a:chOff x="1774" y="322"/>
                          <a:chExt cx="7264" cy="2143"/>
                        </a:xfrm>
                      </wpg:grpSpPr>
                      <wps:wsp>
                        <wps:cNvPr id="28" name="AutoShape 47"/>
                        <wps:cNvSpPr>
                          <a:spLocks/>
                        </wps:cNvSpPr>
                        <wps:spPr bwMode="auto">
                          <a:xfrm>
                            <a:off x="1774" y="322"/>
                            <a:ext cx="7264" cy="2143"/>
                          </a:xfrm>
                          <a:custGeom>
                            <a:avLst/>
                            <a:gdLst>
                              <a:gd name="T0" fmla="+- 0 5374 1774"/>
                              <a:gd name="T1" fmla="*/ T0 w 7264"/>
                              <a:gd name="T2" fmla="+- 0 1900 323"/>
                              <a:gd name="T3" fmla="*/ 1900 h 2143"/>
                              <a:gd name="T4" fmla="+- 0 5362 1774"/>
                              <a:gd name="T5" fmla="*/ T4 w 7264"/>
                              <a:gd name="T6" fmla="+- 0 1900 323"/>
                              <a:gd name="T7" fmla="*/ 1900 h 2143"/>
                              <a:gd name="T8" fmla="+- 0 5362 1774"/>
                              <a:gd name="T9" fmla="*/ T8 w 7264"/>
                              <a:gd name="T10" fmla="+- 0 1912 323"/>
                              <a:gd name="T11" fmla="*/ 1912 h 2143"/>
                              <a:gd name="T12" fmla="+- 0 1786 1774"/>
                              <a:gd name="T13" fmla="*/ T12 w 7264"/>
                              <a:gd name="T14" fmla="+- 0 2453 323"/>
                              <a:gd name="T15" fmla="*/ 2453 h 2143"/>
                              <a:gd name="T16" fmla="+- 0 5362 1774"/>
                              <a:gd name="T17" fmla="*/ T16 w 7264"/>
                              <a:gd name="T18" fmla="+- 0 1912 323"/>
                              <a:gd name="T19" fmla="*/ 1912 h 2143"/>
                              <a:gd name="T20" fmla="+- 0 1786 1774"/>
                              <a:gd name="T21" fmla="*/ T20 w 7264"/>
                              <a:gd name="T22" fmla="+- 0 1900 323"/>
                              <a:gd name="T23" fmla="*/ 1900 h 2143"/>
                              <a:gd name="T24" fmla="+- 0 1774 1774"/>
                              <a:gd name="T25" fmla="*/ T24 w 7264"/>
                              <a:gd name="T26" fmla="+- 0 1900 323"/>
                              <a:gd name="T27" fmla="*/ 1900 h 2143"/>
                              <a:gd name="T28" fmla="+- 0 1774 1774"/>
                              <a:gd name="T29" fmla="*/ T28 w 7264"/>
                              <a:gd name="T30" fmla="+- 0 2455 323"/>
                              <a:gd name="T31" fmla="*/ 2455 h 2143"/>
                              <a:gd name="T32" fmla="+- 0 5374 1774"/>
                              <a:gd name="T33" fmla="*/ T32 w 7264"/>
                              <a:gd name="T34" fmla="+- 0 2465 323"/>
                              <a:gd name="T35" fmla="*/ 2465 h 2143"/>
                              <a:gd name="T36" fmla="+- 0 5374 1774"/>
                              <a:gd name="T37" fmla="*/ T36 w 7264"/>
                              <a:gd name="T38" fmla="+- 0 2453 323"/>
                              <a:gd name="T39" fmla="*/ 2453 h 2143"/>
                              <a:gd name="T40" fmla="+- 0 5374 1774"/>
                              <a:gd name="T41" fmla="*/ T40 w 7264"/>
                              <a:gd name="T42" fmla="+- 0 1912 323"/>
                              <a:gd name="T43" fmla="*/ 1912 h 2143"/>
                              <a:gd name="T44" fmla="+- 0 9021 1774"/>
                              <a:gd name="T45" fmla="*/ T44 w 7264"/>
                              <a:gd name="T46" fmla="+- 0 1120 323"/>
                              <a:gd name="T47" fmla="*/ 1120 h 2143"/>
                              <a:gd name="T48" fmla="+- 0 9021 1774"/>
                              <a:gd name="T49" fmla="*/ T48 w 7264"/>
                              <a:gd name="T50" fmla="+- 0 1120 323"/>
                              <a:gd name="T51" fmla="*/ 1120 h 2143"/>
                              <a:gd name="T52" fmla="+- 0 9009 1774"/>
                              <a:gd name="T53" fmla="*/ T52 w 7264"/>
                              <a:gd name="T54" fmla="+- 0 1120 323"/>
                              <a:gd name="T55" fmla="*/ 1120 h 2143"/>
                              <a:gd name="T56" fmla="+- 0 9009 1774"/>
                              <a:gd name="T57" fmla="*/ T56 w 7264"/>
                              <a:gd name="T58" fmla="+- 0 1834 323"/>
                              <a:gd name="T59" fmla="*/ 1834 h 2143"/>
                              <a:gd name="T60" fmla="+- 0 1786 1774"/>
                              <a:gd name="T61" fmla="*/ T60 w 7264"/>
                              <a:gd name="T62" fmla="+- 0 1132 323"/>
                              <a:gd name="T63" fmla="*/ 1132 h 2143"/>
                              <a:gd name="T64" fmla="+- 0 9009 1774"/>
                              <a:gd name="T65" fmla="*/ T64 w 7264"/>
                              <a:gd name="T66" fmla="+- 0 1120 323"/>
                              <a:gd name="T67" fmla="*/ 1120 h 2143"/>
                              <a:gd name="T68" fmla="+- 0 1786 1774"/>
                              <a:gd name="T69" fmla="*/ T68 w 7264"/>
                              <a:gd name="T70" fmla="+- 0 1120 323"/>
                              <a:gd name="T71" fmla="*/ 1120 h 2143"/>
                              <a:gd name="T72" fmla="+- 0 1774 1774"/>
                              <a:gd name="T73" fmla="*/ T72 w 7264"/>
                              <a:gd name="T74" fmla="+- 0 1120 323"/>
                              <a:gd name="T75" fmla="*/ 1120 h 2143"/>
                              <a:gd name="T76" fmla="+- 0 1774 1774"/>
                              <a:gd name="T77" fmla="*/ T76 w 7264"/>
                              <a:gd name="T78" fmla="+- 0 1834 323"/>
                              <a:gd name="T79" fmla="*/ 1834 h 2143"/>
                              <a:gd name="T80" fmla="+- 0 1774 1774"/>
                              <a:gd name="T81" fmla="*/ T80 w 7264"/>
                              <a:gd name="T82" fmla="+- 0 1846 323"/>
                              <a:gd name="T83" fmla="*/ 1846 h 2143"/>
                              <a:gd name="T84" fmla="+- 0 9021 1774"/>
                              <a:gd name="T85" fmla="*/ T84 w 7264"/>
                              <a:gd name="T86" fmla="+- 0 1834 323"/>
                              <a:gd name="T87" fmla="*/ 1834 h 2143"/>
                              <a:gd name="T88" fmla="+- 0 9021 1774"/>
                              <a:gd name="T89" fmla="*/ T88 w 7264"/>
                              <a:gd name="T90" fmla="+- 0 1132 323"/>
                              <a:gd name="T91" fmla="*/ 1132 h 2143"/>
                              <a:gd name="T92" fmla="+- 0 9021 1774"/>
                              <a:gd name="T93" fmla="*/ T92 w 7264"/>
                              <a:gd name="T94" fmla="+- 0 1120 323"/>
                              <a:gd name="T95" fmla="*/ 1120 h 2143"/>
                              <a:gd name="T96" fmla="+- 0 9037 1774"/>
                              <a:gd name="T97" fmla="*/ T96 w 7264"/>
                              <a:gd name="T98" fmla="+- 0 323 323"/>
                              <a:gd name="T99" fmla="*/ 323 h 2143"/>
                              <a:gd name="T100" fmla="+- 0 9025 1774"/>
                              <a:gd name="T101" fmla="*/ T100 w 7264"/>
                              <a:gd name="T102" fmla="+- 0 323 323"/>
                              <a:gd name="T103" fmla="*/ 323 h 2143"/>
                              <a:gd name="T104" fmla="+- 0 9025 1774"/>
                              <a:gd name="T105" fmla="*/ T104 w 7264"/>
                              <a:gd name="T106" fmla="+- 0 335 323"/>
                              <a:gd name="T107" fmla="*/ 335 h 2143"/>
                              <a:gd name="T108" fmla="+- 0 1786 1774"/>
                              <a:gd name="T109" fmla="*/ T108 w 7264"/>
                              <a:gd name="T110" fmla="+- 0 1045 323"/>
                              <a:gd name="T111" fmla="*/ 1045 h 2143"/>
                              <a:gd name="T112" fmla="+- 0 9025 1774"/>
                              <a:gd name="T113" fmla="*/ T112 w 7264"/>
                              <a:gd name="T114" fmla="+- 0 335 323"/>
                              <a:gd name="T115" fmla="*/ 335 h 2143"/>
                              <a:gd name="T116" fmla="+- 0 1786 1774"/>
                              <a:gd name="T117" fmla="*/ T116 w 7264"/>
                              <a:gd name="T118" fmla="+- 0 323 323"/>
                              <a:gd name="T119" fmla="*/ 323 h 2143"/>
                              <a:gd name="T120" fmla="+- 0 1774 1774"/>
                              <a:gd name="T121" fmla="*/ T120 w 7264"/>
                              <a:gd name="T122" fmla="+- 0 323 323"/>
                              <a:gd name="T123" fmla="*/ 323 h 2143"/>
                              <a:gd name="T124" fmla="+- 0 1774 1774"/>
                              <a:gd name="T125" fmla="*/ T124 w 7264"/>
                              <a:gd name="T126" fmla="+- 0 1047 323"/>
                              <a:gd name="T127" fmla="*/ 1047 h 2143"/>
                              <a:gd name="T128" fmla="+- 0 9037 1774"/>
                              <a:gd name="T129" fmla="*/ T128 w 7264"/>
                              <a:gd name="T130" fmla="+- 0 1057 323"/>
                              <a:gd name="T131" fmla="*/ 1057 h 2143"/>
                              <a:gd name="T132" fmla="+- 0 9037 1774"/>
                              <a:gd name="T133" fmla="*/ T132 w 7264"/>
                              <a:gd name="T134" fmla="+- 0 1045 323"/>
                              <a:gd name="T135" fmla="*/ 1045 h 2143"/>
                              <a:gd name="T136" fmla="+- 0 9037 1774"/>
                              <a:gd name="T137" fmla="*/ T136 w 7264"/>
                              <a:gd name="T138" fmla="+- 0 335 323"/>
                              <a:gd name="T139" fmla="*/ 335 h 2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264" h="2143">
                                <a:moveTo>
                                  <a:pt x="3600" y="1577"/>
                                </a:moveTo>
                                <a:lnTo>
                                  <a:pt x="3600" y="1577"/>
                                </a:lnTo>
                                <a:lnTo>
                                  <a:pt x="3588" y="1577"/>
                                </a:lnTo>
                                <a:lnTo>
                                  <a:pt x="3588" y="1589"/>
                                </a:lnTo>
                                <a:lnTo>
                                  <a:pt x="3588" y="2130"/>
                                </a:lnTo>
                                <a:lnTo>
                                  <a:pt x="12" y="2130"/>
                                </a:lnTo>
                                <a:lnTo>
                                  <a:pt x="12" y="1589"/>
                                </a:lnTo>
                                <a:lnTo>
                                  <a:pt x="3588" y="1589"/>
                                </a:lnTo>
                                <a:lnTo>
                                  <a:pt x="3588" y="1577"/>
                                </a:lnTo>
                                <a:lnTo>
                                  <a:pt x="12" y="1577"/>
                                </a:lnTo>
                                <a:lnTo>
                                  <a:pt x="0" y="1577"/>
                                </a:lnTo>
                                <a:lnTo>
                                  <a:pt x="0" y="2132"/>
                                </a:lnTo>
                                <a:lnTo>
                                  <a:pt x="0" y="2142"/>
                                </a:lnTo>
                                <a:lnTo>
                                  <a:pt x="3600" y="2142"/>
                                </a:lnTo>
                                <a:lnTo>
                                  <a:pt x="3600" y="2130"/>
                                </a:lnTo>
                                <a:lnTo>
                                  <a:pt x="3600" y="1589"/>
                                </a:lnTo>
                                <a:lnTo>
                                  <a:pt x="3600" y="1577"/>
                                </a:lnTo>
                                <a:close/>
                                <a:moveTo>
                                  <a:pt x="7247" y="797"/>
                                </a:moveTo>
                                <a:lnTo>
                                  <a:pt x="7247" y="797"/>
                                </a:lnTo>
                                <a:lnTo>
                                  <a:pt x="7235" y="797"/>
                                </a:lnTo>
                                <a:lnTo>
                                  <a:pt x="7235" y="809"/>
                                </a:lnTo>
                                <a:lnTo>
                                  <a:pt x="7235" y="1511"/>
                                </a:lnTo>
                                <a:lnTo>
                                  <a:pt x="12" y="1511"/>
                                </a:lnTo>
                                <a:lnTo>
                                  <a:pt x="12" y="809"/>
                                </a:lnTo>
                                <a:lnTo>
                                  <a:pt x="7235" y="809"/>
                                </a:lnTo>
                                <a:lnTo>
                                  <a:pt x="7235" y="797"/>
                                </a:lnTo>
                                <a:lnTo>
                                  <a:pt x="12" y="797"/>
                                </a:lnTo>
                                <a:lnTo>
                                  <a:pt x="0" y="797"/>
                                </a:lnTo>
                                <a:lnTo>
                                  <a:pt x="0" y="809"/>
                                </a:lnTo>
                                <a:lnTo>
                                  <a:pt x="0" y="1511"/>
                                </a:lnTo>
                                <a:lnTo>
                                  <a:pt x="0" y="1513"/>
                                </a:lnTo>
                                <a:lnTo>
                                  <a:pt x="0" y="1523"/>
                                </a:lnTo>
                                <a:lnTo>
                                  <a:pt x="7247" y="1523"/>
                                </a:lnTo>
                                <a:lnTo>
                                  <a:pt x="7247" y="1511"/>
                                </a:lnTo>
                                <a:lnTo>
                                  <a:pt x="7247" y="809"/>
                                </a:lnTo>
                                <a:lnTo>
                                  <a:pt x="7247" y="797"/>
                                </a:lnTo>
                                <a:close/>
                                <a:moveTo>
                                  <a:pt x="7263" y="0"/>
                                </a:moveTo>
                                <a:lnTo>
                                  <a:pt x="7263" y="0"/>
                                </a:lnTo>
                                <a:lnTo>
                                  <a:pt x="7251" y="0"/>
                                </a:lnTo>
                                <a:lnTo>
                                  <a:pt x="7251" y="12"/>
                                </a:lnTo>
                                <a:lnTo>
                                  <a:pt x="7251" y="722"/>
                                </a:lnTo>
                                <a:lnTo>
                                  <a:pt x="12" y="722"/>
                                </a:lnTo>
                                <a:lnTo>
                                  <a:pt x="12" y="12"/>
                                </a:lnTo>
                                <a:lnTo>
                                  <a:pt x="7251" y="12"/>
                                </a:lnTo>
                                <a:lnTo>
                                  <a:pt x="7251" y="0"/>
                                </a:lnTo>
                                <a:lnTo>
                                  <a:pt x="12" y="0"/>
                                </a:lnTo>
                                <a:lnTo>
                                  <a:pt x="0" y="0"/>
                                </a:lnTo>
                                <a:lnTo>
                                  <a:pt x="0" y="724"/>
                                </a:lnTo>
                                <a:lnTo>
                                  <a:pt x="0" y="734"/>
                                </a:lnTo>
                                <a:lnTo>
                                  <a:pt x="7263" y="734"/>
                                </a:lnTo>
                                <a:lnTo>
                                  <a:pt x="7263" y="722"/>
                                </a:lnTo>
                                <a:lnTo>
                                  <a:pt x="7263" y="12"/>
                                </a:lnTo>
                                <a:lnTo>
                                  <a:pt x="72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Text Box 46"/>
                        <wps:cNvSpPr txBox="1">
                          <a:spLocks noChangeArrowheads="1"/>
                        </wps:cNvSpPr>
                        <wps:spPr bwMode="auto">
                          <a:xfrm>
                            <a:off x="2052" y="617"/>
                            <a:ext cx="271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D7C" w:rsidRDefault="00911D7C" w:rsidP="00F42219">
                              <w:pPr>
                                <w:spacing w:line="192" w:lineRule="exact"/>
                                <w:rPr>
                                  <w:rFonts w:ascii="Arial"/>
                                  <w:sz w:val="20"/>
                                </w:rPr>
                              </w:pPr>
                              <w:r>
                                <w:rPr>
                                  <w:rFonts w:ascii="Arial"/>
                                  <w:w w:val="95"/>
                                  <w:sz w:val="20"/>
                                </w:rPr>
                                <w:t>Bobot</w:t>
                              </w:r>
                              <w:r>
                                <w:rPr>
                                  <w:rFonts w:ascii="Arial"/>
                                  <w:spacing w:val="-21"/>
                                  <w:w w:val="95"/>
                                  <w:sz w:val="20"/>
                                </w:rPr>
                                <w:t xml:space="preserve"> </w:t>
                              </w:r>
                              <w:r>
                                <w:rPr>
                                  <w:rFonts w:ascii="Arial"/>
                                  <w:w w:val="95"/>
                                  <w:sz w:val="20"/>
                                </w:rPr>
                                <w:t>nilai</w:t>
                              </w:r>
                              <w:r>
                                <w:rPr>
                                  <w:rFonts w:ascii="Arial"/>
                                  <w:spacing w:val="-19"/>
                                  <w:w w:val="95"/>
                                  <w:sz w:val="20"/>
                                </w:rPr>
                                <w:t xml:space="preserve"> </w:t>
                              </w:r>
                              <w:r>
                                <w:rPr>
                                  <w:rFonts w:ascii="Arial"/>
                                  <w:w w:val="95"/>
                                  <w:sz w:val="20"/>
                                </w:rPr>
                                <w:t>rata-rata</w:t>
                              </w:r>
                              <w:r>
                                <w:rPr>
                                  <w:rFonts w:ascii="Arial"/>
                                  <w:spacing w:val="-19"/>
                                  <w:w w:val="95"/>
                                  <w:sz w:val="20"/>
                                </w:rPr>
                                <w:t xml:space="preserve"> </w:t>
                              </w:r>
                              <w:r>
                                <w:rPr>
                                  <w:rFonts w:ascii="Arial"/>
                                  <w:w w:val="95"/>
                                  <w:sz w:val="20"/>
                                </w:rPr>
                                <w:t>tertimbang</w:t>
                              </w:r>
                              <w:r>
                                <w:rPr>
                                  <w:rFonts w:ascii="Arial"/>
                                  <w:spacing w:val="-19"/>
                                  <w:w w:val="95"/>
                                  <w:sz w:val="20"/>
                                </w:rPr>
                                <w:t xml:space="preserve"> </w:t>
                              </w:r>
                              <w:r>
                                <w:rPr>
                                  <w:rFonts w:ascii="Arial"/>
                                  <w:w w:val="95"/>
                                  <w:sz w:val="20"/>
                                </w:rPr>
                                <w:t>=</w:t>
                              </w:r>
                            </w:p>
                          </w:txbxContent>
                        </wps:txbx>
                        <wps:bodyPr rot="0" vert="horz" wrap="square" lIns="0" tIns="0" rIns="0" bIns="0" anchor="t" anchorCtr="0" upright="1">
                          <a:noAutofit/>
                        </wps:bodyPr>
                      </wps:wsp>
                      <wps:wsp>
                        <wps:cNvPr id="46" name="Text Box 45"/>
                        <wps:cNvSpPr txBox="1">
                          <a:spLocks noChangeArrowheads="1"/>
                        </wps:cNvSpPr>
                        <wps:spPr bwMode="auto">
                          <a:xfrm>
                            <a:off x="5025" y="430"/>
                            <a:ext cx="2780"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D7C" w:rsidRDefault="00911D7C" w:rsidP="00F42219">
                              <w:pPr>
                                <w:tabs>
                                  <w:tab w:val="left" w:pos="1519"/>
                                  <w:tab w:val="left" w:pos="1999"/>
                                  <w:tab w:val="left" w:pos="2329"/>
                                  <w:tab w:val="left" w:pos="2759"/>
                                </w:tabs>
                                <w:spacing w:line="220" w:lineRule="exact"/>
                                <w:rPr>
                                  <w:rFonts w:ascii="Arial"/>
                                  <w:sz w:val="20"/>
                                </w:rPr>
                              </w:pPr>
                              <w:r>
                                <w:rPr>
                                  <w:w w:val="99"/>
                                  <w:sz w:val="20"/>
                                  <w:u w:val="single"/>
                                </w:rPr>
                                <w:t xml:space="preserve"> </w:t>
                              </w:r>
                              <w:r>
                                <w:rPr>
                                  <w:sz w:val="20"/>
                                  <w:u w:val="single"/>
                                </w:rPr>
                                <w:t xml:space="preserve">  </w:t>
                              </w:r>
                              <w:r>
                                <w:rPr>
                                  <w:spacing w:val="10"/>
                                  <w:sz w:val="20"/>
                                  <w:u w:val="single"/>
                                </w:rPr>
                                <w:t xml:space="preserve"> </w:t>
                              </w:r>
                              <w:r>
                                <w:rPr>
                                  <w:rFonts w:ascii="Arial"/>
                                  <w:w w:val="95"/>
                                  <w:sz w:val="20"/>
                                  <w:u w:val="single"/>
                                </w:rPr>
                                <w:t>Jumlah</w:t>
                              </w:r>
                              <w:r>
                                <w:rPr>
                                  <w:rFonts w:ascii="Arial"/>
                                  <w:spacing w:val="-25"/>
                                  <w:w w:val="95"/>
                                  <w:sz w:val="20"/>
                                  <w:u w:val="single"/>
                                </w:rPr>
                                <w:t xml:space="preserve"> </w:t>
                              </w:r>
                              <w:r>
                                <w:rPr>
                                  <w:rFonts w:ascii="Arial"/>
                                  <w:w w:val="95"/>
                                  <w:sz w:val="20"/>
                                  <w:u w:val="single"/>
                                </w:rPr>
                                <w:t>Bobot</w:t>
                              </w:r>
                              <w:r>
                                <w:rPr>
                                  <w:rFonts w:ascii="Arial"/>
                                  <w:w w:val="95"/>
                                  <w:sz w:val="20"/>
                                  <w:u w:val="single"/>
                                </w:rPr>
                                <w:tab/>
                              </w:r>
                              <w:r>
                                <w:rPr>
                                  <w:rFonts w:ascii="Arial"/>
                                  <w:w w:val="95"/>
                                  <w:sz w:val="20"/>
                                </w:rPr>
                                <w:tab/>
                              </w:r>
                              <w:r>
                                <w:rPr>
                                  <w:rFonts w:ascii="Arial"/>
                                  <w:w w:val="95"/>
                                  <w:sz w:val="20"/>
                                  <w:u w:val="single"/>
                                </w:rPr>
                                <w:t xml:space="preserve"> </w:t>
                              </w:r>
                              <w:r>
                                <w:rPr>
                                  <w:rFonts w:ascii="Arial"/>
                                  <w:w w:val="95"/>
                                  <w:sz w:val="20"/>
                                  <w:u w:val="single"/>
                                </w:rPr>
                                <w:tab/>
                              </w:r>
                              <w:r>
                                <w:rPr>
                                  <w:rFonts w:ascii="Arial"/>
                                  <w:sz w:val="20"/>
                                  <w:u w:val="single"/>
                                </w:rPr>
                                <w:t>1</w:t>
                              </w:r>
                              <w:r>
                                <w:rPr>
                                  <w:rFonts w:ascii="Arial"/>
                                  <w:sz w:val="20"/>
                                  <w:u w:val="single"/>
                                </w:rPr>
                                <w:tab/>
                              </w:r>
                            </w:p>
                          </w:txbxContent>
                        </wps:txbx>
                        <wps:bodyPr rot="0" vert="horz" wrap="square" lIns="0" tIns="0" rIns="0" bIns="0" anchor="t" anchorCtr="0" upright="1">
                          <a:noAutofit/>
                        </wps:bodyPr>
                      </wps:wsp>
                      <wps:wsp>
                        <wps:cNvPr id="47" name="Text Box 44"/>
                        <wps:cNvSpPr txBox="1">
                          <a:spLocks noChangeArrowheads="1"/>
                        </wps:cNvSpPr>
                        <wps:spPr bwMode="auto">
                          <a:xfrm>
                            <a:off x="5235" y="727"/>
                            <a:ext cx="111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D7C" w:rsidRDefault="00911D7C" w:rsidP="00F42219">
                              <w:pPr>
                                <w:spacing w:line="192" w:lineRule="exact"/>
                                <w:rPr>
                                  <w:rFonts w:ascii="Arial"/>
                                  <w:sz w:val="20"/>
                                </w:rPr>
                              </w:pPr>
                              <w:r>
                                <w:rPr>
                                  <w:rFonts w:ascii="Arial"/>
                                  <w:w w:val="90"/>
                                  <w:sz w:val="20"/>
                                </w:rPr>
                                <w:t>Jumlah Unsur</w:t>
                              </w:r>
                            </w:p>
                          </w:txbxContent>
                        </wps:txbx>
                        <wps:bodyPr rot="0" vert="horz" wrap="square" lIns="0" tIns="0" rIns="0" bIns="0" anchor="t" anchorCtr="0" upright="1">
                          <a:noAutofit/>
                        </wps:bodyPr>
                      </wps:wsp>
                      <wps:wsp>
                        <wps:cNvPr id="48" name="Text Box 43"/>
                        <wps:cNvSpPr txBox="1">
                          <a:spLocks noChangeArrowheads="1"/>
                        </wps:cNvSpPr>
                        <wps:spPr bwMode="auto">
                          <a:xfrm>
                            <a:off x="6735" y="617"/>
                            <a:ext cx="12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D7C" w:rsidRDefault="00911D7C" w:rsidP="00F42219">
                              <w:pPr>
                                <w:spacing w:line="192" w:lineRule="exact"/>
                                <w:rPr>
                                  <w:rFonts w:ascii="Arial"/>
                                  <w:sz w:val="20"/>
                                </w:rPr>
                              </w:pPr>
                              <w:r>
                                <w:rPr>
                                  <w:rFonts w:ascii="Arial"/>
                                  <w:w w:val="84"/>
                                  <w:sz w:val="20"/>
                                </w:rPr>
                                <w:t>=</w:t>
                              </w:r>
                            </w:p>
                          </w:txbxContent>
                        </wps:txbx>
                        <wps:bodyPr rot="0" vert="horz" wrap="square" lIns="0" tIns="0" rIns="0" bIns="0" anchor="t" anchorCtr="0" upright="1">
                          <a:noAutofit/>
                        </wps:bodyPr>
                      </wps:wsp>
                      <wps:wsp>
                        <wps:cNvPr id="49" name="Text Box 42"/>
                        <wps:cNvSpPr txBox="1">
                          <a:spLocks noChangeArrowheads="1"/>
                        </wps:cNvSpPr>
                        <wps:spPr bwMode="auto">
                          <a:xfrm>
                            <a:off x="7355" y="727"/>
                            <a:ext cx="12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D7C" w:rsidRDefault="00911D7C" w:rsidP="00F42219">
                              <w:pPr>
                                <w:spacing w:line="192" w:lineRule="exact"/>
                                <w:rPr>
                                  <w:rFonts w:ascii="Arial"/>
                                  <w:sz w:val="20"/>
                                </w:rPr>
                              </w:pPr>
                              <w:r>
                                <w:rPr>
                                  <w:rFonts w:ascii="Arial"/>
                                  <w:w w:val="90"/>
                                  <w:sz w:val="20"/>
                                </w:rPr>
                                <w:t>9</w:t>
                              </w:r>
                            </w:p>
                          </w:txbxContent>
                        </wps:txbx>
                        <wps:bodyPr rot="0" vert="horz" wrap="square" lIns="0" tIns="0" rIns="0" bIns="0" anchor="t" anchorCtr="0" upright="1">
                          <a:noAutofit/>
                        </wps:bodyPr>
                      </wps:wsp>
                      <wps:wsp>
                        <wps:cNvPr id="50" name="Text Box 41"/>
                        <wps:cNvSpPr txBox="1">
                          <a:spLocks noChangeArrowheads="1"/>
                        </wps:cNvSpPr>
                        <wps:spPr bwMode="auto">
                          <a:xfrm>
                            <a:off x="7959" y="617"/>
                            <a:ext cx="86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D7C" w:rsidRDefault="00911D7C" w:rsidP="00F42219">
                              <w:pPr>
                                <w:tabs>
                                  <w:tab w:val="left" w:pos="496"/>
                                </w:tabs>
                                <w:spacing w:line="192" w:lineRule="exact"/>
                                <w:rPr>
                                  <w:rFonts w:ascii="Arial"/>
                                  <w:sz w:val="20"/>
                                </w:rPr>
                              </w:pPr>
                              <w:r>
                                <w:rPr>
                                  <w:rFonts w:ascii="Arial"/>
                                  <w:sz w:val="20"/>
                                </w:rPr>
                                <w:t>=</w:t>
                              </w:r>
                              <w:r>
                                <w:rPr>
                                  <w:rFonts w:ascii="Arial"/>
                                  <w:sz w:val="20"/>
                                </w:rPr>
                                <w:tab/>
                              </w:r>
                              <w:r>
                                <w:rPr>
                                  <w:rFonts w:ascii="Arial"/>
                                  <w:w w:val="90"/>
                                  <w:sz w:val="20"/>
                                </w:rPr>
                                <w:t>0.11</w:t>
                              </w:r>
                            </w:p>
                          </w:txbxContent>
                        </wps:txbx>
                        <wps:bodyPr rot="0" vert="horz" wrap="square" lIns="0" tIns="0" rIns="0" bIns="0" anchor="t" anchorCtr="0" upright="1">
                          <a:noAutofit/>
                        </wps:bodyPr>
                      </wps:wsp>
                      <wps:wsp>
                        <wps:cNvPr id="51" name="Text Box 40"/>
                        <wps:cNvSpPr txBox="1">
                          <a:spLocks noChangeArrowheads="1"/>
                        </wps:cNvSpPr>
                        <wps:spPr bwMode="auto">
                          <a:xfrm>
                            <a:off x="4916" y="2112"/>
                            <a:ext cx="22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D7C" w:rsidRDefault="00911D7C" w:rsidP="00F42219">
                              <w:pPr>
                                <w:spacing w:line="192" w:lineRule="exact"/>
                                <w:rPr>
                                  <w:rFonts w:ascii="Arial"/>
                                  <w:sz w:val="20"/>
                                </w:rPr>
                              </w:pPr>
                              <w:r>
                                <w:rPr>
                                  <w:rFonts w:ascii="Arial"/>
                                  <w:w w:val="95"/>
                                  <w:sz w:val="20"/>
                                </w:rPr>
                                <w:t>25</w:t>
                              </w:r>
                            </w:p>
                          </w:txbxContent>
                        </wps:txbx>
                        <wps:bodyPr rot="0" vert="horz" wrap="square" lIns="0" tIns="0" rIns="0" bIns="0" anchor="t" anchorCtr="0" upright="1">
                          <a:noAutofit/>
                        </wps:bodyPr>
                      </wps:wsp>
                      <wps:wsp>
                        <wps:cNvPr id="52" name="Text Box 39"/>
                        <wps:cNvSpPr txBox="1">
                          <a:spLocks noChangeArrowheads="1"/>
                        </wps:cNvSpPr>
                        <wps:spPr bwMode="auto">
                          <a:xfrm>
                            <a:off x="4369" y="2112"/>
                            <a:ext cx="10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D7C" w:rsidRDefault="00911D7C" w:rsidP="00F42219">
                              <w:pPr>
                                <w:spacing w:line="192" w:lineRule="exact"/>
                                <w:rPr>
                                  <w:rFonts w:ascii="Arial"/>
                                  <w:sz w:val="20"/>
                                </w:rPr>
                              </w:pPr>
                              <w:proofErr w:type="gramStart"/>
                              <w:r>
                                <w:rPr>
                                  <w:rFonts w:ascii="Arial"/>
                                  <w:w w:val="83"/>
                                  <w:sz w:val="20"/>
                                </w:rPr>
                                <w:t>x</w:t>
                              </w:r>
                              <w:proofErr w:type="gramEnd"/>
                            </w:p>
                          </w:txbxContent>
                        </wps:txbx>
                        <wps:bodyPr rot="0" vert="horz" wrap="square" lIns="0" tIns="0" rIns="0" bIns="0" anchor="t" anchorCtr="0" upright="1">
                          <a:noAutofit/>
                        </wps:bodyPr>
                      </wps:wsp>
                      <wps:wsp>
                        <wps:cNvPr id="53" name="Text Box 38"/>
                        <wps:cNvSpPr txBox="1">
                          <a:spLocks noChangeArrowheads="1"/>
                        </wps:cNvSpPr>
                        <wps:spPr bwMode="auto">
                          <a:xfrm>
                            <a:off x="2170" y="2112"/>
                            <a:ext cx="161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D7C" w:rsidRDefault="00911D7C" w:rsidP="00F42219">
                              <w:pPr>
                                <w:spacing w:line="192" w:lineRule="exact"/>
                                <w:rPr>
                                  <w:rFonts w:ascii="Arial"/>
                                  <w:sz w:val="20"/>
                                </w:rPr>
                              </w:pPr>
                              <w:r>
                                <w:rPr>
                                  <w:rFonts w:ascii="Arial"/>
                                  <w:w w:val="90"/>
                                  <w:sz w:val="20"/>
                                </w:rPr>
                                <w:t>SKM unit</w:t>
                              </w:r>
                              <w:r>
                                <w:rPr>
                                  <w:rFonts w:ascii="Arial"/>
                                  <w:spacing w:val="-23"/>
                                  <w:w w:val="90"/>
                                  <w:sz w:val="20"/>
                                </w:rPr>
                                <w:t xml:space="preserve"> </w:t>
                              </w:r>
                              <w:r>
                                <w:rPr>
                                  <w:rFonts w:ascii="Arial"/>
                                  <w:w w:val="90"/>
                                  <w:sz w:val="20"/>
                                </w:rPr>
                                <w:t>pelayanan</w:t>
                              </w:r>
                            </w:p>
                          </w:txbxContent>
                        </wps:txbx>
                        <wps:bodyPr rot="0" vert="horz" wrap="square" lIns="0" tIns="0" rIns="0" bIns="0" anchor="t" anchorCtr="0" upright="1">
                          <a:noAutofit/>
                        </wps:bodyPr>
                      </wps:wsp>
                      <wps:wsp>
                        <wps:cNvPr id="54" name="Text Box 37"/>
                        <wps:cNvSpPr txBox="1">
                          <a:spLocks noChangeArrowheads="1"/>
                        </wps:cNvSpPr>
                        <wps:spPr bwMode="auto">
                          <a:xfrm>
                            <a:off x="7436" y="1411"/>
                            <a:ext cx="131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D7C" w:rsidRDefault="00911D7C" w:rsidP="00F42219">
                              <w:pPr>
                                <w:spacing w:line="192" w:lineRule="exact"/>
                                <w:rPr>
                                  <w:rFonts w:ascii="Arial"/>
                                  <w:sz w:val="20"/>
                                </w:rPr>
                              </w:pPr>
                              <w:r>
                                <w:rPr>
                                  <w:rFonts w:ascii="Arial"/>
                                  <w:w w:val="90"/>
                                  <w:sz w:val="20"/>
                                </w:rPr>
                                <w:t>Nilai Penimbang</w:t>
                              </w:r>
                            </w:p>
                          </w:txbxContent>
                        </wps:txbx>
                        <wps:bodyPr rot="0" vert="horz" wrap="square" lIns="0" tIns="0" rIns="0" bIns="0" anchor="t" anchorCtr="0" upright="1">
                          <a:noAutofit/>
                        </wps:bodyPr>
                      </wps:wsp>
                      <wps:wsp>
                        <wps:cNvPr id="56" name="Text Box 36"/>
                        <wps:cNvSpPr txBox="1">
                          <a:spLocks noChangeArrowheads="1"/>
                        </wps:cNvSpPr>
                        <wps:spPr bwMode="auto">
                          <a:xfrm>
                            <a:off x="6863" y="1411"/>
                            <a:ext cx="10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D7C" w:rsidRDefault="00911D7C" w:rsidP="00F42219">
                              <w:pPr>
                                <w:spacing w:line="192" w:lineRule="exact"/>
                                <w:rPr>
                                  <w:rFonts w:ascii="Arial"/>
                                  <w:sz w:val="20"/>
                                </w:rPr>
                              </w:pPr>
                              <w:proofErr w:type="gramStart"/>
                              <w:r>
                                <w:rPr>
                                  <w:rFonts w:ascii="Arial"/>
                                  <w:w w:val="83"/>
                                  <w:sz w:val="20"/>
                                </w:rPr>
                                <w:t>x</w:t>
                              </w:r>
                              <w:proofErr w:type="gramEnd"/>
                            </w:p>
                          </w:txbxContent>
                        </wps:txbx>
                        <wps:bodyPr rot="0" vert="horz" wrap="square" lIns="0" tIns="0" rIns="0" bIns="0" anchor="t" anchorCtr="0" upright="1">
                          <a:noAutofit/>
                        </wps:bodyPr>
                      </wps:wsp>
                      <wps:wsp>
                        <wps:cNvPr id="59" name="Text Box 35"/>
                        <wps:cNvSpPr txBox="1">
                          <a:spLocks noChangeArrowheads="1"/>
                        </wps:cNvSpPr>
                        <wps:spPr bwMode="auto">
                          <a:xfrm>
                            <a:off x="3106" y="1239"/>
                            <a:ext cx="3560" cy="6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D7C" w:rsidRDefault="00911D7C" w:rsidP="00F42219">
                              <w:pPr>
                                <w:tabs>
                                  <w:tab w:val="left" w:pos="407"/>
                                  <w:tab w:val="left" w:pos="3539"/>
                                </w:tabs>
                                <w:spacing w:line="220" w:lineRule="exact"/>
                                <w:ind w:right="18"/>
                                <w:jc w:val="center"/>
                                <w:rPr>
                                  <w:rFonts w:ascii="Arial"/>
                                  <w:sz w:val="20"/>
                                </w:rPr>
                              </w:pPr>
                              <w:r>
                                <w:rPr>
                                  <w:w w:val="99"/>
                                  <w:sz w:val="20"/>
                                  <w:u w:val="single"/>
                                </w:rPr>
                                <w:t xml:space="preserve"> </w:t>
                              </w:r>
                              <w:r>
                                <w:rPr>
                                  <w:sz w:val="20"/>
                                  <w:u w:val="single"/>
                                </w:rPr>
                                <w:tab/>
                              </w:r>
                              <w:r>
                                <w:rPr>
                                  <w:rFonts w:ascii="Arial"/>
                                  <w:w w:val="95"/>
                                  <w:sz w:val="20"/>
                                  <w:u w:val="single"/>
                                </w:rPr>
                                <w:t>Total</w:t>
                              </w:r>
                              <w:r>
                                <w:rPr>
                                  <w:rFonts w:ascii="Arial"/>
                                  <w:spacing w:val="-38"/>
                                  <w:w w:val="95"/>
                                  <w:sz w:val="20"/>
                                  <w:u w:val="single"/>
                                </w:rPr>
                                <w:t xml:space="preserve"> </w:t>
                              </w:r>
                              <w:r>
                                <w:rPr>
                                  <w:rFonts w:ascii="Arial"/>
                                  <w:w w:val="95"/>
                                  <w:sz w:val="20"/>
                                  <w:u w:val="single"/>
                                </w:rPr>
                                <w:t>dari</w:t>
                              </w:r>
                              <w:r>
                                <w:rPr>
                                  <w:rFonts w:ascii="Arial"/>
                                  <w:spacing w:val="-37"/>
                                  <w:w w:val="95"/>
                                  <w:sz w:val="20"/>
                                  <w:u w:val="single"/>
                                </w:rPr>
                                <w:t xml:space="preserve"> </w:t>
                              </w:r>
                              <w:r>
                                <w:rPr>
                                  <w:rFonts w:ascii="Arial"/>
                                  <w:w w:val="95"/>
                                  <w:sz w:val="20"/>
                                  <w:u w:val="single"/>
                                </w:rPr>
                                <w:t>Nilai</w:t>
                              </w:r>
                              <w:r>
                                <w:rPr>
                                  <w:rFonts w:ascii="Arial"/>
                                  <w:spacing w:val="-37"/>
                                  <w:w w:val="95"/>
                                  <w:sz w:val="20"/>
                                  <w:u w:val="single"/>
                                </w:rPr>
                                <w:t xml:space="preserve"> </w:t>
                              </w:r>
                              <w:r>
                                <w:rPr>
                                  <w:rFonts w:ascii="Arial"/>
                                  <w:w w:val="95"/>
                                  <w:sz w:val="20"/>
                                  <w:u w:val="single"/>
                                </w:rPr>
                                <w:t>Persepsi</w:t>
                              </w:r>
                              <w:r>
                                <w:rPr>
                                  <w:rFonts w:ascii="Arial"/>
                                  <w:spacing w:val="-37"/>
                                  <w:w w:val="95"/>
                                  <w:sz w:val="20"/>
                                  <w:u w:val="single"/>
                                </w:rPr>
                                <w:t xml:space="preserve"> </w:t>
                              </w:r>
                              <w:r>
                                <w:rPr>
                                  <w:rFonts w:ascii="Arial"/>
                                  <w:w w:val="95"/>
                                  <w:sz w:val="20"/>
                                  <w:u w:val="single"/>
                                </w:rPr>
                                <w:t>per</w:t>
                              </w:r>
                              <w:r>
                                <w:rPr>
                                  <w:rFonts w:ascii="Arial"/>
                                  <w:spacing w:val="-37"/>
                                  <w:w w:val="95"/>
                                  <w:sz w:val="20"/>
                                  <w:u w:val="single"/>
                                </w:rPr>
                                <w:t xml:space="preserve"> </w:t>
                              </w:r>
                              <w:r>
                                <w:rPr>
                                  <w:rFonts w:ascii="Arial"/>
                                  <w:w w:val="95"/>
                                  <w:sz w:val="20"/>
                                  <w:u w:val="single"/>
                                </w:rPr>
                                <w:t>Unsur</w:t>
                              </w:r>
                              <w:r>
                                <w:rPr>
                                  <w:rFonts w:ascii="Arial"/>
                                  <w:sz w:val="20"/>
                                  <w:u w:val="single"/>
                                </w:rPr>
                                <w:tab/>
                              </w:r>
                            </w:p>
                            <w:p w:rsidR="00911D7C" w:rsidRDefault="00911D7C" w:rsidP="00F42219">
                              <w:pPr>
                                <w:spacing w:before="39"/>
                                <w:ind w:right="22"/>
                                <w:jc w:val="center"/>
                                <w:rPr>
                                  <w:rFonts w:ascii="Arial"/>
                                  <w:sz w:val="20"/>
                                </w:rPr>
                              </w:pPr>
                              <w:r>
                                <w:rPr>
                                  <w:rFonts w:ascii="Arial"/>
                                  <w:sz w:val="20"/>
                                </w:rPr>
                                <w:t>Total Unsur yang terisi</w:t>
                              </w:r>
                            </w:p>
                          </w:txbxContent>
                        </wps:txbx>
                        <wps:bodyPr rot="0" vert="horz" wrap="square" lIns="0" tIns="0" rIns="0" bIns="0" anchor="t" anchorCtr="0" upright="1">
                          <a:noAutofit/>
                        </wps:bodyPr>
                      </wps:wsp>
                      <wps:wsp>
                        <wps:cNvPr id="60" name="Text Box 34"/>
                        <wps:cNvSpPr txBox="1">
                          <a:spLocks noChangeArrowheads="1"/>
                        </wps:cNvSpPr>
                        <wps:spPr bwMode="auto">
                          <a:xfrm>
                            <a:off x="2189" y="1411"/>
                            <a:ext cx="52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D7C" w:rsidRDefault="00911D7C" w:rsidP="00F42219">
                              <w:pPr>
                                <w:spacing w:line="192" w:lineRule="exact"/>
                                <w:rPr>
                                  <w:rFonts w:ascii="Arial"/>
                                  <w:sz w:val="20"/>
                                </w:rPr>
                              </w:pPr>
                              <w:r>
                                <w:rPr>
                                  <w:rFonts w:ascii="Arial"/>
                                  <w:w w:val="90"/>
                                  <w:sz w:val="20"/>
                                </w:rPr>
                                <w:t>SKM</w:t>
                              </w:r>
                              <w:r>
                                <w:rPr>
                                  <w:rFonts w:ascii="Arial"/>
                                  <w:spacing w:val="-31"/>
                                  <w:w w:val="90"/>
                                  <w:sz w:val="20"/>
                                </w:rPr>
                                <w:t xml:space="preserve"> </w:t>
                              </w:r>
                              <w:r>
                                <w:rPr>
                                  <w:rFonts w:ascii="Arial"/>
                                  <w:w w:val="90"/>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63" style="position:absolute;left:0;text-align:left;margin-left:102.85pt;margin-top:6.3pt;width:363.2pt;height:127.65pt;z-index:-251299840;mso-wrap-distance-left:0;mso-wrap-distance-right:0;mso-position-horizontal-relative:page" coordorigin="1774,322" coordsize="7264,2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X0A/wsAABlhAAAOAAAAZHJzL2Uyb0RvYy54bWzsXd2O27oRvi/QdxB02WJjUf8y4hwku9mg&#10;QNoe4KgPoLXltVHbciVtdnOKvntnSFEmaY3MkzRGD1a5WMnWJ2o4H2fIGY6ctz+97HfOl7JuttVh&#10;4bI3nuuUh2W12h4eF+4/8vub1HWatjisil11KBfu17Jxf3r3xz+8fT7OS7/aVLtVWTvQyKGZPx8X&#10;7qZtj/PZrFluyn3RvKmO5QEurqt6X7TwsX6creriGVrf72a+58Wz56peHetqWTYNfHsnLrrvePvr&#10;dbls/75eN2Xr7BYuyNbyvzX/+4B/Z+/eFvPHujhutstOjOIbpNgX2wM8tG/qrmgL56nenjW13y7r&#10;qqnW7ZtltZ9V6/V2WfI+QG+YZ/TmU109HXlfHufPj8deTaBaQ0/f3Ozyb19+rp3tauH6iescij1w&#10;xB/rBAEq5/n4OAfMp/r4y/HnWvQQTj9Xy382cHlmXsfPjwLsPDz/tVpBe8VTW3HlvKzrPTYB3XZe&#10;OAdfew7Kl9ZZwpdhzPw4BKqWcI3FPmNRJFhaboBKvI8lSeg6cDnwfXnpY3d7AjeLe30W8h7Mirl4&#10;Lpe1kw07BgOuOem0+T6d/rIpjiWnqkF9SZ3C6Bc6fQ864BgnTIReOU4qtVE1qlxBKRtQ/EVdnutE&#10;KnREI8V8+dS0n8qKs1J8+dy0wh5WcMa5XnXi50DIer8D0/jzjeM5UZCEDn9kh5cwJmF/mjm55zw7&#10;/OkGyJcg3hbLPM8JfM4V2E//xECioCmO2TiSUhUGbGuCxf6gYJGEoWAhIVgsQaOCgZ2IJ44LBtTb&#10;CJZJGAqWEoIxXf0sY/6Qypiqfg4a1hkzGEjSeFBpTOUgh2cO88l0DvwwCgalUzngIEI6nYYoIChl&#10;KhE5iynpdCJI3alEjOjON6igdOerXOQ+aQsGFYQxgHlYDTpfpwJNdJBZX+Ui9ymD8HUqKFPFqcPG&#10;JHyDClI6lYvcp6wi0KmAIRUNjbtAZYKDhsddoFNB+jiYGE+9zQPKKgKdCj+Mh6VTmeAgQjqdClo6&#10;lYs8oKwi0KmgbDZQmRixWZywNW9HjLtQ5SIPKasIdSoom4UJ/sTEiM2GOhWZ57NBqwhVLvKQsopQ&#10;p4IxsO6BCQwmekU6BA0zG+pU0NKpXOQhZRWRTgUlXaQywUHD0kU6FeCfskHdRSoXeURZRaRTQUqn&#10;MjEmnU4FLZ3KRR5RVhHpVLA0CIeYjVQmOGhYd7FBBTVXxCoXeUxZRaxTwRj4noFxF6tMcBAhnU4F&#10;qbtY5SKPKauIdSooZmOViRFmY4MKUncqF3lMWUViUEHYbKIyMSJdYlBBzWSJykWeUFaB8YziPind&#10;JSoTY9IZVJDSqVzkCWUViUEFYRWJysSIVaQGFZR0qcpFnlJWkRpUpGE8ZBWpygRD0LBVpDoVpDdO&#10;VS7ylLKK1KCC0F2qMjGmO50KWjqVizylrCIzqCA8SqYyMeJRMp0KUrpM5SLPKKvIdCooq8hUJkas&#10;ItOpyLwgGZzJMpWLPKOsItOpAEc8NOwylQjEDI865ulMgOqiQeGYp3KRw31U2OPpZBDyMU/lYkxA&#10;nYwRAVU6QEDKMpin8xEEg+tj5ql0IIjSoM4HoyYM5qmUgICUcTAz6vbCYQn1sBtRhIhG3E3r0Ai8&#10;6cjbCL0pHTKVkxEdMp0SWodG7E0H30xnhRqFTOVkZBSeRd9EnMH08BtneyJ3ASlEdeqlBNQC8DEB&#10;dTMhA3CmR+CMDMEhG6oJCAaVDDkapgfhiCJGoRGFk36Q+SopkP4hDcUIxJkXDYuoReIcRYhohOK0&#10;iHosjtMXQbMRjYMWh205UC2FoygRdVpGRFT9V87IiJwZITlly1pIrtsypLofZeq22Mhs7vLl0KVz&#10;4cwpcGPG4+n4Y9VgOj2HGQWS6bnMlgMKc78EGPSDYJ7EhueNg2EAIRgcJO4VXEKj1+NwnvC/DAfF&#10;cnhm1Tp6BISLTPPF1tE+Odyup2grCIchbtNVHLccbtfVoOsqcG/TOmZZsPV+A2ScJUx7cLhdV8Ou&#10;q5BBsBEGEwPYutjGuaj3qOsqxNg2rWPojK1D0GsF77oKUagVvOsqhIU2cIz2UBiI06zgXVchcLKB&#10;YzyErUMkYwXvugqhhRW86yqs9W3guIRHYWDxbQXvugrLYRs4X+Vi87g8tbuh6y0uF+1u6PrLbJ1T&#10;751gMWX1BFwj8T7A4sbqBumhmKWL4msI/gSY++2eIDtt6aaY9FMM5kWrJ0hPxXRXJcy+m4Zq2JU3&#10;9+Nr14H9+Ad8SDE/Fi3OXvLUeV64YhdzA9vUuK2LV/bVlzKvOKbFaSyIMYYCdbAokeo4YXaHS1iJ&#10;kMejaDVKYQWrtyoR8niGTCXhEiGPBtJnsHISapUIeRRIDBjg2bY4Ftk++bcge21K2eRRk1HRurwu&#10;jwJ3Ro68LI8qDHrMt/Zh3MjL8qjDYKdgTIH9oIBhY428QErf5mUlDgxJ2Y3lrmpKPtpPg1R0LfFx&#10;5wBoTyATITp3gsjbSagEyKME4sJWa1MC5NEAphAmj2k28bsWWdR7UNmUPIomu0Fsi7N+sDXwpEcp&#10;mDxqAl6CiQFsh7okmzSGC6rrYXIWlILLo+iAhPXzhrwsj5LbbmCxyB55QcJ+sF7qcQ88V+CYKeBm&#10;Bgxb6SZpQzCAsufyKDWA215Ke/KyPBowGLrjNtA1l4hCJNJbdSZgCbN9qi1OKk92Uh5FZzvZxkFi&#10;hNlggOdRnYmWEojHxzXb8WkPvEABLCDEULqoNWIkyVEKJOP6hMez/UIF1zdKKVVT7bar++1uh8uT&#10;pn58uN3VzpcCaxD5v67vGmzHo+5DhbdJ1eDtUMfVrYWwoovXFP4b6n9C74Of3dzHaXIT3ofRTZZ4&#10;6Y3Hsg9Z7IVZeHf/H1wlsXC+2a5W5eHz9lDK+kYW2tW6dZWWojKRVzjiSiyLIDTm/fqGTkJB42EF&#10;vSvmm7JYfezO22K7E+czXWKuZOi2PHJFQB2fKIoTRXwP1eorFMjVlajthFpUONlU9a+u8wx1nQu3&#10;+ddTUZeus/vLAYr8MhZisULLP4RRghnFWr3yoF4pDktoauG2LiRO8PS2FcWjT8d6+7iBJzGui0OF&#10;BX7rLdbPcfmEVN0HqDO8UsEhhvKi4DDH0fKhenGgWgGEQp1BXSLWGzrtC3wvJe8qD51DdbuB3FD5&#10;vq6rZyQHdCVCQeVW0Y5VQaLvYeUAuNoY4iDOOAqEFZ5+gklhLO+EAt7OEmRl6LEW9YgOnixcjBS4&#10;fmVtIhpfB8FB1FsLLhO1L7grxm/gqefm42Uf049peBP68ceb0Lu7u3l/fxvexPcsie6Cu9vbO6ab&#10;Dxrl95sPyqPZvOYa7vm/c9eg2IRwKdA3bhP88Hv3CPttCwXgu+1+4aa9b/wfuof25eGF1zdD/N7Z&#10;wW/0GL236D0FnAgvASe/Ow8BeWvTQ/DYXjHz63iICPY4uYcIRcAlhrPwEFgjwD0EbFagS5U13Cfz&#10;nzzEafqdPMT3LCBOHoKvSdEOXreHgOyD6SF6zVx1DRHJHEMiEpwnDwFZWwjkpjUELijU8GJaQ/zY&#10;NUQ/U75uDwHrd9ND9Kurq3qIOOmykGdRBpR8TA7iPP8wOYgf6yD6YPt1OwjYZzQdBE+lXj3IAP/Q&#10;bXycLSFwu3VaQUwrCMzKXC8LwZNhrz7GwJeUTAfBs43XdxAZvs0zlKdM8RWUyUFMDuK6DoInvCYH&#10;AZOz6SD4ZsHVHUSYYVU87lbAuyWYjDxlIXwsHp88xOQhrusheGHO5CHA9gwPIWoOr+8hglgsIc49&#10;BLxBMHmIKQshCkGuFmRA6mva6ly4+OaB6SH61dVV05Q+w/fPB9cQLJ52MoYKpaZE5Q9NVELya3IR&#10;4CJgejZdRJ+huaqLSMJAhBksFCW3pzCDBVPB1OQiZDnp9VYRfcb+Ve9lROcFU2CpnfO8qouIU1nC&#10;fO4ipjhj8hDX9xD9pv/r9hDnu53idcmrZyIC/qMqEGfAK6Q8S3RaRAQR/hoZJivj/n3Uqep64U5x&#10;xo+NM/rKwVftItD2zDij18xVFxE+g3eEMRVxHmfgiz3Tdgbm8qeayutVRMCg+z/PRPAfjoff3+fv&#10;IXT/VwD+wL/6mb/pdfofDd79FwAA//8DAFBLAwQUAAYACAAAACEABucNueAAAAAKAQAADwAAAGRy&#10;cy9kb3ducmV2LnhtbEyPQUvDQBCF74L/YRnBm90kpamN2ZRS1FMRbAXxNs1Ok9Dsbshuk/TfO57s&#10;cfge732TryfTioF63zirIJ5FIMiWTje2UvB1eHt6BuEDWo2ts6TgSh7Wxf1djpl2o/2kYR8qwSXW&#10;Z6igDqHLpPRlTQb9zHVkmZ1cbzDw2VdS9zhyuWllEkWpNNhYXqixo21N5Xl/MQreRxw38/h12J1P&#10;2+vPYfHxvYtJqceHafMCItAU/sPwp8/qULDT0V2s9qJVkESLJUcZJCkIDqzmSQziyCRdrkAWubx9&#10;ofgFAAD//wMAUEsBAi0AFAAGAAgAAAAhALaDOJL+AAAA4QEAABMAAAAAAAAAAAAAAAAAAAAAAFtD&#10;b250ZW50X1R5cGVzXS54bWxQSwECLQAUAAYACAAAACEAOP0h/9YAAACUAQAACwAAAAAAAAAAAAAA&#10;AAAvAQAAX3JlbHMvLnJlbHNQSwECLQAUAAYACAAAACEAONl9AP8LAAAZYQAADgAAAAAAAAAAAAAA&#10;AAAuAgAAZHJzL2Uyb0RvYy54bWxQSwECLQAUAAYACAAAACEABucNueAAAAAKAQAADwAAAAAAAAAA&#10;AAAAAABZDgAAZHJzL2Rvd25yZXYueG1sUEsFBgAAAAAEAAQA8wAAAGYPAAAAAA==&#10;">
                <v:shape id="AutoShape 47" o:spid="_x0000_s1064" style="position:absolute;left:1774;top:322;width:7264;height:2143;visibility:visible;mso-wrap-style:square;v-text-anchor:top" coordsize="7264,2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ysnL0A&#10;AADbAAAADwAAAGRycy9kb3ducmV2LnhtbERPvQrCMBDeBd8hnOAimlpBpBpFBEHERS24Hs3ZFptL&#10;aWKtPr0ZBMeP73+16UwlWmpcaVnBdBKBIM6sLjlXkF734wUI55E1VpZJwZscbNb93goTbV98pvbi&#10;cxFC2CWooPC+TqR0WUEG3cTWxIG728agD7DJpW7wFcJNJeMomkuDJYeGAmvaFZQ9Lk+jYBantTwd&#10;2+nt+pntM96NuOWRUsNBt12C8NT5v/jnPmgFcRgbvoQfIN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rysnL0AAADbAAAADwAAAAAAAAAAAAAAAACYAgAAZHJzL2Rvd25yZXYu&#10;eG1sUEsFBgAAAAAEAAQA9QAAAIIDAAAAAA==&#10;" path="m3600,1577r,l3588,1577r,12l3588,2130r-3576,l12,1589r3576,l3588,1577r-3576,l,1577r,555l,2142r3600,l3600,2130r,-541l3600,1577xm7247,797r,l7235,797r,12l7235,1511r-7223,l12,809r7223,l7235,797,12,797,,797r,12l,1511r,2l,1523r7247,l7247,1511r,-702l7247,797xm7263,r,l7251,r,12l7251,722,12,722,12,12r7239,l7251,,12,,,,,724r,10l7263,734r,-12l7263,12r,-12xe" fillcolor="black" stroked="f">
                  <v:path arrowok="t" o:connecttype="custom" o:connectlocs="3600,1900;3588,1900;3588,1912;12,2453;3588,1912;12,1900;0,1900;0,2455;3600,2465;3600,2453;3600,1912;7247,1120;7247,1120;7235,1120;7235,1834;12,1132;7235,1120;12,1120;0,1120;0,1834;0,1846;7247,1834;7247,1132;7247,1120;7263,323;7251,323;7251,335;12,1045;7251,335;12,323;0,323;0,1047;7263,1057;7263,1045;7263,335" o:connectangles="0,0,0,0,0,0,0,0,0,0,0,0,0,0,0,0,0,0,0,0,0,0,0,0,0,0,0,0,0,0,0,0,0,0,0"/>
                </v:shape>
                <v:shapetype id="_x0000_t202" coordsize="21600,21600" o:spt="202" path="m,l,21600r21600,l21600,xe">
                  <v:stroke joinstyle="miter"/>
                  <v:path gradientshapeok="t" o:connecttype="rect"/>
                </v:shapetype>
                <v:shape id="Text Box 46" o:spid="_x0000_s1065" type="#_x0000_t202" style="position:absolute;left:2052;top:617;width:2718;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rsidR="00962104" w:rsidRDefault="00962104" w:rsidP="00F42219">
                        <w:pPr>
                          <w:spacing w:line="192" w:lineRule="exact"/>
                          <w:rPr>
                            <w:rFonts w:ascii="Arial"/>
                            <w:sz w:val="20"/>
                          </w:rPr>
                        </w:pPr>
                        <w:r>
                          <w:rPr>
                            <w:rFonts w:ascii="Arial"/>
                            <w:w w:val="95"/>
                            <w:sz w:val="20"/>
                          </w:rPr>
                          <w:t>Bobot</w:t>
                        </w:r>
                        <w:r>
                          <w:rPr>
                            <w:rFonts w:ascii="Arial"/>
                            <w:spacing w:val="-21"/>
                            <w:w w:val="95"/>
                            <w:sz w:val="20"/>
                          </w:rPr>
                          <w:t xml:space="preserve"> </w:t>
                        </w:r>
                        <w:r>
                          <w:rPr>
                            <w:rFonts w:ascii="Arial"/>
                            <w:w w:val="95"/>
                            <w:sz w:val="20"/>
                          </w:rPr>
                          <w:t>nilai</w:t>
                        </w:r>
                        <w:r>
                          <w:rPr>
                            <w:rFonts w:ascii="Arial"/>
                            <w:spacing w:val="-19"/>
                            <w:w w:val="95"/>
                            <w:sz w:val="20"/>
                          </w:rPr>
                          <w:t xml:space="preserve"> </w:t>
                        </w:r>
                        <w:r>
                          <w:rPr>
                            <w:rFonts w:ascii="Arial"/>
                            <w:w w:val="95"/>
                            <w:sz w:val="20"/>
                          </w:rPr>
                          <w:t>rata-rata</w:t>
                        </w:r>
                        <w:r>
                          <w:rPr>
                            <w:rFonts w:ascii="Arial"/>
                            <w:spacing w:val="-19"/>
                            <w:w w:val="95"/>
                            <w:sz w:val="20"/>
                          </w:rPr>
                          <w:t xml:space="preserve"> </w:t>
                        </w:r>
                        <w:r>
                          <w:rPr>
                            <w:rFonts w:ascii="Arial"/>
                            <w:w w:val="95"/>
                            <w:sz w:val="20"/>
                          </w:rPr>
                          <w:t>tertimbang</w:t>
                        </w:r>
                        <w:r>
                          <w:rPr>
                            <w:rFonts w:ascii="Arial"/>
                            <w:spacing w:val="-19"/>
                            <w:w w:val="95"/>
                            <w:sz w:val="20"/>
                          </w:rPr>
                          <w:t xml:space="preserve"> </w:t>
                        </w:r>
                        <w:r>
                          <w:rPr>
                            <w:rFonts w:ascii="Arial"/>
                            <w:w w:val="95"/>
                            <w:sz w:val="20"/>
                          </w:rPr>
                          <w:t>=</w:t>
                        </w:r>
                      </w:p>
                    </w:txbxContent>
                  </v:textbox>
                </v:shape>
                <v:shape id="Text Box 45" o:spid="_x0000_s1066" type="#_x0000_t202" style="position:absolute;left:5025;top:430;width:2780;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RcQA&#10;AADbAAAADwAAAGRycy9kb3ducmV2LnhtbESPQWvCQBSE7wX/w/KE3urGU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sEXEAAAA2wAAAA8AAAAAAAAAAAAAAAAAmAIAAGRycy9k&#10;b3ducmV2LnhtbFBLBQYAAAAABAAEAPUAAACJAwAAAAA=&#10;" filled="f" stroked="f">
                  <v:textbox inset="0,0,0,0">
                    <w:txbxContent>
                      <w:p w:rsidR="00962104" w:rsidRDefault="00962104" w:rsidP="00F42219">
                        <w:pPr>
                          <w:tabs>
                            <w:tab w:val="left" w:pos="1519"/>
                            <w:tab w:val="left" w:pos="1999"/>
                            <w:tab w:val="left" w:pos="2329"/>
                            <w:tab w:val="left" w:pos="2759"/>
                          </w:tabs>
                          <w:spacing w:line="220" w:lineRule="exact"/>
                          <w:rPr>
                            <w:rFonts w:ascii="Arial"/>
                            <w:sz w:val="20"/>
                          </w:rPr>
                        </w:pPr>
                        <w:r>
                          <w:rPr>
                            <w:w w:val="99"/>
                            <w:sz w:val="20"/>
                            <w:u w:val="single"/>
                          </w:rPr>
                          <w:t xml:space="preserve"> </w:t>
                        </w:r>
                        <w:r>
                          <w:rPr>
                            <w:sz w:val="20"/>
                            <w:u w:val="single"/>
                          </w:rPr>
                          <w:t xml:space="preserve">  </w:t>
                        </w:r>
                        <w:r>
                          <w:rPr>
                            <w:spacing w:val="10"/>
                            <w:sz w:val="20"/>
                            <w:u w:val="single"/>
                          </w:rPr>
                          <w:t xml:space="preserve"> </w:t>
                        </w:r>
                        <w:r>
                          <w:rPr>
                            <w:rFonts w:ascii="Arial"/>
                            <w:w w:val="95"/>
                            <w:sz w:val="20"/>
                            <w:u w:val="single"/>
                          </w:rPr>
                          <w:t>Jumlah</w:t>
                        </w:r>
                        <w:r>
                          <w:rPr>
                            <w:rFonts w:ascii="Arial"/>
                            <w:spacing w:val="-25"/>
                            <w:w w:val="95"/>
                            <w:sz w:val="20"/>
                            <w:u w:val="single"/>
                          </w:rPr>
                          <w:t xml:space="preserve"> </w:t>
                        </w:r>
                        <w:r>
                          <w:rPr>
                            <w:rFonts w:ascii="Arial"/>
                            <w:w w:val="95"/>
                            <w:sz w:val="20"/>
                            <w:u w:val="single"/>
                          </w:rPr>
                          <w:t>Bobot</w:t>
                        </w:r>
                        <w:r>
                          <w:rPr>
                            <w:rFonts w:ascii="Arial"/>
                            <w:w w:val="95"/>
                            <w:sz w:val="20"/>
                            <w:u w:val="single"/>
                          </w:rPr>
                          <w:tab/>
                        </w:r>
                        <w:r>
                          <w:rPr>
                            <w:rFonts w:ascii="Arial"/>
                            <w:w w:val="95"/>
                            <w:sz w:val="20"/>
                          </w:rPr>
                          <w:tab/>
                        </w:r>
                        <w:r>
                          <w:rPr>
                            <w:rFonts w:ascii="Arial"/>
                            <w:w w:val="95"/>
                            <w:sz w:val="20"/>
                            <w:u w:val="single"/>
                          </w:rPr>
                          <w:t xml:space="preserve"> </w:t>
                        </w:r>
                        <w:r>
                          <w:rPr>
                            <w:rFonts w:ascii="Arial"/>
                            <w:w w:val="95"/>
                            <w:sz w:val="20"/>
                            <w:u w:val="single"/>
                          </w:rPr>
                          <w:tab/>
                        </w:r>
                        <w:r>
                          <w:rPr>
                            <w:rFonts w:ascii="Arial"/>
                            <w:sz w:val="20"/>
                            <w:u w:val="single"/>
                          </w:rPr>
                          <w:t>1</w:t>
                        </w:r>
                        <w:r>
                          <w:rPr>
                            <w:rFonts w:ascii="Arial"/>
                            <w:sz w:val="20"/>
                            <w:u w:val="single"/>
                          </w:rPr>
                          <w:tab/>
                        </w:r>
                      </w:p>
                    </w:txbxContent>
                  </v:textbox>
                </v:shape>
                <v:shape id="Text Box 44" o:spid="_x0000_s1067" type="#_x0000_t202" style="position:absolute;left:5235;top:727;width:1111;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inset="0,0,0,0">
                    <w:txbxContent>
                      <w:p w:rsidR="00962104" w:rsidRDefault="00962104" w:rsidP="00F42219">
                        <w:pPr>
                          <w:spacing w:line="192" w:lineRule="exact"/>
                          <w:rPr>
                            <w:rFonts w:ascii="Arial"/>
                            <w:sz w:val="20"/>
                          </w:rPr>
                        </w:pPr>
                        <w:r>
                          <w:rPr>
                            <w:rFonts w:ascii="Arial"/>
                            <w:w w:val="90"/>
                            <w:sz w:val="20"/>
                          </w:rPr>
                          <w:t>Jumlah Unsur</w:t>
                        </w:r>
                      </w:p>
                    </w:txbxContent>
                  </v:textbox>
                </v:shape>
                <v:shape id="Text Box 43" o:spid="_x0000_s1068" type="#_x0000_t202" style="position:absolute;left:6735;top:617;width:1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v:textbox inset="0,0,0,0">
                    <w:txbxContent>
                      <w:p w:rsidR="00962104" w:rsidRDefault="00962104" w:rsidP="00F42219">
                        <w:pPr>
                          <w:spacing w:line="192" w:lineRule="exact"/>
                          <w:rPr>
                            <w:rFonts w:ascii="Arial"/>
                            <w:sz w:val="20"/>
                          </w:rPr>
                        </w:pPr>
                        <w:r>
                          <w:rPr>
                            <w:rFonts w:ascii="Arial"/>
                            <w:w w:val="84"/>
                            <w:sz w:val="20"/>
                          </w:rPr>
                          <w:t>=</w:t>
                        </w:r>
                      </w:p>
                    </w:txbxContent>
                  </v:textbox>
                </v:shape>
                <v:shape id="Text Box 42" o:spid="_x0000_s1069" type="#_x0000_t202" style="position:absolute;left:7355;top:727;width:121;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kN8MA&#10;AADbAAAADwAAAGRycy9kb3ducmV2LnhtbESPQWvCQBSE7wX/w/IK3uqmI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AkN8MAAADbAAAADwAAAAAAAAAAAAAAAACYAgAAZHJzL2Rv&#10;d25yZXYueG1sUEsFBgAAAAAEAAQA9QAAAIgDAAAAAA==&#10;" filled="f" stroked="f">
                  <v:textbox inset="0,0,0,0">
                    <w:txbxContent>
                      <w:p w:rsidR="00962104" w:rsidRDefault="00962104" w:rsidP="00F42219">
                        <w:pPr>
                          <w:spacing w:line="192" w:lineRule="exact"/>
                          <w:rPr>
                            <w:rFonts w:ascii="Arial"/>
                            <w:sz w:val="20"/>
                          </w:rPr>
                        </w:pPr>
                        <w:r>
                          <w:rPr>
                            <w:rFonts w:ascii="Arial"/>
                            <w:w w:val="90"/>
                            <w:sz w:val="20"/>
                          </w:rPr>
                          <w:t>9</w:t>
                        </w:r>
                      </w:p>
                    </w:txbxContent>
                  </v:textbox>
                </v:shape>
                <v:shape id="Text Box 41" o:spid="_x0000_s1070" type="#_x0000_t202" style="position:absolute;left:7959;top:617;width:868;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Mbd8AA&#10;AADbAAAADwAAAGRycy9kb3ducmV2LnhtbERPTYvCMBC9L/gfwgje1tQFZa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1Mbd8AAAADbAAAADwAAAAAAAAAAAAAAAACYAgAAZHJzL2Rvd25y&#10;ZXYueG1sUEsFBgAAAAAEAAQA9QAAAIUDAAAAAA==&#10;" filled="f" stroked="f">
                  <v:textbox inset="0,0,0,0">
                    <w:txbxContent>
                      <w:p w:rsidR="00962104" w:rsidRDefault="00962104" w:rsidP="00F42219">
                        <w:pPr>
                          <w:tabs>
                            <w:tab w:val="left" w:pos="496"/>
                          </w:tabs>
                          <w:spacing w:line="192" w:lineRule="exact"/>
                          <w:rPr>
                            <w:rFonts w:ascii="Arial"/>
                            <w:sz w:val="20"/>
                          </w:rPr>
                        </w:pPr>
                        <w:r>
                          <w:rPr>
                            <w:rFonts w:ascii="Arial"/>
                            <w:sz w:val="20"/>
                          </w:rPr>
                          <w:t>=</w:t>
                        </w:r>
                        <w:r>
                          <w:rPr>
                            <w:rFonts w:ascii="Arial"/>
                            <w:sz w:val="20"/>
                          </w:rPr>
                          <w:tab/>
                        </w:r>
                        <w:r>
                          <w:rPr>
                            <w:rFonts w:ascii="Arial"/>
                            <w:w w:val="90"/>
                            <w:sz w:val="20"/>
                          </w:rPr>
                          <w:t>0.11</w:t>
                        </w:r>
                      </w:p>
                    </w:txbxContent>
                  </v:textbox>
                </v:shape>
                <v:shape id="Text Box 40" o:spid="_x0000_s1071" type="#_x0000_t202" style="position:absolute;left:4916;top:2112;width:222;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rsidR="00962104" w:rsidRDefault="00962104" w:rsidP="00F42219">
                        <w:pPr>
                          <w:spacing w:line="192" w:lineRule="exact"/>
                          <w:rPr>
                            <w:rFonts w:ascii="Arial"/>
                            <w:sz w:val="20"/>
                          </w:rPr>
                        </w:pPr>
                        <w:r>
                          <w:rPr>
                            <w:rFonts w:ascii="Arial"/>
                            <w:w w:val="95"/>
                            <w:sz w:val="20"/>
                          </w:rPr>
                          <w:t>25</w:t>
                        </w:r>
                      </w:p>
                    </w:txbxContent>
                  </v:textbox>
                </v:shape>
                <v:shape id="Text Box 39" o:spid="_x0000_s1072" type="#_x0000_t202" style="position:absolute;left:4369;top:2112;width:104;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rsidR="00962104" w:rsidRDefault="00962104" w:rsidP="00F42219">
                        <w:pPr>
                          <w:spacing w:line="192" w:lineRule="exact"/>
                          <w:rPr>
                            <w:rFonts w:ascii="Arial"/>
                            <w:sz w:val="20"/>
                          </w:rPr>
                        </w:pPr>
                        <w:proofErr w:type="gramStart"/>
                        <w:r>
                          <w:rPr>
                            <w:rFonts w:ascii="Arial"/>
                            <w:w w:val="83"/>
                            <w:sz w:val="20"/>
                          </w:rPr>
                          <w:t>x</w:t>
                        </w:r>
                        <w:proofErr w:type="gramEnd"/>
                      </w:p>
                    </w:txbxContent>
                  </v:textbox>
                </v:shape>
                <v:shape id="Text Box 38" o:spid="_x0000_s1073" type="#_x0000_t202" style="position:absolute;left:2170;top:2112;width:1611;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rsidR="00962104" w:rsidRDefault="00962104" w:rsidP="00F42219">
                        <w:pPr>
                          <w:spacing w:line="192" w:lineRule="exact"/>
                          <w:rPr>
                            <w:rFonts w:ascii="Arial"/>
                            <w:sz w:val="20"/>
                          </w:rPr>
                        </w:pPr>
                        <w:r>
                          <w:rPr>
                            <w:rFonts w:ascii="Arial"/>
                            <w:w w:val="90"/>
                            <w:sz w:val="20"/>
                          </w:rPr>
                          <w:t>SKM unit</w:t>
                        </w:r>
                        <w:r>
                          <w:rPr>
                            <w:rFonts w:ascii="Arial"/>
                            <w:spacing w:val="-23"/>
                            <w:w w:val="90"/>
                            <w:sz w:val="20"/>
                          </w:rPr>
                          <w:t xml:space="preserve"> </w:t>
                        </w:r>
                        <w:r>
                          <w:rPr>
                            <w:rFonts w:ascii="Arial"/>
                            <w:w w:val="90"/>
                            <w:sz w:val="20"/>
                          </w:rPr>
                          <w:t>pelayanan</w:t>
                        </w:r>
                      </w:p>
                    </w:txbxContent>
                  </v:textbox>
                </v:shape>
                <v:shape id="Text Box 37" o:spid="_x0000_s1074" type="#_x0000_t202" style="position:absolute;left:7436;top:1411;width:1318;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dMQA&#10;AADbAAAADwAAAGRycy9kb3ducmV2LnhtbESPQWvCQBSE7wX/w/KE3urG0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HXTEAAAA2wAAAA8AAAAAAAAAAAAAAAAAmAIAAGRycy9k&#10;b3ducmV2LnhtbFBLBQYAAAAABAAEAPUAAACJAwAAAAA=&#10;" filled="f" stroked="f">
                  <v:textbox inset="0,0,0,0">
                    <w:txbxContent>
                      <w:p w:rsidR="00962104" w:rsidRDefault="00962104" w:rsidP="00F42219">
                        <w:pPr>
                          <w:spacing w:line="192" w:lineRule="exact"/>
                          <w:rPr>
                            <w:rFonts w:ascii="Arial"/>
                            <w:sz w:val="20"/>
                          </w:rPr>
                        </w:pPr>
                        <w:r>
                          <w:rPr>
                            <w:rFonts w:ascii="Arial"/>
                            <w:w w:val="90"/>
                            <w:sz w:val="20"/>
                          </w:rPr>
                          <w:t>Nilai Penimbang</w:t>
                        </w:r>
                      </w:p>
                    </w:txbxContent>
                  </v:textbox>
                </v:shape>
                <v:shape id="Text Box 36" o:spid="_x0000_s1075" type="#_x0000_t202" style="position:absolute;left:6863;top:1411;width:104;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w:p w:rsidR="00962104" w:rsidRDefault="00962104" w:rsidP="00F42219">
                        <w:pPr>
                          <w:spacing w:line="192" w:lineRule="exact"/>
                          <w:rPr>
                            <w:rFonts w:ascii="Arial"/>
                            <w:sz w:val="20"/>
                          </w:rPr>
                        </w:pPr>
                        <w:proofErr w:type="gramStart"/>
                        <w:r>
                          <w:rPr>
                            <w:rFonts w:ascii="Arial"/>
                            <w:w w:val="83"/>
                            <w:sz w:val="20"/>
                          </w:rPr>
                          <w:t>x</w:t>
                        </w:r>
                        <w:proofErr w:type="gramEnd"/>
                      </w:p>
                    </w:txbxContent>
                  </v:textbox>
                </v:shape>
                <v:shape id="Text Box 35" o:spid="_x0000_s1076" type="#_x0000_t202" style="position:absolute;left:3106;top:1239;width:3560;height: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v:textbox inset="0,0,0,0">
                    <w:txbxContent>
                      <w:p w:rsidR="00962104" w:rsidRDefault="00962104" w:rsidP="00F42219">
                        <w:pPr>
                          <w:tabs>
                            <w:tab w:val="left" w:pos="407"/>
                            <w:tab w:val="left" w:pos="3539"/>
                          </w:tabs>
                          <w:spacing w:line="220" w:lineRule="exact"/>
                          <w:ind w:right="18"/>
                          <w:jc w:val="center"/>
                          <w:rPr>
                            <w:rFonts w:ascii="Arial"/>
                            <w:sz w:val="20"/>
                          </w:rPr>
                        </w:pPr>
                        <w:r>
                          <w:rPr>
                            <w:w w:val="99"/>
                            <w:sz w:val="20"/>
                            <w:u w:val="single"/>
                          </w:rPr>
                          <w:t xml:space="preserve"> </w:t>
                        </w:r>
                        <w:r>
                          <w:rPr>
                            <w:sz w:val="20"/>
                            <w:u w:val="single"/>
                          </w:rPr>
                          <w:tab/>
                        </w:r>
                        <w:r>
                          <w:rPr>
                            <w:rFonts w:ascii="Arial"/>
                            <w:w w:val="95"/>
                            <w:sz w:val="20"/>
                            <w:u w:val="single"/>
                          </w:rPr>
                          <w:t>Total</w:t>
                        </w:r>
                        <w:r>
                          <w:rPr>
                            <w:rFonts w:ascii="Arial"/>
                            <w:spacing w:val="-38"/>
                            <w:w w:val="95"/>
                            <w:sz w:val="20"/>
                            <w:u w:val="single"/>
                          </w:rPr>
                          <w:t xml:space="preserve"> </w:t>
                        </w:r>
                        <w:r>
                          <w:rPr>
                            <w:rFonts w:ascii="Arial"/>
                            <w:w w:val="95"/>
                            <w:sz w:val="20"/>
                            <w:u w:val="single"/>
                          </w:rPr>
                          <w:t>dari</w:t>
                        </w:r>
                        <w:r>
                          <w:rPr>
                            <w:rFonts w:ascii="Arial"/>
                            <w:spacing w:val="-37"/>
                            <w:w w:val="95"/>
                            <w:sz w:val="20"/>
                            <w:u w:val="single"/>
                          </w:rPr>
                          <w:t xml:space="preserve"> </w:t>
                        </w:r>
                        <w:r>
                          <w:rPr>
                            <w:rFonts w:ascii="Arial"/>
                            <w:w w:val="95"/>
                            <w:sz w:val="20"/>
                            <w:u w:val="single"/>
                          </w:rPr>
                          <w:t>Nilai</w:t>
                        </w:r>
                        <w:r>
                          <w:rPr>
                            <w:rFonts w:ascii="Arial"/>
                            <w:spacing w:val="-37"/>
                            <w:w w:val="95"/>
                            <w:sz w:val="20"/>
                            <w:u w:val="single"/>
                          </w:rPr>
                          <w:t xml:space="preserve"> </w:t>
                        </w:r>
                        <w:r>
                          <w:rPr>
                            <w:rFonts w:ascii="Arial"/>
                            <w:w w:val="95"/>
                            <w:sz w:val="20"/>
                            <w:u w:val="single"/>
                          </w:rPr>
                          <w:t>Persepsi</w:t>
                        </w:r>
                        <w:r>
                          <w:rPr>
                            <w:rFonts w:ascii="Arial"/>
                            <w:spacing w:val="-37"/>
                            <w:w w:val="95"/>
                            <w:sz w:val="20"/>
                            <w:u w:val="single"/>
                          </w:rPr>
                          <w:t xml:space="preserve"> </w:t>
                        </w:r>
                        <w:r>
                          <w:rPr>
                            <w:rFonts w:ascii="Arial"/>
                            <w:w w:val="95"/>
                            <w:sz w:val="20"/>
                            <w:u w:val="single"/>
                          </w:rPr>
                          <w:t>per</w:t>
                        </w:r>
                        <w:r>
                          <w:rPr>
                            <w:rFonts w:ascii="Arial"/>
                            <w:spacing w:val="-37"/>
                            <w:w w:val="95"/>
                            <w:sz w:val="20"/>
                            <w:u w:val="single"/>
                          </w:rPr>
                          <w:t xml:space="preserve"> </w:t>
                        </w:r>
                        <w:r>
                          <w:rPr>
                            <w:rFonts w:ascii="Arial"/>
                            <w:w w:val="95"/>
                            <w:sz w:val="20"/>
                            <w:u w:val="single"/>
                          </w:rPr>
                          <w:t>Unsur</w:t>
                        </w:r>
                        <w:r>
                          <w:rPr>
                            <w:rFonts w:ascii="Arial"/>
                            <w:sz w:val="20"/>
                            <w:u w:val="single"/>
                          </w:rPr>
                          <w:tab/>
                        </w:r>
                      </w:p>
                      <w:p w:rsidR="00962104" w:rsidRDefault="00962104" w:rsidP="00F42219">
                        <w:pPr>
                          <w:spacing w:before="39"/>
                          <w:ind w:right="22"/>
                          <w:jc w:val="center"/>
                          <w:rPr>
                            <w:rFonts w:ascii="Arial"/>
                            <w:sz w:val="20"/>
                          </w:rPr>
                        </w:pPr>
                        <w:r>
                          <w:rPr>
                            <w:rFonts w:ascii="Arial"/>
                            <w:sz w:val="20"/>
                          </w:rPr>
                          <w:t>Total Unsur yang terisi</w:t>
                        </w:r>
                      </w:p>
                    </w:txbxContent>
                  </v:textbox>
                </v:shape>
                <v:shape id="Text Box 34" o:spid="_x0000_s1077" type="#_x0000_t202" style="position:absolute;left:2189;top:1411;width:525;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rsidR="00962104" w:rsidRDefault="00962104" w:rsidP="00F42219">
                        <w:pPr>
                          <w:spacing w:line="192" w:lineRule="exact"/>
                          <w:rPr>
                            <w:rFonts w:ascii="Arial"/>
                            <w:sz w:val="20"/>
                          </w:rPr>
                        </w:pPr>
                        <w:r>
                          <w:rPr>
                            <w:rFonts w:ascii="Arial"/>
                            <w:w w:val="90"/>
                            <w:sz w:val="20"/>
                          </w:rPr>
                          <w:t>SKM</w:t>
                        </w:r>
                        <w:r>
                          <w:rPr>
                            <w:rFonts w:ascii="Arial"/>
                            <w:spacing w:val="-31"/>
                            <w:w w:val="90"/>
                            <w:sz w:val="20"/>
                          </w:rPr>
                          <w:t xml:space="preserve"> </w:t>
                        </w:r>
                        <w:r>
                          <w:rPr>
                            <w:rFonts w:ascii="Arial"/>
                            <w:w w:val="90"/>
                            <w:sz w:val="20"/>
                          </w:rPr>
                          <w:t>=</w:t>
                        </w:r>
                      </w:p>
                    </w:txbxContent>
                  </v:textbox>
                </v:shape>
                <w10:wrap type="topAndBottom" anchorx="page"/>
              </v:group>
            </w:pict>
          </mc:Fallback>
        </mc:AlternateContent>
      </w:r>
    </w:p>
    <w:p w:rsidR="00F42219" w:rsidRPr="00F42219" w:rsidRDefault="00F42219" w:rsidP="00747018">
      <w:pPr>
        <w:pStyle w:val="BodyText"/>
        <w:spacing w:before="120" w:after="120"/>
        <w:ind w:right="3" w:firstLine="720"/>
        <w:rPr>
          <w:rFonts w:ascii="Tahoma" w:hAnsi="Tahoma" w:cs="Tahoma"/>
          <w:sz w:val="22"/>
          <w:szCs w:val="22"/>
        </w:rPr>
      </w:pPr>
      <w:r w:rsidRPr="00F42219">
        <w:rPr>
          <w:rFonts w:ascii="Tahoma" w:hAnsi="Tahoma" w:cs="Tahoma"/>
          <w:w w:val="85"/>
          <w:sz w:val="22"/>
          <w:szCs w:val="22"/>
        </w:rPr>
        <w:t>Dari</w:t>
      </w:r>
      <w:r w:rsidRPr="00F42219">
        <w:rPr>
          <w:rFonts w:ascii="Tahoma" w:hAnsi="Tahoma" w:cs="Tahoma"/>
          <w:spacing w:val="-15"/>
          <w:w w:val="85"/>
          <w:sz w:val="22"/>
          <w:szCs w:val="22"/>
        </w:rPr>
        <w:t xml:space="preserve"> </w:t>
      </w:r>
      <w:r w:rsidRPr="00F42219">
        <w:rPr>
          <w:rFonts w:ascii="Tahoma" w:hAnsi="Tahoma" w:cs="Tahoma"/>
          <w:w w:val="85"/>
          <w:sz w:val="22"/>
          <w:szCs w:val="22"/>
        </w:rPr>
        <w:t>hasil</w:t>
      </w:r>
      <w:r w:rsidRPr="00F42219">
        <w:rPr>
          <w:rFonts w:ascii="Tahoma" w:hAnsi="Tahoma" w:cs="Tahoma"/>
          <w:spacing w:val="-15"/>
          <w:w w:val="85"/>
          <w:sz w:val="22"/>
          <w:szCs w:val="22"/>
        </w:rPr>
        <w:t xml:space="preserve"> </w:t>
      </w:r>
      <w:r w:rsidRPr="00F42219">
        <w:rPr>
          <w:rFonts w:ascii="Tahoma" w:hAnsi="Tahoma" w:cs="Tahoma"/>
          <w:w w:val="85"/>
          <w:sz w:val="22"/>
          <w:szCs w:val="22"/>
        </w:rPr>
        <w:t>pelaksanaan</w:t>
      </w:r>
      <w:r w:rsidRPr="00F42219">
        <w:rPr>
          <w:rFonts w:ascii="Tahoma" w:hAnsi="Tahoma" w:cs="Tahoma"/>
          <w:spacing w:val="-15"/>
          <w:w w:val="85"/>
          <w:sz w:val="22"/>
          <w:szCs w:val="22"/>
        </w:rPr>
        <w:t xml:space="preserve"> </w:t>
      </w:r>
      <w:r w:rsidRPr="00F42219">
        <w:rPr>
          <w:rFonts w:ascii="Tahoma" w:hAnsi="Tahoma" w:cs="Tahoma"/>
          <w:w w:val="85"/>
          <w:sz w:val="22"/>
          <w:szCs w:val="22"/>
        </w:rPr>
        <w:t>survei</w:t>
      </w:r>
      <w:r w:rsidRPr="00F42219">
        <w:rPr>
          <w:rFonts w:ascii="Tahoma" w:hAnsi="Tahoma" w:cs="Tahoma"/>
          <w:spacing w:val="-15"/>
          <w:w w:val="85"/>
          <w:sz w:val="22"/>
          <w:szCs w:val="22"/>
        </w:rPr>
        <w:t xml:space="preserve"> </w:t>
      </w:r>
      <w:r w:rsidRPr="00F42219">
        <w:rPr>
          <w:rFonts w:ascii="Tahoma" w:hAnsi="Tahoma" w:cs="Tahoma"/>
          <w:w w:val="85"/>
          <w:sz w:val="22"/>
          <w:szCs w:val="22"/>
        </w:rPr>
        <w:t>kepuasan</w:t>
      </w:r>
      <w:r w:rsidRPr="00F42219">
        <w:rPr>
          <w:rFonts w:ascii="Tahoma" w:hAnsi="Tahoma" w:cs="Tahoma"/>
          <w:spacing w:val="-15"/>
          <w:w w:val="85"/>
          <w:sz w:val="22"/>
          <w:szCs w:val="22"/>
        </w:rPr>
        <w:t xml:space="preserve"> </w:t>
      </w:r>
      <w:r>
        <w:rPr>
          <w:rFonts w:ascii="Tahoma" w:hAnsi="Tahoma" w:cs="Tahoma"/>
          <w:spacing w:val="-15"/>
          <w:w w:val="85"/>
          <w:sz w:val="22"/>
          <w:szCs w:val="22"/>
        </w:rPr>
        <w:t>stakeholder terhadap layanan keprotokolan t</w:t>
      </w:r>
      <w:r w:rsidRPr="00F42219">
        <w:rPr>
          <w:rFonts w:ascii="Tahoma" w:hAnsi="Tahoma" w:cs="Tahoma"/>
          <w:w w:val="85"/>
          <w:sz w:val="22"/>
          <w:szCs w:val="22"/>
        </w:rPr>
        <w:t>ersebut,</w:t>
      </w:r>
      <w:r w:rsidRPr="00F42219">
        <w:rPr>
          <w:rFonts w:ascii="Tahoma" w:hAnsi="Tahoma" w:cs="Tahoma"/>
          <w:spacing w:val="-15"/>
          <w:w w:val="85"/>
          <w:sz w:val="22"/>
          <w:szCs w:val="22"/>
        </w:rPr>
        <w:t xml:space="preserve"> </w:t>
      </w:r>
      <w:r w:rsidRPr="00F42219">
        <w:rPr>
          <w:rFonts w:ascii="Tahoma" w:hAnsi="Tahoma" w:cs="Tahoma"/>
          <w:w w:val="85"/>
          <w:sz w:val="22"/>
          <w:szCs w:val="22"/>
        </w:rPr>
        <w:t>diperoleh</w:t>
      </w:r>
      <w:r w:rsidRPr="00F42219">
        <w:rPr>
          <w:rFonts w:ascii="Tahoma" w:hAnsi="Tahoma" w:cs="Tahoma"/>
          <w:spacing w:val="-15"/>
          <w:w w:val="85"/>
          <w:sz w:val="22"/>
          <w:szCs w:val="22"/>
        </w:rPr>
        <w:t xml:space="preserve"> </w:t>
      </w:r>
      <w:r>
        <w:rPr>
          <w:rFonts w:ascii="Tahoma" w:hAnsi="Tahoma" w:cs="Tahoma"/>
          <w:w w:val="85"/>
          <w:sz w:val="22"/>
          <w:szCs w:val="22"/>
        </w:rPr>
        <w:t>in</w:t>
      </w:r>
      <w:r w:rsidRPr="00F42219">
        <w:rPr>
          <w:rFonts w:ascii="Tahoma" w:hAnsi="Tahoma" w:cs="Tahoma"/>
          <w:w w:val="85"/>
          <w:sz w:val="22"/>
          <w:szCs w:val="22"/>
        </w:rPr>
        <w:t xml:space="preserve">deks kepuasan pelayanan </w:t>
      </w:r>
      <w:r>
        <w:rPr>
          <w:rFonts w:ascii="Tahoma" w:hAnsi="Tahoma" w:cs="Tahoma"/>
          <w:w w:val="85"/>
          <w:sz w:val="22"/>
          <w:szCs w:val="22"/>
        </w:rPr>
        <w:t xml:space="preserve">keprotokolan Biro Administrasi Pimppinan </w:t>
      </w:r>
      <w:r w:rsidRPr="00F42219">
        <w:rPr>
          <w:rFonts w:ascii="Tahoma" w:hAnsi="Tahoma" w:cs="Tahoma"/>
          <w:w w:val="85"/>
          <w:sz w:val="22"/>
          <w:szCs w:val="22"/>
        </w:rPr>
        <w:t xml:space="preserve">adalah </w:t>
      </w:r>
      <w:r>
        <w:rPr>
          <w:rFonts w:ascii="Tahoma" w:hAnsi="Tahoma" w:cs="Tahoma"/>
          <w:b/>
          <w:w w:val="85"/>
          <w:sz w:val="22"/>
          <w:szCs w:val="22"/>
        </w:rPr>
        <w:t>8</w:t>
      </w:r>
      <w:r w:rsidR="00E239AA">
        <w:rPr>
          <w:rFonts w:ascii="Tahoma" w:hAnsi="Tahoma" w:cs="Tahoma"/>
          <w:b/>
          <w:w w:val="85"/>
          <w:sz w:val="22"/>
          <w:szCs w:val="22"/>
        </w:rPr>
        <w:t>0</w:t>
      </w:r>
      <w:proofErr w:type="gramStart"/>
      <w:r>
        <w:rPr>
          <w:rFonts w:ascii="Tahoma" w:hAnsi="Tahoma" w:cs="Tahoma"/>
          <w:b/>
          <w:w w:val="85"/>
          <w:sz w:val="22"/>
          <w:szCs w:val="22"/>
        </w:rPr>
        <w:t>,5</w:t>
      </w:r>
      <w:r w:rsidR="00E239AA">
        <w:rPr>
          <w:rFonts w:ascii="Tahoma" w:hAnsi="Tahoma" w:cs="Tahoma"/>
          <w:b/>
          <w:w w:val="85"/>
          <w:sz w:val="22"/>
          <w:szCs w:val="22"/>
        </w:rPr>
        <w:t>7</w:t>
      </w:r>
      <w:proofErr w:type="gramEnd"/>
      <w:r w:rsidRPr="00F42219">
        <w:rPr>
          <w:rFonts w:ascii="Tahoma" w:hAnsi="Tahoma" w:cs="Tahoma"/>
          <w:b/>
          <w:w w:val="85"/>
          <w:sz w:val="22"/>
          <w:szCs w:val="22"/>
        </w:rPr>
        <w:t xml:space="preserve"> </w:t>
      </w:r>
      <w:r w:rsidRPr="00F42219">
        <w:rPr>
          <w:rFonts w:ascii="Tahoma" w:hAnsi="Tahoma" w:cs="Tahoma"/>
          <w:w w:val="85"/>
          <w:sz w:val="22"/>
          <w:szCs w:val="22"/>
        </w:rPr>
        <w:t xml:space="preserve">kategori penilaian </w:t>
      </w:r>
      <w:r w:rsidRPr="00F42219">
        <w:rPr>
          <w:rFonts w:ascii="Tahoma" w:hAnsi="Tahoma" w:cs="Tahoma"/>
          <w:b/>
          <w:w w:val="85"/>
          <w:sz w:val="22"/>
          <w:szCs w:val="22"/>
        </w:rPr>
        <w:t>“Baik”</w:t>
      </w:r>
      <w:r w:rsidRPr="00F42219">
        <w:rPr>
          <w:rFonts w:ascii="Tahoma" w:hAnsi="Tahoma" w:cs="Tahoma"/>
          <w:w w:val="85"/>
          <w:sz w:val="22"/>
          <w:szCs w:val="22"/>
        </w:rPr>
        <w:t>.</w:t>
      </w:r>
      <w:r w:rsidRPr="00F42219">
        <w:rPr>
          <w:rFonts w:ascii="Tahoma" w:hAnsi="Tahoma" w:cs="Tahoma"/>
          <w:spacing w:val="-35"/>
          <w:w w:val="85"/>
          <w:sz w:val="22"/>
          <w:szCs w:val="22"/>
        </w:rPr>
        <w:t xml:space="preserve"> </w:t>
      </w:r>
      <w:r w:rsidRPr="00F42219">
        <w:rPr>
          <w:rFonts w:ascii="Tahoma" w:hAnsi="Tahoma" w:cs="Tahoma"/>
          <w:w w:val="85"/>
          <w:sz w:val="22"/>
          <w:szCs w:val="22"/>
        </w:rPr>
        <w:t>Target</w:t>
      </w:r>
      <w:r w:rsidRPr="00F42219">
        <w:rPr>
          <w:rFonts w:ascii="Tahoma" w:hAnsi="Tahoma" w:cs="Tahoma"/>
          <w:spacing w:val="-36"/>
          <w:w w:val="85"/>
          <w:sz w:val="22"/>
          <w:szCs w:val="22"/>
        </w:rPr>
        <w:t xml:space="preserve"> </w:t>
      </w:r>
      <w:r w:rsidRPr="00F42219">
        <w:rPr>
          <w:rFonts w:ascii="Tahoma" w:hAnsi="Tahoma" w:cs="Tahoma"/>
          <w:w w:val="85"/>
          <w:sz w:val="22"/>
          <w:szCs w:val="22"/>
        </w:rPr>
        <w:t>tahun</w:t>
      </w:r>
      <w:r w:rsidRPr="00F42219">
        <w:rPr>
          <w:rFonts w:ascii="Tahoma" w:hAnsi="Tahoma" w:cs="Tahoma"/>
          <w:spacing w:val="-36"/>
          <w:w w:val="85"/>
          <w:sz w:val="22"/>
          <w:szCs w:val="22"/>
        </w:rPr>
        <w:t xml:space="preserve"> </w:t>
      </w:r>
      <w:r w:rsidR="00E239AA">
        <w:rPr>
          <w:rFonts w:ascii="Tahoma" w:hAnsi="Tahoma" w:cs="Tahoma"/>
          <w:w w:val="85"/>
          <w:sz w:val="22"/>
          <w:szCs w:val="22"/>
        </w:rPr>
        <w:t>2022</w:t>
      </w:r>
      <w:r w:rsidRPr="00F42219">
        <w:rPr>
          <w:rFonts w:ascii="Tahoma" w:hAnsi="Tahoma" w:cs="Tahoma"/>
          <w:spacing w:val="-35"/>
          <w:w w:val="85"/>
          <w:sz w:val="22"/>
          <w:szCs w:val="22"/>
        </w:rPr>
        <w:t xml:space="preserve"> </w:t>
      </w:r>
      <w:r w:rsidRPr="00F42219">
        <w:rPr>
          <w:rFonts w:ascii="Tahoma" w:hAnsi="Tahoma" w:cs="Tahoma"/>
          <w:w w:val="85"/>
          <w:sz w:val="22"/>
          <w:szCs w:val="22"/>
        </w:rPr>
        <w:t>ini</w:t>
      </w:r>
      <w:r w:rsidRPr="00F42219">
        <w:rPr>
          <w:rFonts w:ascii="Tahoma" w:hAnsi="Tahoma" w:cs="Tahoma"/>
          <w:spacing w:val="-36"/>
          <w:w w:val="85"/>
          <w:sz w:val="22"/>
          <w:szCs w:val="22"/>
        </w:rPr>
        <w:t xml:space="preserve"> </w:t>
      </w:r>
      <w:r w:rsidRPr="00F42219">
        <w:rPr>
          <w:rFonts w:ascii="Tahoma" w:hAnsi="Tahoma" w:cs="Tahoma"/>
          <w:w w:val="85"/>
          <w:sz w:val="22"/>
          <w:szCs w:val="22"/>
        </w:rPr>
        <w:t>adalah</w:t>
      </w:r>
      <w:r w:rsidRPr="00F42219">
        <w:rPr>
          <w:rFonts w:ascii="Tahoma" w:hAnsi="Tahoma" w:cs="Tahoma"/>
          <w:spacing w:val="-36"/>
          <w:w w:val="85"/>
          <w:sz w:val="22"/>
          <w:szCs w:val="22"/>
        </w:rPr>
        <w:t xml:space="preserve"> </w:t>
      </w:r>
      <w:r w:rsidRPr="00F42219">
        <w:rPr>
          <w:rFonts w:ascii="Tahoma" w:hAnsi="Tahoma" w:cs="Tahoma"/>
          <w:w w:val="85"/>
          <w:sz w:val="22"/>
          <w:szCs w:val="22"/>
        </w:rPr>
        <w:t>Baik</w:t>
      </w:r>
      <w:r w:rsidRPr="00F42219">
        <w:rPr>
          <w:rFonts w:ascii="Tahoma" w:hAnsi="Tahoma" w:cs="Tahoma"/>
          <w:spacing w:val="-36"/>
          <w:w w:val="85"/>
          <w:sz w:val="22"/>
          <w:szCs w:val="22"/>
        </w:rPr>
        <w:t xml:space="preserve"> </w:t>
      </w:r>
      <w:r w:rsidRPr="00F42219">
        <w:rPr>
          <w:rFonts w:ascii="Tahoma" w:hAnsi="Tahoma" w:cs="Tahoma"/>
          <w:w w:val="85"/>
          <w:sz w:val="22"/>
          <w:szCs w:val="22"/>
        </w:rPr>
        <w:t>(</w:t>
      </w:r>
      <w:r>
        <w:rPr>
          <w:rFonts w:ascii="Tahoma" w:hAnsi="Tahoma" w:cs="Tahoma"/>
          <w:w w:val="85"/>
          <w:sz w:val="22"/>
          <w:szCs w:val="22"/>
        </w:rPr>
        <w:t>7</w:t>
      </w:r>
      <w:r w:rsidR="00E239AA">
        <w:rPr>
          <w:rFonts w:ascii="Tahoma" w:hAnsi="Tahoma" w:cs="Tahoma"/>
          <w:w w:val="85"/>
          <w:sz w:val="22"/>
          <w:szCs w:val="22"/>
        </w:rPr>
        <w:t>8</w:t>
      </w:r>
      <w:proofErr w:type="gramStart"/>
      <w:r w:rsidRPr="00F42219">
        <w:rPr>
          <w:rFonts w:ascii="Tahoma" w:hAnsi="Tahoma" w:cs="Tahoma"/>
          <w:w w:val="85"/>
          <w:sz w:val="22"/>
          <w:szCs w:val="22"/>
        </w:rPr>
        <w:t>,</w:t>
      </w:r>
      <w:r w:rsidR="00E239AA">
        <w:rPr>
          <w:rFonts w:ascii="Tahoma" w:hAnsi="Tahoma" w:cs="Tahoma"/>
          <w:w w:val="85"/>
          <w:sz w:val="22"/>
          <w:szCs w:val="22"/>
        </w:rPr>
        <w:t>8</w:t>
      </w:r>
      <w:r>
        <w:rPr>
          <w:rFonts w:ascii="Tahoma" w:hAnsi="Tahoma" w:cs="Tahoma"/>
          <w:w w:val="85"/>
          <w:sz w:val="22"/>
          <w:szCs w:val="22"/>
        </w:rPr>
        <w:t>5</w:t>
      </w:r>
      <w:proofErr w:type="gramEnd"/>
      <w:r w:rsidRPr="00F42219">
        <w:rPr>
          <w:rFonts w:ascii="Tahoma" w:hAnsi="Tahoma" w:cs="Tahoma"/>
          <w:w w:val="85"/>
          <w:sz w:val="22"/>
          <w:szCs w:val="22"/>
        </w:rPr>
        <w:t>)</w:t>
      </w:r>
      <w:r w:rsidRPr="00F42219">
        <w:rPr>
          <w:rFonts w:ascii="Tahoma" w:hAnsi="Tahoma" w:cs="Tahoma"/>
          <w:spacing w:val="-36"/>
          <w:w w:val="85"/>
          <w:sz w:val="22"/>
          <w:szCs w:val="22"/>
        </w:rPr>
        <w:t xml:space="preserve"> </w:t>
      </w:r>
      <w:r w:rsidRPr="00F42219">
        <w:rPr>
          <w:rFonts w:ascii="Tahoma" w:hAnsi="Tahoma" w:cs="Tahoma"/>
          <w:w w:val="85"/>
          <w:sz w:val="22"/>
          <w:szCs w:val="22"/>
        </w:rPr>
        <w:t>dengan</w:t>
      </w:r>
      <w:r w:rsidRPr="00F42219">
        <w:rPr>
          <w:rFonts w:ascii="Tahoma" w:hAnsi="Tahoma" w:cs="Tahoma"/>
          <w:spacing w:val="-36"/>
          <w:w w:val="85"/>
          <w:sz w:val="22"/>
          <w:szCs w:val="22"/>
        </w:rPr>
        <w:t xml:space="preserve"> </w:t>
      </w:r>
      <w:r w:rsidRPr="00F42219">
        <w:rPr>
          <w:rFonts w:ascii="Tahoma" w:hAnsi="Tahoma" w:cs="Tahoma"/>
          <w:w w:val="85"/>
          <w:sz w:val="22"/>
          <w:szCs w:val="22"/>
        </w:rPr>
        <w:t xml:space="preserve">realisasi </w:t>
      </w:r>
      <w:r w:rsidRPr="00F42219">
        <w:rPr>
          <w:rFonts w:ascii="Tahoma" w:hAnsi="Tahoma" w:cs="Tahoma"/>
          <w:w w:val="80"/>
          <w:sz w:val="22"/>
          <w:szCs w:val="22"/>
        </w:rPr>
        <w:t>mencapai Baik (</w:t>
      </w:r>
      <w:r w:rsidR="00E239AA">
        <w:rPr>
          <w:rFonts w:ascii="Tahoma" w:hAnsi="Tahoma" w:cs="Tahoma"/>
          <w:w w:val="80"/>
          <w:sz w:val="22"/>
          <w:szCs w:val="22"/>
        </w:rPr>
        <w:t>80</w:t>
      </w:r>
      <w:r w:rsidRPr="00F42219">
        <w:rPr>
          <w:rFonts w:ascii="Tahoma" w:hAnsi="Tahoma" w:cs="Tahoma"/>
          <w:w w:val="80"/>
          <w:sz w:val="22"/>
          <w:szCs w:val="22"/>
        </w:rPr>
        <w:t>,</w:t>
      </w:r>
      <w:r>
        <w:rPr>
          <w:rFonts w:ascii="Tahoma" w:hAnsi="Tahoma" w:cs="Tahoma"/>
          <w:w w:val="80"/>
          <w:sz w:val="22"/>
          <w:szCs w:val="22"/>
        </w:rPr>
        <w:t>5</w:t>
      </w:r>
      <w:r w:rsidR="00E239AA">
        <w:rPr>
          <w:rFonts w:ascii="Tahoma" w:hAnsi="Tahoma" w:cs="Tahoma"/>
          <w:w w:val="80"/>
          <w:sz w:val="22"/>
          <w:szCs w:val="22"/>
        </w:rPr>
        <w:t>7</w:t>
      </w:r>
      <w:r w:rsidRPr="00F42219">
        <w:rPr>
          <w:rFonts w:ascii="Tahoma" w:hAnsi="Tahoma" w:cs="Tahoma"/>
          <w:w w:val="80"/>
          <w:sz w:val="22"/>
          <w:szCs w:val="22"/>
        </w:rPr>
        <w:t xml:space="preserve">) sehingga persentase capaian kinerjanya adalah </w:t>
      </w:r>
      <w:r>
        <w:rPr>
          <w:rFonts w:ascii="Tahoma" w:hAnsi="Tahoma" w:cs="Tahoma"/>
          <w:b/>
          <w:w w:val="80"/>
          <w:sz w:val="22"/>
          <w:szCs w:val="22"/>
        </w:rPr>
        <w:t>102,</w:t>
      </w:r>
      <w:r w:rsidR="00E239AA">
        <w:rPr>
          <w:rFonts w:ascii="Tahoma" w:hAnsi="Tahoma" w:cs="Tahoma"/>
          <w:b/>
          <w:w w:val="80"/>
          <w:sz w:val="22"/>
          <w:szCs w:val="22"/>
        </w:rPr>
        <w:t>18</w:t>
      </w:r>
      <w:r w:rsidRPr="00F42219">
        <w:rPr>
          <w:rFonts w:ascii="Tahoma" w:hAnsi="Tahoma" w:cs="Tahoma"/>
          <w:b/>
          <w:w w:val="80"/>
          <w:sz w:val="22"/>
          <w:szCs w:val="22"/>
        </w:rPr>
        <w:t xml:space="preserve">% </w:t>
      </w:r>
      <w:r>
        <w:rPr>
          <w:rFonts w:ascii="Tahoma" w:hAnsi="Tahoma" w:cs="Tahoma"/>
          <w:w w:val="80"/>
          <w:sz w:val="22"/>
          <w:szCs w:val="22"/>
        </w:rPr>
        <w:t>ter</w:t>
      </w:r>
      <w:r w:rsidRPr="00F42219">
        <w:rPr>
          <w:rFonts w:ascii="Tahoma" w:hAnsi="Tahoma" w:cs="Tahoma"/>
          <w:w w:val="90"/>
          <w:sz w:val="22"/>
          <w:szCs w:val="22"/>
        </w:rPr>
        <w:t xml:space="preserve">masuk kategori kinerja </w:t>
      </w:r>
      <w:r>
        <w:rPr>
          <w:rFonts w:ascii="Tahoma" w:hAnsi="Tahoma" w:cs="Tahoma"/>
          <w:b/>
          <w:w w:val="90"/>
          <w:sz w:val="22"/>
          <w:szCs w:val="22"/>
        </w:rPr>
        <w:t>“</w:t>
      </w:r>
      <w:r w:rsidR="00747018">
        <w:rPr>
          <w:rFonts w:ascii="Tahoma" w:hAnsi="Tahoma" w:cs="Tahoma"/>
          <w:b/>
          <w:w w:val="90"/>
          <w:sz w:val="22"/>
          <w:szCs w:val="22"/>
        </w:rPr>
        <w:t>Memuaskan</w:t>
      </w:r>
      <w:r w:rsidRPr="00F42219">
        <w:rPr>
          <w:rFonts w:ascii="Tahoma" w:hAnsi="Tahoma" w:cs="Tahoma"/>
          <w:b/>
          <w:w w:val="90"/>
          <w:sz w:val="22"/>
          <w:szCs w:val="22"/>
        </w:rPr>
        <w:t>”</w:t>
      </w:r>
      <w:r w:rsidRPr="00F42219">
        <w:rPr>
          <w:rFonts w:ascii="Tahoma" w:hAnsi="Tahoma" w:cs="Tahoma"/>
          <w:w w:val="90"/>
          <w:sz w:val="22"/>
          <w:szCs w:val="22"/>
        </w:rPr>
        <w:t>.</w:t>
      </w:r>
    </w:p>
    <w:p w:rsidR="00B672BE" w:rsidRDefault="000B56C0" w:rsidP="00B27AE3">
      <w:pPr>
        <w:spacing w:before="120" w:after="120" w:line="360" w:lineRule="auto"/>
        <w:ind w:firstLine="720"/>
        <w:jc w:val="both"/>
        <w:rPr>
          <w:rFonts w:ascii="Tahoma" w:hAnsi="Tahoma" w:cs="Tahoma"/>
          <w:sz w:val="22"/>
          <w:szCs w:val="22"/>
        </w:rPr>
      </w:pPr>
      <w:r>
        <w:rPr>
          <w:rFonts w:ascii="Tahoma" w:hAnsi="Tahoma" w:cs="Tahoma"/>
          <w:sz w:val="22"/>
          <w:szCs w:val="22"/>
        </w:rPr>
        <w:t xml:space="preserve">Berdasarkan kuisoner yang sudah disebarkan maka dapat dilihat nilai IKM untuk per unsur pelayanan pada Biro Amdinistrasi Pimpinan khusunya Layanan </w:t>
      </w:r>
      <w:proofErr w:type="gramStart"/>
      <w:r>
        <w:rPr>
          <w:rFonts w:ascii="Tahoma" w:hAnsi="Tahoma" w:cs="Tahoma"/>
          <w:sz w:val="22"/>
          <w:szCs w:val="22"/>
        </w:rPr>
        <w:t>Keprotokolan :</w:t>
      </w:r>
      <w:proofErr w:type="gramEnd"/>
    </w:p>
    <w:p w:rsidR="005A5157" w:rsidRPr="005A5157" w:rsidRDefault="005A5157" w:rsidP="005A5157">
      <w:pPr>
        <w:tabs>
          <w:tab w:val="left" w:pos="3510"/>
        </w:tabs>
        <w:spacing w:line="360" w:lineRule="auto"/>
        <w:jc w:val="center"/>
        <w:rPr>
          <w:rFonts w:ascii="Tahoma" w:hAnsi="Tahoma" w:cs="Tahoma"/>
          <w:b/>
          <w:sz w:val="22"/>
          <w:szCs w:val="22"/>
        </w:rPr>
      </w:pPr>
      <w:r w:rsidRPr="005A5157">
        <w:rPr>
          <w:rFonts w:ascii="Tahoma" w:hAnsi="Tahoma" w:cs="Tahoma"/>
          <w:b/>
          <w:sz w:val="22"/>
          <w:szCs w:val="22"/>
        </w:rPr>
        <w:t>Tabel II</w:t>
      </w:r>
      <w:r w:rsidR="00293502">
        <w:rPr>
          <w:rFonts w:ascii="Tahoma" w:hAnsi="Tahoma" w:cs="Tahoma"/>
          <w:b/>
          <w:sz w:val="22"/>
          <w:szCs w:val="22"/>
        </w:rPr>
        <w:t>I</w:t>
      </w:r>
      <w:r w:rsidRPr="005A5157">
        <w:rPr>
          <w:rFonts w:ascii="Tahoma" w:hAnsi="Tahoma" w:cs="Tahoma"/>
          <w:b/>
          <w:sz w:val="22"/>
          <w:szCs w:val="22"/>
        </w:rPr>
        <w:t>.</w:t>
      </w:r>
      <w:r w:rsidR="00B57C11">
        <w:rPr>
          <w:rFonts w:ascii="Tahoma" w:hAnsi="Tahoma" w:cs="Tahoma"/>
          <w:b/>
          <w:sz w:val="22"/>
          <w:szCs w:val="22"/>
        </w:rPr>
        <w:t>5</w:t>
      </w:r>
      <w:r w:rsidRPr="005A5157">
        <w:rPr>
          <w:rFonts w:ascii="Tahoma" w:hAnsi="Tahoma" w:cs="Tahoma"/>
          <w:b/>
          <w:sz w:val="22"/>
          <w:szCs w:val="22"/>
        </w:rPr>
        <w:t xml:space="preserve"> Nilai IKM Berdasarkan Unsur Pelayanan</w:t>
      </w:r>
      <w:r w:rsidR="00753ACF">
        <w:rPr>
          <w:rFonts w:ascii="Tahoma" w:hAnsi="Tahoma" w:cs="Tahoma"/>
          <w:b/>
          <w:sz w:val="22"/>
          <w:szCs w:val="22"/>
        </w:rPr>
        <w:t xml:space="preserve"> </w:t>
      </w:r>
      <w:r w:rsidRPr="005A5157">
        <w:rPr>
          <w:rFonts w:ascii="Tahoma" w:hAnsi="Tahoma" w:cs="Tahoma"/>
          <w:b/>
          <w:sz w:val="22"/>
          <w:szCs w:val="22"/>
        </w:rPr>
        <w:t>Pada Biro Administrasi Pimpinan Khususnya Pelayanan Keprotokolan</w:t>
      </w:r>
      <w:r w:rsidR="00B57C11">
        <w:rPr>
          <w:rFonts w:ascii="Tahoma" w:hAnsi="Tahoma" w:cs="Tahoma"/>
          <w:b/>
          <w:sz w:val="22"/>
          <w:szCs w:val="22"/>
        </w:rPr>
        <w:t xml:space="preserve"> Tahun 2021</w:t>
      </w:r>
    </w:p>
    <w:tbl>
      <w:tblPr>
        <w:tblStyle w:val="TableGrid"/>
        <w:tblW w:w="8820" w:type="dxa"/>
        <w:tblInd w:w="-162" w:type="dxa"/>
        <w:tblLook w:val="04A0" w:firstRow="1" w:lastRow="0" w:firstColumn="1" w:lastColumn="0" w:noHBand="0" w:noVBand="1"/>
      </w:tblPr>
      <w:tblGrid>
        <w:gridCol w:w="620"/>
        <w:gridCol w:w="2980"/>
        <w:gridCol w:w="906"/>
        <w:gridCol w:w="1377"/>
        <w:gridCol w:w="1392"/>
        <w:gridCol w:w="1545"/>
      </w:tblGrid>
      <w:tr w:rsidR="005A5157" w:rsidTr="00401312">
        <w:trPr>
          <w:trHeight w:val="829"/>
        </w:trPr>
        <w:tc>
          <w:tcPr>
            <w:tcW w:w="620" w:type="dxa"/>
            <w:vAlign w:val="center"/>
          </w:tcPr>
          <w:p w:rsidR="005A5157" w:rsidRPr="00523C0A" w:rsidRDefault="005A5157" w:rsidP="005A5157">
            <w:pPr>
              <w:jc w:val="center"/>
              <w:rPr>
                <w:rFonts w:ascii="Tahoma" w:hAnsi="Tahoma" w:cs="Tahoma"/>
                <w:b/>
                <w:sz w:val="22"/>
                <w:szCs w:val="22"/>
              </w:rPr>
            </w:pPr>
            <w:r w:rsidRPr="00523C0A">
              <w:rPr>
                <w:rFonts w:ascii="Tahoma" w:hAnsi="Tahoma" w:cs="Tahoma"/>
                <w:b/>
                <w:sz w:val="22"/>
                <w:szCs w:val="22"/>
              </w:rPr>
              <w:t>No</w:t>
            </w:r>
          </w:p>
        </w:tc>
        <w:tc>
          <w:tcPr>
            <w:tcW w:w="2980" w:type="dxa"/>
            <w:vAlign w:val="center"/>
          </w:tcPr>
          <w:p w:rsidR="005A5157" w:rsidRPr="00523C0A" w:rsidRDefault="005A5157" w:rsidP="005A5157">
            <w:pPr>
              <w:jc w:val="center"/>
              <w:rPr>
                <w:rFonts w:ascii="Tahoma" w:hAnsi="Tahoma" w:cs="Tahoma"/>
                <w:b/>
                <w:sz w:val="22"/>
                <w:szCs w:val="22"/>
              </w:rPr>
            </w:pPr>
            <w:r w:rsidRPr="00523C0A">
              <w:rPr>
                <w:rFonts w:ascii="Tahoma" w:hAnsi="Tahoma" w:cs="Tahoma"/>
                <w:b/>
                <w:sz w:val="22"/>
                <w:szCs w:val="22"/>
              </w:rPr>
              <w:t>Unsur</w:t>
            </w:r>
            <w:r>
              <w:rPr>
                <w:rFonts w:ascii="Tahoma" w:hAnsi="Tahoma" w:cs="Tahoma"/>
                <w:b/>
                <w:sz w:val="22"/>
                <w:szCs w:val="22"/>
              </w:rPr>
              <w:t xml:space="preserve"> </w:t>
            </w:r>
            <w:r w:rsidRPr="00523C0A">
              <w:rPr>
                <w:rFonts w:ascii="Tahoma" w:hAnsi="Tahoma" w:cs="Tahoma"/>
                <w:b/>
                <w:sz w:val="22"/>
                <w:szCs w:val="22"/>
              </w:rPr>
              <w:t>Pelayanan</w:t>
            </w:r>
          </w:p>
        </w:tc>
        <w:tc>
          <w:tcPr>
            <w:tcW w:w="906" w:type="dxa"/>
            <w:vAlign w:val="center"/>
          </w:tcPr>
          <w:p w:rsidR="005A5157" w:rsidRPr="00523C0A" w:rsidRDefault="005A5157" w:rsidP="005A5157">
            <w:pPr>
              <w:jc w:val="center"/>
              <w:rPr>
                <w:rFonts w:ascii="Tahoma" w:hAnsi="Tahoma" w:cs="Tahoma"/>
                <w:b/>
                <w:sz w:val="22"/>
                <w:szCs w:val="22"/>
              </w:rPr>
            </w:pPr>
            <w:r w:rsidRPr="00523C0A">
              <w:rPr>
                <w:rFonts w:ascii="Tahoma" w:hAnsi="Tahoma" w:cs="Tahoma"/>
                <w:b/>
                <w:sz w:val="22"/>
                <w:szCs w:val="22"/>
              </w:rPr>
              <w:t>Nilai IKM</w:t>
            </w:r>
          </w:p>
        </w:tc>
        <w:tc>
          <w:tcPr>
            <w:tcW w:w="1377" w:type="dxa"/>
            <w:vAlign w:val="center"/>
          </w:tcPr>
          <w:p w:rsidR="005A5157" w:rsidRPr="00523C0A" w:rsidRDefault="005A5157" w:rsidP="005A5157">
            <w:pPr>
              <w:jc w:val="center"/>
              <w:rPr>
                <w:rFonts w:ascii="Tahoma" w:hAnsi="Tahoma" w:cs="Tahoma"/>
                <w:b/>
                <w:sz w:val="22"/>
                <w:szCs w:val="22"/>
              </w:rPr>
            </w:pPr>
            <w:r w:rsidRPr="00523C0A">
              <w:rPr>
                <w:rFonts w:ascii="Tahoma" w:hAnsi="Tahoma" w:cs="Tahoma"/>
                <w:b/>
                <w:sz w:val="22"/>
                <w:szCs w:val="22"/>
              </w:rPr>
              <w:t>Nilai Indeks</w:t>
            </w:r>
          </w:p>
        </w:tc>
        <w:tc>
          <w:tcPr>
            <w:tcW w:w="1392" w:type="dxa"/>
            <w:vAlign w:val="center"/>
          </w:tcPr>
          <w:p w:rsidR="005A5157" w:rsidRPr="00523C0A" w:rsidRDefault="005A5157" w:rsidP="005A5157">
            <w:pPr>
              <w:jc w:val="center"/>
              <w:rPr>
                <w:rFonts w:ascii="Tahoma" w:hAnsi="Tahoma" w:cs="Tahoma"/>
                <w:b/>
                <w:sz w:val="22"/>
                <w:szCs w:val="22"/>
              </w:rPr>
            </w:pPr>
            <w:r w:rsidRPr="00523C0A">
              <w:rPr>
                <w:rFonts w:ascii="Tahoma" w:hAnsi="Tahoma" w:cs="Tahoma"/>
                <w:b/>
                <w:sz w:val="22"/>
                <w:szCs w:val="22"/>
              </w:rPr>
              <w:t>Nilai IKM Dikonversi</w:t>
            </w:r>
          </w:p>
        </w:tc>
        <w:tc>
          <w:tcPr>
            <w:tcW w:w="1545" w:type="dxa"/>
            <w:vAlign w:val="center"/>
          </w:tcPr>
          <w:p w:rsidR="005A5157" w:rsidRPr="00523C0A" w:rsidRDefault="005A5157" w:rsidP="005A5157">
            <w:pPr>
              <w:jc w:val="center"/>
              <w:rPr>
                <w:rFonts w:ascii="Tahoma" w:hAnsi="Tahoma" w:cs="Tahoma"/>
                <w:b/>
                <w:sz w:val="22"/>
                <w:szCs w:val="22"/>
              </w:rPr>
            </w:pPr>
            <w:r w:rsidRPr="00523C0A">
              <w:rPr>
                <w:rFonts w:ascii="Tahoma" w:hAnsi="Tahoma" w:cs="Tahoma"/>
                <w:b/>
                <w:sz w:val="22"/>
                <w:szCs w:val="22"/>
              </w:rPr>
              <w:t>Mutu Pelayanan</w:t>
            </w:r>
          </w:p>
        </w:tc>
      </w:tr>
      <w:tr w:rsidR="00B57C11" w:rsidTr="00401312">
        <w:trPr>
          <w:trHeight w:val="800"/>
        </w:trPr>
        <w:tc>
          <w:tcPr>
            <w:tcW w:w="620" w:type="dxa"/>
            <w:vAlign w:val="center"/>
          </w:tcPr>
          <w:p w:rsidR="00B57C11" w:rsidRPr="00523C0A" w:rsidRDefault="00B57C11" w:rsidP="00B62500">
            <w:pPr>
              <w:rPr>
                <w:rFonts w:ascii="Tahoma" w:hAnsi="Tahoma" w:cs="Tahoma"/>
                <w:sz w:val="22"/>
                <w:szCs w:val="22"/>
              </w:rPr>
            </w:pPr>
            <w:r w:rsidRPr="00523C0A">
              <w:rPr>
                <w:rFonts w:ascii="Tahoma" w:hAnsi="Tahoma" w:cs="Tahoma"/>
                <w:sz w:val="22"/>
                <w:szCs w:val="22"/>
              </w:rPr>
              <w:t>U1</w:t>
            </w:r>
          </w:p>
        </w:tc>
        <w:tc>
          <w:tcPr>
            <w:tcW w:w="2980" w:type="dxa"/>
            <w:vAlign w:val="center"/>
          </w:tcPr>
          <w:p w:rsidR="00B57C11" w:rsidRPr="00523C0A" w:rsidRDefault="00B57C11" w:rsidP="00B62500">
            <w:pPr>
              <w:rPr>
                <w:rFonts w:ascii="Tahoma" w:hAnsi="Tahoma" w:cs="Tahoma"/>
                <w:sz w:val="22"/>
                <w:szCs w:val="22"/>
              </w:rPr>
            </w:pPr>
            <w:r w:rsidRPr="00523C0A">
              <w:rPr>
                <w:rFonts w:ascii="Tahoma" w:hAnsi="Tahoma" w:cs="Tahoma"/>
                <w:sz w:val="22"/>
                <w:szCs w:val="22"/>
              </w:rPr>
              <w:t>Persyaratan Pelayanan</w:t>
            </w:r>
          </w:p>
        </w:tc>
        <w:tc>
          <w:tcPr>
            <w:tcW w:w="906" w:type="dxa"/>
            <w:vAlign w:val="center"/>
          </w:tcPr>
          <w:p w:rsidR="00B57C11" w:rsidRPr="00523C0A" w:rsidRDefault="00B57C11" w:rsidP="005A5157">
            <w:pPr>
              <w:jc w:val="center"/>
              <w:rPr>
                <w:rFonts w:ascii="Tahoma" w:hAnsi="Tahoma" w:cs="Tahoma"/>
                <w:sz w:val="22"/>
                <w:szCs w:val="22"/>
              </w:rPr>
            </w:pPr>
            <w:r w:rsidRPr="00523C0A">
              <w:rPr>
                <w:rFonts w:ascii="Tahoma" w:hAnsi="Tahoma" w:cs="Tahoma"/>
                <w:sz w:val="22"/>
                <w:szCs w:val="22"/>
              </w:rPr>
              <w:t>3.208</w:t>
            </w:r>
          </w:p>
        </w:tc>
        <w:tc>
          <w:tcPr>
            <w:tcW w:w="1377" w:type="dxa"/>
            <w:vAlign w:val="center"/>
          </w:tcPr>
          <w:p w:rsidR="00B57C11" w:rsidRPr="00523C0A" w:rsidRDefault="00B57C11" w:rsidP="005A5157">
            <w:pPr>
              <w:jc w:val="center"/>
              <w:rPr>
                <w:rFonts w:ascii="Tahoma" w:hAnsi="Tahoma" w:cs="Tahoma"/>
                <w:sz w:val="22"/>
                <w:szCs w:val="22"/>
              </w:rPr>
            </w:pPr>
            <w:r w:rsidRPr="00523C0A">
              <w:rPr>
                <w:rFonts w:ascii="Tahoma" w:hAnsi="Tahoma" w:cs="Tahoma"/>
                <w:sz w:val="22"/>
                <w:szCs w:val="22"/>
              </w:rPr>
              <w:t>0.352</w:t>
            </w:r>
          </w:p>
        </w:tc>
        <w:tc>
          <w:tcPr>
            <w:tcW w:w="1392" w:type="dxa"/>
            <w:vAlign w:val="center"/>
          </w:tcPr>
          <w:p w:rsidR="00B57C11" w:rsidRPr="00523C0A" w:rsidRDefault="00B57C11" w:rsidP="005A5157">
            <w:pPr>
              <w:jc w:val="center"/>
              <w:rPr>
                <w:rFonts w:ascii="Tahoma" w:hAnsi="Tahoma" w:cs="Tahoma"/>
                <w:sz w:val="22"/>
                <w:szCs w:val="22"/>
              </w:rPr>
            </w:pPr>
            <w:r>
              <w:rPr>
                <w:rFonts w:ascii="Tahoma" w:hAnsi="Tahoma" w:cs="Tahoma"/>
                <w:sz w:val="22"/>
                <w:szCs w:val="22"/>
              </w:rPr>
              <w:t>8</w:t>
            </w:r>
            <w:r w:rsidR="00876153">
              <w:rPr>
                <w:rFonts w:ascii="Tahoma" w:hAnsi="Tahoma" w:cs="Tahoma"/>
                <w:sz w:val="22"/>
                <w:szCs w:val="22"/>
              </w:rPr>
              <w:t>0.200</w:t>
            </w:r>
          </w:p>
        </w:tc>
        <w:tc>
          <w:tcPr>
            <w:tcW w:w="1545" w:type="dxa"/>
            <w:vAlign w:val="center"/>
          </w:tcPr>
          <w:p w:rsidR="00B57C11" w:rsidRPr="00523C0A" w:rsidRDefault="00B57C11" w:rsidP="00005E7D">
            <w:pPr>
              <w:jc w:val="center"/>
              <w:rPr>
                <w:rFonts w:ascii="Tahoma" w:hAnsi="Tahoma" w:cs="Tahoma"/>
                <w:sz w:val="22"/>
                <w:szCs w:val="22"/>
              </w:rPr>
            </w:pPr>
            <w:r w:rsidRPr="00523C0A">
              <w:rPr>
                <w:rFonts w:ascii="Tahoma" w:hAnsi="Tahoma" w:cs="Tahoma"/>
                <w:sz w:val="22"/>
                <w:szCs w:val="22"/>
              </w:rPr>
              <w:t>Baik</w:t>
            </w:r>
          </w:p>
        </w:tc>
      </w:tr>
      <w:tr w:rsidR="00B57C11" w:rsidTr="00401312">
        <w:trPr>
          <w:trHeight w:val="800"/>
        </w:trPr>
        <w:tc>
          <w:tcPr>
            <w:tcW w:w="620" w:type="dxa"/>
            <w:vAlign w:val="center"/>
          </w:tcPr>
          <w:p w:rsidR="00B57C11" w:rsidRPr="00523C0A" w:rsidRDefault="00B57C11" w:rsidP="00B62500">
            <w:pPr>
              <w:rPr>
                <w:rFonts w:ascii="Tahoma" w:hAnsi="Tahoma" w:cs="Tahoma"/>
                <w:sz w:val="22"/>
                <w:szCs w:val="22"/>
              </w:rPr>
            </w:pPr>
            <w:r w:rsidRPr="00523C0A">
              <w:rPr>
                <w:rFonts w:ascii="Tahoma" w:hAnsi="Tahoma" w:cs="Tahoma"/>
                <w:sz w:val="22"/>
                <w:szCs w:val="22"/>
              </w:rPr>
              <w:t>U2</w:t>
            </w:r>
          </w:p>
        </w:tc>
        <w:tc>
          <w:tcPr>
            <w:tcW w:w="2980" w:type="dxa"/>
            <w:vAlign w:val="center"/>
          </w:tcPr>
          <w:p w:rsidR="00B57C11" w:rsidRPr="00523C0A" w:rsidRDefault="00B57C11" w:rsidP="005A5157">
            <w:pPr>
              <w:spacing w:line="360" w:lineRule="auto"/>
              <w:jc w:val="both"/>
              <w:rPr>
                <w:rFonts w:ascii="Tahoma" w:hAnsi="Tahoma" w:cs="Tahoma"/>
                <w:sz w:val="22"/>
                <w:szCs w:val="22"/>
              </w:rPr>
            </w:pPr>
            <w:r w:rsidRPr="00523C0A">
              <w:rPr>
                <w:rFonts w:ascii="Tahoma" w:hAnsi="Tahoma" w:cs="Tahoma"/>
                <w:sz w:val="22"/>
                <w:szCs w:val="22"/>
              </w:rPr>
              <w:t>Prosedur Pelayanan</w:t>
            </w:r>
          </w:p>
        </w:tc>
        <w:tc>
          <w:tcPr>
            <w:tcW w:w="906" w:type="dxa"/>
            <w:vAlign w:val="center"/>
          </w:tcPr>
          <w:p w:rsidR="00B57C11" w:rsidRPr="00523C0A" w:rsidRDefault="00B57C11" w:rsidP="005A5157">
            <w:pPr>
              <w:jc w:val="center"/>
              <w:rPr>
                <w:rFonts w:ascii="Tahoma" w:hAnsi="Tahoma" w:cs="Tahoma"/>
                <w:sz w:val="22"/>
                <w:szCs w:val="22"/>
              </w:rPr>
            </w:pPr>
            <w:r w:rsidRPr="00523C0A">
              <w:rPr>
                <w:rFonts w:ascii="Tahoma" w:hAnsi="Tahoma" w:cs="Tahoma"/>
                <w:sz w:val="22"/>
                <w:szCs w:val="22"/>
              </w:rPr>
              <w:t>3.016</w:t>
            </w:r>
          </w:p>
        </w:tc>
        <w:tc>
          <w:tcPr>
            <w:tcW w:w="1377" w:type="dxa"/>
            <w:vAlign w:val="center"/>
          </w:tcPr>
          <w:p w:rsidR="00B57C11" w:rsidRPr="00523C0A" w:rsidRDefault="00B57C11" w:rsidP="005A5157">
            <w:pPr>
              <w:jc w:val="center"/>
              <w:rPr>
                <w:rFonts w:ascii="Tahoma" w:hAnsi="Tahoma" w:cs="Tahoma"/>
                <w:sz w:val="22"/>
                <w:szCs w:val="22"/>
              </w:rPr>
            </w:pPr>
            <w:r w:rsidRPr="00523C0A">
              <w:rPr>
                <w:rFonts w:ascii="Tahoma" w:hAnsi="Tahoma" w:cs="Tahoma"/>
                <w:sz w:val="22"/>
                <w:szCs w:val="22"/>
              </w:rPr>
              <w:t>0.331</w:t>
            </w:r>
          </w:p>
        </w:tc>
        <w:tc>
          <w:tcPr>
            <w:tcW w:w="1392" w:type="dxa"/>
            <w:vAlign w:val="center"/>
          </w:tcPr>
          <w:p w:rsidR="00B57C11" w:rsidRPr="00523C0A" w:rsidRDefault="00876153" w:rsidP="005A5157">
            <w:pPr>
              <w:jc w:val="center"/>
              <w:rPr>
                <w:rFonts w:ascii="Tahoma" w:hAnsi="Tahoma" w:cs="Tahoma"/>
                <w:sz w:val="22"/>
                <w:szCs w:val="22"/>
              </w:rPr>
            </w:pPr>
            <w:r>
              <w:rPr>
                <w:rFonts w:ascii="Tahoma" w:hAnsi="Tahoma" w:cs="Tahoma"/>
                <w:sz w:val="22"/>
                <w:szCs w:val="22"/>
              </w:rPr>
              <w:t>75.400</w:t>
            </w:r>
          </w:p>
        </w:tc>
        <w:tc>
          <w:tcPr>
            <w:tcW w:w="1545" w:type="dxa"/>
            <w:vAlign w:val="center"/>
          </w:tcPr>
          <w:p w:rsidR="00B57C11" w:rsidRPr="00523C0A" w:rsidRDefault="00B57C11" w:rsidP="005A5157">
            <w:pPr>
              <w:jc w:val="center"/>
              <w:rPr>
                <w:rFonts w:ascii="Tahoma" w:hAnsi="Tahoma" w:cs="Tahoma"/>
                <w:sz w:val="22"/>
                <w:szCs w:val="22"/>
              </w:rPr>
            </w:pPr>
            <w:r w:rsidRPr="00523C0A">
              <w:rPr>
                <w:rFonts w:ascii="Tahoma" w:hAnsi="Tahoma" w:cs="Tahoma"/>
                <w:sz w:val="22"/>
                <w:szCs w:val="22"/>
              </w:rPr>
              <w:t>Baik</w:t>
            </w:r>
          </w:p>
        </w:tc>
      </w:tr>
      <w:tr w:rsidR="00B57C11" w:rsidTr="00401312">
        <w:trPr>
          <w:trHeight w:val="800"/>
        </w:trPr>
        <w:tc>
          <w:tcPr>
            <w:tcW w:w="620" w:type="dxa"/>
            <w:vAlign w:val="center"/>
          </w:tcPr>
          <w:p w:rsidR="00B57C11" w:rsidRPr="00523C0A" w:rsidRDefault="00B57C11" w:rsidP="00B62500">
            <w:pPr>
              <w:rPr>
                <w:rFonts w:ascii="Tahoma" w:hAnsi="Tahoma" w:cs="Tahoma"/>
                <w:sz w:val="22"/>
                <w:szCs w:val="22"/>
              </w:rPr>
            </w:pPr>
            <w:r w:rsidRPr="00523C0A">
              <w:rPr>
                <w:rFonts w:ascii="Tahoma" w:hAnsi="Tahoma" w:cs="Tahoma"/>
                <w:sz w:val="22"/>
                <w:szCs w:val="22"/>
              </w:rPr>
              <w:t>U3</w:t>
            </w:r>
          </w:p>
        </w:tc>
        <w:tc>
          <w:tcPr>
            <w:tcW w:w="2980" w:type="dxa"/>
            <w:vAlign w:val="center"/>
          </w:tcPr>
          <w:p w:rsidR="00B57C11" w:rsidRPr="00523C0A" w:rsidRDefault="00B57C11" w:rsidP="00B62500">
            <w:pPr>
              <w:rPr>
                <w:rFonts w:ascii="Tahoma" w:hAnsi="Tahoma" w:cs="Tahoma"/>
                <w:sz w:val="22"/>
                <w:szCs w:val="22"/>
              </w:rPr>
            </w:pPr>
            <w:r w:rsidRPr="00523C0A">
              <w:rPr>
                <w:rFonts w:ascii="Tahoma" w:hAnsi="Tahoma" w:cs="Tahoma"/>
                <w:sz w:val="22"/>
                <w:szCs w:val="22"/>
              </w:rPr>
              <w:t>Kecepatan Pelayanan</w:t>
            </w:r>
          </w:p>
        </w:tc>
        <w:tc>
          <w:tcPr>
            <w:tcW w:w="906" w:type="dxa"/>
            <w:vAlign w:val="center"/>
          </w:tcPr>
          <w:p w:rsidR="00B57C11" w:rsidRPr="00523C0A" w:rsidRDefault="00B57C11" w:rsidP="005A5157">
            <w:pPr>
              <w:jc w:val="center"/>
              <w:rPr>
                <w:rFonts w:ascii="Tahoma" w:hAnsi="Tahoma" w:cs="Tahoma"/>
                <w:sz w:val="22"/>
                <w:szCs w:val="22"/>
              </w:rPr>
            </w:pPr>
            <w:r w:rsidRPr="00523C0A">
              <w:rPr>
                <w:rFonts w:ascii="Tahoma" w:hAnsi="Tahoma" w:cs="Tahoma"/>
                <w:sz w:val="22"/>
                <w:szCs w:val="22"/>
              </w:rPr>
              <w:t>3.195</w:t>
            </w:r>
          </w:p>
        </w:tc>
        <w:tc>
          <w:tcPr>
            <w:tcW w:w="1377" w:type="dxa"/>
            <w:vAlign w:val="center"/>
          </w:tcPr>
          <w:p w:rsidR="00B57C11" w:rsidRPr="00523C0A" w:rsidRDefault="00B57C11" w:rsidP="005A5157">
            <w:pPr>
              <w:jc w:val="center"/>
              <w:rPr>
                <w:rFonts w:ascii="Tahoma" w:hAnsi="Tahoma" w:cs="Tahoma"/>
                <w:sz w:val="22"/>
                <w:szCs w:val="22"/>
              </w:rPr>
            </w:pPr>
            <w:r w:rsidRPr="00523C0A">
              <w:rPr>
                <w:rFonts w:ascii="Tahoma" w:hAnsi="Tahoma" w:cs="Tahoma"/>
                <w:sz w:val="22"/>
                <w:szCs w:val="22"/>
              </w:rPr>
              <w:t>0.351</w:t>
            </w:r>
          </w:p>
        </w:tc>
        <w:tc>
          <w:tcPr>
            <w:tcW w:w="1392" w:type="dxa"/>
            <w:vAlign w:val="center"/>
          </w:tcPr>
          <w:p w:rsidR="00B57C11" w:rsidRPr="00523C0A" w:rsidRDefault="00876153" w:rsidP="005A5157">
            <w:pPr>
              <w:jc w:val="center"/>
              <w:rPr>
                <w:rFonts w:ascii="Tahoma" w:hAnsi="Tahoma" w:cs="Tahoma"/>
                <w:sz w:val="22"/>
                <w:szCs w:val="22"/>
              </w:rPr>
            </w:pPr>
            <w:r>
              <w:rPr>
                <w:rFonts w:ascii="Tahoma" w:hAnsi="Tahoma" w:cs="Tahoma"/>
                <w:sz w:val="22"/>
                <w:szCs w:val="22"/>
              </w:rPr>
              <w:t>79.875</w:t>
            </w:r>
          </w:p>
        </w:tc>
        <w:tc>
          <w:tcPr>
            <w:tcW w:w="1545" w:type="dxa"/>
            <w:vAlign w:val="center"/>
          </w:tcPr>
          <w:p w:rsidR="00B57C11" w:rsidRPr="00523C0A" w:rsidRDefault="00B57C11" w:rsidP="005A5157">
            <w:pPr>
              <w:jc w:val="center"/>
              <w:rPr>
                <w:rFonts w:ascii="Tahoma" w:hAnsi="Tahoma" w:cs="Tahoma"/>
                <w:sz w:val="22"/>
                <w:szCs w:val="22"/>
              </w:rPr>
            </w:pPr>
            <w:r w:rsidRPr="00523C0A">
              <w:rPr>
                <w:rFonts w:ascii="Tahoma" w:hAnsi="Tahoma" w:cs="Tahoma"/>
                <w:sz w:val="22"/>
                <w:szCs w:val="22"/>
              </w:rPr>
              <w:t>Baik</w:t>
            </w:r>
          </w:p>
        </w:tc>
      </w:tr>
      <w:tr w:rsidR="00B57C11" w:rsidTr="00401312">
        <w:trPr>
          <w:trHeight w:val="890"/>
        </w:trPr>
        <w:tc>
          <w:tcPr>
            <w:tcW w:w="620" w:type="dxa"/>
            <w:vAlign w:val="center"/>
          </w:tcPr>
          <w:p w:rsidR="00B57C11" w:rsidRPr="00523C0A" w:rsidRDefault="00B57C11" w:rsidP="00B62500">
            <w:pPr>
              <w:rPr>
                <w:rFonts w:ascii="Tahoma" w:hAnsi="Tahoma" w:cs="Tahoma"/>
                <w:sz w:val="22"/>
                <w:szCs w:val="22"/>
              </w:rPr>
            </w:pPr>
            <w:r w:rsidRPr="00523C0A">
              <w:rPr>
                <w:rFonts w:ascii="Tahoma" w:hAnsi="Tahoma" w:cs="Tahoma"/>
                <w:sz w:val="22"/>
                <w:szCs w:val="22"/>
              </w:rPr>
              <w:t>U4</w:t>
            </w:r>
          </w:p>
        </w:tc>
        <w:tc>
          <w:tcPr>
            <w:tcW w:w="2980" w:type="dxa"/>
            <w:vAlign w:val="center"/>
          </w:tcPr>
          <w:p w:rsidR="00B57C11" w:rsidRPr="00523C0A" w:rsidRDefault="00B57C11" w:rsidP="00B62500">
            <w:pPr>
              <w:rPr>
                <w:rFonts w:ascii="Tahoma" w:hAnsi="Tahoma" w:cs="Tahoma"/>
                <w:sz w:val="22"/>
                <w:szCs w:val="22"/>
              </w:rPr>
            </w:pPr>
            <w:r w:rsidRPr="00523C0A">
              <w:rPr>
                <w:rFonts w:ascii="Tahoma" w:hAnsi="Tahoma" w:cs="Tahoma"/>
                <w:sz w:val="22"/>
                <w:szCs w:val="22"/>
              </w:rPr>
              <w:t>Kewajaran Biaya Pelayanan</w:t>
            </w:r>
          </w:p>
        </w:tc>
        <w:tc>
          <w:tcPr>
            <w:tcW w:w="906" w:type="dxa"/>
            <w:vAlign w:val="center"/>
          </w:tcPr>
          <w:p w:rsidR="00B57C11" w:rsidRPr="00523C0A" w:rsidRDefault="00B57C11" w:rsidP="00D36E20">
            <w:pPr>
              <w:jc w:val="center"/>
              <w:rPr>
                <w:rFonts w:ascii="Tahoma" w:hAnsi="Tahoma" w:cs="Tahoma"/>
                <w:sz w:val="22"/>
                <w:szCs w:val="22"/>
              </w:rPr>
            </w:pPr>
            <w:r w:rsidRPr="00523C0A">
              <w:rPr>
                <w:rFonts w:ascii="Tahoma" w:hAnsi="Tahoma" w:cs="Tahoma"/>
                <w:sz w:val="22"/>
                <w:szCs w:val="22"/>
              </w:rPr>
              <w:t>3</w:t>
            </w:r>
            <w:r w:rsidR="00B756AB">
              <w:rPr>
                <w:rFonts w:ascii="Tahoma" w:hAnsi="Tahoma" w:cs="Tahoma"/>
                <w:sz w:val="22"/>
                <w:szCs w:val="22"/>
              </w:rPr>
              <w:t>.</w:t>
            </w:r>
            <w:r w:rsidRPr="00523C0A">
              <w:rPr>
                <w:rFonts w:ascii="Tahoma" w:hAnsi="Tahoma" w:cs="Tahoma"/>
                <w:sz w:val="22"/>
                <w:szCs w:val="22"/>
              </w:rPr>
              <w:t>2</w:t>
            </w:r>
            <w:r w:rsidR="00D36E20">
              <w:rPr>
                <w:rFonts w:ascii="Tahoma" w:hAnsi="Tahoma" w:cs="Tahoma"/>
                <w:sz w:val="22"/>
                <w:szCs w:val="22"/>
              </w:rPr>
              <w:t>8</w:t>
            </w:r>
            <w:r w:rsidRPr="00523C0A">
              <w:rPr>
                <w:rFonts w:ascii="Tahoma" w:hAnsi="Tahoma" w:cs="Tahoma"/>
                <w:sz w:val="22"/>
                <w:szCs w:val="22"/>
              </w:rPr>
              <w:t>0</w:t>
            </w:r>
          </w:p>
        </w:tc>
        <w:tc>
          <w:tcPr>
            <w:tcW w:w="1377" w:type="dxa"/>
            <w:vAlign w:val="center"/>
          </w:tcPr>
          <w:p w:rsidR="00B57C11" w:rsidRPr="00523C0A" w:rsidRDefault="00B57C11" w:rsidP="005A5157">
            <w:pPr>
              <w:jc w:val="center"/>
              <w:rPr>
                <w:rFonts w:ascii="Tahoma" w:hAnsi="Tahoma" w:cs="Tahoma"/>
                <w:sz w:val="22"/>
                <w:szCs w:val="22"/>
              </w:rPr>
            </w:pPr>
            <w:r w:rsidRPr="00523C0A">
              <w:rPr>
                <w:rFonts w:ascii="Tahoma" w:hAnsi="Tahoma" w:cs="Tahoma"/>
                <w:sz w:val="22"/>
                <w:szCs w:val="22"/>
              </w:rPr>
              <w:t>0.343</w:t>
            </w:r>
          </w:p>
        </w:tc>
        <w:tc>
          <w:tcPr>
            <w:tcW w:w="1392" w:type="dxa"/>
            <w:vAlign w:val="center"/>
          </w:tcPr>
          <w:p w:rsidR="00B57C11" w:rsidRPr="00523C0A" w:rsidRDefault="00B756AB" w:rsidP="00B756AB">
            <w:pPr>
              <w:jc w:val="center"/>
              <w:rPr>
                <w:rFonts w:ascii="Tahoma" w:hAnsi="Tahoma" w:cs="Tahoma"/>
                <w:sz w:val="22"/>
                <w:szCs w:val="22"/>
              </w:rPr>
            </w:pPr>
            <w:r>
              <w:rPr>
                <w:rFonts w:ascii="Tahoma" w:hAnsi="Tahoma" w:cs="Tahoma"/>
                <w:sz w:val="22"/>
                <w:szCs w:val="22"/>
              </w:rPr>
              <w:t>8</w:t>
            </w:r>
            <w:r w:rsidR="00D36E20">
              <w:rPr>
                <w:rFonts w:ascii="Tahoma" w:hAnsi="Tahoma" w:cs="Tahoma"/>
                <w:sz w:val="22"/>
                <w:szCs w:val="22"/>
              </w:rPr>
              <w:t>2</w:t>
            </w:r>
            <w:r w:rsidR="00876153">
              <w:rPr>
                <w:rFonts w:ascii="Tahoma" w:hAnsi="Tahoma" w:cs="Tahoma"/>
                <w:sz w:val="22"/>
                <w:szCs w:val="22"/>
              </w:rPr>
              <w:t>.000</w:t>
            </w:r>
          </w:p>
        </w:tc>
        <w:tc>
          <w:tcPr>
            <w:tcW w:w="1545" w:type="dxa"/>
          </w:tcPr>
          <w:p w:rsidR="00B57C11" w:rsidRDefault="00B57C11" w:rsidP="005A5157">
            <w:pPr>
              <w:jc w:val="center"/>
            </w:pPr>
            <w:r w:rsidRPr="00762DA7">
              <w:rPr>
                <w:rFonts w:ascii="Tahoma" w:hAnsi="Tahoma" w:cs="Tahoma"/>
                <w:sz w:val="22"/>
                <w:szCs w:val="22"/>
              </w:rPr>
              <w:t>Baik</w:t>
            </w:r>
          </w:p>
        </w:tc>
      </w:tr>
      <w:tr w:rsidR="00B57C11" w:rsidTr="00401312">
        <w:trPr>
          <w:trHeight w:val="800"/>
        </w:trPr>
        <w:tc>
          <w:tcPr>
            <w:tcW w:w="620" w:type="dxa"/>
            <w:vAlign w:val="center"/>
          </w:tcPr>
          <w:p w:rsidR="00B57C11" w:rsidRPr="00523C0A" w:rsidRDefault="00B57C11" w:rsidP="00B62500">
            <w:pPr>
              <w:rPr>
                <w:rFonts w:ascii="Tahoma" w:hAnsi="Tahoma" w:cs="Tahoma"/>
                <w:sz w:val="22"/>
                <w:szCs w:val="22"/>
              </w:rPr>
            </w:pPr>
            <w:r w:rsidRPr="00523C0A">
              <w:rPr>
                <w:rFonts w:ascii="Tahoma" w:hAnsi="Tahoma" w:cs="Tahoma"/>
                <w:sz w:val="22"/>
                <w:szCs w:val="22"/>
              </w:rPr>
              <w:lastRenderedPageBreak/>
              <w:t>U5</w:t>
            </w:r>
          </w:p>
        </w:tc>
        <w:tc>
          <w:tcPr>
            <w:tcW w:w="2980" w:type="dxa"/>
            <w:vAlign w:val="center"/>
          </w:tcPr>
          <w:p w:rsidR="00B57C11" w:rsidRPr="00523C0A" w:rsidRDefault="00B57C11" w:rsidP="00B62500">
            <w:pPr>
              <w:rPr>
                <w:rFonts w:ascii="Tahoma" w:hAnsi="Tahoma" w:cs="Tahoma"/>
                <w:sz w:val="22"/>
                <w:szCs w:val="22"/>
              </w:rPr>
            </w:pPr>
            <w:r w:rsidRPr="00523C0A">
              <w:rPr>
                <w:rFonts w:ascii="Tahoma" w:hAnsi="Tahoma" w:cs="Tahoma"/>
                <w:sz w:val="22"/>
                <w:szCs w:val="22"/>
              </w:rPr>
              <w:t>Kesesuai Layanan dengan Standar Layanan</w:t>
            </w:r>
          </w:p>
        </w:tc>
        <w:tc>
          <w:tcPr>
            <w:tcW w:w="906" w:type="dxa"/>
            <w:vAlign w:val="center"/>
          </w:tcPr>
          <w:p w:rsidR="00B57C11" w:rsidRPr="00523C0A" w:rsidRDefault="00B57C11" w:rsidP="005A5157">
            <w:pPr>
              <w:jc w:val="center"/>
              <w:rPr>
                <w:rFonts w:ascii="Tahoma" w:hAnsi="Tahoma" w:cs="Tahoma"/>
                <w:sz w:val="22"/>
                <w:szCs w:val="22"/>
              </w:rPr>
            </w:pPr>
            <w:r w:rsidRPr="00523C0A">
              <w:rPr>
                <w:rFonts w:ascii="Tahoma" w:hAnsi="Tahoma" w:cs="Tahoma"/>
                <w:sz w:val="22"/>
                <w:szCs w:val="22"/>
              </w:rPr>
              <w:t>3.120</w:t>
            </w:r>
          </w:p>
        </w:tc>
        <w:tc>
          <w:tcPr>
            <w:tcW w:w="1377" w:type="dxa"/>
            <w:vAlign w:val="center"/>
          </w:tcPr>
          <w:p w:rsidR="00B57C11" w:rsidRPr="00523C0A" w:rsidRDefault="00B57C11" w:rsidP="005A5157">
            <w:pPr>
              <w:jc w:val="center"/>
              <w:rPr>
                <w:rFonts w:ascii="Tahoma" w:hAnsi="Tahoma" w:cs="Tahoma"/>
                <w:sz w:val="22"/>
                <w:szCs w:val="22"/>
              </w:rPr>
            </w:pPr>
            <w:r w:rsidRPr="00523C0A">
              <w:rPr>
                <w:rFonts w:ascii="Tahoma" w:hAnsi="Tahoma" w:cs="Tahoma"/>
                <w:sz w:val="22"/>
                <w:szCs w:val="22"/>
              </w:rPr>
              <w:t>0.343</w:t>
            </w:r>
          </w:p>
        </w:tc>
        <w:tc>
          <w:tcPr>
            <w:tcW w:w="1392" w:type="dxa"/>
            <w:vAlign w:val="center"/>
          </w:tcPr>
          <w:p w:rsidR="00B57C11" w:rsidRPr="00523C0A" w:rsidRDefault="00876153" w:rsidP="005A5157">
            <w:pPr>
              <w:jc w:val="center"/>
              <w:rPr>
                <w:rFonts w:ascii="Tahoma" w:hAnsi="Tahoma" w:cs="Tahoma"/>
                <w:sz w:val="22"/>
                <w:szCs w:val="22"/>
              </w:rPr>
            </w:pPr>
            <w:r>
              <w:rPr>
                <w:rFonts w:ascii="Tahoma" w:hAnsi="Tahoma" w:cs="Tahoma"/>
                <w:sz w:val="22"/>
                <w:szCs w:val="22"/>
              </w:rPr>
              <w:t>78.000</w:t>
            </w:r>
          </w:p>
        </w:tc>
        <w:tc>
          <w:tcPr>
            <w:tcW w:w="1545" w:type="dxa"/>
          </w:tcPr>
          <w:p w:rsidR="00B57C11" w:rsidRDefault="00B57C11" w:rsidP="00005E7D">
            <w:pPr>
              <w:jc w:val="center"/>
            </w:pPr>
            <w:r w:rsidRPr="00762DA7">
              <w:rPr>
                <w:rFonts w:ascii="Tahoma" w:hAnsi="Tahoma" w:cs="Tahoma"/>
                <w:sz w:val="22"/>
                <w:szCs w:val="22"/>
              </w:rPr>
              <w:t>Baik</w:t>
            </w:r>
          </w:p>
        </w:tc>
      </w:tr>
      <w:tr w:rsidR="00B57C11" w:rsidTr="00401312">
        <w:trPr>
          <w:trHeight w:val="800"/>
        </w:trPr>
        <w:tc>
          <w:tcPr>
            <w:tcW w:w="620" w:type="dxa"/>
            <w:vAlign w:val="center"/>
          </w:tcPr>
          <w:p w:rsidR="00B57C11" w:rsidRPr="00523C0A" w:rsidRDefault="00B57C11" w:rsidP="00B62500">
            <w:pPr>
              <w:rPr>
                <w:rFonts w:ascii="Tahoma" w:hAnsi="Tahoma" w:cs="Tahoma"/>
                <w:sz w:val="22"/>
                <w:szCs w:val="22"/>
              </w:rPr>
            </w:pPr>
            <w:r w:rsidRPr="00523C0A">
              <w:rPr>
                <w:rFonts w:ascii="Tahoma" w:hAnsi="Tahoma" w:cs="Tahoma"/>
                <w:sz w:val="22"/>
                <w:szCs w:val="22"/>
              </w:rPr>
              <w:t>U6</w:t>
            </w:r>
          </w:p>
        </w:tc>
        <w:tc>
          <w:tcPr>
            <w:tcW w:w="2980" w:type="dxa"/>
            <w:vAlign w:val="center"/>
          </w:tcPr>
          <w:p w:rsidR="00B57C11" w:rsidRPr="00523C0A" w:rsidRDefault="00B57C11" w:rsidP="00B62500">
            <w:pPr>
              <w:rPr>
                <w:rFonts w:ascii="Tahoma" w:hAnsi="Tahoma" w:cs="Tahoma"/>
                <w:sz w:val="22"/>
                <w:szCs w:val="22"/>
              </w:rPr>
            </w:pPr>
            <w:r w:rsidRPr="00523C0A">
              <w:rPr>
                <w:rFonts w:ascii="Tahoma" w:hAnsi="Tahoma" w:cs="Tahoma"/>
                <w:sz w:val="22"/>
                <w:szCs w:val="22"/>
              </w:rPr>
              <w:t>Kemampuan Petugas Pelayanan</w:t>
            </w:r>
          </w:p>
        </w:tc>
        <w:tc>
          <w:tcPr>
            <w:tcW w:w="906" w:type="dxa"/>
            <w:vAlign w:val="center"/>
          </w:tcPr>
          <w:p w:rsidR="00B57C11" w:rsidRPr="00523C0A" w:rsidRDefault="00B57C11" w:rsidP="005A5157">
            <w:pPr>
              <w:jc w:val="center"/>
              <w:rPr>
                <w:rFonts w:ascii="Tahoma" w:hAnsi="Tahoma" w:cs="Tahoma"/>
                <w:sz w:val="22"/>
                <w:szCs w:val="22"/>
              </w:rPr>
            </w:pPr>
            <w:r w:rsidRPr="00523C0A">
              <w:rPr>
                <w:rFonts w:ascii="Tahoma" w:hAnsi="Tahoma" w:cs="Tahoma"/>
                <w:sz w:val="22"/>
                <w:szCs w:val="22"/>
              </w:rPr>
              <w:t>3.287</w:t>
            </w:r>
          </w:p>
        </w:tc>
        <w:tc>
          <w:tcPr>
            <w:tcW w:w="1377" w:type="dxa"/>
            <w:vAlign w:val="center"/>
          </w:tcPr>
          <w:p w:rsidR="00B57C11" w:rsidRPr="00523C0A" w:rsidRDefault="00B57C11" w:rsidP="005A5157">
            <w:pPr>
              <w:jc w:val="center"/>
              <w:rPr>
                <w:rFonts w:ascii="Tahoma" w:hAnsi="Tahoma" w:cs="Tahoma"/>
                <w:sz w:val="22"/>
                <w:szCs w:val="22"/>
              </w:rPr>
            </w:pPr>
            <w:r w:rsidRPr="00523C0A">
              <w:rPr>
                <w:rFonts w:ascii="Tahoma" w:hAnsi="Tahoma" w:cs="Tahoma"/>
                <w:sz w:val="22"/>
                <w:szCs w:val="22"/>
              </w:rPr>
              <w:t>0.361</w:t>
            </w:r>
          </w:p>
        </w:tc>
        <w:tc>
          <w:tcPr>
            <w:tcW w:w="1392" w:type="dxa"/>
            <w:vAlign w:val="center"/>
          </w:tcPr>
          <w:p w:rsidR="00B57C11" w:rsidRPr="00523C0A" w:rsidRDefault="0010251C" w:rsidP="005A5157">
            <w:pPr>
              <w:jc w:val="center"/>
              <w:rPr>
                <w:rFonts w:ascii="Tahoma" w:hAnsi="Tahoma" w:cs="Tahoma"/>
                <w:sz w:val="22"/>
                <w:szCs w:val="22"/>
              </w:rPr>
            </w:pPr>
            <w:r>
              <w:rPr>
                <w:rFonts w:ascii="Tahoma" w:hAnsi="Tahoma" w:cs="Tahoma"/>
                <w:sz w:val="22"/>
                <w:szCs w:val="22"/>
              </w:rPr>
              <w:t>82.8</w:t>
            </w:r>
            <w:r w:rsidR="00876153">
              <w:rPr>
                <w:rFonts w:ascii="Tahoma" w:hAnsi="Tahoma" w:cs="Tahoma"/>
                <w:sz w:val="22"/>
                <w:szCs w:val="22"/>
              </w:rPr>
              <w:t>75</w:t>
            </w:r>
          </w:p>
        </w:tc>
        <w:tc>
          <w:tcPr>
            <w:tcW w:w="1545" w:type="dxa"/>
          </w:tcPr>
          <w:p w:rsidR="00B57C11" w:rsidRDefault="00B57C11" w:rsidP="00005E7D">
            <w:pPr>
              <w:jc w:val="center"/>
            </w:pPr>
            <w:r w:rsidRPr="00762DA7">
              <w:rPr>
                <w:rFonts w:ascii="Tahoma" w:hAnsi="Tahoma" w:cs="Tahoma"/>
                <w:sz w:val="22"/>
                <w:szCs w:val="22"/>
              </w:rPr>
              <w:t>Baik</w:t>
            </w:r>
          </w:p>
        </w:tc>
      </w:tr>
      <w:tr w:rsidR="00B57C11" w:rsidTr="00401312">
        <w:trPr>
          <w:trHeight w:val="800"/>
        </w:trPr>
        <w:tc>
          <w:tcPr>
            <w:tcW w:w="620" w:type="dxa"/>
            <w:vAlign w:val="center"/>
          </w:tcPr>
          <w:p w:rsidR="00B57C11" w:rsidRPr="00523C0A" w:rsidRDefault="00B57C11" w:rsidP="00B62500">
            <w:pPr>
              <w:rPr>
                <w:rFonts w:ascii="Tahoma" w:hAnsi="Tahoma" w:cs="Tahoma"/>
                <w:sz w:val="22"/>
                <w:szCs w:val="22"/>
              </w:rPr>
            </w:pPr>
            <w:r w:rsidRPr="00523C0A">
              <w:rPr>
                <w:rFonts w:ascii="Tahoma" w:hAnsi="Tahoma" w:cs="Tahoma"/>
                <w:sz w:val="22"/>
                <w:szCs w:val="22"/>
              </w:rPr>
              <w:t>U7</w:t>
            </w:r>
          </w:p>
        </w:tc>
        <w:tc>
          <w:tcPr>
            <w:tcW w:w="2980" w:type="dxa"/>
            <w:vAlign w:val="center"/>
          </w:tcPr>
          <w:p w:rsidR="00B57C11" w:rsidRPr="00523C0A" w:rsidRDefault="00B57C11" w:rsidP="00B62500">
            <w:pPr>
              <w:rPr>
                <w:rFonts w:ascii="Tahoma" w:hAnsi="Tahoma" w:cs="Tahoma"/>
                <w:sz w:val="22"/>
                <w:szCs w:val="22"/>
              </w:rPr>
            </w:pPr>
            <w:r w:rsidRPr="00523C0A">
              <w:rPr>
                <w:rFonts w:ascii="Tahoma" w:hAnsi="Tahoma" w:cs="Tahoma"/>
                <w:sz w:val="22"/>
                <w:szCs w:val="22"/>
              </w:rPr>
              <w:t>Kesopanan &amp; Keramahan Petugas</w:t>
            </w:r>
          </w:p>
        </w:tc>
        <w:tc>
          <w:tcPr>
            <w:tcW w:w="906" w:type="dxa"/>
            <w:vAlign w:val="center"/>
          </w:tcPr>
          <w:p w:rsidR="00B57C11" w:rsidRPr="00523C0A" w:rsidRDefault="00B57C11" w:rsidP="005A5157">
            <w:pPr>
              <w:jc w:val="center"/>
              <w:rPr>
                <w:rFonts w:ascii="Tahoma" w:hAnsi="Tahoma" w:cs="Tahoma"/>
                <w:sz w:val="22"/>
                <w:szCs w:val="22"/>
              </w:rPr>
            </w:pPr>
            <w:r w:rsidRPr="00523C0A">
              <w:rPr>
                <w:rFonts w:ascii="Tahoma" w:hAnsi="Tahoma" w:cs="Tahoma"/>
                <w:sz w:val="22"/>
                <w:szCs w:val="22"/>
              </w:rPr>
              <w:t>3.154</w:t>
            </w:r>
          </w:p>
        </w:tc>
        <w:tc>
          <w:tcPr>
            <w:tcW w:w="1377" w:type="dxa"/>
            <w:vAlign w:val="center"/>
          </w:tcPr>
          <w:p w:rsidR="00B57C11" w:rsidRPr="00523C0A" w:rsidRDefault="00B57C11" w:rsidP="005A5157">
            <w:pPr>
              <w:jc w:val="center"/>
              <w:rPr>
                <w:rFonts w:ascii="Tahoma" w:hAnsi="Tahoma" w:cs="Tahoma"/>
                <w:sz w:val="22"/>
                <w:szCs w:val="22"/>
              </w:rPr>
            </w:pPr>
            <w:r w:rsidRPr="00523C0A">
              <w:rPr>
                <w:rFonts w:ascii="Tahoma" w:hAnsi="Tahoma" w:cs="Tahoma"/>
                <w:sz w:val="22"/>
                <w:szCs w:val="22"/>
              </w:rPr>
              <w:t>0.346</w:t>
            </w:r>
          </w:p>
        </w:tc>
        <w:tc>
          <w:tcPr>
            <w:tcW w:w="1392" w:type="dxa"/>
            <w:vAlign w:val="center"/>
          </w:tcPr>
          <w:p w:rsidR="00B57C11" w:rsidRPr="00523C0A" w:rsidRDefault="00876153" w:rsidP="005A5157">
            <w:pPr>
              <w:jc w:val="center"/>
              <w:rPr>
                <w:rFonts w:ascii="Tahoma" w:hAnsi="Tahoma" w:cs="Tahoma"/>
                <w:sz w:val="22"/>
                <w:szCs w:val="22"/>
              </w:rPr>
            </w:pPr>
            <w:r>
              <w:rPr>
                <w:rFonts w:ascii="Tahoma" w:hAnsi="Tahoma" w:cs="Tahoma"/>
                <w:sz w:val="22"/>
                <w:szCs w:val="22"/>
              </w:rPr>
              <w:t>78.850</w:t>
            </w:r>
          </w:p>
        </w:tc>
        <w:tc>
          <w:tcPr>
            <w:tcW w:w="1545" w:type="dxa"/>
          </w:tcPr>
          <w:p w:rsidR="00B57C11" w:rsidRDefault="00B57C11" w:rsidP="00005E7D">
            <w:pPr>
              <w:jc w:val="center"/>
            </w:pPr>
            <w:r w:rsidRPr="00762DA7">
              <w:rPr>
                <w:rFonts w:ascii="Tahoma" w:hAnsi="Tahoma" w:cs="Tahoma"/>
                <w:sz w:val="22"/>
                <w:szCs w:val="22"/>
              </w:rPr>
              <w:t>Baik</w:t>
            </w:r>
          </w:p>
        </w:tc>
      </w:tr>
      <w:tr w:rsidR="00B57C11" w:rsidTr="00401312">
        <w:trPr>
          <w:trHeight w:val="710"/>
        </w:trPr>
        <w:tc>
          <w:tcPr>
            <w:tcW w:w="620" w:type="dxa"/>
            <w:vAlign w:val="center"/>
          </w:tcPr>
          <w:p w:rsidR="00B57C11" w:rsidRPr="00523C0A" w:rsidRDefault="00B57C11" w:rsidP="00B62500">
            <w:pPr>
              <w:rPr>
                <w:rFonts w:ascii="Tahoma" w:hAnsi="Tahoma" w:cs="Tahoma"/>
                <w:sz w:val="22"/>
                <w:szCs w:val="22"/>
              </w:rPr>
            </w:pPr>
            <w:r w:rsidRPr="00523C0A">
              <w:rPr>
                <w:rFonts w:ascii="Tahoma" w:hAnsi="Tahoma" w:cs="Tahoma"/>
                <w:sz w:val="22"/>
                <w:szCs w:val="22"/>
              </w:rPr>
              <w:t>U8</w:t>
            </w:r>
          </w:p>
        </w:tc>
        <w:tc>
          <w:tcPr>
            <w:tcW w:w="2980" w:type="dxa"/>
            <w:vAlign w:val="center"/>
          </w:tcPr>
          <w:p w:rsidR="00B57C11" w:rsidRPr="00523C0A" w:rsidRDefault="00B57C11" w:rsidP="00B62500">
            <w:pPr>
              <w:rPr>
                <w:rFonts w:ascii="Tahoma" w:hAnsi="Tahoma" w:cs="Tahoma"/>
                <w:sz w:val="22"/>
                <w:szCs w:val="22"/>
              </w:rPr>
            </w:pPr>
            <w:r w:rsidRPr="00523C0A">
              <w:rPr>
                <w:rFonts w:ascii="Tahoma" w:hAnsi="Tahoma" w:cs="Tahoma"/>
                <w:sz w:val="22"/>
                <w:szCs w:val="22"/>
              </w:rPr>
              <w:t>Kualitas Sarana &amp; Prasarana</w:t>
            </w:r>
          </w:p>
        </w:tc>
        <w:tc>
          <w:tcPr>
            <w:tcW w:w="906" w:type="dxa"/>
            <w:vAlign w:val="center"/>
          </w:tcPr>
          <w:p w:rsidR="00B57C11" w:rsidRPr="00523C0A" w:rsidRDefault="00B57C11" w:rsidP="005A5157">
            <w:pPr>
              <w:jc w:val="center"/>
              <w:rPr>
                <w:rFonts w:ascii="Tahoma" w:hAnsi="Tahoma" w:cs="Tahoma"/>
                <w:sz w:val="22"/>
                <w:szCs w:val="22"/>
              </w:rPr>
            </w:pPr>
            <w:r w:rsidRPr="00523C0A">
              <w:rPr>
                <w:rFonts w:ascii="Tahoma" w:hAnsi="Tahoma" w:cs="Tahoma"/>
                <w:sz w:val="22"/>
                <w:szCs w:val="22"/>
              </w:rPr>
              <w:t>3.312</w:t>
            </w:r>
          </w:p>
        </w:tc>
        <w:tc>
          <w:tcPr>
            <w:tcW w:w="1377" w:type="dxa"/>
            <w:vAlign w:val="center"/>
          </w:tcPr>
          <w:p w:rsidR="00B57C11" w:rsidRPr="00523C0A" w:rsidRDefault="00B57C11" w:rsidP="005A5157">
            <w:pPr>
              <w:jc w:val="center"/>
              <w:rPr>
                <w:rFonts w:ascii="Tahoma" w:hAnsi="Tahoma" w:cs="Tahoma"/>
                <w:sz w:val="22"/>
                <w:szCs w:val="22"/>
              </w:rPr>
            </w:pPr>
            <w:r w:rsidRPr="00523C0A">
              <w:rPr>
                <w:rFonts w:ascii="Tahoma" w:hAnsi="Tahoma" w:cs="Tahoma"/>
                <w:sz w:val="22"/>
                <w:szCs w:val="22"/>
              </w:rPr>
              <w:t>0.364</w:t>
            </w:r>
          </w:p>
        </w:tc>
        <w:tc>
          <w:tcPr>
            <w:tcW w:w="1392" w:type="dxa"/>
            <w:vAlign w:val="center"/>
          </w:tcPr>
          <w:p w:rsidR="00B57C11" w:rsidRPr="00523C0A" w:rsidRDefault="00876153" w:rsidP="005A5157">
            <w:pPr>
              <w:jc w:val="center"/>
              <w:rPr>
                <w:rFonts w:ascii="Tahoma" w:hAnsi="Tahoma" w:cs="Tahoma"/>
                <w:sz w:val="22"/>
                <w:szCs w:val="22"/>
              </w:rPr>
            </w:pPr>
            <w:r>
              <w:rPr>
                <w:rFonts w:ascii="Tahoma" w:hAnsi="Tahoma" w:cs="Tahoma"/>
                <w:sz w:val="22"/>
                <w:szCs w:val="22"/>
              </w:rPr>
              <w:t>82.800</w:t>
            </w:r>
          </w:p>
        </w:tc>
        <w:tc>
          <w:tcPr>
            <w:tcW w:w="1545" w:type="dxa"/>
          </w:tcPr>
          <w:p w:rsidR="00B57C11" w:rsidRDefault="00B57C11" w:rsidP="00005E7D">
            <w:pPr>
              <w:jc w:val="center"/>
            </w:pPr>
            <w:r>
              <w:rPr>
                <w:rFonts w:ascii="Tahoma" w:hAnsi="Tahoma" w:cs="Tahoma"/>
                <w:sz w:val="22"/>
                <w:szCs w:val="22"/>
              </w:rPr>
              <w:t xml:space="preserve">Sangat </w:t>
            </w:r>
            <w:r w:rsidRPr="00762DA7">
              <w:rPr>
                <w:rFonts w:ascii="Tahoma" w:hAnsi="Tahoma" w:cs="Tahoma"/>
                <w:sz w:val="22"/>
                <w:szCs w:val="22"/>
              </w:rPr>
              <w:t>Baik</w:t>
            </w:r>
          </w:p>
        </w:tc>
      </w:tr>
      <w:tr w:rsidR="00B57C11" w:rsidTr="00401312">
        <w:trPr>
          <w:trHeight w:val="710"/>
        </w:trPr>
        <w:tc>
          <w:tcPr>
            <w:tcW w:w="620" w:type="dxa"/>
            <w:vAlign w:val="center"/>
          </w:tcPr>
          <w:p w:rsidR="00B57C11" w:rsidRPr="00523C0A" w:rsidRDefault="00B57C11" w:rsidP="00B62500">
            <w:pPr>
              <w:rPr>
                <w:rFonts w:ascii="Tahoma" w:hAnsi="Tahoma" w:cs="Tahoma"/>
                <w:sz w:val="22"/>
                <w:szCs w:val="22"/>
              </w:rPr>
            </w:pPr>
            <w:r w:rsidRPr="00523C0A">
              <w:rPr>
                <w:rFonts w:ascii="Tahoma" w:hAnsi="Tahoma" w:cs="Tahoma"/>
                <w:sz w:val="22"/>
                <w:szCs w:val="22"/>
              </w:rPr>
              <w:t>U9</w:t>
            </w:r>
          </w:p>
        </w:tc>
        <w:tc>
          <w:tcPr>
            <w:tcW w:w="2980" w:type="dxa"/>
            <w:vAlign w:val="center"/>
          </w:tcPr>
          <w:p w:rsidR="00B57C11" w:rsidRPr="00523C0A" w:rsidRDefault="00B57C11" w:rsidP="00B62500">
            <w:pPr>
              <w:rPr>
                <w:rFonts w:ascii="Tahoma" w:hAnsi="Tahoma" w:cs="Tahoma"/>
                <w:sz w:val="22"/>
                <w:szCs w:val="22"/>
              </w:rPr>
            </w:pPr>
            <w:r w:rsidRPr="00523C0A">
              <w:rPr>
                <w:rFonts w:ascii="Tahoma" w:hAnsi="Tahoma" w:cs="Tahoma"/>
                <w:sz w:val="22"/>
                <w:szCs w:val="22"/>
              </w:rPr>
              <w:t>Penangan Pengaduan</w:t>
            </w:r>
          </w:p>
        </w:tc>
        <w:tc>
          <w:tcPr>
            <w:tcW w:w="906" w:type="dxa"/>
            <w:vAlign w:val="center"/>
          </w:tcPr>
          <w:p w:rsidR="00B57C11" w:rsidRPr="00523C0A" w:rsidRDefault="00B57C11" w:rsidP="005A5157">
            <w:pPr>
              <w:jc w:val="center"/>
              <w:rPr>
                <w:rFonts w:ascii="Tahoma" w:hAnsi="Tahoma" w:cs="Tahoma"/>
                <w:sz w:val="22"/>
                <w:szCs w:val="22"/>
              </w:rPr>
            </w:pPr>
            <w:r w:rsidRPr="00523C0A">
              <w:rPr>
                <w:rFonts w:ascii="Tahoma" w:hAnsi="Tahoma" w:cs="Tahoma"/>
                <w:sz w:val="22"/>
                <w:szCs w:val="22"/>
              </w:rPr>
              <w:t>3.129</w:t>
            </w:r>
          </w:p>
        </w:tc>
        <w:tc>
          <w:tcPr>
            <w:tcW w:w="1377" w:type="dxa"/>
            <w:vAlign w:val="center"/>
          </w:tcPr>
          <w:p w:rsidR="00B57C11" w:rsidRPr="00523C0A" w:rsidRDefault="00B57C11" w:rsidP="005A5157">
            <w:pPr>
              <w:jc w:val="center"/>
              <w:rPr>
                <w:rFonts w:ascii="Tahoma" w:hAnsi="Tahoma" w:cs="Tahoma"/>
                <w:sz w:val="22"/>
                <w:szCs w:val="22"/>
              </w:rPr>
            </w:pPr>
            <w:r w:rsidRPr="00523C0A">
              <w:rPr>
                <w:rFonts w:ascii="Tahoma" w:hAnsi="Tahoma" w:cs="Tahoma"/>
                <w:sz w:val="22"/>
                <w:szCs w:val="22"/>
              </w:rPr>
              <w:t>0.344</w:t>
            </w:r>
          </w:p>
        </w:tc>
        <w:tc>
          <w:tcPr>
            <w:tcW w:w="1392" w:type="dxa"/>
            <w:vAlign w:val="center"/>
          </w:tcPr>
          <w:p w:rsidR="00B57C11" w:rsidRPr="00523C0A" w:rsidRDefault="00876153" w:rsidP="005A5157">
            <w:pPr>
              <w:jc w:val="center"/>
              <w:rPr>
                <w:rFonts w:ascii="Tahoma" w:hAnsi="Tahoma" w:cs="Tahoma"/>
                <w:sz w:val="22"/>
                <w:szCs w:val="22"/>
              </w:rPr>
            </w:pPr>
            <w:r>
              <w:rPr>
                <w:rFonts w:ascii="Tahoma" w:hAnsi="Tahoma" w:cs="Tahoma"/>
                <w:sz w:val="22"/>
                <w:szCs w:val="22"/>
              </w:rPr>
              <w:t>78.150</w:t>
            </w:r>
          </w:p>
        </w:tc>
        <w:tc>
          <w:tcPr>
            <w:tcW w:w="1545" w:type="dxa"/>
          </w:tcPr>
          <w:p w:rsidR="00B57C11" w:rsidRDefault="00B57C11" w:rsidP="005A5157">
            <w:pPr>
              <w:jc w:val="center"/>
            </w:pPr>
            <w:r w:rsidRPr="00762DA7">
              <w:rPr>
                <w:rFonts w:ascii="Tahoma" w:hAnsi="Tahoma" w:cs="Tahoma"/>
                <w:sz w:val="22"/>
                <w:szCs w:val="22"/>
              </w:rPr>
              <w:t>Baik</w:t>
            </w:r>
          </w:p>
        </w:tc>
      </w:tr>
      <w:tr w:rsidR="00B57C11" w:rsidTr="00401312">
        <w:trPr>
          <w:trHeight w:val="208"/>
        </w:trPr>
        <w:tc>
          <w:tcPr>
            <w:tcW w:w="620" w:type="dxa"/>
            <w:vAlign w:val="center"/>
          </w:tcPr>
          <w:p w:rsidR="00B57C11" w:rsidRPr="00523C0A" w:rsidRDefault="00B57C11" w:rsidP="00B62500">
            <w:pPr>
              <w:rPr>
                <w:rFonts w:ascii="Tahoma" w:hAnsi="Tahoma" w:cs="Tahoma"/>
                <w:sz w:val="22"/>
                <w:szCs w:val="22"/>
              </w:rPr>
            </w:pPr>
          </w:p>
        </w:tc>
        <w:tc>
          <w:tcPr>
            <w:tcW w:w="2980" w:type="dxa"/>
            <w:vAlign w:val="center"/>
          </w:tcPr>
          <w:p w:rsidR="00B57C11" w:rsidRPr="00523C0A" w:rsidRDefault="00B57C11" w:rsidP="00B62500">
            <w:pPr>
              <w:rPr>
                <w:rFonts w:ascii="Tahoma" w:hAnsi="Tahoma" w:cs="Tahoma"/>
                <w:b/>
                <w:sz w:val="22"/>
                <w:szCs w:val="22"/>
              </w:rPr>
            </w:pPr>
            <w:r w:rsidRPr="00523C0A">
              <w:rPr>
                <w:rFonts w:ascii="Tahoma" w:hAnsi="Tahoma" w:cs="Tahoma"/>
                <w:b/>
                <w:sz w:val="22"/>
                <w:szCs w:val="22"/>
              </w:rPr>
              <w:t>Jumlah Nilai</w:t>
            </w:r>
          </w:p>
        </w:tc>
        <w:tc>
          <w:tcPr>
            <w:tcW w:w="906" w:type="dxa"/>
            <w:vAlign w:val="center"/>
          </w:tcPr>
          <w:p w:rsidR="00B57C11" w:rsidRPr="00523C0A" w:rsidRDefault="00B57C11" w:rsidP="005A5157">
            <w:pPr>
              <w:jc w:val="center"/>
              <w:rPr>
                <w:rFonts w:ascii="Tahoma" w:hAnsi="Tahoma" w:cs="Tahoma"/>
                <w:b/>
                <w:sz w:val="22"/>
                <w:szCs w:val="22"/>
              </w:rPr>
            </w:pPr>
            <w:r w:rsidRPr="00523C0A">
              <w:rPr>
                <w:rFonts w:ascii="Tahoma" w:hAnsi="Tahoma" w:cs="Tahoma"/>
                <w:b/>
                <w:sz w:val="22"/>
                <w:szCs w:val="22"/>
              </w:rPr>
              <w:t>28.54</w:t>
            </w:r>
          </w:p>
        </w:tc>
        <w:tc>
          <w:tcPr>
            <w:tcW w:w="1377" w:type="dxa"/>
            <w:vAlign w:val="center"/>
          </w:tcPr>
          <w:p w:rsidR="00B57C11" w:rsidRPr="00523C0A" w:rsidRDefault="00B57C11" w:rsidP="005A5157">
            <w:pPr>
              <w:jc w:val="center"/>
              <w:rPr>
                <w:rFonts w:ascii="Tahoma" w:hAnsi="Tahoma" w:cs="Tahoma"/>
                <w:b/>
                <w:sz w:val="22"/>
                <w:szCs w:val="22"/>
              </w:rPr>
            </w:pPr>
            <w:r w:rsidRPr="00523C0A">
              <w:rPr>
                <w:rFonts w:ascii="Tahoma" w:hAnsi="Tahoma" w:cs="Tahoma"/>
                <w:b/>
                <w:sz w:val="22"/>
                <w:szCs w:val="22"/>
              </w:rPr>
              <w:t>3.135</w:t>
            </w:r>
          </w:p>
        </w:tc>
        <w:tc>
          <w:tcPr>
            <w:tcW w:w="1392" w:type="dxa"/>
            <w:vAlign w:val="center"/>
          </w:tcPr>
          <w:p w:rsidR="00B57C11" w:rsidRPr="00523C0A" w:rsidRDefault="00B57C11" w:rsidP="005A5157">
            <w:pPr>
              <w:jc w:val="center"/>
              <w:rPr>
                <w:rFonts w:ascii="Tahoma" w:hAnsi="Tahoma" w:cs="Tahoma"/>
                <w:b/>
                <w:sz w:val="22"/>
                <w:szCs w:val="22"/>
              </w:rPr>
            </w:pPr>
            <w:r w:rsidRPr="00523C0A">
              <w:rPr>
                <w:rFonts w:ascii="Tahoma" w:hAnsi="Tahoma" w:cs="Tahoma"/>
                <w:b/>
                <w:sz w:val="22"/>
                <w:szCs w:val="22"/>
              </w:rPr>
              <w:t>78.50</w:t>
            </w:r>
          </w:p>
        </w:tc>
        <w:tc>
          <w:tcPr>
            <w:tcW w:w="1545" w:type="dxa"/>
            <w:vAlign w:val="center"/>
          </w:tcPr>
          <w:p w:rsidR="00B57C11" w:rsidRPr="00523C0A" w:rsidRDefault="00B57C11" w:rsidP="005A5157">
            <w:pPr>
              <w:jc w:val="center"/>
              <w:rPr>
                <w:rFonts w:ascii="Tahoma" w:hAnsi="Tahoma" w:cs="Tahoma"/>
                <w:b/>
                <w:sz w:val="22"/>
                <w:szCs w:val="22"/>
              </w:rPr>
            </w:pPr>
            <w:r w:rsidRPr="00523C0A">
              <w:rPr>
                <w:rFonts w:ascii="Tahoma" w:hAnsi="Tahoma" w:cs="Tahoma"/>
                <w:b/>
                <w:sz w:val="22"/>
                <w:szCs w:val="22"/>
              </w:rPr>
              <w:t>Baik</w:t>
            </w:r>
          </w:p>
        </w:tc>
      </w:tr>
    </w:tbl>
    <w:p w:rsidR="005A5157" w:rsidRDefault="005A5157" w:rsidP="005A5157">
      <w:pPr>
        <w:rPr>
          <w:rFonts w:ascii="Tahoma" w:hAnsi="Tahoma" w:cs="Tahoma"/>
          <w:sz w:val="16"/>
          <w:szCs w:val="16"/>
        </w:rPr>
      </w:pPr>
      <w:proofErr w:type="gramStart"/>
      <w:r w:rsidRPr="00EA2985">
        <w:rPr>
          <w:rFonts w:ascii="Tahoma" w:hAnsi="Tahoma" w:cs="Tahoma"/>
          <w:sz w:val="16"/>
          <w:szCs w:val="16"/>
        </w:rPr>
        <w:t>Sumber :Diolah</w:t>
      </w:r>
      <w:proofErr w:type="gramEnd"/>
      <w:r>
        <w:rPr>
          <w:rFonts w:ascii="Tahoma" w:hAnsi="Tahoma" w:cs="Tahoma"/>
          <w:sz w:val="16"/>
          <w:szCs w:val="16"/>
        </w:rPr>
        <w:t xml:space="preserve"> </w:t>
      </w:r>
      <w:r w:rsidRPr="00EA2985">
        <w:rPr>
          <w:rFonts w:ascii="Tahoma" w:hAnsi="Tahoma" w:cs="Tahoma"/>
          <w:sz w:val="16"/>
          <w:szCs w:val="16"/>
        </w:rPr>
        <w:t>dari</w:t>
      </w:r>
      <w:r>
        <w:rPr>
          <w:rFonts w:ascii="Tahoma" w:hAnsi="Tahoma" w:cs="Tahoma"/>
          <w:sz w:val="16"/>
          <w:szCs w:val="16"/>
        </w:rPr>
        <w:t xml:space="preserve"> </w:t>
      </w:r>
      <w:r w:rsidRPr="00EA2985">
        <w:rPr>
          <w:rFonts w:ascii="Tahoma" w:hAnsi="Tahoma" w:cs="Tahoma"/>
          <w:sz w:val="16"/>
          <w:szCs w:val="16"/>
        </w:rPr>
        <w:t>kuisioner</w:t>
      </w:r>
    </w:p>
    <w:p w:rsidR="00B57C11" w:rsidRPr="00EA2985" w:rsidRDefault="00B57C11" w:rsidP="005A5157">
      <w:pPr>
        <w:rPr>
          <w:rFonts w:ascii="Tahoma" w:hAnsi="Tahoma" w:cs="Tahoma"/>
          <w:sz w:val="16"/>
          <w:szCs w:val="16"/>
        </w:rPr>
      </w:pPr>
    </w:p>
    <w:p w:rsidR="00B57C11" w:rsidRPr="005A5157" w:rsidRDefault="00B57C11" w:rsidP="00B57C11">
      <w:pPr>
        <w:tabs>
          <w:tab w:val="left" w:pos="3510"/>
        </w:tabs>
        <w:spacing w:line="360" w:lineRule="auto"/>
        <w:jc w:val="center"/>
        <w:rPr>
          <w:rFonts w:ascii="Tahoma" w:hAnsi="Tahoma" w:cs="Tahoma"/>
          <w:b/>
          <w:sz w:val="22"/>
          <w:szCs w:val="22"/>
        </w:rPr>
      </w:pPr>
      <w:r w:rsidRPr="005A5157">
        <w:rPr>
          <w:rFonts w:ascii="Tahoma" w:hAnsi="Tahoma" w:cs="Tahoma"/>
          <w:b/>
          <w:sz w:val="22"/>
          <w:szCs w:val="22"/>
        </w:rPr>
        <w:t>Tabel II</w:t>
      </w:r>
      <w:r>
        <w:rPr>
          <w:rFonts w:ascii="Tahoma" w:hAnsi="Tahoma" w:cs="Tahoma"/>
          <w:b/>
          <w:sz w:val="22"/>
          <w:szCs w:val="22"/>
        </w:rPr>
        <w:t>I</w:t>
      </w:r>
      <w:r w:rsidRPr="005A5157">
        <w:rPr>
          <w:rFonts w:ascii="Tahoma" w:hAnsi="Tahoma" w:cs="Tahoma"/>
          <w:b/>
          <w:sz w:val="22"/>
          <w:szCs w:val="22"/>
        </w:rPr>
        <w:t>.</w:t>
      </w:r>
      <w:r>
        <w:rPr>
          <w:rFonts w:ascii="Tahoma" w:hAnsi="Tahoma" w:cs="Tahoma"/>
          <w:b/>
          <w:sz w:val="22"/>
          <w:szCs w:val="22"/>
        </w:rPr>
        <w:t>6</w:t>
      </w:r>
      <w:r w:rsidRPr="005A5157">
        <w:rPr>
          <w:rFonts w:ascii="Tahoma" w:hAnsi="Tahoma" w:cs="Tahoma"/>
          <w:b/>
          <w:sz w:val="22"/>
          <w:szCs w:val="22"/>
        </w:rPr>
        <w:t xml:space="preserve"> Nilai IKM Berdasarkan Unsur Pelayanan</w:t>
      </w:r>
      <w:r>
        <w:rPr>
          <w:rFonts w:ascii="Tahoma" w:hAnsi="Tahoma" w:cs="Tahoma"/>
          <w:b/>
          <w:sz w:val="22"/>
          <w:szCs w:val="22"/>
        </w:rPr>
        <w:t xml:space="preserve"> </w:t>
      </w:r>
      <w:r w:rsidRPr="005A5157">
        <w:rPr>
          <w:rFonts w:ascii="Tahoma" w:hAnsi="Tahoma" w:cs="Tahoma"/>
          <w:b/>
          <w:sz w:val="22"/>
          <w:szCs w:val="22"/>
        </w:rPr>
        <w:t>Pada Biro Administrasi Pimpinan Khususnya Pelayanan Keprotokolan</w:t>
      </w:r>
      <w:r>
        <w:rPr>
          <w:rFonts w:ascii="Tahoma" w:hAnsi="Tahoma" w:cs="Tahoma"/>
          <w:b/>
          <w:sz w:val="22"/>
          <w:szCs w:val="22"/>
        </w:rPr>
        <w:t xml:space="preserve"> Tahun 2022</w:t>
      </w:r>
    </w:p>
    <w:tbl>
      <w:tblPr>
        <w:tblStyle w:val="TableGrid"/>
        <w:tblW w:w="8910" w:type="dxa"/>
        <w:tblInd w:w="-162" w:type="dxa"/>
        <w:tblLayout w:type="fixed"/>
        <w:tblLook w:val="04A0" w:firstRow="1" w:lastRow="0" w:firstColumn="1" w:lastColumn="0" w:noHBand="0" w:noVBand="1"/>
      </w:tblPr>
      <w:tblGrid>
        <w:gridCol w:w="519"/>
        <w:gridCol w:w="3080"/>
        <w:gridCol w:w="1081"/>
        <w:gridCol w:w="1350"/>
        <w:gridCol w:w="1440"/>
        <w:gridCol w:w="1440"/>
      </w:tblGrid>
      <w:tr w:rsidR="00D36E20" w:rsidTr="00D36E20">
        <w:trPr>
          <w:trHeight w:val="885"/>
        </w:trPr>
        <w:tc>
          <w:tcPr>
            <w:tcW w:w="519" w:type="dxa"/>
            <w:vAlign w:val="center"/>
          </w:tcPr>
          <w:p w:rsidR="00B57C11" w:rsidRPr="00523C0A" w:rsidRDefault="00B57C11" w:rsidP="00005E7D">
            <w:pPr>
              <w:jc w:val="center"/>
              <w:rPr>
                <w:rFonts w:ascii="Tahoma" w:hAnsi="Tahoma" w:cs="Tahoma"/>
                <w:b/>
                <w:sz w:val="22"/>
                <w:szCs w:val="22"/>
              </w:rPr>
            </w:pPr>
            <w:r w:rsidRPr="00523C0A">
              <w:rPr>
                <w:rFonts w:ascii="Tahoma" w:hAnsi="Tahoma" w:cs="Tahoma"/>
                <w:b/>
                <w:sz w:val="22"/>
                <w:szCs w:val="22"/>
              </w:rPr>
              <w:t>No</w:t>
            </w:r>
          </w:p>
        </w:tc>
        <w:tc>
          <w:tcPr>
            <w:tcW w:w="3080" w:type="dxa"/>
            <w:vAlign w:val="center"/>
          </w:tcPr>
          <w:p w:rsidR="00B57C11" w:rsidRPr="00523C0A" w:rsidRDefault="00B57C11" w:rsidP="00005E7D">
            <w:pPr>
              <w:jc w:val="center"/>
              <w:rPr>
                <w:rFonts w:ascii="Tahoma" w:hAnsi="Tahoma" w:cs="Tahoma"/>
                <w:b/>
                <w:sz w:val="22"/>
                <w:szCs w:val="22"/>
              </w:rPr>
            </w:pPr>
            <w:r w:rsidRPr="00523C0A">
              <w:rPr>
                <w:rFonts w:ascii="Tahoma" w:hAnsi="Tahoma" w:cs="Tahoma"/>
                <w:b/>
                <w:sz w:val="22"/>
                <w:szCs w:val="22"/>
              </w:rPr>
              <w:t>Unsur</w:t>
            </w:r>
            <w:r>
              <w:rPr>
                <w:rFonts w:ascii="Tahoma" w:hAnsi="Tahoma" w:cs="Tahoma"/>
                <w:b/>
                <w:sz w:val="22"/>
                <w:szCs w:val="22"/>
              </w:rPr>
              <w:t xml:space="preserve"> </w:t>
            </w:r>
            <w:r w:rsidRPr="00523C0A">
              <w:rPr>
                <w:rFonts w:ascii="Tahoma" w:hAnsi="Tahoma" w:cs="Tahoma"/>
                <w:b/>
                <w:sz w:val="22"/>
                <w:szCs w:val="22"/>
              </w:rPr>
              <w:t>Pelayanan</w:t>
            </w:r>
          </w:p>
        </w:tc>
        <w:tc>
          <w:tcPr>
            <w:tcW w:w="1081" w:type="dxa"/>
            <w:vAlign w:val="center"/>
          </w:tcPr>
          <w:p w:rsidR="00B57C11" w:rsidRPr="00523C0A" w:rsidRDefault="00B57C11" w:rsidP="00005E7D">
            <w:pPr>
              <w:jc w:val="center"/>
              <w:rPr>
                <w:rFonts w:ascii="Tahoma" w:hAnsi="Tahoma" w:cs="Tahoma"/>
                <w:b/>
                <w:sz w:val="22"/>
                <w:szCs w:val="22"/>
              </w:rPr>
            </w:pPr>
            <w:r w:rsidRPr="00523C0A">
              <w:rPr>
                <w:rFonts w:ascii="Tahoma" w:hAnsi="Tahoma" w:cs="Tahoma"/>
                <w:b/>
                <w:sz w:val="22"/>
                <w:szCs w:val="22"/>
              </w:rPr>
              <w:t>Nilai IKM</w:t>
            </w:r>
          </w:p>
        </w:tc>
        <w:tc>
          <w:tcPr>
            <w:tcW w:w="1350" w:type="dxa"/>
            <w:vAlign w:val="center"/>
          </w:tcPr>
          <w:p w:rsidR="00B57C11" w:rsidRPr="00523C0A" w:rsidRDefault="00B57C11" w:rsidP="00005E7D">
            <w:pPr>
              <w:jc w:val="center"/>
              <w:rPr>
                <w:rFonts w:ascii="Tahoma" w:hAnsi="Tahoma" w:cs="Tahoma"/>
                <w:b/>
                <w:sz w:val="22"/>
                <w:szCs w:val="22"/>
              </w:rPr>
            </w:pPr>
            <w:r w:rsidRPr="00523C0A">
              <w:rPr>
                <w:rFonts w:ascii="Tahoma" w:hAnsi="Tahoma" w:cs="Tahoma"/>
                <w:b/>
                <w:sz w:val="22"/>
                <w:szCs w:val="22"/>
              </w:rPr>
              <w:t>Nilai Indeks</w:t>
            </w:r>
          </w:p>
        </w:tc>
        <w:tc>
          <w:tcPr>
            <w:tcW w:w="1440" w:type="dxa"/>
            <w:vAlign w:val="center"/>
          </w:tcPr>
          <w:p w:rsidR="00B57C11" w:rsidRPr="00523C0A" w:rsidRDefault="00B57C11" w:rsidP="00005E7D">
            <w:pPr>
              <w:jc w:val="center"/>
              <w:rPr>
                <w:rFonts w:ascii="Tahoma" w:hAnsi="Tahoma" w:cs="Tahoma"/>
                <w:b/>
                <w:sz w:val="22"/>
                <w:szCs w:val="22"/>
              </w:rPr>
            </w:pPr>
            <w:r w:rsidRPr="00523C0A">
              <w:rPr>
                <w:rFonts w:ascii="Tahoma" w:hAnsi="Tahoma" w:cs="Tahoma"/>
                <w:b/>
                <w:sz w:val="22"/>
                <w:szCs w:val="22"/>
              </w:rPr>
              <w:t>Nilai IKM Dikonversi</w:t>
            </w:r>
          </w:p>
        </w:tc>
        <w:tc>
          <w:tcPr>
            <w:tcW w:w="1440" w:type="dxa"/>
            <w:vAlign w:val="center"/>
          </w:tcPr>
          <w:p w:rsidR="00B57C11" w:rsidRPr="00523C0A" w:rsidRDefault="00B57C11" w:rsidP="00005E7D">
            <w:pPr>
              <w:jc w:val="center"/>
              <w:rPr>
                <w:rFonts w:ascii="Tahoma" w:hAnsi="Tahoma" w:cs="Tahoma"/>
                <w:b/>
                <w:sz w:val="22"/>
                <w:szCs w:val="22"/>
              </w:rPr>
            </w:pPr>
            <w:r w:rsidRPr="00523C0A">
              <w:rPr>
                <w:rFonts w:ascii="Tahoma" w:hAnsi="Tahoma" w:cs="Tahoma"/>
                <w:b/>
                <w:sz w:val="22"/>
                <w:szCs w:val="22"/>
              </w:rPr>
              <w:t>Mutu Pelayanan</w:t>
            </w:r>
          </w:p>
        </w:tc>
      </w:tr>
      <w:tr w:rsidR="00D36E20" w:rsidTr="00D36E20">
        <w:trPr>
          <w:trHeight w:val="854"/>
        </w:trPr>
        <w:tc>
          <w:tcPr>
            <w:tcW w:w="519" w:type="dxa"/>
            <w:vAlign w:val="center"/>
          </w:tcPr>
          <w:p w:rsidR="00B57C11" w:rsidRPr="00523C0A" w:rsidRDefault="00B57C11" w:rsidP="00005E7D">
            <w:pPr>
              <w:rPr>
                <w:rFonts w:ascii="Tahoma" w:hAnsi="Tahoma" w:cs="Tahoma"/>
                <w:sz w:val="22"/>
                <w:szCs w:val="22"/>
              </w:rPr>
            </w:pPr>
            <w:r w:rsidRPr="00523C0A">
              <w:rPr>
                <w:rFonts w:ascii="Tahoma" w:hAnsi="Tahoma" w:cs="Tahoma"/>
                <w:sz w:val="22"/>
                <w:szCs w:val="22"/>
              </w:rPr>
              <w:t>U1</w:t>
            </w:r>
          </w:p>
        </w:tc>
        <w:tc>
          <w:tcPr>
            <w:tcW w:w="3080" w:type="dxa"/>
            <w:vAlign w:val="center"/>
          </w:tcPr>
          <w:p w:rsidR="00B57C11" w:rsidRPr="00523C0A" w:rsidRDefault="00B57C11" w:rsidP="00005E7D">
            <w:pPr>
              <w:rPr>
                <w:rFonts w:ascii="Tahoma" w:hAnsi="Tahoma" w:cs="Tahoma"/>
                <w:sz w:val="22"/>
                <w:szCs w:val="22"/>
              </w:rPr>
            </w:pPr>
            <w:r w:rsidRPr="00523C0A">
              <w:rPr>
                <w:rFonts w:ascii="Tahoma" w:hAnsi="Tahoma" w:cs="Tahoma"/>
                <w:sz w:val="22"/>
                <w:szCs w:val="22"/>
              </w:rPr>
              <w:t>Persyaratan Pelayanan</w:t>
            </w:r>
          </w:p>
        </w:tc>
        <w:tc>
          <w:tcPr>
            <w:tcW w:w="1081" w:type="dxa"/>
            <w:vAlign w:val="center"/>
          </w:tcPr>
          <w:p w:rsidR="00B57C11" w:rsidRPr="00523C0A" w:rsidRDefault="00B57C11" w:rsidP="00005E7D">
            <w:pPr>
              <w:jc w:val="center"/>
              <w:rPr>
                <w:rFonts w:ascii="Tahoma" w:hAnsi="Tahoma" w:cs="Tahoma"/>
                <w:sz w:val="22"/>
                <w:szCs w:val="22"/>
              </w:rPr>
            </w:pPr>
            <w:r>
              <w:rPr>
                <w:rFonts w:ascii="Tahoma" w:hAnsi="Tahoma" w:cs="Tahoma"/>
                <w:sz w:val="22"/>
                <w:szCs w:val="22"/>
              </w:rPr>
              <w:t>3.441</w:t>
            </w:r>
          </w:p>
        </w:tc>
        <w:tc>
          <w:tcPr>
            <w:tcW w:w="1350" w:type="dxa"/>
            <w:vAlign w:val="center"/>
          </w:tcPr>
          <w:p w:rsidR="00B57C11" w:rsidRPr="00523C0A" w:rsidRDefault="00B57C11" w:rsidP="00005E7D">
            <w:pPr>
              <w:jc w:val="center"/>
              <w:rPr>
                <w:rFonts w:ascii="Tahoma" w:hAnsi="Tahoma" w:cs="Tahoma"/>
                <w:sz w:val="22"/>
                <w:szCs w:val="22"/>
              </w:rPr>
            </w:pPr>
            <w:r>
              <w:rPr>
                <w:rFonts w:ascii="Tahoma" w:hAnsi="Tahoma" w:cs="Tahoma"/>
                <w:sz w:val="22"/>
                <w:szCs w:val="22"/>
              </w:rPr>
              <w:t>0.379</w:t>
            </w:r>
          </w:p>
        </w:tc>
        <w:tc>
          <w:tcPr>
            <w:tcW w:w="1440" w:type="dxa"/>
            <w:vAlign w:val="center"/>
          </w:tcPr>
          <w:p w:rsidR="00B57C11" w:rsidRPr="00523C0A" w:rsidRDefault="00B57C11" w:rsidP="00005E7D">
            <w:pPr>
              <w:jc w:val="center"/>
              <w:rPr>
                <w:rFonts w:ascii="Tahoma" w:hAnsi="Tahoma" w:cs="Tahoma"/>
                <w:sz w:val="22"/>
                <w:szCs w:val="22"/>
              </w:rPr>
            </w:pPr>
            <w:r>
              <w:rPr>
                <w:rFonts w:ascii="Tahoma" w:hAnsi="Tahoma" w:cs="Tahoma"/>
                <w:sz w:val="22"/>
                <w:szCs w:val="22"/>
              </w:rPr>
              <w:t>86.029</w:t>
            </w:r>
          </w:p>
        </w:tc>
        <w:tc>
          <w:tcPr>
            <w:tcW w:w="1440" w:type="dxa"/>
            <w:vAlign w:val="center"/>
          </w:tcPr>
          <w:p w:rsidR="00B57C11" w:rsidRPr="00523C0A" w:rsidRDefault="00B57C11" w:rsidP="00005E7D">
            <w:pPr>
              <w:jc w:val="center"/>
              <w:rPr>
                <w:rFonts w:ascii="Tahoma" w:hAnsi="Tahoma" w:cs="Tahoma"/>
                <w:sz w:val="22"/>
                <w:szCs w:val="22"/>
              </w:rPr>
            </w:pPr>
            <w:r>
              <w:rPr>
                <w:rFonts w:ascii="Tahoma" w:hAnsi="Tahoma" w:cs="Tahoma"/>
                <w:sz w:val="22"/>
                <w:szCs w:val="22"/>
              </w:rPr>
              <w:t xml:space="preserve">Sangat </w:t>
            </w:r>
            <w:r w:rsidRPr="00523C0A">
              <w:rPr>
                <w:rFonts w:ascii="Tahoma" w:hAnsi="Tahoma" w:cs="Tahoma"/>
                <w:sz w:val="22"/>
                <w:szCs w:val="22"/>
              </w:rPr>
              <w:t>Baik</w:t>
            </w:r>
          </w:p>
        </w:tc>
      </w:tr>
      <w:tr w:rsidR="00D36E20" w:rsidTr="00D36E20">
        <w:trPr>
          <w:trHeight w:val="854"/>
        </w:trPr>
        <w:tc>
          <w:tcPr>
            <w:tcW w:w="519" w:type="dxa"/>
            <w:vAlign w:val="center"/>
          </w:tcPr>
          <w:p w:rsidR="00B57C11" w:rsidRPr="00523C0A" w:rsidRDefault="00B57C11" w:rsidP="00005E7D">
            <w:pPr>
              <w:rPr>
                <w:rFonts w:ascii="Tahoma" w:hAnsi="Tahoma" w:cs="Tahoma"/>
                <w:sz w:val="22"/>
                <w:szCs w:val="22"/>
              </w:rPr>
            </w:pPr>
            <w:r w:rsidRPr="00523C0A">
              <w:rPr>
                <w:rFonts w:ascii="Tahoma" w:hAnsi="Tahoma" w:cs="Tahoma"/>
                <w:sz w:val="22"/>
                <w:szCs w:val="22"/>
              </w:rPr>
              <w:t>U2</w:t>
            </w:r>
          </w:p>
        </w:tc>
        <w:tc>
          <w:tcPr>
            <w:tcW w:w="3080" w:type="dxa"/>
            <w:vAlign w:val="center"/>
          </w:tcPr>
          <w:p w:rsidR="00B57C11" w:rsidRPr="00523C0A" w:rsidRDefault="00B57C11" w:rsidP="00005E7D">
            <w:pPr>
              <w:spacing w:line="360" w:lineRule="auto"/>
              <w:jc w:val="both"/>
              <w:rPr>
                <w:rFonts w:ascii="Tahoma" w:hAnsi="Tahoma" w:cs="Tahoma"/>
                <w:sz w:val="22"/>
                <w:szCs w:val="22"/>
              </w:rPr>
            </w:pPr>
            <w:r w:rsidRPr="00523C0A">
              <w:rPr>
                <w:rFonts w:ascii="Tahoma" w:hAnsi="Tahoma" w:cs="Tahoma"/>
                <w:sz w:val="22"/>
                <w:szCs w:val="22"/>
              </w:rPr>
              <w:t>Prosedur Pelayanan</w:t>
            </w:r>
          </w:p>
        </w:tc>
        <w:tc>
          <w:tcPr>
            <w:tcW w:w="1081" w:type="dxa"/>
            <w:vAlign w:val="center"/>
          </w:tcPr>
          <w:p w:rsidR="00B57C11" w:rsidRPr="00523C0A" w:rsidRDefault="00B57C11" w:rsidP="00005E7D">
            <w:pPr>
              <w:jc w:val="center"/>
              <w:rPr>
                <w:rFonts w:ascii="Tahoma" w:hAnsi="Tahoma" w:cs="Tahoma"/>
                <w:sz w:val="22"/>
                <w:szCs w:val="22"/>
              </w:rPr>
            </w:pPr>
            <w:r>
              <w:rPr>
                <w:rFonts w:ascii="Tahoma" w:hAnsi="Tahoma" w:cs="Tahoma"/>
                <w:sz w:val="22"/>
                <w:szCs w:val="22"/>
              </w:rPr>
              <w:t>3.122</w:t>
            </w:r>
          </w:p>
        </w:tc>
        <w:tc>
          <w:tcPr>
            <w:tcW w:w="1350" w:type="dxa"/>
            <w:vAlign w:val="center"/>
          </w:tcPr>
          <w:p w:rsidR="00B57C11" w:rsidRPr="00523C0A" w:rsidRDefault="00B57C11" w:rsidP="00005E7D">
            <w:pPr>
              <w:jc w:val="center"/>
              <w:rPr>
                <w:rFonts w:ascii="Tahoma" w:hAnsi="Tahoma" w:cs="Tahoma"/>
                <w:sz w:val="22"/>
                <w:szCs w:val="22"/>
              </w:rPr>
            </w:pPr>
            <w:r>
              <w:rPr>
                <w:rFonts w:ascii="Tahoma" w:hAnsi="Tahoma" w:cs="Tahoma"/>
                <w:sz w:val="22"/>
                <w:szCs w:val="22"/>
              </w:rPr>
              <w:t>0.343</w:t>
            </w:r>
          </w:p>
        </w:tc>
        <w:tc>
          <w:tcPr>
            <w:tcW w:w="1440" w:type="dxa"/>
            <w:vAlign w:val="center"/>
          </w:tcPr>
          <w:p w:rsidR="00B57C11" w:rsidRPr="00523C0A" w:rsidRDefault="00B57C11" w:rsidP="00005E7D">
            <w:pPr>
              <w:jc w:val="center"/>
              <w:rPr>
                <w:rFonts w:ascii="Tahoma" w:hAnsi="Tahoma" w:cs="Tahoma"/>
                <w:sz w:val="22"/>
                <w:szCs w:val="22"/>
              </w:rPr>
            </w:pPr>
            <w:r>
              <w:rPr>
                <w:rFonts w:ascii="Tahoma" w:hAnsi="Tahoma" w:cs="Tahoma"/>
                <w:sz w:val="22"/>
                <w:szCs w:val="22"/>
              </w:rPr>
              <w:t>78.054</w:t>
            </w:r>
          </w:p>
        </w:tc>
        <w:tc>
          <w:tcPr>
            <w:tcW w:w="1440" w:type="dxa"/>
            <w:vAlign w:val="center"/>
          </w:tcPr>
          <w:p w:rsidR="00B57C11" w:rsidRPr="00523C0A" w:rsidRDefault="00B57C11" w:rsidP="00005E7D">
            <w:pPr>
              <w:jc w:val="center"/>
              <w:rPr>
                <w:rFonts w:ascii="Tahoma" w:hAnsi="Tahoma" w:cs="Tahoma"/>
                <w:sz w:val="22"/>
                <w:szCs w:val="22"/>
              </w:rPr>
            </w:pPr>
            <w:r w:rsidRPr="00523C0A">
              <w:rPr>
                <w:rFonts w:ascii="Tahoma" w:hAnsi="Tahoma" w:cs="Tahoma"/>
                <w:sz w:val="22"/>
                <w:szCs w:val="22"/>
              </w:rPr>
              <w:t>Baik</w:t>
            </w:r>
          </w:p>
        </w:tc>
      </w:tr>
      <w:tr w:rsidR="00D36E20" w:rsidTr="00D36E20">
        <w:trPr>
          <w:trHeight w:val="854"/>
        </w:trPr>
        <w:tc>
          <w:tcPr>
            <w:tcW w:w="519" w:type="dxa"/>
            <w:vAlign w:val="center"/>
          </w:tcPr>
          <w:p w:rsidR="00B57C11" w:rsidRPr="00523C0A" w:rsidRDefault="00B57C11" w:rsidP="00005E7D">
            <w:pPr>
              <w:rPr>
                <w:rFonts w:ascii="Tahoma" w:hAnsi="Tahoma" w:cs="Tahoma"/>
                <w:sz w:val="22"/>
                <w:szCs w:val="22"/>
              </w:rPr>
            </w:pPr>
            <w:r w:rsidRPr="00523C0A">
              <w:rPr>
                <w:rFonts w:ascii="Tahoma" w:hAnsi="Tahoma" w:cs="Tahoma"/>
                <w:sz w:val="22"/>
                <w:szCs w:val="22"/>
              </w:rPr>
              <w:t>U3</w:t>
            </w:r>
          </w:p>
        </w:tc>
        <w:tc>
          <w:tcPr>
            <w:tcW w:w="3080" w:type="dxa"/>
            <w:vAlign w:val="center"/>
          </w:tcPr>
          <w:p w:rsidR="00B57C11" w:rsidRPr="00523C0A" w:rsidRDefault="00B57C11" w:rsidP="00005E7D">
            <w:pPr>
              <w:rPr>
                <w:rFonts w:ascii="Tahoma" w:hAnsi="Tahoma" w:cs="Tahoma"/>
                <w:sz w:val="22"/>
                <w:szCs w:val="22"/>
              </w:rPr>
            </w:pPr>
            <w:r w:rsidRPr="00523C0A">
              <w:rPr>
                <w:rFonts w:ascii="Tahoma" w:hAnsi="Tahoma" w:cs="Tahoma"/>
                <w:sz w:val="22"/>
                <w:szCs w:val="22"/>
              </w:rPr>
              <w:t>Kecepatan Pelayanan</w:t>
            </w:r>
          </w:p>
        </w:tc>
        <w:tc>
          <w:tcPr>
            <w:tcW w:w="1081" w:type="dxa"/>
            <w:vAlign w:val="center"/>
          </w:tcPr>
          <w:p w:rsidR="00B57C11" w:rsidRPr="00523C0A" w:rsidRDefault="00B57C11" w:rsidP="00005E7D">
            <w:pPr>
              <w:jc w:val="center"/>
              <w:rPr>
                <w:rFonts w:ascii="Tahoma" w:hAnsi="Tahoma" w:cs="Tahoma"/>
                <w:sz w:val="22"/>
                <w:szCs w:val="22"/>
              </w:rPr>
            </w:pPr>
            <w:r>
              <w:rPr>
                <w:rFonts w:ascii="Tahoma" w:hAnsi="Tahoma" w:cs="Tahoma"/>
                <w:sz w:val="22"/>
                <w:szCs w:val="22"/>
              </w:rPr>
              <w:t>3.267</w:t>
            </w:r>
          </w:p>
        </w:tc>
        <w:tc>
          <w:tcPr>
            <w:tcW w:w="1350" w:type="dxa"/>
            <w:vAlign w:val="center"/>
          </w:tcPr>
          <w:p w:rsidR="00B57C11" w:rsidRPr="00523C0A" w:rsidRDefault="00B57C11" w:rsidP="00005E7D">
            <w:pPr>
              <w:jc w:val="center"/>
              <w:rPr>
                <w:rFonts w:ascii="Tahoma" w:hAnsi="Tahoma" w:cs="Tahoma"/>
                <w:sz w:val="22"/>
                <w:szCs w:val="22"/>
              </w:rPr>
            </w:pPr>
            <w:r>
              <w:rPr>
                <w:rFonts w:ascii="Tahoma" w:hAnsi="Tahoma" w:cs="Tahoma"/>
                <w:sz w:val="22"/>
                <w:szCs w:val="22"/>
              </w:rPr>
              <w:t>0.359</w:t>
            </w:r>
          </w:p>
        </w:tc>
        <w:tc>
          <w:tcPr>
            <w:tcW w:w="1440" w:type="dxa"/>
            <w:vAlign w:val="center"/>
          </w:tcPr>
          <w:p w:rsidR="00B57C11" w:rsidRPr="00523C0A" w:rsidRDefault="00B57C11" w:rsidP="00005E7D">
            <w:pPr>
              <w:jc w:val="center"/>
              <w:rPr>
                <w:rFonts w:ascii="Tahoma" w:hAnsi="Tahoma" w:cs="Tahoma"/>
                <w:sz w:val="22"/>
                <w:szCs w:val="22"/>
              </w:rPr>
            </w:pPr>
            <w:r>
              <w:rPr>
                <w:rFonts w:ascii="Tahoma" w:hAnsi="Tahoma" w:cs="Tahoma"/>
                <w:sz w:val="22"/>
                <w:szCs w:val="22"/>
              </w:rPr>
              <w:t>81.674</w:t>
            </w:r>
          </w:p>
        </w:tc>
        <w:tc>
          <w:tcPr>
            <w:tcW w:w="1440" w:type="dxa"/>
            <w:vAlign w:val="center"/>
          </w:tcPr>
          <w:p w:rsidR="00B57C11" w:rsidRPr="00523C0A" w:rsidRDefault="00B57C11" w:rsidP="00005E7D">
            <w:pPr>
              <w:jc w:val="center"/>
              <w:rPr>
                <w:rFonts w:ascii="Tahoma" w:hAnsi="Tahoma" w:cs="Tahoma"/>
                <w:sz w:val="22"/>
                <w:szCs w:val="22"/>
              </w:rPr>
            </w:pPr>
            <w:r w:rsidRPr="00523C0A">
              <w:rPr>
                <w:rFonts w:ascii="Tahoma" w:hAnsi="Tahoma" w:cs="Tahoma"/>
                <w:sz w:val="22"/>
                <w:szCs w:val="22"/>
              </w:rPr>
              <w:t>Bai</w:t>
            </w:r>
            <w:r>
              <w:rPr>
                <w:rFonts w:ascii="Tahoma" w:hAnsi="Tahoma" w:cs="Tahoma"/>
                <w:sz w:val="22"/>
                <w:szCs w:val="22"/>
              </w:rPr>
              <w:t>k</w:t>
            </w:r>
          </w:p>
        </w:tc>
      </w:tr>
      <w:tr w:rsidR="00D36E20" w:rsidTr="00D36E20">
        <w:trPr>
          <w:trHeight w:val="950"/>
        </w:trPr>
        <w:tc>
          <w:tcPr>
            <w:tcW w:w="519" w:type="dxa"/>
            <w:vAlign w:val="center"/>
          </w:tcPr>
          <w:p w:rsidR="00B57C11" w:rsidRPr="00523C0A" w:rsidRDefault="00B57C11" w:rsidP="00005E7D">
            <w:pPr>
              <w:rPr>
                <w:rFonts w:ascii="Tahoma" w:hAnsi="Tahoma" w:cs="Tahoma"/>
                <w:sz w:val="22"/>
                <w:szCs w:val="22"/>
              </w:rPr>
            </w:pPr>
            <w:r w:rsidRPr="00523C0A">
              <w:rPr>
                <w:rFonts w:ascii="Tahoma" w:hAnsi="Tahoma" w:cs="Tahoma"/>
                <w:sz w:val="22"/>
                <w:szCs w:val="22"/>
              </w:rPr>
              <w:t>U4</w:t>
            </w:r>
          </w:p>
        </w:tc>
        <w:tc>
          <w:tcPr>
            <w:tcW w:w="3080" w:type="dxa"/>
            <w:vAlign w:val="center"/>
          </w:tcPr>
          <w:p w:rsidR="00B57C11" w:rsidRPr="00523C0A" w:rsidRDefault="00B57C11" w:rsidP="00005E7D">
            <w:pPr>
              <w:rPr>
                <w:rFonts w:ascii="Tahoma" w:hAnsi="Tahoma" w:cs="Tahoma"/>
                <w:sz w:val="22"/>
                <w:szCs w:val="22"/>
              </w:rPr>
            </w:pPr>
            <w:r w:rsidRPr="00523C0A">
              <w:rPr>
                <w:rFonts w:ascii="Tahoma" w:hAnsi="Tahoma" w:cs="Tahoma"/>
                <w:sz w:val="22"/>
                <w:szCs w:val="22"/>
              </w:rPr>
              <w:t>Kewajaran Biaya Pelayanan</w:t>
            </w:r>
          </w:p>
        </w:tc>
        <w:tc>
          <w:tcPr>
            <w:tcW w:w="1081" w:type="dxa"/>
            <w:vAlign w:val="center"/>
          </w:tcPr>
          <w:p w:rsidR="00B57C11" w:rsidRPr="00523C0A" w:rsidRDefault="00B57C11" w:rsidP="00005E7D">
            <w:pPr>
              <w:jc w:val="center"/>
              <w:rPr>
                <w:rFonts w:ascii="Tahoma" w:hAnsi="Tahoma" w:cs="Tahoma"/>
                <w:sz w:val="22"/>
                <w:szCs w:val="22"/>
              </w:rPr>
            </w:pPr>
            <w:r>
              <w:rPr>
                <w:rFonts w:ascii="Tahoma" w:hAnsi="Tahoma" w:cs="Tahoma"/>
                <w:sz w:val="22"/>
                <w:szCs w:val="22"/>
              </w:rPr>
              <w:t>3.357</w:t>
            </w:r>
          </w:p>
        </w:tc>
        <w:tc>
          <w:tcPr>
            <w:tcW w:w="1350" w:type="dxa"/>
            <w:vAlign w:val="center"/>
          </w:tcPr>
          <w:p w:rsidR="00B57C11" w:rsidRPr="00523C0A" w:rsidRDefault="00B57C11" w:rsidP="00005E7D">
            <w:pPr>
              <w:jc w:val="center"/>
              <w:rPr>
                <w:rFonts w:ascii="Tahoma" w:hAnsi="Tahoma" w:cs="Tahoma"/>
                <w:sz w:val="22"/>
                <w:szCs w:val="22"/>
              </w:rPr>
            </w:pPr>
            <w:r>
              <w:rPr>
                <w:rFonts w:ascii="Tahoma" w:hAnsi="Tahoma" w:cs="Tahoma"/>
                <w:sz w:val="22"/>
                <w:szCs w:val="22"/>
              </w:rPr>
              <w:t>0.369</w:t>
            </w:r>
          </w:p>
        </w:tc>
        <w:tc>
          <w:tcPr>
            <w:tcW w:w="1440" w:type="dxa"/>
            <w:vAlign w:val="center"/>
          </w:tcPr>
          <w:p w:rsidR="00B57C11" w:rsidRPr="00523C0A" w:rsidRDefault="00B57C11" w:rsidP="00005E7D">
            <w:pPr>
              <w:jc w:val="center"/>
              <w:rPr>
                <w:rFonts w:ascii="Tahoma" w:hAnsi="Tahoma" w:cs="Tahoma"/>
                <w:sz w:val="22"/>
                <w:szCs w:val="22"/>
              </w:rPr>
            </w:pPr>
            <w:r w:rsidRPr="00523C0A">
              <w:rPr>
                <w:rFonts w:ascii="Tahoma" w:hAnsi="Tahoma" w:cs="Tahoma"/>
                <w:sz w:val="22"/>
                <w:szCs w:val="22"/>
              </w:rPr>
              <w:t>8</w:t>
            </w:r>
            <w:r>
              <w:rPr>
                <w:rFonts w:ascii="Tahoma" w:hAnsi="Tahoma" w:cs="Tahoma"/>
                <w:sz w:val="22"/>
                <w:szCs w:val="22"/>
              </w:rPr>
              <w:t>2.240</w:t>
            </w:r>
          </w:p>
        </w:tc>
        <w:tc>
          <w:tcPr>
            <w:tcW w:w="1440" w:type="dxa"/>
          </w:tcPr>
          <w:p w:rsidR="00B57C11" w:rsidRDefault="00B57C11" w:rsidP="00005E7D">
            <w:pPr>
              <w:jc w:val="center"/>
            </w:pPr>
            <w:r w:rsidRPr="00523C0A">
              <w:rPr>
                <w:rFonts w:ascii="Tahoma" w:hAnsi="Tahoma" w:cs="Tahoma"/>
                <w:sz w:val="22"/>
                <w:szCs w:val="22"/>
              </w:rPr>
              <w:t>Bai</w:t>
            </w:r>
            <w:r>
              <w:rPr>
                <w:rFonts w:ascii="Tahoma" w:hAnsi="Tahoma" w:cs="Tahoma"/>
                <w:sz w:val="22"/>
                <w:szCs w:val="22"/>
              </w:rPr>
              <w:t>k</w:t>
            </w:r>
          </w:p>
        </w:tc>
      </w:tr>
      <w:tr w:rsidR="00D36E20" w:rsidTr="00D36E20">
        <w:trPr>
          <w:trHeight w:val="854"/>
        </w:trPr>
        <w:tc>
          <w:tcPr>
            <w:tcW w:w="519" w:type="dxa"/>
            <w:vAlign w:val="center"/>
          </w:tcPr>
          <w:p w:rsidR="00B57C11" w:rsidRPr="00523C0A" w:rsidRDefault="00B57C11" w:rsidP="00005E7D">
            <w:pPr>
              <w:rPr>
                <w:rFonts w:ascii="Tahoma" w:hAnsi="Tahoma" w:cs="Tahoma"/>
                <w:sz w:val="22"/>
                <w:szCs w:val="22"/>
              </w:rPr>
            </w:pPr>
            <w:r w:rsidRPr="00523C0A">
              <w:rPr>
                <w:rFonts w:ascii="Tahoma" w:hAnsi="Tahoma" w:cs="Tahoma"/>
                <w:sz w:val="22"/>
                <w:szCs w:val="22"/>
              </w:rPr>
              <w:t>U5</w:t>
            </w:r>
          </w:p>
        </w:tc>
        <w:tc>
          <w:tcPr>
            <w:tcW w:w="3080" w:type="dxa"/>
            <w:vAlign w:val="center"/>
          </w:tcPr>
          <w:p w:rsidR="00B57C11" w:rsidRPr="00523C0A" w:rsidRDefault="00B57C11" w:rsidP="00005E7D">
            <w:pPr>
              <w:rPr>
                <w:rFonts w:ascii="Tahoma" w:hAnsi="Tahoma" w:cs="Tahoma"/>
                <w:sz w:val="22"/>
                <w:szCs w:val="22"/>
              </w:rPr>
            </w:pPr>
            <w:r w:rsidRPr="00523C0A">
              <w:rPr>
                <w:rFonts w:ascii="Tahoma" w:hAnsi="Tahoma" w:cs="Tahoma"/>
                <w:sz w:val="22"/>
                <w:szCs w:val="22"/>
              </w:rPr>
              <w:t>Kesesuai Layanan dengan Standar Layanan</w:t>
            </w:r>
          </w:p>
        </w:tc>
        <w:tc>
          <w:tcPr>
            <w:tcW w:w="1081" w:type="dxa"/>
            <w:vAlign w:val="center"/>
          </w:tcPr>
          <w:p w:rsidR="00B57C11" w:rsidRPr="00523C0A" w:rsidRDefault="00B57C11" w:rsidP="00005E7D">
            <w:pPr>
              <w:jc w:val="center"/>
              <w:rPr>
                <w:rFonts w:ascii="Tahoma" w:hAnsi="Tahoma" w:cs="Tahoma"/>
                <w:sz w:val="22"/>
                <w:szCs w:val="22"/>
              </w:rPr>
            </w:pPr>
            <w:r>
              <w:rPr>
                <w:rFonts w:ascii="Tahoma" w:hAnsi="Tahoma" w:cs="Tahoma"/>
                <w:sz w:val="22"/>
                <w:szCs w:val="22"/>
              </w:rPr>
              <w:t>3.290</w:t>
            </w:r>
          </w:p>
        </w:tc>
        <w:tc>
          <w:tcPr>
            <w:tcW w:w="1350" w:type="dxa"/>
            <w:vAlign w:val="center"/>
          </w:tcPr>
          <w:p w:rsidR="00B57C11" w:rsidRPr="00523C0A" w:rsidRDefault="00B57C11" w:rsidP="00005E7D">
            <w:pPr>
              <w:jc w:val="center"/>
              <w:rPr>
                <w:rFonts w:ascii="Tahoma" w:hAnsi="Tahoma" w:cs="Tahoma"/>
                <w:sz w:val="22"/>
                <w:szCs w:val="22"/>
              </w:rPr>
            </w:pPr>
            <w:r>
              <w:rPr>
                <w:rFonts w:ascii="Tahoma" w:hAnsi="Tahoma" w:cs="Tahoma"/>
                <w:sz w:val="22"/>
                <w:szCs w:val="22"/>
              </w:rPr>
              <w:t>0.362</w:t>
            </w:r>
          </w:p>
        </w:tc>
        <w:tc>
          <w:tcPr>
            <w:tcW w:w="1440" w:type="dxa"/>
            <w:vAlign w:val="center"/>
          </w:tcPr>
          <w:p w:rsidR="00B57C11" w:rsidRPr="00523C0A" w:rsidRDefault="00B57C11" w:rsidP="0052536E">
            <w:pPr>
              <w:jc w:val="center"/>
              <w:rPr>
                <w:rFonts w:ascii="Tahoma" w:hAnsi="Tahoma" w:cs="Tahoma"/>
                <w:sz w:val="22"/>
                <w:szCs w:val="22"/>
              </w:rPr>
            </w:pPr>
            <w:r>
              <w:rPr>
                <w:rFonts w:ascii="Tahoma" w:hAnsi="Tahoma" w:cs="Tahoma"/>
                <w:sz w:val="22"/>
                <w:szCs w:val="22"/>
              </w:rPr>
              <w:t>8</w:t>
            </w:r>
            <w:r w:rsidR="0052536E">
              <w:rPr>
                <w:rFonts w:ascii="Tahoma" w:hAnsi="Tahoma" w:cs="Tahoma"/>
                <w:sz w:val="22"/>
                <w:szCs w:val="22"/>
              </w:rPr>
              <w:t>2</w:t>
            </w:r>
            <w:r>
              <w:rPr>
                <w:rFonts w:ascii="Tahoma" w:hAnsi="Tahoma" w:cs="Tahoma"/>
                <w:sz w:val="22"/>
                <w:szCs w:val="22"/>
              </w:rPr>
              <w:t>.</w:t>
            </w:r>
            <w:r w:rsidR="0052536E">
              <w:rPr>
                <w:rFonts w:ascii="Tahoma" w:hAnsi="Tahoma" w:cs="Tahoma"/>
                <w:sz w:val="22"/>
                <w:szCs w:val="22"/>
              </w:rPr>
              <w:t>240</w:t>
            </w:r>
          </w:p>
        </w:tc>
        <w:tc>
          <w:tcPr>
            <w:tcW w:w="1440" w:type="dxa"/>
          </w:tcPr>
          <w:p w:rsidR="00B57C11" w:rsidRDefault="00B57C11" w:rsidP="00005E7D">
            <w:pPr>
              <w:jc w:val="center"/>
            </w:pPr>
            <w:r w:rsidRPr="00762DA7">
              <w:rPr>
                <w:rFonts w:ascii="Tahoma" w:hAnsi="Tahoma" w:cs="Tahoma"/>
                <w:sz w:val="22"/>
                <w:szCs w:val="22"/>
              </w:rPr>
              <w:t>Baik</w:t>
            </w:r>
          </w:p>
        </w:tc>
      </w:tr>
      <w:tr w:rsidR="00D36E20" w:rsidTr="00D36E20">
        <w:trPr>
          <w:trHeight w:val="854"/>
        </w:trPr>
        <w:tc>
          <w:tcPr>
            <w:tcW w:w="519" w:type="dxa"/>
            <w:vAlign w:val="center"/>
          </w:tcPr>
          <w:p w:rsidR="00B57C11" w:rsidRPr="00523C0A" w:rsidRDefault="00B57C11" w:rsidP="00005E7D">
            <w:pPr>
              <w:rPr>
                <w:rFonts w:ascii="Tahoma" w:hAnsi="Tahoma" w:cs="Tahoma"/>
                <w:sz w:val="22"/>
                <w:szCs w:val="22"/>
              </w:rPr>
            </w:pPr>
            <w:r w:rsidRPr="00523C0A">
              <w:rPr>
                <w:rFonts w:ascii="Tahoma" w:hAnsi="Tahoma" w:cs="Tahoma"/>
                <w:sz w:val="22"/>
                <w:szCs w:val="22"/>
              </w:rPr>
              <w:lastRenderedPageBreak/>
              <w:t>U6</w:t>
            </w:r>
          </w:p>
        </w:tc>
        <w:tc>
          <w:tcPr>
            <w:tcW w:w="3080" w:type="dxa"/>
            <w:vAlign w:val="center"/>
          </w:tcPr>
          <w:p w:rsidR="00B57C11" w:rsidRPr="00523C0A" w:rsidRDefault="00B57C11" w:rsidP="00005E7D">
            <w:pPr>
              <w:rPr>
                <w:rFonts w:ascii="Tahoma" w:hAnsi="Tahoma" w:cs="Tahoma"/>
                <w:sz w:val="22"/>
                <w:szCs w:val="22"/>
              </w:rPr>
            </w:pPr>
            <w:r w:rsidRPr="00523C0A">
              <w:rPr>
                <w:rFonts w:ascii="Tahoma" w:hAnsi="Tahoma" w:cs="Tahoma"/>
                <w:sz w:val="22"/>
                <w:szCs w:val="22"/>
              </w:rPr>
              <w:t>Kemampuan Petugas Pelayanan</w:t>
            </w:r>
          </w:p>
        </w:tc>
        <w:tc>
          <w:tcPr>
            <w:tcW w:w="1081" w:type="dxa"/>
            <w:vAlign w:val="center"/>
          </w:tcPr>
          <w:p w:rsidR="00B57C11" w:rsidRPr="00523C0A" w:rsidRDefault="00B57C11" w:rsidP="00005E7D">
            <w:pPr>
              <w:jc w:val="center"/>
              <w:rPr>
                <w:rFonts w:ascii="Tahoma" w:hAnsi="Tahoma" w:cs="Tahoma"/>
                <w:sz w:val="22"/>
                <w:szCs w:val="22"/>
              </w:rPr>
            </w:pPr>
            <w:r>
              <w:rPr>
                <w:rFonts w:ascii="Tahoma" w:hAnsi="Tahoma" w:cs="Tahoma"/>
                <w:sz w:val="22"/>
                <w:szCs w:val="22"/>
              </w:rPr>
              <w:t>3.231</w:t>
            </w:r>
          </w:p>
        </w:tc>
        <w:tc>
          <w:tcPr>
            <w:tcW w:w="1350" w:type="dxa"/>
            <w:vAlign w:val="center"/>
          </w:tcPr>
          <w:p w:rsidR="00B57C11" w:rsidRPr="00523C0A" w:rsidRDefault="00B57C11" w:rsidP="00005E7D">
            <w:pPr>
              <w:jc w:val="center"/>
              <w:rPr>
                <w:rFonts w:ascii="Tahoma" w:hAnsi="Tahoma" w:cs="Tahoma"/>
                <w:sz w:val="22"/>
                <w:szCs w:val="22"/>
              </w:rPr>
            </w:pPr>
            <w:r>
              <w:rPr>
                <w:rFonts w:ascii="Tahoma" w:hAnsi="Tahoma" w:cs="Tahoma"/>
                <w:sz w:val="22"/>
                <w:szCs w:val="22"/>
              </w:rPr>
              <w:t>0.355</w:t>
            </w:r>
          </w:p>
        </w:tc>
        <w:tc>
          <w:tcPr>
            <w:tcW w:w="1440" w:type="dxa"/>
            <w:vAlign w:val="center"/>
          </w:tcPr>
          <w:p w:rsidR="00B57C11" w:rsidRPr="00523C0A" w:rsidRDefault="0052536E" w:rsidP="00005E7D">
            <w:pPr>
              <w:jc w:val="center"/>
              <w:rPr>
                <w:rFonts w:ascii="Tahoma" w:hAnsi="Tahoma" w:cs="Tahoma"/>
                <w:sz w:val="22"/>
                <w:szCs w:val="22"/>
              </w:rPr>
            </w:pPr>
            <w:r>
              <w:rPr>
                <w:rFonts w:ascii="Tahoma" w:hAnsi="Tahoma" w:cs="Tahoma"/>
                <w:sz w:val="22"/>
                <w:szCs w:val="22"/>
              </w:rPr>
              <w:t>80.769</w:t>
            </w:r>
          </w:p>
        </w:tc>
        <w:tc>
          <w:tcPr>
            <w:tcW w:w="1440" w:type="dxa"/>
          </w:tcPr>
          <w:p w:rsidR="00B57C11" w:rsidRDefault="00B57C11" w:rsidP="00005E7D">
            <w:pPr>
              <w:jc w:val="center"/>
            </w:pPr>
            <w:r w:rsidRPr="00762DA7">
              <w:rPr>
                <w:rFonts w:ascii="Tahoma" w:hAnsi="Tahoma" w:cs="Tahoma"/>
                <w:sz w:val="22"/>
                <w:szCs w:val="22"/>
              </w:rPr>
              <w:t>Baik</w:t>
            </w:r>
          </w:p>
        </w:tc>
      </w:tr>
      <w:tr w:rsidR="00D36E20" w:rsidTr="00D36E20">
        <w:trPr>
          <w:trHeight w:val="854"/>
        </w:trPr>
        <w:tc>
          <w:tcPr>
            <w:tcW w:w="519" w:type="dxa"/>
            <w:vAlign w:val="center"/>
          </w:tcPr>
          <w:p w:rsidR="00B57C11" w:rsidRPr="00523C0A" w:rsidRDefault="00B57C11" w:rsidP="00005E7D">
            <w:pPr>
              <w:rPr>
                <w:rFonts w:ascii="Tahoma" w:hAnsi="Tahoma" w:cs="Tahoma"/>
                <w:sz w:val="22"/>
                <w:szCs w:val="22"/>
              </w:rPr>
            </w:pPr>
            <w:r w:rsidRPr="00523C0A">
              <w:rPr>
                <w:rFonts w:ascii="Tahoma" w:hAnsi="Tahoma" w:cs="Tahoma"/>
                <w:sz w:val="22"/>
                <w:szCs w:val="22"/>
              </w:rPr>
              <w:t>U7</w:t>
            </w:r>
          </w:p>
        </w:tc>
        <w:tc>
          <w:tcPr>
            <w:tcW w:w="3080" w:type="dxa"/>
            <w:vAlign w:val="center"/>
          </w:tcPr>
          <w:p w:rsidR="00B57C11" w:rsidRPr="00523C0A" w:rsidRDefault="00B57C11" w:rsidP="00005E7D">
            <w:pPr>
              <w:rPr>
                <w:rFonts w:ascii="Tahoma" w:hAnsi="Tahoma" w:cs="Tahoma"/>
                <w:sz w:val="22"/>
                <w:szCs w:val="22"/>
              </w:rPr>
            </w:pPr>
            <w:r w:rsidRPr="00523C0A">
              <w:rPr>
                <w:rFonts w:ascii="Tahoma" w:hAnsi="Tahoma" w:cs="Tahoma"/>
                <w:sz w:val="22"/>
                <w:szCs w:val="22"/>
              </w:rPr>
              <w:t>Kesopanan &amp; Keramahan Petugas</w:t>
            </w:r>
          </w:p>
        </w:tc>
        <w:tc>
          <w:tcPr>
            <w:tcW w:w="1081" w:type="dxa"/>
            <w:vAlign w:val="center"/>
          </w:tcPr>
          <w:p w:rsidR="00B57C11" w:rsidRPr="00523C0A" w:rsidRDefault="00B57C11" w:rsidP="00005E7D">
            <w:pPr>
              <w:jc w:val="center"/>
              <w:rPr>
                <w:rFonts w:ascii="Tahoma" w:hAnsi="Tahoma" w:cs="Tahoma"/>
                <w:sz w:val="22"/>
                <w:szCs w:val="22"/>
              </w:rPr>
            </w:pPr>
            <w:r>
              <w:rPr>
                <w:rFonts w:ascii="Tahoma" w:hAnsi="Tahoma" w:cs="Tahoma"/>
                <w:sz w:val="22"/>
                <w:szCs w:val="22"/>
              </w:rPr>
              <w:t>3.351</w:t>
            </w:r>
          </w:p>
        </w:tc>
        <w:tc>
          <w:tcPr>
            <w:tcW w:w="1350" w:type="dxa"/>
            <w:vAlign w:val="center"/>
          </w:tcPr>
          <w:p w:rsidR="00B57C11" w:rsidRPr="00523C0A" w:rsidRDefault="00B57C11" w:rsidP="00005E7D">
            <w:pPr>
              <w:jc w:val="center"/>
              <w:rPr>
                <w:rFonts w:ascii="Tahoma" w:hAnsi="Tahoma" w:cs="Tahoma"/>
                <w:sz w:val="22"/>
                <w:szCs w:val="22"/>
              </w:rPr>
            </w:pPr>
            <w:r>
              <w:rPr>
                <w:rFonts w:ascii="Tahoma" w:hAnsi="Tahoma" w:cs="Tahoma"/>
                <w:sz w:val="22"/>
                <w:szCs w:val="22"/>
              </w:rPr>
              <w:t>0.369</w:t>
            </w:r>
          </w:p>
        </w:tc>
        <w:tc>
          <w:tcPr>
            <w:tcW w:w="1440" w:type="dxa"/>
            <w:vAlign w:val="center"/>
          </w:tcPr>
          <w:p w:rsidR="00B57C11" w:rsidRPr="00523C0A" w:rsidRDefault="0052536E" w:rsidP="0052536E">
            <w:pPr>
              <w:jc w:val="center"/>
              <w:rPr>
                <w:rFonts w:ascii="Tahoma" w:hAnsi="Tahoma" w:cs="Tahoma"/>
                <w:sz w:val="22"/>
                <w:szCs w:val="22"/>
              </w:rPr>
            </w:pPr>
            <w:r>
              <w:rPr>
                <w:rFonts w:ascii="Tahoma" w:hAnsi="Tahoma" w:cs="Tahoma"/>
                <w:sz w:val="22"/>
                <w:szCs w:val="22"/>
              </w:rPr>
              <w:t>83</w:t>
            </w:r>
            <w:r w:rsidR="00B57C11">
              <w:rPr>
                <w:rFonts w:ascii="Tahoma" w:hAnsi="Tahoma" w:cs="Tahoma"/>
                <w:sz w:val="22"/>
                <w:szCs w:val="22"/>
              </w:rPr>
              <w:t>.</w:t>
            </w:r>
            <w:r>
              <w:rPr>
                <w:rFonts w:ascii="Tahoma" w:hAnsi="Tahoma" w:cs="Tahoma"/>
                <w:sz w:val="22"/>
                <w:szCs w:val="22"/>
              </w:rPr>
              <w:t>767</w:t>
            </w:r>
          </w:p>
        </w:tc>
        <w:tc>
          <w:tcPr>
            <w:tcW w:w="1440" w:type="dxa"/>
          </w:tcPr>
          <w:p w:rsidR="00B57C11" w:rsidRDefault="00D11E9A" w:rsidP="0052536E">
            <w:pPr>
              <w:jc w:val="center"/>
            </w:pPr>
            <w:r>
              <w:rPr>
                <w:rFonts w:ascii="Tahoma" w:hAnsi="Tahoma" w:cs="Tahoma"/>
                <w:sz w:val="22"/>
                <w:szCs w:val="22"/>
              </w:rPr>
              <w:t xml:space="preserve">Sangat </w:t>
            </w:r>
            <w:r w:rsidR="00B57C11" w:rsidRPr="00523C0A">
              <w:rPr>
                <w:rFonts w:ascii="Tahoma" w:hAnsi="Tahoma" w:cs="Tahoma"/>
                <w:sz w:val="22"/>
                <w:szCs w:val="22"/>
              </w:rPr>
              <w:t>Bai</w:t>
            </w:r>
            <w:r w:rsidR="00B57C11">
              <w:rPr>
                <w:rFonts w:ascii="Tahoma" w:hAnsi="Tahoma" w:cs="Tahoma"/>
                <w:sz w:val="22"/>
                <w:szCs w:val="22"/>
              </w:rPr>
              <w:t>k</w:t>
            </w:r>
          </w:p>
        </w:tc>
      </w:tr>
      <w:tr w:rsidR="00D36E20" w:rsidTr="00D36E20">
        <w:trPr>
          <w:trHeight w:val="757"/>
        </w:trPr>
        <w:tc>
          <w:tcPr>
            <w:tcW w:w="519" w:type="dxa"/>
            <w:vAlign w:val="center"/>
          </w:tcPr>
          <w:p w:rsidR="00B57C11" w:rsidRPr="00523C0A" w:rsidRDefault="00B57C11" w:rsidP="00005E7D">
            <w:pPr>
              <w:rPr>
                <w:rFonts w:ascii="Tahoma" w:hAnsi="Tahoma" w:cs="Tahoma"/>
                <w:sz w:val="22"/>
                <w:szCs w:val="22"/>
              </w:rPr>
            </w:pPr>
            <w:r w:rsidRPr="00523C0A">
              <w:rPr>
                <w:rFonts w:ascii="Tahoma" w:hAnsi="Tahoma" w:cs="Tahoma"/>
                <w:sz w:val="22"/>
                <w:szCs w:val="22"/>
              </w:rPr>
              <w:t>U8</w:t>
            </w:r>
          </w:p>
        </w:tc>
        <w:tc>
          <w:tcPr>
            <w:tcW w:w="3080" w:type="dxa"/>
            <w:vAlign w:val="center"/>
          </w:tcPr>
          <w:p w:rsidR="00B57C11" w:rsidRPr="00523C0A" w:rsidRDefault="00B57C11" w:rsidP="00005E7D">
            <w:pPr>
              <w:rPr>
                <w:rFonts w:ascii="Tahoma" w:hAnsi="Tahoma" w:cs="Tahoma"/>
                <w:sz w:val="22"/>
                <w:szCs w:val="22"/>
              </w:rPr>
            </w:pPr>
            <w:r w:rsidRPr="00523C0A">
              <w:rPr>
                <w:rFonts w:ascii="Tahoma" w:hAnsi="Tahoma" w:cs="Tahoma"/>
                <w:sz w:val="22"/>
                <w:szCs w:val="22"/>
              </w:rPr>
              <w:t>Kualitas Sarana &amp; Prasarana</w:t>
            </w:r>
          </w:p>
        </w:tc>
        <w:tc>
          <w:tcPr>
            <w:tcW w:w="1081" w:type="dxa"/>
            <w:vAlign w:val="center"/>
          </w:tcPr>
          <w:p w:rsidR="00B57C11" w:rsidRPr="00523C0A" w:rsidRDefault="00B57C11" w:rsidP="00005E7D">
            <w:pPr>
              <w:jc w:val="center"/>
              <w:rPr>
                <w:rFonts w:ascii="Tahoma" w:hAnsi="Tahoma" w:cs="Tahoma"/>
                <w:sz w:val="22"/>
                <w:szCs w:val="22"/>
              </w:rPr>
            </w:pPr>
            <w:r>
              <w:rPr>
                <w:rFonts w:ascii="Tahoma" w:hAnsi="Tahoma" w:cs="Tahoma"/>
                <w:sz w:val="22"/>
                <w:szCs w:val="22"/>
              </w:rPr>
              <w:t>2.753</w:t>
            </w:r>
          </w:p>
        </w:tc>
        <w:tc>
          <w:tcPr>
            <w:tcW w:w="1350" w:type="dxa"/>
            <w:vAlign w:val="center"/>
          </w:tcPr>
          <w:p w:rsidR="00B57C11" w:rsidRPr="00523C0A" w:rsidRDefault="00B57C11" w:rsidP="00005E7D">
            <w:pPr>
              <w:jc w:val="center"/>
              <w:rPr>
                <w:rFonts w:ascii="Tahoma" w:hAnsi="Tahoma" w:cs="Tahoma"/>
                <w:sz w:val="22"/>
                <w:szCs w:val="22"/>
              </w:rPr>
            </w:pPr>
            <w:r>
              <w:rPr>
                <w:rFonts w:ascii="Tahoma" w:hAnsi="Tahoma" w:cs="Tahoma"/>
                <w:sz w:val="22"/>
                <w:szCs w:val="22"/>
              </w:rPr>
              <w:t>0.303</w:t>
            </w:r>
          </w:p>
        </w:tc>
        <w:tc>
          <w:tcPr>
            <w:tcW w:w="1440" w:type="dxa"/>
            <w:vAlign w:val="center"/>
          </w:tcPr>
          <w:p w:rsidR="00B57C11" w:rsidRPr="00523C0A" w:rsidRDefault="0052536E" w:rsidP="0052536E">
            <w:pPr>
              <w:jc w:val="center"/>
              <w:rPr>
                <w:rFonts w:ascii="Tahoma" w:hAnsi="Tahoma" w:cs="Tahoma"/>
                <w:sz w:val="22"/>
                <w:szCs w:val="22"/>
              </w:rPr>
            </w:pPr>
            <w:r>
              <w:rPr>
                <w:rFonts w:ascii="Tahoma" w:hAnsi="Tahoma" w:cs="Tahoma"/>
                <w:sz w:val="22"/>
                <w:szCs w:val="22"/>
              </w:rPr>
              <w:t>68</w:t>
            </w:r>
            <w:r w:rsidR="00B57C11">
              <w:rPr>
                <w:rFonts w:ascii="Tahoma" w:hAnsi="Tahoma" w:cs="Tahoma"/>
                <w:sz w:val="22"/>
                <w:szCs w:val="22"/>
              </w:rPr>
              <w:t>.8</w:t>
            </w:r>
            <w:r>
              <w:rPr>
                <w:rFonts w:ascii="Tahoma" w:hAnsi="Tahoma" w:cs="Tahoma"/>
                <w:sz w:val="22"/>
                <w:szCs w:val="22"/>
              </w:rPr>
              <w:t>35</w:t>
            </w:r>
          </w:p>
        </w:tc>
        <w:tc>
          <w:tcPr>
            <w:tcW w:w="1440" w:type="dxa"/>
          </w:tcPr>
          <w:p w:rsidR="00B57C11" w:rsidRDefault="00B57C11" w:rsidP="00005E7D">
            <w:pPr>
              <w:jc w:val="center"/>
            </w:pPr>
            <w:r w:rsidRPr="00762DA7">
              <w:rPr>
                <w:rFonts w:ascii="Tahoma" w:hAnsi="Tahoma" w:cs="Tahoma"/>
                <w:sz w:val="22"/>
                <w:szCs w:val="22"/>
              </w:rPr>
              <w:t>Baik</w:t>
            </w:r>
          </w:p>
        </w:tc>
      </w:tr>
      <w:tr w:rsidR="00D36E20" w:rsidTr="00D36E20">
        <w:trPr>
          <w:trHeight w:val="757"/>
        </w:trPr>
        <w:tc>
          <w:tcPr>
            <w:tcW w:w="519" w:type="dxa"/>
            <w:vAlign w:val="center"/>
          </w:tcPr>
          <w:p w:rsidR="00B57C11" w:rsidRPr="00523C0A" w:rsidRDefault="00B57C11" w:rsidP="00005E7D">
            <w:pPr>
              <w:rPr>
                <w:rFonts w:ascii="Tahoma" w:hAnsi="Tahoma" w:cs="Tahoma"/>
                <w:sz w:val="22"/>
                <w:szCs w:val="22"/>
              </w:rPr>
            </w:pPr>
            <w:r w:rsidRPr="00523C0A">
              <w:rPr>
                <w:rFonts w:ascii="Tahoma" w:hAnsi="Tahoma" w:cs="Tahoma"/>
                <w:sz w:val="22"/>
                <w:szCs w:val="22"/>
              </w:rPr>
              <w:t>U9</w:t>
            </w:r>
          </w:p>
        </w:tc>
        <w:tc>
          <w:tcPr>
            <w:tcW w:w="3080" w:type="dxa"/>
            <w:vAlign w:val="center"/>
          </w:tcPr>
          <w:p w:rsidR="00B57C11" w:rsidRPr="00523C0A" w:rsidRDefault="00B57C11" w:rsidP="00005E7D">
            <w:pPr>
              <w:rPr>
                <w:rFonts w:ascii="Tahoma" w:hAnsi="Tahoma" w:cs="Tahoma"/>
                <w:sz w:val="22"/>
                <w:szCs w:val="22"/>
              </w:rPr>
            </w:pPr>
            <w:r w:rsidRPr="00523C0A">
              <w:rPr>
                <w:rFonts w:ascii="Tahoma" w:hAnsi="Tahoma" w:cs="Tahoma"/>
                <w:sz w:val="22"/>
                <w:szCs w:val="22"/>
              </w:rPr>
              <w:t>Penangan Pengaduan</w:t>
            </w:r>
          </w:p>
        </w:tc>
        <w:tc>
          <w:tcPr>
            <w:tcW w:w="1081" w:type="dxa"/>
            <w:vAlign w:val="center"/>
          </w:tcPr>
          <w:p w:rsidR="00B57C11" w:rsidRPr="00523C0A" w:rsidRDefault="00B57C11" w:rsidP="00005E7D">
            <w:pPr>
              <w:jc w:val="center"/>
              <w:rPr>
                <w:rFonts w:ascii="Tahoma" w:hAnsi="Tahoma" w:cs="Tahoma"/>
                <w:sz w:val="22"/>
                <w:szCs w:val="22"/>
              </w:rPr>
            </w:pPr>
            <w:r>
              <w:rPr>
                <w:rFonts w:ascii="Tahoma" w:hAnsi="Tahoma" w:cs="Tahoma"/>
                <w:sz w:val="22"/>
                <w:szCs w:val="22"/>
              </w:rPr>
              <w:t>3.593</w:t>
            </w:r>
          </w:p>
        </w:tc>
        <w:tc>
          <w:tcPr>
            <w:tcW w:w="1350" w:type="dxa"/>
            <w:vAlign w:val="center"/>
          </w:tcPr>
          <w:p w:rsidR="00B57C11" w:rsidRPr="00523C0A" w:rsidRDefault="00B57C11" w:rsidP="00005E7D">
            <w:pPr>
              <w:jc w:val="center"/>
              <w:rPr>
                <w:rFonts w:ascii="Tahoma" w:hAnsi="Tahoma" w:cs="Tahoma"/>
                <w:sz w:val="22"/>
                <w:szCs w:val="22"/>
              </w:rPr>
            </w:pPr>
            <w:r>
              <w:rPr>
                <w:rFonts w:ascii="Tahoma" w:hAnsi="Tahoma" w:cs="Tahoma"/>
                <w:sz w:val="22"/>
                <w:szCs w:val="22"/>
              </w:rPr>
              <w:t>0.395</w:t>
            </w:r>
          </w:p>
        </w:tc>
        <w:tc>
          <w:tcPr>
            <w:tcW w:w="1440" w:type="dxa"/>
            <w:vAlign w:val="center"/>
          </w:tcPr>
          <w:p w:rsidR="00B57C11" w:rsidRPr="00523C0A" w:rsidRDefault="0052536E" w:rsidP="0052536E">
            <w:pPr>
              <w:jc w:val="center"/>
              <w:rPr>
                <w:rFonts w:ascii="Tahoma" w:hAnsi="Tahoma" w:cs="Tahoma"/>
                <w:sz w:val="22"/>
                <w:szCs w:val="22"/>
              </w:rPr>
            </w:pPr>
            <w:r>
              <w:rPr>
                <w:rFonts w:ascii="Tahoma" w:hAnsi="Tahoma" w:cs="Tahoma"/>
                <w:sz w:val="22"/>
                <w:szCs w:val="22"/>
              </w:rPr>
              <w:t>89.819</w:t>
            </w:r>
          </w:p>
        </w:tc>
        <w:tc>
          <w:tcPr>
            <w:tcW w:w="1440" w:type="dxa"/>
          </w:tcPr>
          <w:p w:rsidR="00B57C11" w:rsidRDefault="00B57C11" w:rsidP="00005E7D">
            <w:pPr>
              <w:jc w:val="center"/>
            </w:pPr>
            <w:r>
              <w:rPr>
                <w:rFonts w:ascii="Tahoma" w:hAnsi="Tahoma" w:cs="Tahoma"/>
                <w:sz w:val="22"/>
                <w:szCs w:val="22"/>
              </w:rPr>
              <w:t xml:space="preserve">Sangat </w:t>
            </w:r>
            <w:r w:rsidRPr="00523C0A">
              <w:rPr>
                <w:rFonts w:ascii="Tahoma" w:hAnsi="Tahoma" w:cs="Tahoma"/>
                <w:sz w:val="22"/>
                <w:szCs w:val="22"/>
              </w:rPr>
              <w:t>Bai</w:t>
            </w:r>
            <w:r>
              <w:rPr>
                <w:rFonts w:ascii="Tahoma" w:hAnsi="Tahoma" w:cs="Tahoma"/>
                <w:sz w:val="22"/>
                <w:szCs w:val="22"/>
              </w:rPr>
              <w:t>k</w:t>
            </w:r>
          </w:p>
        </w:tc>
      </w:tr>
      <w:tr w:rsidR="00D36E20" w:rsidTr="00D36E20">
        <w:trPr>
          <w:trHeight w:val="221"/>
        </w:trPr>
        <w:tc>
          <w:tcPr>
            <w:tcW w:w="519" w:type="dxa"/>
            <w:vAlign w:val="center"/>
          </w:tcPr>
          <w:p w:rsidR="00B57C11" w:rsidRPr="00523C0A" w:rsidRDefault="00B57C11" w:rsidP="00005E7D">
            <w:pPr>
              <w:rPr>
                <w:rFonts w:ascii="Tahoma" w:hAnsi="Tahoma" w:cs="Tahoma"/>
                <w:sz w:val="22"/>
                <w:szCs w:val="22"/>
              </w:rPr>
            </w:pPr>
          </w:p>
        </w:tc>
        <w:tc>
          <w:tcPr>
            <w:tcW w:w="3080" w:type="dxa"/>
            <w:vAlign w:val="center"/>
          </w:tcPr>
          <w:p w:rsidR="00B57C11" w:rsidRPr="00523C0A" w:rsidRDefault="00B57C11" w:rsidP="00005E7D">
            <w:pPr>
              <w:rPr>
                <w:rFonts w:ascii="Tahoma" w:hAnsi="Tahoma" w:cs="Tahoma"/>
                <w:b/>
                <w:sz w:val="22"/>
                <w:szCs w:val="22"/>
              </w:rPr>
            </w:pPr>
            <w:r w:rsidRPr="00523C0A">
              <w:rPr>
                <w:rFonts w:ascii="Tahoma" w:hAnsi="Tahoma" w:cs="Tahoma"/>
                <w:b/>
                <w:sz w:val="22"/>
                <w:szCs w:val="22"/>
              </w:rPr>
              <w:t>Jumlah Nilai</w:t>
            </w:r>
          </w:p>
        </w:tc>
        <w:tc>
          <w:tcPr>
            <w:tcW w:w="1081" w:type="dxa"/>
            <w:vAlign w:val="center"/>
          </w:tcPr>
          <w:p w:rsidR="00B57C11" w:rsidRPr="00523C0A" w:rsidRDefault="00B57C11" w:rsidP="00B57C11">
            <w:pPr>
              <w:jc w:val="center"/>
              <w:rPr>
                <w:rFonts w:ascii="Tahoma" w:hAnsi="Tahoma" w:cs="Tahoma"/>
                <w:b/>
                <w:sz w:val="22"/>
                <w:szCs w:val="22"/>
              </w:rPr>
            </w:pPr>
            <w:r w:rsidRPr="00523C0A">
              <w:rPr>
                <w:rFonts w:ascii="Tahoma" w:hAnsi="Tahoma" w:cs="Tahoma"/>
                <w:b/>
                <w:sz w:val="22"/>
                <w:szCs w:val="22"/>
              </w:rPr>
              <w:t>2</w:t>
            </w:r>
            <w:r>
              <w:rPr>
                <w:rFonts w:ascii="Tahoma" w:hAnsi="Tahoma" w:cs="Tahoma"/>
                <w:b/>
                <w:sz w:val="22"/>
                <w:szCs w:val="22"/>
              </w:rPr>
              <w:t>9</w:t>
            </w:r>
            <w:r w:rsidRPr="00523C0A">
              <w:rPr>
                <w:rFonts w:ascii="Tahoma" w:hAnsi="Tahoma" w:cs="Tahoma"/>
                <w:b/>
                <w:sz w:val="22"/>
                <w:szCs w:val="22"/>
              </w:rPr>
              <w:t>.</w:t>
            </w:r>
            <w:r>
              <w:rPr>
                <w:rFonts w:ascii="Tahoma" w:hAnsi="Tahoma" w:cs="Tahoma"/>
                <w:b/>
                <w:sz w:val="22"/>
                <w:szCs w:val="22"/>
              </w:rPr>
              <w:t>405</w:t>
            </w:r>
          </w:p>
        </w:tc>
        <w:tc>
          <w:tcPr>
            <w:tcW w:w="1350" w:type="dxa"/>
            <w:vAlign w:val="center"/>
          </w:tcPr>
          <w:p w:rsidR="00B57C11" w:rsidRPr="00523C0A" w:rsidRDefault="00B57C11" w:rsidP="00B57C11">
            <w:pPr>
              <w:jc w:val="center"/>
              <w:rPr>
                <w:rFonts w:ascii="Tahoma" w:hAnsi="Tahoma" w:cs="Tahoma"/>
                <w:b/>
                <w:sz w:val="22"/>
                <w:szCs w:val="22"/>
              </w:rPr>
            </w:pPr>
            <w:r w:rsidRPr="00523C0A">
              <w:rPr>
                <w:rFonts w:ascii="Tahoma" w:hAnsi="Tahoma" w:cs="Tahoma"/>
                <w:b/>
                <w:sz w:val="22"/>
                <w:szCs w:val="22"/>
              </w:rPr>
              <w:t>3.</w:t>
            </w:r>
            <w:r>
              <w:rPr>
                <w:rFonts w:ascii="Tahoma" w:hAnsi="Tahoma" w:cs="Tahoma"/>
                <w:b/>
                <w:sz w:val="22"/>
                <w:szCs w:val="22"/>
              </w:rPr>
              <w:t>23</w:t>
            </w:r>
            <w:r w:rsidRPr="00523C0A">
              <w:rPr>
                <w:rFonts w:ascii="Tahoma" w:hAnsi="Tahoma" w:cs="Tahoma"/>
                <w:b/>
                <w:sz w:val="22"/>
                <w:szCs w:val="22"/>
              </w:rPr>
              <w:t>5</w:t>
            </w:r>
          </w:p>
        </w:tc>
        <w:tc>
          <w:tcPr>
            <w:tcW w:w="1440" w:type="dxa"/>
            <w:vAlign w:val="center"/>
          </w:tcPr>
          <w:p w:rsidR="00B57C11" w:rsidRPr="00523C0A" w:rsidRDefault="00B57C11" w:rsidP="003C62AF">
            <w:pPr>
              <w:jc w:val="center"/>
              <w:rPr>
                <w:rFonts w:ascii="Tahoma" w:hAnsi="Tahoma" w:cs="Tahoma"/>
                <w:b/>
                <w:sz w:val="22"/>
                <w:szCs w:val="22"/>
              </w:rPr>
            </w:pPr>
            <w:r>
              <w:rPr>
                <w:rFonts w:ascii="Tahoma" w:hAnsi="Tahoma" w:cs="Tahoma"/>
                <w:b/>
                <w:sz w:val="22"/>
                <w:szCs w:val="22"/>
              </w:rPr>
              <w:t>80</w:t>
            </w:r>
            <w:r w:rsidRPr="00523C0A">
              <w:rPr>
                <w:rFonts w:ascii="Tahoma" w:hAnsi="Tahoma" w:cs="Tahoma"/>
                <w:b/>
                <w:sz w:val="22"/>
                <w:szCs w:val="22"/>
              </w:rPr>
              <w:t>.</w:t>
            </w:r>
            <w:r w:rsidR="003C62AF">
              <w:rPr>
                <w:rFonts w:ascii="Tahoma" w:hAnsi="Tahoma" w:cs="Tahoma"/>
                <w:b/>
                <w:sz w:val="22"/>
                <w:szCs w:val="22"/>
              </w:rPr>
              <w:t>565</w:t>
            </w:r>
          </w:p>
        </w:tc>
        <w:tc>
          <w:tcPr>
            <w:tcW w:w="1440" w:type="dxa"/>
            <w:vAlign w:val="center"/>
          </w:tcPr>
          <w:p w:rsidR="00B57C11" w:rsidRPr="00523C0A" w:rsidRDefault="00B57C11" w:rsidP="00005E7D">
            <w:pPr>
              <w:jc w:val="center"/>
              <w:rPr>
                <w:rFonts w:ascii="Tahoma" w:hAnsi="Tahoma" w:cs="Tahoma"/>
                <w:b/>
                <w:sz w:val="22"/>
                <w:szCs w:val="22"/>
              </w:rPr>
            </w:pPr>
            <w:r w:rsidRPr="00523C0A">
              <w:rPr>
                <w:rFonts w:ascii="Tahoma" w:hAnsi="Tahoma" w:cs="Tahoma"/>
                <w:b/>
                <w:sz w:val="22"/>
                <w:szCs w:val="22"/>
              </w:rPr>
              <w:t>Baik</w:t>
            </w:r>
          </w:p>
        </w:tc>
      </w:tr>
    </w:tbl>
    <w:p w:rsidR="000E24D4" w:rsidRDefault="00B57C11" w:rsidP="00D11E9A">
      <w:pPr>
        <w:rPr>
          <w:rFonts w:ascii="Tahoma" w:hAnsi="Tahoma" w:cs="Tahoma"/>
          <w:sz w:val="22"/>
          <w:szCs w:val="22"/>
        </w:rPr>
      </w:pPr>
      <w:proofErr w:type="gramStart"/>
      <w:r w:rsidRPr="00EA2985">
        <w:rPr>
          <w:rFonts w:ascii="Tahoma" w:hAnsi="Tahoma" w:cs="Tahoma"/>
          <w:sz w:val="16"/>
          <w:szCs w:val="16"/>
        </w:rPr>
        <w:t>Sumber :Diolah</w:t>
      </w:r>
      <w:proofErr w:type="gramEnd"/>
      <w:r>
        <w:rPr>
          <w:rFonts w:ascii="Tahoma" w:hAnsi="Tahoma" w:cs="Tahoma"/>
          <w:sz w:val="16"/>
          <w:szCs w:val="16"/>
        </w:rPr>
        <w:t xml:space="preserve"> </w:t>
      </w:r>
      <w:r w:rsidRPr="00EA2985">
        <w:rPr>
          <w:rFonts w:ascii="Tahoma" w:hAnsi="Tahoma" w:cs="Tahoma"/>
          <w:sz w:val="16"/>
          <w:szCs w:val="16"/>
        </w:rPr>
        <w:t>dari</w:t>
      </w:r>
      <w:r>
        <w:rPr>
          <w:rFonts w:ascii="Tahoma" w:hAnsi="Tahoma" w:cs="Tahoma"/>
          <w:sz w:val="16"/>
          <w:szCs w:val="16"/>
        </w:rPr>
        <w:t xml:space="preserve"> </w:t>
      </w:r>
      <w:r w:rsidRPr="00EA2985">
        <w:rPr>
          <w:rFonts w:ascii="Tahoma" w:hAnsi="Tahoma" w:cs="Tahoma"/>
          <w:sz w:val="16"/>
          <w:szCs w:val="16"/>
        </w:rPr>
        <w:t>kuisioner</w:t>
      </w:r>
    </w:p>
    <w:p w:rsidR="00A17738" w:rsidRDefault="0081240B" w:rsidP="006B7B0C">
      <w:pPr>
        <w:spacing w:line="360" w:lineRule="auto"/>
        <w:ind w:firstLine="720"/>
        <w:jc w:val="both"/>
        <w:rPr>
          <w:rFonts w:ascii="Tahoma" w:hAnsi="Tahoma" w:cs="Tahoma"/>
          <w:sz w:val="22"/>
          <w:szCs w:val="22"/>
        </w:rPr>
      </w:pPr>
      <w:r>
        <w:rPr>
          <w:rFonts w:ascii="Tahoma" w:hAnsi="Tahoma" w:cs="Tahoma"/>
          <w:sz w:val="22"/>
          <w:szCs w:val="22"/>
        </w:rPr>
        <w:t>Tabel nilai IKM dapat juga digambarkan dalam diagram yaitu dengan melihat perbandingan unsur pelayanan dengan nilai IKM dari masing unsur untuk meliha</w:t>
      </w:r>
      <w:r w:rsidR="00A17738">
        <w:rPr>
          <w:rFonts w:ascii="Tahoma" w:hAnsi="Tahoma" w:cs="Tahoma"/>
          <w:sz w:val="22"/>
          <w:szCs w:val="22"/>
        </w:rPr>
        <w:t>t tingkat pelayanan yang diberikan pada bagian keprot</w:t>
      </w:r>
      <w:r w:rsidR="00CE39E5">
        <w:rPr>
          <w:rFonts w:ascii="Tahoma" w:hAnsi="Tahoma" w:cs="Tahoma"/>
          <w:sz w:val="22"/>
          <w:szCs w:val="22"/>
        </w:rPr>
        <w:t>o</w:t>
      </w:r>
      <w:r w:rsidR="00A17738">
        <w:rPr>
          <w:rFonts w:ascii="Tahoma" w:hAnsi="Tahoma" w:cs="Tahoma"/>
          <w:sz w:val="22"/>
          <w:szCs w:val="22"/>
        </w:rPr>
        <w:t>kolan.</w:t>
      </w:r>
    </w:p>
    <w:p w:rsidR="0081240B" w:rsidRPr="00A17738" w:rsidRDefault="00A17738" w:rsidP="00A17738">
      <w:pPr>
        <w:rPr>
          <w:rFonts w:ascii="Tahoma" w:hAnsi="Tahoma" w:cs="Tahoma"/>
          <w:sz w:val="22"/>
          <w:szCs w:val="22"/>
        </w:rPr>
      </w:pPr>
      <w:r>
        <w:rPr>
          <w:noProof/>
        </w:rPr>
        <w:drawing>
          <wp:inline distT="0" distB="0" distL="0" distR="0" wp14:anchorId="7111870C" wp14:editId="3A96BA12">
            <wp:extent cx="5262113" cy="3165894"/>
            <wp:effectExtent l="0" t="0" r="15240" b="158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B7B0C" w:rsidRDefault="00A17738" w:rsidP="006B7B0C">
      <w:pPr>
        <w:spacing w:line="360" w:lineRule="auto"/>
        <w:ind w:firstLine="720"/>
        <w:jc w:val="both"/>
        <w:rPr>
          <w:rFonts w:ascii="Tahoma" w:hAnsi="Tahoma" w:cs="Tahoma"/>
          <w:sz w:val="22"/>
          <w:szCs w:val="22"/>
        </w:rPr>
      </w:pPr>
      <w:r>
        <w:rPr>
          <w:rFonts w:ascii="Tahoma" w:hAnsi="Tahoma" w:cs="Tahoma"/>
          <w:sz w:val="22"/>
          <w:szCs w:val="22"/>
        </w:rPr>
        <w:t>Dari diagram</w:t>
      </w:r>
      <w:r w:rsidR="00BC5938" w:rsidRPr="00BC5938">
        <w:rPr>
          <w:rFonts w:ascii="Tahoma" w:hAnsi="Tahoma" w:cs="Tahoma"/>
          <w:sz w:val="22"/>
          <w:szCs w:val="22"/>
        </w:rPr>
        <w:t xml:space="preserve"> diatas menjelaskan rekap dari unsur-unsur pelayanan yang sudah dilaksanakan pada Bagian Protokol yaitu pada pelayanan tamu-tamu pimpinan </w:t>
      </w:r>
      <w:r w:rsidR="00BC5938" w:rsidRPr="00BC5938">
        <w:rPr>
          <w:rFonts w:ascii="Tahoma" w:hAnsi="Tahoma" w:cs="Tahoma"/>
          <w:sz w:val="22"/>
          <w:szCs w:val="22"/>
        </w:rPr>
        <w:lastRenderedPageBreak/>
        <w:t>dan acara-acara yang membutuhkan layanan keprotoklan.</w:t>
      </w:r>
      <w:r w:rsidR="0010251C">
        <w:rPr>
          <w:rFonts w:ascii="Tahoma" w:hAnsi="Tahoma" w:cs="Tahoma"/>
          <w:sz w:val="22"/>
          <w:szCs w:val="22"/>
        </w:rPr>
        <w:t xml:space="preserve"> Untuk tahun 2021 nilai IKM berdasarkan unsur pelayanan </w:t>
      </w:r>
      <w:r w:rsidR="000E24D4" w:rsidRPr="00BC5938">
        <w:rPr>
          <w:rFonts w:ascii="Tahoma" w:hAnsi="Tahoma" w:cs="Tahoma"/>
          <w:sz w:val="22"/>
          <w:szCs w:val="22"/>
        </w:rPr>
        <w:t xml:space="preserve">untuk Layanan keprotokolan pada Biro </w:t>
      </w:r>
      <w:r w:rsidR="000E24D4" w:rsidRPr="00B756AB">
        <w:rPr>
          <w:rFonts w:ascii="Tahoma" w:hAnsi="Tahoma" w:cs="Tahoma"/>
          <w:sz w:val="22"/>
          <w:szCs w:val="22"/>
        </w:rPr>
        <w:t>Administrasi Pimpinan menjelaskan bahwa unsur pelayanan yang ada menunjukan kualitas pelayanannya yang baik, karena unsur-unsur tersebut mempunyai nilai 78.50</w:t>
      </w:r>
      <w:r w:rsidR="000E24D4" w:rsidRPr="00B756AB">
        <w:rPr>
          <w:rFonts w:ascii="Tahoma" w:hAnsi="Tahoma" w:cs="Tahoma"/>
          <w:sz w:val="22"/>
          <w:szCs w:val="22"/>
          <w:lang w:val="id-ID"/>
        </w:rPr>
        <w:t xml:space="preserve"> dan unsur yang mempunyai nilai paling tinggi adalah </w:t>
      </w:r>
      <w:r w:rsidR="000E24D4" w:rsidRPr="00B756AB">
        <w:rPr>
          <w:rFonts w:ascii="Tahoma" w:hAnsi="Tahoma" w:cs="Tahoma"/>
          <w:sz w:val="22"/>
          <w:szCs w:val="22"/>
        </w:rPr>
        <w:t xml:space="preserve">pada Kemampuan Petugas Pelayanan </w:t>
      </w:r>
      <w:r w:rsidR="000E24D4" w:rsidRPr="00B756AB">
        <w:rPr>
          <w:rFonts w:ascii="Tahoma" w:hAnsi="Tahoma" w:cs="Tahoma"/>
          <w:sz w:val="22"/>
          <w:szCs w:val="22"/>
          <w:lang w:val="id-ID"/>
        </w:rPr>
        <w:t>(</w:t>
      </w:r>
      <w:r w:rsidR="000E24D4" w:rsidRPr="00B756AB">
        <w:rPr>
          <w:rFonts w:ascii="Tahoma" w:hAnsi="Tahoma" w:cs="Tahoma"/>
          <w:sz w:val="22"/>
          <w:szCs w:val="22"/>
        </w:rPr>
        <w:t>Kemampuan Petugas Pelayanan untuk memberikan pelayanan keprotokolan</w:t>
      </w:r>
      <w:r w:rsidR="000E24D4" w:rsidRPr="00B756AB">
        <w:rPr>
          <w:rFonts w:ascii="Tahoma" w:hAnsi="Tahoma" w:cs="Tahoma"/>
          <w:sz w:val="22"/>
          <w:szCs w:val="22"/>
          <w:lang w:val="id-ID"/>
        </w:rPr>
        <w:t xml:space="preserve">) pada </w:t>
      </w:r>
      <w:r w:rsidR="000E24D4" w:rsidRPr="00B756AB">
        <w:rPr>
          <w:rFonts w:ascii="Tahoma" w:hAnsi="Tahoma" w:cs="Tahoma"/>
          <w:sz w:val="22"/>
          <w:szCs w:val="22"/>
        </w:rPr>
        <w:t>Biro Administrasi Pimpinan</w:t>
      </w:r>
      <w:r w:rsidR="000E24D4" w:rsidRPr="00B756AB">
        <w:rPr>
          <w:rFonts w:ascii="Tahoma" w:hAnsi="Tahoma" w:cs="Tahoma"/>
          <w:sz w:val="22"/>
          <w:szCs w:val="22"/>
          <w:lang w:val="id-ID"/>
        </w:rPr>
        <w:t xml:space="preserve"> dengan nilai rata-rata per unsur adalah </w:t>
      </w:r>
      <w:r w:rsidR="000E24D4" w:rsidRPr="00B756AB">
        <w:rPr>
          <w:rFonts w:ascii="Tahoma" w:hAnsi="Tahoma" w:cs="Tahoma"/>
          <w:sz w:val="22"/>
          <w:szCs w:val="22"/>
        </w:rPr>
        <w:t>3</w:t>
      </w:r>
      <w:r w:rsidR="000E24D4" w:rsidRPr="00B756AB">
        <w:rPr>
          <w:rFonts w:ascii="Tahoma" w:hAnsi="Tahoma" w:cs="Tahoma"/>
          <w:sz w:val="22"/>
          <w:szCs w:val="22"/>
          <w:lang w:val="id-ID"/>
        </w:rPr>
        <w:t>.</w:t>
      </w:r>
      <w:r w:rsidR="00D36E20">
        <w:rPr>
          <w:rFonts w:ascii="Tahoma" w:hAnsi="Tahoma" w:cs="Tahoma"/>
          <w:sz w:val="22"/>
          <w:szCs w:val="22"/>
        </w:rPr>
        <w:t>287</w:t>
      </w:r>
      <w:r w:rsidR="0010251C" w:rsidRPr="00B756AB">
        <w:rPr>
          <w:rFonts w:ascii="Tahoma" w:hAnsi="Tahoma" w:cs="Tahoma"/>
          <w:sz w:val="22"/>
          <w:szCs w:val="22"/>
        </w:rPr>
        <w:t xml:space="preserve"> </w:t>
      </w:r>
      <w:r w:rsidR="000E24D4" w:rsidRPr="00B756AB">
        <w:rPr>
          <w:rFonts w:ascii="Tahoma" w:hAnsi="Tahoma" w:cs="Tahoma"/>
          <w:sz w:val="22"/>
          <w:szCs w:val="22"/>
          <w:lang w:val="id-ID"/>
        </w:rPr>
        <w:t xml:space="preserve">yaitu baik. Kemudian diikuti dengan </w:t>
      </w:r>
      <w:r w:rsidR="000E24D4" w:rsidRPr="00B756AB">
        <w:rPr>
          <w:rFonts w:ascii="Tahoma" w:hAnsi="Tahoma" w:cs="Tahoma"/>
          <w:sz w:val="22"/>
          <w:szCs w:val="22"/>
        </w:rPr>
        <w:t>Kewajaran biaya pelayanan</w:t>
      </w:r>
      <w:r w:rsidR="000E24D4" w:rsidRPr="00B756AB">
        <w:rPr>
          <w:rFonts w:ascii="Tahoma" w:hAnsi="Tahoma" w:cs="Tahoma"/>
          <w:sz w:val="22"/>
          <w:szCs w:val="22"/>
          <w:lang w:val="id-ID"/>
        </w:rPr>
        <w:t xml:space="preserve"> (kesesuaian antara biaya yang dibayarkan dengan biaya yang telah ditetapkan) pada </w:t>
      </w:r>
      <w:r w:rsidR="000E24D4" w:rsidRPr="00B756AB">
        <w:rPr>
          <w:rFonts w:ascii="Tahoma" w:hAnsi="Tahoma" w:cs="Tahoma"/>
          <w:sz w:val="22"/>
          <w:szCs w:val="22"/>
        </w:rPr>
        <w:t xml:space="preserve">Biro Administrasi Pimpinan </w:t>
      </w:r>
      <w:r w:rsidR="000E24D4" w:rsidRPr="00B756AB">
        <w:rPr>
          <w:rFonts w:ascii="Tahoma" w:hAnsi="Tahoma" w:cs="Tahoma"/>
          <w:sz w:val="22"/>
          <w:szCs w:val="22"/>
          <w:lang w:val="id-ID"/>
        </w:rPr>
        <w:t>dengan nilai rata-rata per unsur adalah 3.</w:t>
      </w:r>
      <w:r w:rsidR="000E24D4" w:rsidRPr="00B756AB">
        <w:rPr>
          <w:rFonts w:ascii="Tahoma" w:hAnsi="Tahoma" w:cs="Tahoma"/>
          <w:sz w:val="22"/>
          <w:szCs w:val="22"/>
        </w:rPr>
        <w:t>2</w:t>
      </w:r>
      <w:r w:rsidR="00D36E20">
        <w:rPr>
          <w:rFonts w:ascii="Tahoma" w:hAnsi="Tahoma" w:cs="Tahoma"/>
          <w:sz w:val="22"/>
          <w:szCs w:val="22"/>
        </w:rPr>
        <w:t>8</w:t>
      </w:r>
      <w:r w:rsidR="000E24D4" w:rsidRPr="00B756AB">
        <w:rPr>
          <w:rFonts w:ascii="Tahoma" w:hAnsi="Tahoma" w:cs="Tahoma"/>
          <w:sz w:val="22"/>
          <w:szCs w:val="22"/>
        </w:rPr>
        <w:t>0</w:t>
      </w:r>
      <w:r w:rsidR="000E24D4" w:rsidRPr="00B756AB">
        <w:rPr>
          <w:rFonts w:ascii="Tahoma" w:hAnsi="Tahoma" w:cs="Tahoma"/>
          <w:sz w:val="22"/>
          <w:szCs w:val="22"/>
          <w:lang w:val="id-ID"/>
        </w:rPr>
        <w:t>.</w:t>
      </w:r>
    </w:p>
    <w:p w:rsidR="006B7B0C" w:rsidRPr="0091432F" w:rsidRDefault="00B756AB" w:rsidP="006B7B0C">
      <w:pPr>
        <w:spacing w:line="360" w:lineRule="auto"/>
        <w:ind w:firstLine="720"/>
        <w:jc w:val="both"/>
        <w:rPr>
          <w:rFonts w:ascii="Tahoma" w:hAnsi="Tahoma" w:cs="Tahoma"/>
          <w:sz w:val="22"/>
          <w:szCs w:val="22"/>
        </w:rPr>
      </w:pPr>
      <w:r>
        <w:rPr>
          <w:rFonts w:ascii="Tahoma" w:hAnsi="Tahoma" w:cs="Tahoma"/>
          <w:sz w:val="22"/>
          <w:szCs w:val="22"/>
        </w:rPr>
        <w:t xml:space="preserve">Tahun 2022 </w:t>
      </w:r>
      <w:r w:rsidR="006B7B0C">
        <w:rPr>
          <w:rFonts w:ascii="Tahoma" w:hAnsi="Tahoma" w:cs="Tahoma"/>
          <w:sz w:val="22"/>
          <w:szCs w:val="22"/>
        </w:rPr>
        <w:t xml:space="preserve">nilai nilai IKM berdasarkan unsur pelayanan </w:t>
      </w:r>
      <w:r w:rsidR="006B7B0C" w:rsidRPr="00BC5938">
        <w:rPr>
          <w:rFonts w:ascii="Tahoma" w:hAnsi="Tahoma" w:cs="Tahoma"/>
          <w:sz w:val="22"/>
          <w:szCs w:val="22"/>
        </w:rPr>
        <w:t xml:space="preserve">untuk Layanan keprotokolan pada Biro </w:t>
      </w:r>
      <w:r w:rsidR="006B7B0C" w:rsidRPr="00B756AB">
        <w:rPr>
          <w:rFonts w:ascii="Tahoma" w:hAnsi="Tahoma" w:cs="Tahoma"/>
          <w:sz w:val="22"/>
          <w:szCs w:val="22"/>
        </w:rPr>
        <w:t xml:space="preserve">Administrasi Pimpinan menjelaskan bahwa unsur pelayanan yang ada menunjukan kualitas pelayanannya yang baik, karena unsur-unsur tersebut mempunyai nilai </w:t>
      </w:r>
      <w:r w:rsidR="006B7B0C">
        <w:rPr>
          <w:rFonts w:ascii="Tahoma" w:hAnsi="Tahoma" w:cs="Tahoma"/>
          <w:sz w:val="22"/>
          <w:szCs w:val="22"/>
        </w:rPr>
        <w:t>80</w:t>
      </w:r>
      <w:r w:rsidR="006B7B0C" w:rsidRPr="00B756AB">
        <w:rPr>
          <w:rFonts w:ascii="Tahoma" w:hAnsi="Tahoma" w:cs="Tahoma"/>
          <w:sz w:val="22"/>
          <w:szCs w:val="22"/>
        </w:rPr>
        <w:t>.5</w:t>
      </w:r>
      <w:r w:rsidR="006B7B0C">
        <w:rPr>
          <w:rFonts w:ascii="Tahoma" w:hAnsi="Tahoma" w:cs="Tahoma"/>
          <w:sz w:val="22"/>
          <w:szCs w:val="22"/>
        </w:rPr>
        <w:t>7</w:t>
      </w:r>
      <w:r w:rsidR="006B7B0C" w:rsidRPr="00B756AB">
        <w:rPr>
          <w:rFonts w:ascii="Tahoma" w:hAnsi="Tahoma" w:cs="Tahoma"/>
          <w:sz w:val="22"/>
          <w:szCs w:val="22"/>
          <w:lang w:val="id-ID"/>
        </w:rPr>
        <w:t xml:space="preserve"> dan unsur yang mempunyai nilai paling tinggi adalah </w:t>
      </w:r>
      <w:r w:rsidR="006B7B0C" w:rsidRPr="00B756AB">
        <w:rPr>
          <w:rFonts w:ascii="Tahoma" w:hAnsi="Tahoma" w:cs="Tahoma"/>
          <w:sz w:val="22"/>
          <w:szCs w:val="22"/>
        </w:rPr>
        <w:t xml:space="preserve">pada </w:t>
      </w:r>
      <w:r w:rsidR="006B7B0C">
        <w:rPr>
          <w:rFonts w:ascii="Tahoma" w:hAnsi="Tahoma" w:cs="Tahoma"/>
          <w:sz w:val="22"/>
          <w:szCs w:val="22"/>
        </w:rPr>
        <w:t>Penangan Pengaduan</w:t>
      </w:r>
      <w:r w:rsidR="006B7B0C" w:rsidRPr="00B756AB">
        <w:rPr>
          <w:rFonts w:ascii="Tahoma" w:hAnsi="Tahoma" w:cs="Tahoma"/>
          <w:sz w:val="22"/>
          <w:szCs w:val="22"/>
        </w:rPr>
        <w:t xml:space="preserve"> </w:t>
      </w:r>
      <w:r w:rsidR="006B7B0C" w:rsidRPr="00B756AB">
        <w:rPr>
          <w:rFonts w:ascii="Tahoma" w:hAnsi="Tahoma" w:cs="Tahoma"/>
          <w:sz w:val="22"/>
          <w:szCs w:val="22"/>
          <w:lang w:val="id-ID"/>
        </w:rPr>
        <w:t>(</w:t>
      </w:r>
      <w:r w:rsidR="006B7B0C" w:rsidRPr="00B756AB">
        <w:rPr>
          <w:rFonts w:ascii="Tahoma" w:hAnsi="Tahoma" w:cs="Tahoma"/>
          <w:sz w:val="22"/>
          <w:szCs w:val="22"/>
        </w:rPr>
        <w:t xml:space="preserve">Kemampuan Petugas Pelayanan </w:t>
      </w:r>
      <w:r w:rsidR="006B7B0C">
        <w:rPr>
          <w:rFonts w:ascii="Tahoma" w:hAnsi="Tahoma" w:cs="Tahoma"/>
          <w:sz w:val="22"/>
          <w:szCs w:val="22"/>
        </w:rPr>
        <w:t xml:space="preserve">dalam mengatasi semua pengaduan, saran dan masukan untuk </w:t>
      </w:r>
      <w:r w:rsidR="006B7B0C" w:rsidRPr="00B756AB">
        <w:rPr>
          <w:rFonts w:ascii="Tahoma" w:hAnsi="Tahoma" w:cs="Tahoma"/>
          <w:sz w:val="22"/>
          <w:szCs w:val="22"/>
        </w:rPr>
        <w:t>memberikan pelayanan keprotokolan</w:t>
      </w:r>
      <w:r w:rsidR="006B7B0C">
        <w:rPr>
          <w:rFonts w:ascii="Tahoma" w:hAnsi="Tahoma" w:cs="Tahoma"/>
          <w:sz w:val="22"/>
          <w:szCs w:val="22"/>
        </w:rPr>
        <w:t xml:space="preserve"> yang baik</w:t>
      </w:r>
      <w:r w:rsidR="006B7B0C" w:rsidRPr="00B756AB">
        <w:rPr>
          <w:rFonts w:ascii="Tahoma" w:hAnsi="Tahoma" w:cs="Tahoma"/>
          <w:sz w:val="22"/>
          <w:szCs w:val="22"/>
          <w:lang w:val="id-ID"/>
        </w:rPr>
        <w:t xml:space="preserve">) pada </w:t>
      </w:r>
      <w:r w:rsidR="006B7B0C" w:rsidRPr="00B756AB">
        <w:rPr>
          <w:rFonts w:ascii="Tahoma" w:hAnsi="Tahoma" w:cs="Tahoma"/>
          <w:sz w:val="22"/>
          <w:szCs w:val="22"/>
        </w:rPr>
        <w:t>Biro Administrasi Pimpinan</w:t>
      </w:r>
      <w:r w:rsidR="006B7B0C" w:rsidRPr="00B756AB">
        <w:rPr>
          <w:rFonts w:ascii="Tahoma" w:hAnsi="Tahoma" w:cs="Tahoma"/>
          <w:sz w:val="22"/>
          <w:szCs w:val="22"/>
          <w:lang w:val="id-ID"/>
        </w:rPr>
        <w:t xml:space="preserve"> dengan nilai rata-rata per unsur adalah </w:t>
      </w:r>
      <w:r w:rsidR="006B7B0C" w:rsidRPr="00B756AB">
        <w:rPr>
          <w:rFonts w:ascii="Tahoma" w:hAnsi="Tahoma" w:cs="Tahoma"/>
          <w:sz w:val="22"/>
          <w:szCs w:val="22"/>
        </w:rPr>
        <w:t>3</w:t>
      </w:r>
      <w:r w:rsidR="006B7B0C" w:rsidRPr="00B756AB">
        <w:rPr>
          <w:rFonts w:ascii="Tahoma" w:hAnsi="Tahoma" w:cs="Tahoma"/>
          <w:sz w:val="22"/>
          <w:szCs w:val="22"/>
          <w:lang w:val="id-ID"/>
        </w:rPr>
        <w:t>.</w:t>
      </w:r>
      <w:r w:rsidR="006B7B0C">
        <w:rPr>
          <w:rFonts w:ascii="Tahoma" w:hAnsi="Tahoma" w:cs="Tahoma"/>
          <w:sz w:val="22"/>
          <w:szCs w:val="22"/>
        </w:rPr>
        <w:t>593</w:t>
      </w:r>
      <w:r w:rsidR="006B7B0C" w:rsidRPr="00B756AB">
        <w:rPr>
          <w:rFonts w:ascii="Tahoma" w:hAnsi="Tahoma" w:cs="Tahoma"/>
          <w:sz w:val="22"/>
          <w:szCs w:val="22"/>
        </w:rPr>
        <w:t xml:space="preserve"> </w:t>
      </w:r>
      <w:r w:rsidR="006B7B0C" w:rsidRPr="00B756AB">
        <w:rPr>
          <w:rFonts w:ascii="Tahoma" w:hAnsi="Tahoma" w:cs="Tahoma"/>
          <w:sz w:val="22"/>
          <w:szCs w:val="22"/>
          <w:lang w:val="id-ID"/>
        </w:rPr>
        <w:t xml:space="preserve">yaitu baik. Kemudian diikuti dengan </w:t>
      </w:r>
      <w:r w:rsidR="006B7B0C" w:rsidRPr="00B756AB">
        <w:rPr>
          <w:rFonts w:ascii="Tahoma" w:hAnsi="Tahoma" w:cs="Tahoma"/>
          <w:sz w:val="22"/>
          <w:szCs w:val="22"/>
        </w:rPr>
        <w:t>Kewajaran biaya pelayanan</w:t>
      </w:r>
      <w:r w:rsidR="006B7B0C" w:rsidRPr="00B756AB">
        <w:rPr>
          <w:rFonts w:ascii="Tahoma" w:hAnsi="Tahoma" w:cs="Tahoma"/>
          <w:sz w:val="22"/>
          <w:szCs w:val="22"/>
          <w:lang w:val="id-ID"/>
        </w:rPr>
        <w:t xml:space="preserve"> (kesesuaian antara biaya yang dibayarkan dengan biaya yang telah ditetapkan) pada </w:t>
      </w:r>
      <w:r w:rsidR="006B7B0C" w:rsidRPr="00B756AB">
        <w:rPr>
          <w:rFonts w:ascii="Tahoma" w:hAnsi="Tahoma" w:cs="Tahoma"/>
          <w:sz w:val="22"/>
          <w:szCs w:val="22"/>
        </w:rPr>
        <w:t xml:space="preserve">Biro Administrasi Pimpinan </w:t>
      </w:r>
      <w:r w:rsidR="006B7B0C" w:rsidRPr="00B756AB">
        <w:rPr>
          <w:rFonts w:ascii="Tahoma" w:hAnsi="Tahoma" w:cs="Tahoma"/>
          <w:sz w:val="22"/>
          <w:szCs w:val="22"/>
          <w:lang w:val="id-ID"/>
        </w:rPr>
        <w:t>dengan nilai rata-rata per unsur adalah 3.</w:t>
      </w:r>
      <w:r w:rsidR="006B7B0C" w:rsidRPr="00B756AB">
        <w:rPr>
          <w:rFonts w:ascii="Tahoma" w:hAnsi="Tahoma" w:cs="Tahoma"/>
          <w:sz w:val="22"/>
          <w:szCs w:val="22"/>
        </w:rPr>
        <w:t>320</w:t>
      </w:r>
      <w:r w:rsidR="006B7B0C" w:rsidRPr="00B756AB">
        <w:rPr>
          <w:rFonts w:ascii="Tahoma" w:hAnsi="Tahoma" w:cs="Tahoma"/>
          <w:sz w:val="22"/>
          <w:szCs w:val="22"/>
          <w:lang w:val="id-ID"/>
        </w:rPr>
        <w:t>.</w:t>
      </w:r>
    </w:p>
    <w:p w:rsidR="00362273" w:rsidRDefault="00124A69">
      <w:pPr>
        <w:pStyle w:val="Heading5"/>
        <w:ind w:left="709"/>
        <w:rPr>
          <w:rFonts w:cs="Tahoma"/>
          <w:lang w:val="id-ID"/>
        </w:rPr>
      </w:pPr>
      <w:r>
        <w:rPr>
          <w:rFonts w:cs="Tahoma"/>
          <w:lang w:val="id-ID"/>
        </w:rPr>
        <w:t xml:space="preserve">Perbandingan </w:t>
      </w:r>
      <w:r w:rsidR="00796784">
        <w:rPr>
          <w:rFonts w:cs="Tahoma"/>
        </w:rPr>
        <w:t>Realisasi</w:t>
      </w:r>
      <w:r w:rsidR="00747018">
        <w:rPr>
          <w:rFonts w:cs="Tahoma"/>
          <w:lang w:val="id-ID"/>
        </w:rPr>
        <w:t xml:space="preserve"> kinerja</w:t>
      </w:r>
      <w:r w:rsidR="00345DAA">
        <w:rPr>
          <w:rFonts w:cs="Tahoma"/>
          <w:lang w:val="id-ID"/>
        </w:rPr>
        <w:t xml:space="preserve"> Tahun </w:t>
      </w:r>
      <w:r w:rsidR="00E60EEC">
        <w:rPr>
          <w:rFonts w:cs="Tahoma"/>
          <w:lang w:val="id-ID"/>
        </w:rPr>
        <w:t>202</w:t>
      </w:r>
      <w:r w:rsidR="000E24D4">
        <w:rPr>
          <w:rFonts w:cs="Tahoma"/>
        </w:rPr>
        <w:t>2</w:t>
      </w:r>
      <w:r w:rsidR="00345DAA">
        <w:rPr>
          <w:rFonts w:cs="Tahoma"/>
          <w:lang w:val="id-ID"/>
        </w:rPr>
        <w:t xml:space="preserve"> dengan target jangka menengah pada dokumen Renstra</w:t>
      </w:r>
    </w:p>
    <w:p w:rsidR="00611266" w:rsidRDefault="00345DAA">
      <w:pPr>
        <w:spacing w:before="120" w:after="120" w:line="360" w:lineRule="auto"/>
        <w:ind w:firstLine="720"/>
        <w:jc w:val="both"/>
        <w:rPr>
          <w:rFonts w:ascii="Tahoma" w:hAnsi="Tahoma" w:cs="Tahoma"/>
          <w:b/>
          <w:sz w:val="22"/>
          <w:szCs w:val="22"/>
        </w:rPr>
      </w:pPr>
      <w:r>
        <w:rPr>
          <w:rFonts w:ascii="Tahoma" w:hAnsi="Tahoma" w:cs="Tahoma"/>
          <w:sz w:val="22"/>
          <w:szCs w:val="22"/>
          <w:lang w:val="id-ID"/>
        </w:rPr>
        <w:t xml:space="preserve">Target untuk indikator ini pada tahun </w:t>
      </w:r>
      <w:r w:rsidR="00E60EEC">
        <w:rPr>
          <w:rFonts w:ascii="Tahoma" w:hAnsi="Tahoma" w:cs="Tahoma"/>
          <w:sz w:val="22"/>
          <w:szCs w:val="22"/>
          <w:lang w:val="id-ID"/>
        </w:rPr>
        <w:t>202</w:t>
      </w:r>
      <w:r w:rsidR="000E24D4">
        <w:rPr>
          <w:rFonts w:ascii="Tahoma" w:hAnsi="Tahoma" w:cs="Tahoma"/>
          <w:sz w:val="22"/>
          <w:szCs w:val="22"/>
        </w:rPr>
        <w:t>2</w:t>
      </w:r>
      <w:r>
        <w:rPr>
          <w:rFonts w:ascii="Tahoma" w:hAnsi="Tahoma" w:cs="Tahoma"/>
          <w:sz w:val="22"/>
          <w:szCs w:val="22"/>
          <w:lang w:val="id-ID"/>
        </w:rPr>
        <w:t xml:space="preserve"> (tahun </w:t>
      </w:r>
      <w:r w:rsidR="000E24D4">
        <w:rPr>
          <w:rFonts w:ascii="Tahoma" w:hAnsi="Tahoma" w:cs="Tahoma"/>
          <w:sz w:val="22"/>
          <w:szCs w:val="22"/>
        </w:rPr>
        <w:t>kedua</w:t>
      </w:r>
      <w:r>
        <w:rPr>
          <w:rFonts w:ascii="Tahoma" w:hAnsi="Tahoma" w:cs="Tahoma"/>
          <w:sz w:val="22"/>
          <w:szCs w:val="22"/>
          <w:lang w:val="id-ID"/>
        </w:rPr>
        <w:t xml:space="preserve">) di dalam dokumen Renstra Biro </w:t>
      </w:r>
      <w:r w:rsidR="008B090C">
        <w:rPr>
          <w:rFonts w:ascii="Tahoma" w:hAnsi="Tahoma" w:cs="Tahoma"/>
          <w:sz w:val="22"/>
          <w:szCs w:val="22"/>
        </w:rPr>
        <w:t xml:space="preserve">Administrasi Pimpinan </w:t>
      </w:r>
      <w:r>
        <w:rPr>
          <w:rFonts w:ascii="Tahoma" w:hAnsi="Tahoma" w:cs="Tahoma"/>
          <w:sz w:val="22"/>
          <w:szCs w:val="22"/>
          <w:lang w:val="id-ID"/>
        </w:rPr>
        <w:t>20</w:t>
      </w:r>
      <w:r w:rsidR="008B090C">
        <w:rPr>
          <w:rFonts w:ascii="Tahoma" w:hAnsi="Tahoma" w:cs="Tahoma"/>
          <w:sz w:val="22"/>
          <w:szCs w:val="22"/>
        </w:rPr>
        <w:t>21</w:t>
      </w:r>
      <w:r>
        <w:rPr>
          <w:rFonts w:ascii="Tahoma" w:hAnsi="Tahoma" w:cs="Tahoma"/>
          <w:sz w:val="22"/>
          <w:szCs w:val="22"/>
          <w:lang w:val="id-ID"/>
        </w:rPr>
        <w:t xml:space="preserve"> – 202</w:t>
      </w:r>
      <w:r w:rsidR="008B090C">
        <w:rPr>
          <w:rFonts w:ascii="Tahoma" w:hAnsi="Tahoma" w:cs="Tahoma"/>
          <w:sz w:val="22"/>
          <w:szCs w:val="22"/>
        </w:rPr>
        <w:t>6</w:t>
      </w:r>
      <w:r>
        <w:rPr>
          <w:rFonts w:ascii="Tahoma" w:hAnsi="Tahoma" w:cs="Tahoma"/>
          <w:sz w:val="22"/>
          <w:szCs w:val="22"/>
          <w:lang w:val="id-ID"/>
        </w:rPr>
        <w:t xml:space="preserve"> adalah </w:t>
      </w:r>
      <w:r w:rsidR="008B090C">
        <w:rPr>
          <w:rFonts w:ascii="Tahoma" w:hAnsi="Tahoma" w:cs="Tahoma"/>
          <w:sz w:val="22"/>
          <w:szCs w:val="22"/>
        </w:rPr>
        <w:t>dengan nilai 7</w:t>
      </w:r>
      <w:r w:rsidR="000E24D4">
        <w:rPr>
          <w:rFonts w:ascii="Tahoma" w:hAnsi="Tahoma" w:cs="Tahoma"/>
          <w:sz w:val="22"/>
          <w:szCs w:val="22"/>
        </w:rPr>
        <w:t>8</w:t>
      </w:r>
      <w:r w:rsidR="008B090C">
        <w:rPr>
          <w:rFonts w:ascii="Tahoma" w:hAnsi="Tahoma" w:cs="Tahoma"/>
          <w:sz w:val="22"/>
          <w:szCs w:val="22"/>
        </w:rPr>
        <w:t>,</w:t>
      </w:r>
      <w:r w:rsidR="000E24D4">
        <w:rPr>
          <w:rFonts w:ascii="Tahoma" w:hAnsi="Tahoma" w:cs="Tahoma"/>
          <w:sz w:val="22"/>
          <w:szCs w:val="22"/>
        </w:rPr>
        <w:t>8</w:t>
      </w:r>
      <w:r w:rsidR="008B090C">
        <w:rPr>
          <w:rFonts w:ascii="Tahoma" w:hAnsi="Tahoma" w:cs="Tahoma"/>
          <w:sz w:val="22"/>
          <w:szCs w:val="22"/>
        </w:rPr>
        <w:t>5</w:t>
      </w:r>
      <w:r>
        <w:rPr>
          <w:rFonts w:ascii="Tahoma" w:hAnsi="Tahoma" w:cs="Tahoma"/>
          <w:sz w:val="22"/>
          <w:szCs w:val="22"/>
          <w:lang w:val="id-ID"/>
        </w:rPr>
        <w:t xml:space="preserve">, terealisasi </w:t>
      </w:r>
      <w:r w:rsidR="008B090C">
        <w:rPr>
          <w:rFonts w:ascii="Tahoma" w:hAnsi="Tahoma" w:cs="Tahoma"/>
          <w:sz w:val="22"/>
          <w:szCs w:val="22"/>
        </w:rPr>
        <w:t xml:space="preserve">dengan nilai </w:t>
      </w:r>
      <w:r>
        <w:rPr>
          <w:rFonts w:ascii="Tahoma" w:hAnsi="Tahoma" w:cs="Tahoma"/>
          <w:sz w:val="22"/>
          <w:szCs w:val="22"/>
          <w:lang w:val="id-ID"/>
        </w:rPr>
        <w:t xml:space="preserve">diatasnya, yaitu </w:t>
      </w:r>
      <w:r w:rsidR="008B090C">
        <w:rPr>
          <w:rFonts w:ascii="Tahoma" w:hAnsi="Tahoma" w:cs="Tahoma"/>
          <w:sz w:val="22"/>
          <w:szCs w:val="22"/>
        </w:rPr>
        <w:t xml:space="preserve">niali </w:t>
      </w:r>
      <w:r w:rsidR="000E24D4">
        <w:rPr>
          <w:rFonts w:ascii="Tahoma" w:hAnsi="Tahoma" w:cs="Tahoma"/>
          <w:sz w:val="22"/>
          <w:szCs w:val="22"/>
        </w:rPr>
        <w:t>80</w:t>
      </w:r>
      <w:r w:rsidR="008B090C">
        <w:rPr>
          <w:rFonts w:ascii="Tahoma" w:hAnsi="Tahoma" w:cs="Tahoma"/>
          <w:sz w:val="22"/>
          <w:szCs w:val="22"/>
        </w:rPr>
        <w:t>,5</w:t>
      </w:r>
      <w:r w:rsidR="000E24D4">
        <w:rPr>
          <w:rFonts w:ascii="Tahoma" w:hAnsi="Tahoma" w:cs="Tahoma"/>
          <w:sz w:val="22"/>
          <w:szCs w:val="22"/>
        </w:rPr>
        <w:t>7</w:t>
      </w:r>
      <w:r>
        <w:rPr>
          <w:rFonts w:ascii="Tahoma" w:hAnsi="Tahoma" w:cs="Tahoma"/>
          <w:sz w:val="22"/>
          <w:szCs w:val="22"/>
          <w:lang w:val="id-ID"/>
        </w:rPr>
        <w:t xml:space="preserve">. Maka target tahun </w:t>
      </w:r>
      <w:r w:rsidR="000E24D4">
        <w:rPr>
          <w:rFonts w:ascii="Tahoma" w:hAnsi="Tahoma" w:cs="Tahoma"/>
          <w:sz w:val="22"/>
          <w:szCs w:val="22"/>
        </w:rPr>
        <w:t>kedua</w:t>
      </w:r>
      <w:r w:rsidR="008B090C">
        <w:rPr>
          <w:rFonts w:ascii="Tahoma" w:hAnsi="Tahoma" w:cs="Tahoma"/>
          <w:sz w:val="22"/>
          <w:szCs w:val="22"/>
        </w:rPr>
        <w:t xml:space="preserve"> </w:t>
      </w:r>
      <w:r>
        <w:rPr>
          <w:rFonts w:ascii="Tahoma" w:hAnsi="Tahoma" w:cs="Tahoma"/>
          <w:sz w:val="22"/>
          <w:szCs w:val="22"/>
          <w:lang w:val="id-ID"/>
        </w:rPr>
        <w:t>pada Renstra 20</w:t>
      </w:r>
      <w:r w:rsidR="008B090C">
        <w:rPr>
          <w:rFonts w:ascii="Tahoma" w:hAnsi="Tahoma" w:cs="Tahoma"/>
          <w:sz w:val="22"/>
          <w:szCs w:val="22"/>
        </w:rPr>
        <w:t>21</w:t>
      </w:r>
      <w:r>
        <w:rPr>
          <w:rFonts w:ascii="Tahoma" w:hAnsi="Tahoma" w:cs="Tahoma"/>
          <w:sz w:val="22"/>
          <w:szCs w:val="22"/>
          <w:lang w:val="id-ID"/>
        </w:rPr>
        <w:t xml:space="preserve"> – 202</w:t>
      </w:r>
      <w:r w:rsidR="008B090C">
        <w:rPr>
          <w:rFonts w:ascii="Tahoma" w:hAnsi="Tahoma" w:cs="Tahoma"/>
          <w:sz w:val="22"/>
          <w:szCs w:val="22"/>
        </w:rPr>
        <w:t>6</w:t>
      </w:r>
      <w:r>
        <w:rPr>
          <w:rFonts w:ascii="Tahoma" w:hAnsi="Tahoma" w:cs="Tahoma"/>
          <w:sz w:val="22"/>
          <w:szCs w:val="22"/>
          <w:lang w:val="id-ID"/>
        </w:rPr>
        <w:t xml:space="preserve"> untuk indikator terpenuhi </w:t>
      </w:r>
      <w:r>
        <w:rPr>
          <w:rFonts w:ascii="Tahoma" w:hAnsi="Tahoma" w:cs="Tahoma"/>
          <w:sz w:val="22"/>
          <w:szCs w:val="22"/>
        </w:rPr>
        <w:t>atau tercapai</w:t>
      </w:r>
      <w:r>
        <w:rPr>
          <w:rFonts w:ascii="Tahoma" w:hAnsi="Tahoma" w:cs="Tahoma"/>
          <w:sz w:val="22"/>
          <w:szCs w:val="22"/>
          <w:lang w:val="id-ID"/>
        </w:rPr>
        <w:t xml:space="preserve"> target. </w:t>
      </w:r>
      <w:r w:rsidR="00747018">
        <w:rPr>
          <w:rFonts w:ascii="Tahoma" w:hAnsi="Tahoma" w:cs="Tahoma"/>
          <w:sz w:val="22"/>
          <w:szCs w:val="22"/>
        </w:rPr>
        <w:t xml:space="preserve">Sedangkan untuk masa periode Renstra Biro Administrasi Pimpinan yaitu </w:t>
      </w:r>
      <w:r w:rsidR="00005527">
        <w:rPr>
          <w:rFonts w:ascii="Tahoma" w:hAnsi="Tahoma" w:cs="Tahoma"/>
          <w:sz w:val="22"/>
          <w:szCs w:val="22"/>
        </w:rPr>
        <w:t xml:space="preserve">untuk periode lima tahun ke depan dari tahun 2021 sampai dengan tahun 2026 </w:t>
      </w:r>
      <w:r w:rsidR="00C075C1">
        <w:rPr>
          <w:rFonts w:ascii="Tahoma" w:hAnsi="Tahoma" w:cs="Tahoma"/>
          <w:sz w:val="22"/>
          <w:szCs w:val="22"/>
        </w:rPr>
        <w:t xml:space="preserve">mempunyai target </w:t>
      </w:r>
      <w:r w:rsidR="00C075C1">
        <w:rPr>
          <w:rFonts w:ascii="Tahoma" w:hAnsi="Tahoma" w:cs="Tahoma"/>
          <w:sz w:val="22"/>
          <w:szCs w:val="22"/>
        </w:rPr>
        <w:lastRenderedPageBreak/>
        <w:t>yaitu</w:t>
      </w:r>
      <w:r w:rsidR="00005527">
        <w:rPr>
          <w:rFonts w:ascii="Tahoma" w:hAnsi="Tahoma" w:cs="Tahoma"/>
          <w:sz w:val="22"/>
          <w:szCs w:val="22"/>
        </w:rPr>
        <w:t>: dengan nilai 76</w:t>
      </w:r>
      <w:proofErr w:type="gramStart"/>
      <w:r w:rsidR="00005527">
        <w:rPr>
          <w:rFonts w:ascii="Tahoma" w:hAnsi="Tahoma" w:cs="Tahoma"/>
          <w:sz w:val="22"/>
          <w:szCs w:val="22"/>
        </w:rPr>
        <w:t>,65</w:t>
      </w:r>
      <w:proofErr w:type="gramEnd"/>
      <w:r w:rsidR="00005527">
        <w:rPr>
          <w:rFonts w:ascii="Tahoma" w:hAnsi="Tahoma" w:cs="Tahoma"/>
          <w:sz w:val="22"/>
          <w:szCs w:val="22"/>
        </w:rPr>
        <w:t xml:space="preserve"> sampai dengan 86,75. Pencapaian yang telah dicapai oleh Biro Administrasi Pimpinan untuk </w:t>
      </w:r>
      <w:r w:rsidR="000E24D4">
        <w:rPr>
          <w:rFonts w:ascii="Tahoma" w:hAnsi="Tahoma" w:cs="Tahoma"/>
          <w:sz w:val="22"/>
          <w:szCs w:val="22"/>
        </w:rPr>
        <w:t>tahun kedua</w:t>
      </w:r>
      <w:r w:rsidR="00005527">
        <w:rPr>
          <w:rFonts w:ascii="Tahoma" w:hAnsi="Tahoma" w:cs="Tahoma"/>
          <w:sz w:val="22"/>
          <w:szCs w:val="22"/>
        </w:rPr>
        <w:t xml:space="preserve"> renstra ini yaitu dengan niali </w:t>
      </w:r>
      <w:r w:rsidR="000E24D4">
        <w:rPr>
          <w:rFonts w:ascii="Tahoma" w:hAnsi="Tahoma" w:cs="Tahoma"/>
          <w:sz w:val="22"/>
          <w:szCs w:val="22"/>
        </w:rPr>
        <w:t>80</w:t>
      </w:r>
      <w:proofErr w:type="gramStart"/>
      <w:r w:rsidR="00005527">
        <w:rPr>
          <w:rFonts w:ascii="Tahoma" w:hAnsi="Tahoma" w:cs="Tahoma"/>
          <w:sz w:val="22"/>
          <w:szCs w:val="22"/>
        </w:rPr>
        <w:t>,5</w:t>
      </w:r>
      <w:r w:rsidR="000E24D4">
        <w:rPr>
          <w:rFonts w:ascii="Tahoma" w:hAnsi="Tahoma" w:cs="Tahoma"/>
          <w:sz w:val="22"/>
          <w:szCs w:val="22"/>
        </w:rPr>
        <w:t>7</w:t>
      </w:r>
      <w:proofErr w:type="gramEnd"/>
      <w:r w:rsidR="00005527">
        <w:rPr>
          <w:rFonts w:ascii="Tahoma" w:hAnsi="Tahoma" w:cs="Tahoma"/>
          <w:sz w:val="22"/>
          <w:szCs w:val="22"/>
        </w:rPr>
        <w:t xml:space="preserve"> sehingga u</w:t>
      </w:r>
      <w:r w:rsidR="00611266">
        <w:rPr>
          <w:rFonts w:ascii="Tahoma" w:hAnsi="Tahoma" w:cs="Tahoma"/>
          <w:sz w:val="22"/>
          <w:szCs w:val="22"/>
        </w:rPr>
        <w:t>ntuk li</w:t>
      </w:r>
      <w:r w:rsidR="00005527">
        <w:rPr>
          <w:rFonts w:ascii="Tahoma" w:hAnsi="Tahoma" w:cs="Tahoma"/>
          <w:sz w:val="22"/>
          <w:szCs w:val="22"/>
        </w:rPr>
        <w:t>m</w:t>
      </w:r>
      <w:r w:rsidR="00611266">
        <w:rPr>
          <w:rFonts w:ascii="Tahoma" w:hAnsi="Tahoma" w:cs="Tahoma"/>
          <w:sz w:val="22"/>
          <w:szCs w:val="22"/>
        </w:rPr>
        <w:t>a</w:t>
      </w:r>
      <w:r w:rsidR="00005527">
        <w:rPr>
          <w:rFonts w:ascii="Tahoma" w:hAnsi="Tahoma" w:cs="Tahoma"/>
          <w:sz w:val="22"/>
          <w:szCs w:val="22"/>
        </w:rPr>
        <w:t xml:space="preserve"> tahun kedepan bisa ditargetkan melebihi dari nilai 86,75 </w:t>
      </w:r>
      <w:r w:rsidR="00611266">
        <w:rPr>
          <w:rFonts w:ascii="Tahoma" w:hAnsi="Tahoma" w:cs="Tahoma"/>
          <w:sz w:val="22"/>
          <w:szCs w:val="22"/>
        </w:rPr>
        <w:t xml:space="preserve">dengan kategori </w:t>
      </w:r>
      <w:r w:rsidR="00611266" w:rsidRPr="00611266">
        <w:rPr>
          <w:rFonts w:ascii="Tahoma" w:hAnsi="Tahoma" w:cs="Tahoma"/>
          <w:b/>
          <w:sz w:val="22"/>
          <w:szCs w:val="22"/>
        </w:rPr>
        <w:t>“baik”</w:t>
      </w:r>
      <w:r w:rsidR="00611266">
        <w:rPr>
          <w:rFonts w:ascii="Tahoma" w:hAnsi="Tahoma" w:cs="Tahoma"/>
          <w:b/>
          <w:sz w:val="22"/>
          <w:szCs w:val="22"/>
        </w:rPr>
        <w:t xml:space="preserve">.  </w:t>
      </w:r>
    </w:p>
    <w:p w:rsidR="00362273" w:rsidRDefault="00611266">
      <w:pPr>
        <w:spacing w:before="120" w:after="120" w:line="360" w:lineRule="auto"/>
        <w:ind w:firstLine="720"/>
        <w:jc w:val="both"/>
        <w:rPr>
          <w:rFonts w:ascii="Tahoma" w:hAnsi="Tahoma" w:cs="Tahoma"/>
          <w:sz w:val="22"/>
          <w:szCs w:val="22"/>
          <w:lang w:val="id-ID"/>
        </w:rPr>
      </w:pPr>
      <w:proofErr w:type="gramStart"/>
      <w:r>
        <w:rPr>
          <w:rFonts w:ascii="Tahoma" w:hAnsi="Tahoma" w:cs="Tahoma"/>
          <w:sz w:val="22"/>
          <w:szCs w:val="22"/>
        </w:rPr>
        <w:t>Dalam pencapaian target inidkator ini s</w:t>
      </w:r>
      <w:r w:rsidR="00345DAA">
        <w:rPr>
          <w:rFonts w:ascii="Tahoma" w:hAnsi="Tahoma" w:cs="Tahoma"/>
          <w:sz w:val="22"/>
          <w:szCs w:val="22"/>
          <w:lang w:val="id-ID"/>
        </w:rPr>
        <w:t xml:space="preserve">angat diharapkan dukungan baik dari segi penambahan Sumber Daya Manusia maupun pendanaan </w:t>
      </w:r>
      <w:r w:rsidR="00CF204C">
        <w:rPr>
          <w:rFonts w:ascii="Tahoma" w:hAnsi="Tahoma" w:cs="Tahoma"/>
          <w:sz w:val="22"/>
          <w:szCs w:val="22"/>
          <w:lang w:val="id-ID"/>
        </w:rPr>
        <w:t>sehingg</w:t>
      </w:r>
      <w:r w:rsidR="00124A69">
        <w:rPr>
          <w:rFonts w:ascii="Tahoma" w:hAnsi="Tahoma" w:cs="Tahoma"/>
          <w:sz w:val="22"/>
          <w:szCs w:val="22"/>
          <w:lang w:val="id-ID"/>
        </w:rPr>
        <w:t>a</w:t>
      </w:r>
      <w:r w:rsidR="00345DAA">
        <w:rPr>
          <w:rFonts w:ascii="Tahoma" w:hAnsi="Tahoma" w:cs="Tahoma"/>
          <w:sz w:val="22"/>
          <w:szCs w:val="22"/>
          <w:lang w:val="id-ID"/>
        </w:rPr>
        <w:t xml:space="preserve"> </w:t>
      </w:r>
      <w:r>
        <w:rPr>
          <w:rFonts w:ascii="Tahoma" w:hAnsi="Tahoma" w:cs="Tahoma"/>
          <w:sz w:val="22"/>
          <w:szCs w:val="22"/>
        </w:rPr>
        <w:t xml:space="preserve">indikator dari </w:t>
      </w:r>
      <w:r w:rsidR="00345DAA">
        <w:rPr>
          <w:rFonts w:ascii="Tahoma" w:hAnsi="Tahoma" w:cs="Tahoma"/>
          <w:sz w:val="22"/>
          <w:szCs w:val="22"/>
          <w:lang w:val="id-ID"/>
        </w:rPr>
        <w:t xml:space="preserve">sasaran </w:t>
      </w:r>
      <w:r w:rsidR="00CF204C">
        <w:rPr>
          <w:rFonts w:ascii="Tahoma" w:hAnsi="Tahoma" w:cs="Tahoma"/>
          <w:sz w:val="22"/>
          <w:szCs w:val="22"/>
          <w:lang w:val="id-ID"/>
        </w:rPr>
        <w:t xml:space="preserve">ini dapat </w:t>
      </w:r>
      <w:r>
        <w:rPr>
          <w:rFonts w:ascii="Tahoma" w:hAnsi="Tahoma" w:cs="Tahoma"/>
          <w:sz w:val="22"/>
          <w:szCs w:val="22"/>
        </w:rPr>
        <w:t>tercapai dengan nilai yang sangat baik</w:t>
      </w:r>
      <w:r w:rsidR="00345DAA">
        <w:rPr>
          <w:rFonts w:ascii="Tahoma" w:hAnsi="Tahoma" w:cs="Tahoma"/>
          <w:sz w:val="22"/>
          <w:szCs w:val="22"/>
          <w:lang w:val="id-ID"/>
        </w:rPr>
        <w:t xml:space="preserve">, seiring dengan meningkatnya </w:t>
      </w:r>
      <w:r w:rsidR="008B090C">
        <w:rPr>
          <w:rFonts w:ascii="Tahoma" w:hAnsi="Tahoma" w:cs="Tahoma"/>
          <w:sz w:val="22"/>
          <w:szCs w:val="22"/>
        </w:rPr>
        <w:t xml:space="preserve">kegiatan pimpinan dan Pemerintah Provinsi Sumatera Barat yang menyebabkan semakin banyaknya permintaan layanan keprotokolan dari stakeholder </w:t>
      </w:r>
      <w:r w:rsidR="00224451">
        <w:rPr>
          <w:rFonts w:ascii="Tahoma" w:hAnsi="Tahoma" w:cs="Tahoma"/>
          <w:sz w:val="22"/>
          <w:szCs w:val="22"/>
        </w:rPr>
        <w:t>terkait</w:t>
      </w:r>
      <w:r w:rsidR="00345DAA">
        <w:rPr>
          <w:rFonts w:ascii="Tahoma" w:hAnsi="Tahoma" w:cs="Tahoma"/>
          <w:sz w:val="22"/>
          <w:szCs w:val="22"/>
          <w:lang w:val="id-ID"/>
        </w:rPr>
        <w:t>.</w:t>
      </w:r>
      <w:proofErr w:type="gramEnd"/>
    </w:p>
    <w:p w:rsidR="00362273" w:rsidRDefault="00212071">
      <w:pPr>
        <w:pStyle w:val="Heading5"/>
        <w:ind w:left="709"/>
        <w:rPr>
          <w:rFonts w:cs="Tahoma"/>
          <w:lang w:val="id-ID"/>
        </w:rPr>
      </w:pPr>
      <w:r>
        <w:rPr>
          <w:rFonts w:cs="Tahoma"/>
        </w:rPr>
        <w:t>Realisasi</w:t>
      </w:r>
      <w:r w:rsidR="00345DAA">
        <w:rPr>
          <w:rFonts w:cs="Tahoma"/>
          <w:lang w:val="id-ID"/>
        </w:rPr>
        <w:t xml:space="preserve"> kinerja Tahun </w:t>
      </w:r>
      <w:r w:rsidR="00E60EEC">
        <w:rPr>
          <w:rFonts w:cs="Tahoma"/>
          <w:lang w:val="id-ID"/>
        </w:rPr>
        <w:t>202</w:t>
      </w:r>
      <w:r w:rsidR="000E24D4">
        <w:rPr>
          <w:rFonts w:cs="Tahoma"/>
        </w:rPr>
        <w:t>2</w:t>
      </w:r>
      <w:r w:rsidR="00345DAA">
        <w:rPr>
          <w:rFonts w:cs="Tahoma"/>
          <w:lang w:val="id-ID"/>
        </w:rPr>
        <w:t xml:space="preserve"> dengan standar nasional</w:t>
      </w:r>
    </w:p>
    <w:p w:rsidR="00643017" w:rsidRDefault="00643017" w:rsidP="00643017">
      <w:pPr>
        <w:spacing w:before="120" w:after="120" w:line="360" w:lineRule="auto"/>
        <w:ind w:firstLine="720"/>
        <w:jc w:val="both"/>
        <w:rPr>
          <w:rFonts w:ascii="Tahoma" w:hAnsi="Tahoma" w:cs="Tahoma"/>
          <w:sz w:val="22"/>
          <w:szCs w:val="22"/>
        </w:rPr>
      </w:pPr>
      <w:r>
        <w:rPr>
          <w:rFonts w:ascii="Tahoma" w:hAnsi="Tahoma" w:cs="Tahoma"/>
          <w:sz w:val="22"/>
          <w:szCs w:val="22"/>
          <w:lang w:val="id-ID"/>
        </w:rPr>
        <w:t>Mengingat tidak adanya target nasional untuk pencapaian sasaran strategis ini, maka perbandingan realisasi kinerja Tahun 202</w:t>
      </w:r>
      <w:r w:rsidR="00654660">
        <w:rPr>
          <w:rFonts w:ascii="Tahoma" w:hAnsi="Tahoma" w:cs="Tahoma"/>
          <w:sz w:val="22"/>
          <w:szCs w:val="22"/>
        </w:rPr>
        <w:t>2</w:t>
      </w:r>
      <w:r>
        <w:rPr>
          <w:rFonts w:ascii="Tahoma" w:hAnsi="Tahoma" w:cs="Tahoma"/>
          <w:sz w:val="22"/>
          <w:szCs w:val="22"/>
          <w:lang w:val="id-ID"/>
        </w:rPr>
        <w:t xml:space="preserve"> terhadap target nasional tidak dapat digambarkan.</w:t>
      </w:r>
    </w:p>
    <w:p w:rsidR="00362273" w:rsidRPr="00A1666F" w:rsidRDefault="00345DAA">
      <w:pPr>
        <w:pStyle w:val="Heading5"/>
        <w:ind w:left="709"/>
        <w:rPr>
          <w:rFonts w:cs="Tahoma"/>
          <w:lang w:val="id-ID"/>
        </w:rPr>
      </w:pPr>
      <w:r w:rsidRPr="00A1666F">
        <w:rPr>
          <w:rFonts w:cs="Tahoma"/>
          <w:lang w:val="id-ID"/>
        </w:rPr>
        <w:t>Analisis p</w:t>
      </w:r>
      <w:r w:rsidR="00BA03E5">
        <w:rPr>
          <w:rFonts w:cs="Tahoma"/>
          <w:lang w:val="id-ID"/>
        </w:rPr>
        <w:t>en</w:t>
      </w:r>
      <w:r w:rsidR="00450615" w:rsidRPr="00A1666F">
        <w:rPr>
          <w:rFonts w:cs="Tahoma"/>
          <w:lang w:val="id-ID"/>
        </w:rPr>
        <w:t>yebab</w:t>
      </w:r>
      <w:r w:rsidRPr="00A1666F">
        <w:rPr>
          <w:rFonts w:cs="Tahoma"/>
        </w:rPr>
        <w:t xml:space="preserve"> </w:t>
      </w:r>
      <w:r w:rsidRPr="00A1666F">
        <w:rPr>
          <w:rFonts w:cs="Tahoma"/>
          <w:lang w:val="id-ID"/>
        </w:rPr>
        <w:t>keberhasilan</w:t>
      </w:r>
      <w:r w:rsidRPr="00A1666F">
        <w:rPr>
          <w:rFonts w:cs="Tahoma"/>
        </w:rPr>
        <w:t xml:space="preserve"> kinerja</w:t>
      </w:r>
      <w:r w:rsidRPr="00A1666F">
        <w:rPr>
          <w:rFonts w:cs="Tahoma"/>
          <w:lang w:val="id-ID"/>
        </w:rPr>
        <w:t xml:space="preserve"> yang telah dilakukan</w:t>
      </w:r>
    </w:p>
    <w:p w:rsidR="00362273" w:rsidRPr="00A1666F" w:rsidRDefault="00345DAA">
      <w:pPr>
        <w:spacing w:before="120" w:line="360" w:lineRule="auto"/>
        <w:ind w:firstLine="720"/>
        <w:jc w:val="both"/>
        <w:rPr>
          <w:rFonts w:ascii="Tahoma" w:hAnsi="Tahoma" w:cs="Tahoma"/>
          <w:sz w:val="22"/>
          <w:szCs w:val="22"/>
          <w:lang w:val="id-ID"/>
        </w:rPr>
      </w:pPr>
      <w:r w:rsidRPr="00A1666F">
        <w:rPr>
          <w:rFonts w:ascii="Tahoma" w:hAnsi="Tahoma" w:cs="Tahoma"/>
          <w:sz w:val="22"/>
          <w:szCs w:val="22"/>
          <w:lang w:val="id-ID"/>
        </w:rPr>
        <w:t xml:space="preserve">Adapun faktor pendorong </w:t>
      </w:r>
      <w:r w:rsidR="00450615" w:rsidRPr="00A1666F">
        <w:rPr>
          <w:rFonts w:ascii="Tahoma" w:hAnsi="Tahoma" w:cs="Tahoma"/>
          <w:sz w:val="22"/>
          <w:szCs w:val="22"/>
          <w:lang w:val="id-ID"/>
        </w:rPr>
        <w:t>dari</w:t>
      </w:r>
      <w:r w:rsidRPr="00A1666F">
        <w:rPr>
          <w:rFonts w:ascii="Tahoma" w:hAnsi="Tahoma" w:cs="Tahoma"/>
          <w:sz w:val="22"/>
          <w:szCs w:val="22"/>
        </w:rPr>
        <w:t xml:space="preserve"> </w:t>
      </w:r>
      <w:r w:rsidRPr="00A1666F">
        <w:rPr>
          <w:rFonts w:ascii="Tahoma" w:hAnsi="Tahoma" w:cs="Tahoma"/>
          <w:sz w:val="22"/>
          <w:szCs w:val="22"/>
          <w:lang w:val="id-ID"/>
        </w:rPr>
        <w:t>keberhasilan pencapaian ini adalah karena:</w:t>
      </w:r>
    </w:p>
    <w:p w:rsidR="00450615" w:rsidRPr="00A1666F" w:rsidRDefault="009179DB" w:rsidP="009453F9">
      <w:pPr>
        <w:pStyle w:val="ListParagraph1"/>
        <w:numPr>
          <w:ilvl w:val="0"/>
          <w:numId w:val="7"/>
        </w:numPr>
        <w:spacing w:after="120" w:line="360" w:lineRule="auto"/>
        <w:ind w:left="426"/>
        <w:jc w:val="both"/>
        <w:rPr>
          <w:rFonts w:ascii="Tahoma" w:hAnsi="Tahoma" w:cs="Tahoma"/>
          <w:sz w:val="22"/>
          <w:szCs w:val="22"/>
          <w:lang w:val="id-ID"/>
        </w:rPr>
      </w:pPr>
      <w:r>
        <w:rPr>
          <w:rFonts w:ascii="Tahoma" w:hAnsi="Tahoma" w:cs="Tahoma"/>
          <w:sz w:val="22"/>
          <w:szCs w:val="22"/>
        </w:rPr>
        <w:t xml:space="preserve">Biro Administrasi Pimpinan sudah menyiapkan kuisoner dan semua keperluan dalam melakukan tabulasi nilai IKM untuk layanan </w:t>
      </w:r>
      <w:r w:rsidR="00193473">
        <w:rPr>
          <w:rFonts w:ascii="Tahoma" w:hAnsi="Tahoma" w:cs="Tahoma"/>
          <w:sz w:val="22"/>
          <w:szCs w:val="22"/>
        </w:rPr>
        <w:t>keprotokolan</w:t>
      </w:r>
      <w:r w:rsidR="00450615" w:rsidRPr="00A1666F">
        <w:rPr>
          <w:rFonts w:ascii="Tahoma" w:hAnsi="Tahoma" w:cs="Tahoma"/>
          <w:sz w:val="22"/>
          <w:szCs w:val="22"/>
          <w:lang w:val="id-ID"/>
        </w:rPr>
        <w:t>.</w:t>
      </w:r>
    </w:p>
    <w:p w:rsidR="0017378E" w:rsidRPr="001B0D40" w:rsidRDefault="00450615" w:rsidP="009453F9">
      <w:pPr>
        <w:pStyle w:val="ListParagraph1"/>
        <w:numPr>
          <w:ilvl w:val="0"/>
          <w:numId w:val="7"/>
        </w:numPr>
        <w:spacing w:after="120" w:line="360" w:lineRule="auto"/>
        <w:ind w:left="426"/>
        <w:jc w:val="both"/>
        <w:rPr>
          <w:rFonts w:ascii="Tahoma" w:hAnsi="Tahoma" w:cs="Tahoma"/>
          <w:sz w:val="22"/>
          <w:szCs w:val="22"/>
          <w:lang w:val="id-ID"/>
        </w:rPr>
      </w:pPr>
      <w:r w:rsidRPr="00A1666F">
        <w:rPr>
          <w:rFonts w:ascii="Tahoma" w:hAnsi="Tahoma" w:cs="Tahoma"/>
          <w:sz w:val="22"/>
          <w:szCs w:val="22"/>
          <w:lang w:val="id-ID"/>
        </w:rPr>
        <w:t xml:space="preserve">Aparatur Biro </w:t>
      </w:r>
      <w:r w:rsidR="009179DB">
        <w:rPr>
          <w:rFonts w:ascii="Tahoma" w:hAnsi="Tahoma" w:cs="Tahoma"/>
          <w:sz w:val="22"/>
          <w:szCs w:val="22"/>
        </w:rPr>
        <w:t>Administrasi Pimpinan</w:t>
      </w:r>
      <w:r w:rsidRPr="00A1666F">
        <w:rPr>
          <w:rFonts w:ascii="Tahoma" w:hAnsi="Tahoma" w:cs="Tahoma"/>
          <w:sz w:val="22"/>
          <w:szCs w:val="22"/>
          <w:lang w:val="id-ID"/>
        </w:rPr>
        <w:t xml:space="preserve"> yang cepat </w:t>
      </w:r>
      <w:r w:rsidR="009179DB">
        <w:rPr>
          <w:rFonts w:ascii="Tahoma" w:hAnsi="Tahoma" w:cs="Tahoma"/>
          <w:sz w:val="22"/>
          <w:szCs w:val="22"/>
        </w:rPr>
        <w:t xml:space="preserve">dalam penyebaran </w:t>
      </w:r>
      <w:r w:rsidR="00193473">
        <w:rPr>
          <w:rFonts w:ascii="Tahoma" w:hAnsi="Tahoma" w:cs="Tahoma"/>
          <w:sz w:val="22"/>
          <w:szCs w:val="22"/>
        </w:rPr>
        <w:t xml:space="preserve">dan </w:t>
      </w:r>
      <w:r w:rsidR="009179DB">
        <w:rPr>
          <w:rFonts w:ascii="Tahoma" w:hAnsi="Tahoma" w:cs="Tahoma"/>
          <w:sz w:val="22"/>
          <w:szCs w:val="22"/>
        </w:rPr>
        <w:t xml:space="preserve">penghitungan kuisoner yang telah disebarkan kepada </w:t>
      </w:r>
      <w:r w:rsidR="00193473">
        <w:rPr>
          <w:rFonts w:ascii="Tahoma" w:hAnsi="Tahoma" w:cs="Tahoma"/>
          <w:sz w:val="22"/>
          <w:szCs w:val="22"/>
        </w:rPr>
        <w:t>stakeholder yang membutuhkan layanan keprotokolan</w:t>
      </w:r>
      <w:r w:rsidRPr="00A1666F">
        <w:rPr>
          <w:rFonts w:ascii="Tahoma" w:hAnsi="Tahoma" w:cs="Tahoma"/>
          <w:sz w:val="22"/>
          <w:szCs w:val="22"/>
          <w:lang w:val="id-ID"/>
        </w:rPr>
        <w:t xml:space="preserve">. </w:t>
      </w:r>
    </w:p>
    <w:p w:rsidR="005445EF" w:rsidRPr="005445EF" w:rsidRDefault="005445EF" w:rsidP="009453F9">
      <w:pPr>
        <w:pStyle w:val="ListParagraph1"/>
        <w:numPr>
          <w:ilvl w:val="0"/>
          <w:numId w:val="7"/>
        </w:numPr>
        <w:spacing w:after="120" w:line="360" w:lineRule="auto"/>
        <w:ind w:left="426"/>
        <w:jc w:val="both"/>
        <w:rPr>
          <w:rFonts w:ascii="Tahoma" w:hAnsi="Tahoma" w:cs="Tahoma"/>
          <w:sz w:val="22"/>
          <w:szCs w:val="22"/>
          <w:lang w:val="id-ID"/>
        </w:rPr>
      </w:pPr>
      <w:r>
        <w:rPr>
          <w:rFonts w:ascii="Tahoma" w:hAnsi="Tahoma" w:cs="Tahoma"/>
          <w:sz w:val="22"/>
          <w:szCs w:val="22"/>
        </w:rPr>
        <w:t>Adanya standar pelayanan dalam pelaksanaan kegiatan layanan keprotokolan</w:t>
      </w:r>
    </w:p>
    <w:p w:rsidR="005445EF" w:rsidRPr="005445EF" w:rsidRDefault="005445EF" w:rsidP="009453F9">
      <w:pPr>
        <w:pStyle w:val="ListParagraph1"/>
        <w:numPr>
          <w:ilvl w:val="0"/>
          <w:numId w:val="7"/>
        </w:numPr>
        <w:spacing w:after="120" w:line="360" w:lineRule="auto"/>
        <w:ind w:left="426"/>
        <w:jc w:val="both"/>
        <w:rPr>
          <w:rFonts w:ascii="Tahoma" w:hAnsi="Tahoma" w:cs="Tahoma"/>
          <w:sz w:val="22"/>
          <w:szCs w:val="22"/>
          <w:lang w:val="id-ID"/>
        </w:rPr>
      </w:pPr>
      <w:r>
        <w:rPr>
          <w:rFonts w:ascii="Tahoma" w:hAnsi="Tahoma" w:cs="Tahoma"/>
          <w:sz w:val="22"/>
          <w:szCs w:val="22"/>
        </w:rPr>
        <w:t xml:space="preserve">Dukungan sarana dan prasarana yang cukup memadai untuk melaksanakan kegiatan keprotkolan </w:t>
      </w:r>
    </w:p>
    <w:p w:rsidR="001B0D40" w:rsidRPr="006B5752" w:rsidRDefault="006B5752" w:rsidP="009453F9">
      <w:pPr>
        <w:pStyle w:val="ListParagraph1"/>
        <w:numPr>
          <w:ilvl w:val="0"/>
          <w:numId w:val="7"/>
        </w:numPr>
        <w:spacing w:after="120" w:line="360" w:lineRule="auto"/>
        <w:ind w:left="426"/>
        <w:jc w:val="both"/>
        <w:rPr>
          <w:rFonts w:ascii="Tahoma" w:hAnsi="Tahoma" w:cs="Tahoma"/>
          <w:sz w:val="22"/>
          <w:szCs w:val="22"/>
          <w:lang w:val="id-ID"/>
        </w:rPr>
      </w:pPr>
      <w:r>
        <w:rPr>
          <w:rFonts w:ascii="Tahoma" w:hAnsi="Tahoma" w:cs="Tahoma"/>
          <w:sz w:val="22"/>
          <w:szCs w:val="22"/>
        </w:rPr>
        <w:t xml:space="preserve">Adanya dukungan dari semua </w:t>
      </w:r>
      <w:r w:rsidR="005445EF">
        <w:rPr>
          <w:rFonts w:ascii="Tahoma" w:hAnsi="Tahoma" w:cs="Tahoma"/>
          <w:sz w:val="22"/>
          <w:szCs w:val="22"/>
        </w:rPr>
        <w:t>bagian dalam memberikan layanan keprotokolan terhadap tamu pimpinan dan pihak-</w:t>
      </w:r>
      <w:r>
        <w:rPr>
          <w:rFonts w:ascii="Tahoma" w:hAnsi="Tahoma" w:cs="Tahoma"/>
          <w:sz w:val="22"/>
          <w:szCs w:val="22"/>
        </w:rPr>
        <w:t>pihak</w:t>
      </w:r>
      <w:r w:rsidR="005445EF">
        <w:rPr>
          <w:rFonts w:ascii="Tahoma" w:hAnsi="Tahoma" w:cs="Tahoma"/>
          <w:sz w:val="22"/>
          <w:szCs w:val="22"/>
        </w:rPr>
        <w:t xml:space="preserve"> lainnya yang membutuhkan</w:t>
      </w:r>
      <w:r>
        <w:rPr>
          <w:rFonts w:ascii="Tahoma" w:hAnsi="Tahoma" w:cs="Tahoma"/>
          <w:sz w:val="22"/>
          <w:szCs w:val="22"/>
        </w:rPr>
        <w:t xml:space="preserve"> layanan k</w:t>
      </w:r>
      <w:r w:rsidR="00193473">
        <w:rPr>
          <w:rFonts w:ascii="Tahoma" w:hAnsi="Tahoma" w:cs="Tahoma"/>
          <w:sz w:val="22"/>
          <w:szCs w:val="22"/>
        </w:rPr>
        <w:t>eprotokolan</w:t>
      </w:r>
      <w:r w:rsidR="001B0D40">
        <w:rPr>
          <w:rFonts w:ascii="Tahoma" w:hAnsi="Tahoma" w:cs="Tahoma"/>
          <w:sz w:val="22"/>
          <w:szCs w:val="22"/>
        </w:rPr>
        <w:t>.</w:t>
      </w:r>
    </w:p>
    <w:p w:rsidR="006B5752" w:rsidRPr="007F370F" w:rsidRDefault="006B5752" w:rsidP="009453F9">
      <w:pPr>
        <w:pStyle w:val="ListParagraph1"/>
        <w:numPr>
          <w:ilvl w:val="0"/>
          <w:numId w:val="7"/>
        </w:numPr>
        <w:spacing w:after="120" w:line="360" w:lineRule="auto"/>
        <w:ind w:left="426"/>
        <w:jc w:val="both"/>
        <w:rPr>
          <w:rFonts w:ascii="Tahoma" w:hAnsi="Tahoma" w:cs="Tahoma"/>
          <w:sz w:val="22"/>
          <w:szCs w:val="22"/>
          <w:lang w:val="id-ID"/>
        </w:rPr>
      </w:pPr>
      <w:r>
        <w:rPr>
          <w:rFonts w:ascii="Tahoma" w:hAnsi="Tahoma" w:cs="Tahoma"/>
          <w:sz w:val="22"/>
          <w:szCs w:val="22"/>
        </w:rPr>
        <w:lastRenderedPageBreak/>
        <w:t xml:space="preserve">ASN Biro Administrasi Pimpinan yang cepat dalam memberikan layanan </w:t>
      </w:r>
      <w:r w:rsidR="00193473">
        <w:rPr>
          <w:rFonts w:ascii="Tahoma" w:hAnsi="Tahoma" w:cs="Tahoma"/>
          <w:sz w:val="22"/>
          <w:szCs w:val="22"/>
        </w:rPr>
        <w:t>keporokotolan kep</w:t>
      </w:r>
      <w:r w:rsidR="005445EF">
        <w:rPr>
          <w:rFonts w:ascii="Tahoma" w:hAnsi="Tahoma" w:cs="Tahoma"/>
          <w:sz w:val="22"/>
          <w:szCs w:val="22"/>
        </w:rPr>
        <w:t>a</w:t>
      </w:r>
      <w:r w:rsidR="00193473">
        <w:rPr>
          <w:rFonts w:ascii="Tahoma" w:hAnsi="Tahoma" w:cs="Tahoma"/>
          <w:sz w:val="22"/>
          <w:szCs w:val="22"/>
        </w:rPr>
        <w:t>da stakeholder terkait</w:t>
      </w:r>
      <w:r w:rsidR="007F370F">
        <w:rPr>
          <w:rFonts w:ascii="Tahoma" w:hAnsi="Tahoma" w:cs="Tahoma"/>
          <w:sz w:val="22"/>
          <w:szCs w:val="22"/>
        </w:rPr>
        <w:t>.</w:t>
      </w:r>
    </w:p>
    <w:p w:rsidR="007F370F" w:rsidRPr="005445EF" w:rsidRDefault="007F370F" w:rsidP="009453F9">
      <w:pPr>
        <w:pStyle w:val="ListParagraph1"/>
        <w:numPr>
          <w:ilvl w:val="0"/>
          <w:numId w:val="7"/>
        </w:numPr>
        <w:spacing w:after="120" w:line="360" w:lineRule="auto"/>
        <w:ind w:left="426"/>
        <w:jc w:val="both"/>
        <w:rPr>
          <w:rFonts w:ascii="Tahoma" w:hAnsi="Tahoma" w:cs="Tahoma"/>
          <w:sz w:val="22"/>
          <w:szCs w:val="22"/>
          <w:lang w:val="id-ID"/>
        </w:rPr>
      </w:pPr>
      <w:r>
        <w:rPr>
          <w:rFonts w:ascii="Tahoma" w:hAnsi="Tahoma" w:cs="Tahoma"/>
          <w:sz w:val="22"/>
          <w:szCs w:val="22"/>
        </w:rPr>
        <w:t xml:space="preserve">ASN Biro Administrasi Pimpinan khususnya bagian </w:t>
      </w:r>
      <w:r w:rsidR="00193473">
        <w:rPr>
          <w:rFonts w:ascii="Tahoma" w:hAnsi="Tahoma" w:cs="Tahoma"/>
          <w:sz w:val="22"/>
          <w:szCs w:val="22"/>
        </w:rPr>
        <w:t xml:space="preserve">keprotokolan </w:t>
      </w:r>
      <w:r>
        <w:rPr>
          <w:rFonts w:ascii="Tahoma" w:hAnsi="Tahoma" w:cs="Tahoma"/>
          <w:sz w:val="22"/>
          <w:szCs w:val="22"/>
        </w:rPr>
        <w:t xml:space="preserve">yang selalu melakukan koordiansi dengan </w:t>
      </w:r>
      <w:r w:rsidR="00193473">
        <w:rPr>
          <w:rFonts w:ascii="Tahoma" w:hAnsi="Tahoma" w:cs="Tahoma"/>
          <w:sz w:val="22"/>
          <w:szCs w:val="22"/>
        </w:rPr>
        <w:t>semua stakeholder</w:t>
      </w:r>
      <w:r>
        <w:rPr>
          <w:rFonts w:ascii="Tahoma" w:hAnsi="Tahoma" w:cs="Tahoma"/>
          <w:sz w:val="22"/>
          <w:szCs w:val="22"/>
        </w:rPr>
        <w:t xml:space="preserve"> sehingga informasi yang diberikan selalu cepat dan tepat sasaran dan tidak bertele-tele.</w:t>
      </w:r>
    </w:p>
    <w:p w:rsidR="005445EF" w:rsidRPr="00193473" w:rsidRDefault="00364338" w:rsidP="009453F9">
      <w:pPr>
        <w:pStyle w:val="ListParagraph1"/>
        <w:numPr>
          <w:ilvl w:val="0"/>
          <w:numId w:val="7"/>
        </w:numPr>
        <w:spacing w:after="120" w:line="360" w:lineRule="auto"/>
        <w:ind w:left="426"/>
        <w:jc w:val="both"/>
        <w:rPr>
          <w:rFonts w:ascii="Tahoma" w:hAnsi="Tahoma" w:cs="Tahoma"/>
          <w:sz w:val="22"/>
          <w:szCs w:val="22"/>
          <w:lang w:val="id-ID"/>
        </w:rPr>
      </w:pPr>
      <w:r>
        <w:rPr>
          <w:rFonts w:ascii="Tahoma" w:hAnsi="Tahoma" w:cs="Tahoma"/>
          <w:sz w:val="22"/>
          <w:szCs w:val="22"/>
        </w:rPr>
        <w:t>Adanya rekapitulasi data kegiatan yang membutuhkan layanan keprotokolan pada sub bagian acara dan sub bagian tamu pimpinan.</w:t>
      </w:r>
    </w:p>
    <w:p w:rsidR="00362273" w:rsidRDefault="00345DAA">
      <w:pPr>
        <w:pStyle w:val="Heading5"/>
        <w:ind w:left="709"/>
        <w:rPr>
          <w:rFonts w:cs="Tahoma"/>
          <w:lang w:val="id-ID"/>
        </w:rPr>
      </w:pPr>
      <w:r>
        <w:rPr>
          <w:rFonts w:cs="Tahoma"/>
          <w:lang w:val="id-ID"/>
        </w:rPr>
        <w:t>Analisis program/kegiatan yang menunjang keberhasilan</w:t>
      </w:r>
    </w:p>
    <w:p w:rsidR="00362273" w:rsidRDefault="00345DAA">
      <w:pPr>
        <w:spacing w:before="120" w:after="120" w:line="360" w:lineRule="auto"/>
        <w:ind w:firstLine="720"/>
        <w:jc w:val="both"/>
        <w:rPr>
          <w:rFonts w:ascii="Tahoma" w:hAnsi="Tahoma" w:cs="Tahoma"/>
          <w:sz w:val="22"/>
        </w:rPr>
      </w:pPr>
      <w:r>
        <w:rPr>
          <w:rFonts w:ascii="Tahoma" w:hAnsi="Tahoma" w:cs="Tahoma"/>
          <w:sz w:val="22"/>
          <w:szCs w:val="22"/>
          <w:lang w:val="id-ID"/>
        </w:rPr>
        <w:t xml:space="preserve">Program/kegiatan yang dilaksanakan untuk menunjang pencapaian indikator ini sebanyak 1 program yaitu </w:t>
      </w:r>
      <w:r>
        <w:rPr>
          <w:rFonts w:ascii="Tahoma" w:hAnsi="Tahoma" w:cs="Tahoma"/>
          <w:sz w:val="22"/>
          <w:szCs w:val="16"/>
        </w:rPr>
        <w:t xml:space="preserve">Program </w:t>
      </w:r>
      <w:r w:rsidR="00E317E8">
        <w:rPr>
          <w:rFonts w:ascii="Tahoma" w:hAnsi="Tahoma" w:cs="Tahoma"/>
          <w:sz w:val="22"/>
          <w:szCs w:val="16"/>
        </w:rPr>
        <w:t xml:space="preserve">Penunjang Urusan Pemrintah Daerah Provinsi </w:t>
      </w:r>
      <w:r>
        <w:rPr>
          <w:rFonts w:ascii="Tahoma" w:hAnsi="Tahoma" w:cs="Tahoma"/>
          <w:sz w:val="22"/>
          <w:szCs w:val="16"/>
          <w:lang w:val="id-ID"/>
        </w:rPr>
        <w:t xml:space="preserve">dengan </w:t>
      </w:r>
      <w:r w:rsidR="00E317E8">
        <w:rPr>
          <w:rFonts w:ascii="Tahoma" w:hAnsi="Tahoma" w:cs="Tahoma"/>
          <w:sz w:val="22"/>
          <w:szCs w:val="16"/>
        </w:rPr>
        <w:t>1</w:t>
      </w:r>
      <w:r w:rsidR="00E317E8">
        <w:rPr>
          <w:rFonts w:ascii="Tahoma" w:hAnsi="Tahoma" w:cs="Tahoma"/>
          <w:sz w:val="22"/>
          <w:szCs w:val="16"/>
          <w:lang w:val="id-ID"/>
        </w:rPr>
        <w:t xml:space="preserve"> kegiatan yaitu </w:t>
      </w:r>
      <w:r w:rsidR="00E321B7">
        <w:rPr>
          <w:rFonts w:ascii="Tahoma" w:hAnsi="Tahoma" w:cs="Tahoma"/>
          <w:sz w:val="22"/>
          <w:szCs w:val="16"/>
        </w:rPr>
        <w:t>Fasilitasi Keprotokolan</w:t>
      </w:r>
      <w:r w:rsidR="00E317E8">
        <w:rPr>
          <w:rFonts w:ascii="Tahoma" w:hAnsi="Tahoma" w:cs="Tahoma"/>
          <w:sz w:val="22"/>
          <w:szCs w:val="16"/>
        </w:rPr>
        <w:t xml:space="preserve"> pada sub kegiatan </w:t>
      </w:r>
      <w:r w:rsidR="00E321B7">
        <w:rPr>
          <w:rFonts w:ascii="Tahoma" w:hAnsi="Tahoma" w:cs="Tahoma"/>
          <w:sz w:val="22"/>
          <w:szCs w:val="16"/>
        </w:rPr>
        <w:t>Fasilitasi d</w:t>
      </w:r>
      <w:r w:rsidR="007360D2">
        <w:rPr>
          <w:rFonts w:ascii="Tahoma" w:hAnsi="Tahoma" w:cs="Tahoma"/>
          <w:sz w:val="22"/>
          <w:szCs w:val="16"/>
        </w:rPr>
        <w:t xml:space="preserve">an Koordinasi Pelaskanaan Acara, </w:t>
      </w:r>
      <w:r w:rsidR="00E321B7">
        <w:rPr>
          <w:rFonts w:ascii="Tahoma" w:hAnsi="Tahoma" w:cs="Tahoma"/>
          <w:sz w:val="22"/>
          <w:szCs w:val="16"/>
        </w:rPr>
        <w:t>Fasilitasi Kunjungan Tamu Kepala Daerah dan Wakil Kepala Daerah</w:t>
      </w:r>
      <w:r w:rsidR="007360D2">
        <w:rPr>
          <w:rFonts w:ascii="Tahoma" w:hAnsi="Tahoma" w:cs="Tahoma"/>
          <w:sz w:val="22"/>
          <w:szCs w:val="16"/>
        </w:rPr>
        <w:t xml:space="preserve"> dan Pengelolaan Hubungan Keprotokolan</w:t>
      </w:r>
      <w:r w:rsidR="00E317E8">
        <w:rPr>
          <w:rFonts w:ascii="Tahoma" w:hAnsi="Tahoma" w:cs="Tahoma"/>
          <w:sz w:val="22"/>
          <w:szCs w:val="16"/>
        </w:rPr>
        <w:t xml:space="preserve">. Sub </w:t>
      </w:r>
      <w:r>
        <w:rPr>
          <w:rFonts w:ascii="Tahoma" w:hAnsi="Tahoma" w:cs="Tahoma"/>
          <w:sz w:val="22"/>
        </w:rPr>
        <w:t xml:space="preserve">kegiatan </w:t>
      </w:r>
      <w:r w:rsidR="00E317E8">
        <w:rPr>
          <w:rFonts w:ascii="Tahoma" w:hAnsi="Tahoma" w:cs="Tahoma"/>
          <w:sz w:val="22"/>
        </w:rPr>
        <w:t>ini</w:t>
      </w:r>
      <w:r>
        <w:rPr>
          <w:rFonts w:ascii="Tahoma" w:hAnsi="Tahoma" w:cs="Tahoma"/>
          <w:sz w:val="22"/>
        </w:rPr>
        <w:t xml:space="preserve"> sudah tepat </w:t>
      </w:r>
      <w:r w:rsidR="0030752B">
        <w:rPr>
          <w:rFonts w:ascii="Tahoma" w:hAnsi="Tahoma" w:cs="Tahoma"/>
          <w:sz w:val="22"/>
        </w:rPr>
        <w:t>sehingga dapat mencapai</w:t>
      </w:r>
      <w:r w:rsidR="00E317E8">
        <w:rPr>
          <w:rFonts w:ascii="Tahoma" w:hAnsi="Tahoma" w:cs="Tahoma"/>
          <w:sz w:val="22"/>
        </w:rPr>
        <w:t xml:space="preserve"> </w:t>
      </w:r>
      <w:r>
        <w:rPr>
          <w:rFonts w:ascii="Tahoma" w:hAnsi="Tahoma" w:cs="Tahoma"/>
          <w:sz w:val="22"/>
        </w:rPr>
        <w:t>target indikator kinerja yang bersangkutan</w:t>
      </w:r>
      <w:r>
        <w:rPr>
          <w:rFonts w:ascii="Tahoma" w:hAnsi="Tahoma" w:cs="Tahoma"/>
          <w:sz w:val="22"/>
          <w:lang w:val="id-ID"/>
        </w:rPr>
        <w:t>,</w:t>
      </w:r>
      <w:r w:rsidR="004E0FA5">
        <w:rPr>
          <w:rFonts w:ascii="Tahoma" w:hAnsi="Tahoma" w:cs="Tahoma"/>
          <w:sz w:val="22"/>
        </w:rPr>
        <w:t xml:space="preserve"> </w:t>
      </w:r>
      <w:r>
        <w:rPr>
          <w:rFonts w:ascii="Tahoma" w:hAnsi="Tahoma" w:cs="Tahoma"/>
          <w:sz w:val="22"/>
          <w:lang w:val="id-ID"/>
        </w:rPr>
        <w:t>namun dalam rangka peningkatan capaian kinerja masih tetap diperlukan</w:t>
      </w:r>
      <w:r>
        <w:rPr>
          <w:rFonts w:ascii="Tahoma" w:hAnsi="Tahoma" w:cs="Tahoma"/>
          <w:sz w:val="22"/>
        </w:rPr>
        <w:t xml:space="preserve"> kegiatan lain</w:t>
      </w:r>
      <w:r>
        <w:rPr>
          <w:rFonts w:ascii="Tahoma" w:hAnsi="Tahoma" w:cs="Tahoma"/>
          <w:sz w:val="22"/>
          <w:lang w:val="id-ID"/>
        </w:rPr>
        <w:t xml:space="preserve"> sebagai pendukung</w:t>
      </w:r>
      <w:r>
        <w:rPr>
          <w:rFonts w:ascii="Tahoma" w:hAnsi="Tahoma" w:cs="Tahoma"/>
          <w:sz w:val="22"/>
        </w:rPr>
        <w:t xml:space="preserve"> untuk mencapai target indikator kinerja dimaksud.</w:t>
      </w:r>
    </w:p>
    <w:p w:rsidR="00F316E6" w:rsidRDefault="00F316E6">
      <w:pPr>
        <w:spacing w:before="120" w:after="120" w:line="360" w:lineRule="auto"/>
        <w:ind w:firstLine="720"/>
        <w:jc w:val="both"/>
        <w:rPr>
          <w:rFonts w:ascii="Tahoma" w:hAnsi="Tahoma" w:cs="Tahoma"/>
          <w:sz w:val="22"/>
        </w:rPr>
      </w:pPr>
    </w:p>
    <w:p w:rsidR="00362273" w:rsidRDefault="00293502">
      <w:pPr>
        <w:pStyle w:val="Heading3"/>
        <w:rPr>
          <w:rFonts w:cs="Tahoma"/>
          <w:szCs w:val="22"/>
          <w:lang w:val="id-ID"/>
        </w:rPr>
      </w:pPr>
      <w:r>
        <w:rPr>
          <w:rFonts w:cs="Tahoma"/>
          <w:sz w:val="22"/>
          <w:szCs w:val="22"/>
        </w:rPr>
        <w:t>Meningkatnya Kualitas Pelayanan Administrasi Kepegawaian Sekretariat Daerah</w:t>
      </w:r>
    </w:p>
    <w:p w:rsidR="00362273" w:rsidRDefault="00345DAA">
      <w:pPr>
        <w:spacing w:before="120" w:after="120" w:line="360" w:lineRule="auto"/>
        <w:ind w:firstLine="720"/>
        <w:jc w:val="both"/>
        <w:rPr>
          <w:rFonts w:ascii="Tahoma" w:hAnsi="Tahoma" w:cs="Tahoma"/>
          <w:sz w:val="22"/>
          <w:szCs w:val="22"/>
        </w:rPr>
      </w:pPr>
      <w:r>
        <w:rPr>
          <w:rFonts w:ascii="Tahoma" w:hAnsi="Tahoma" w:cs="Tahoma"/>
          <w:sz w:val="22"/>
          <w:szCs w:val="22"/>
          <w:lang w:val="id-ID"/>
        </w:rPr>
        <w:t>Indikator kinerja yang ditetapkan untuk mengukur keberhasilan pencapaian sasaran strategis ini terdiri dari 1 indikator kinerja utama, dengan capaian kinerja sebagaimana tercantum pada tabel berikut:</w:t>
      </w:r>
    </w:p>
    <w:p w:rsidR="00F316E6" w:rsidRDefault="00F316E6">
      <w:pPr>
        <w:spacing w:before="120" w:after="120" w:line="360" w:lineRule="auto"/>
        <w:ind w:firstLine="720"/>
        <w:jc w:val="both"/>
        <w:rPr>
          <w:rFonts w:ascii="Tahoma" w:hAnsi="Tahoma" w:cs="Tahoma"/>
          <w:sz w:val="22"/>
          <w:szCs w:val="22"/>
        </w:rPr>
      </w:pPr>
    </w:p>
    <w:p w:rsidR="00654660" w:rsidRDefault="00654660">
      <w:pPr>
        <w:spacing w:before="120" w:after="120" w:line="360" w:lineRule="auto"/>
        <w:ind w:firstLine="720"/>
        <w:jc w:val="both"/>
        <w:rPr>
          <w:rFonts w:ascii="Tahoma" w:hAnsi="Tahoma" w:cs="Tahoma"/>
          <w:sz w:val="22"/>
          <w:szCs w:val="22"/>
        </w:rPr>
      </w:pPr>
    </w:p>
    <w:p w:rsidR="00654660" w:rsidRDefault="00654660">
      <w:pPr>
        <w:spacing w:before="120" w:after="120" w:line="360" w:lineRule="auto"/>
        <w:ind w:firstLine="720"/>
        <w:jc w:val="both"/>
        <w:rPr>
          <w:rFonts w:ascii="Tahoma" w:hAnsi="Tahoma" w:cs="Tahoma"/>
          <w:sz w:val="22"/>
          <w:szCs w:val="22"/>
        </w:rPr>
      </w:pPr>
    </w:p>
    <w:p w:rsidR="00F316E6" w:rsidRPr="00F316E6" w:rsidRDefault="00F316E6">
      <w:pPr>
        <w:spacing w:before="120" w:after="120" w:line="360" w:lineRule="auto"/>
        <w:ind w:firstLine="720"/>
        <w:jc w:val="both"/>
        <w:rPr>
          <w:rFonts w:ascii="Tahoma" w:hAnsi="Tahoma" w:cs="Tahoma"/>
          <w:sz w:val="22"/>
          <w:szCs w:val="22"/>
        </w:rPr>
      </w:pPr>
    </w:p>
    <w:p w:rsidR="00362273" w:rsidRDefault="00293502">
      <w:pPr>
        <w:jc w:val="center"/>
        <w:rPr>
          <w:rFonts w:ascii="Tahoma" w:hAnsi="Tahoma" w:cs="Tahoma"/>
          <w:b/>
          <w:sz w:val="22"/>
          <w:szCs w:val="22"/>
          <w:lang w:val="id-ID"/>
        </w:rPr>
      </w:pPr>
      <w:r>
        <w:rPr>
          <w:rFonts w:ascii="Tahoma" w:hAnsi="Tahoma" w:cs="Tahoma"/>
          <w:b/>
          <w:sz w:val="22"/>
          <w:szCs w:val="22"/>
          <w:lang w:val="id-ID"/>
        </w:rPr>
        <w:lastRenderedPageBreak/>
        <w:t>Tabel III.</w:t>
      </w:r>
      <w:r w:rsidR="000E24D4">
        <w:rPr>
          <w:rFonts w:ascii="Tahoma" w:hAnsi="Tahoma" w:cs="Tahoma"/>
          <w:b/>
          <w:sz w:val="22"/>
          <w:szCs w:val="22"/>
        </w:rPr>
        <w:t>7</w:t>
      </w:r>
      <w:r w:rsidR="00345DAA">
        <w:rPr>
          <w:rFonts w:ascii="Tahoma" w:hAnsi="Tahoma" w:cs="Tahoma"/>
          <w:b/>
          <w:sz w:val="22"/>
          <w:szCs w:val="22"/>
          <w:lang w:val="id-ID"/>
        </w:rPr>
        <w:t xml:space="preserve"> : </w:t>
      </w:r>
    </w:p>
    <w:p w:rsidR="00362273" w:rsidRDefault="00345DAA">
      <w:pPr>
        <w:spacing w:line="360" w:lineRule="auto"/>
        <w:jc w:val="center"/>
        <w:rPr>
          <w:rFonts w:ascii="Tahoma" w:hAnsi="Tahoma" w:cs="Tahoma"/>
          <w:b/>
          <w:sz w:val="22"/>
          <w:szCs w:val="22"/>
          <w:lang w:val="id-ID"/>
        </w:rPr>
      </w:pPr>
      <w:r>
        <w:rPr>
          <w:rFonts w:ascii="Tahoma" w:hAnsi="Tahoma" w:cs="Tahoma"/>
          <w:b/>
          <w:sz w:val="22"/>
          <w:szCs w:val="22"/>
          <w:lang w:val="id-ID"/>
        </w:rPr>
        <w:t>Capaian Indikator Kinerja Sasaran Strategis II</w:t>
      </w:r>
    </w:p>
    <w:tbl>
      <w:tblPr>
        <w:tblStyle w:val="TableGrid"/>
        <w:tblW w:w="8359" w:type="dxa"/>
        <w:tblLayout w:type="fixed"/>
        <w:tblLook w:val="04A0" w:firstRow="1" w:lastRow="0" w:firstColumn="1" w:lastColumn="0" w:noHBand="0" w:noVBand="1"/>
      </w:tblPr>
      <w:tblGrid>
        <w:gridCol w:w="3256"/>
        <w:gridCol w:w="1842"/>
        <w:gridCol w:w="1843"/>
        <w:gridCol w:w="1418"/>
      </w:tblGrid>
      <w:tr w:rsidR="00362273">
        <w:tc>
          <w:tcPr>
            <w:tcW w:w="3256" w:type="dxa"/>
            <w:vAlign w:val="center"/>
          </w:tcPr>
          <w:p w:rsidR="00362273" w:rsidRDefault="00345DAA">
            <w:pPr>
              <w:jc w:val="center"/>
              <w:rPr>
                <w:rFonts w:ascii="Tahoma" w:hAnsi="Tahoma" w:cs="Tahoma"/>
                <w:b/>
                <w:sz w:val="22"/>
                <w:lang w:val="id-ID"/>
              </w:rPr>
            </w:pPr>
            <w:r>
              <w:rPr>
                <w:rFonts w:ascii="Tahoma" w:hAnsi="Tahoma" w:cs="Tahoma"/>
                <w:b/>
                <w:sz w:val="22"/>
                <w:lang w:val="id-ID"/>
              </w:rPr>
              <w:t>INDIKATOR KINERJA</w:t>
            </w:r>
          </w:p>
        </w:tc>
        <w:tc>
          <w:tcPr>
            <w:tcW w:w="1842" w:type="dxa"/>
            <w:vAlign w:val="center"/>
          </w:tcPr>
          <w:p w:rsidR="00362273" w:rsidRDefault="00345DAA">
            <w:pPr>
              <w:jc w:val="center"/>
              <w:rPr>
                <w:rFonts w:ascii="Tahoma" w:hAnsi="Tahoma" w:cs="Tahoma"/>
                <w:b/>
                <w:sz w:val="22"/>
                <w:lang w:val="id-ID"/>
              </w:rPr>
            </w:pPr>
            <w:r>
              <w:rPr>
                <w:rFonts w:ascii="Tahoma" w:hAnsi="Tahoma" w:cs="Tahoma"/>
                <w:b/>
                <w:sz w:val="22"/>
                <w:lang w:val="id-ID"/>
              </w:rPr>
              <w:t>TARGET</w:t>
            </w:r>
          </w:p>
        </w:tc>
        <w:tc>
          <w:tcPr>
            <w:tcW w:w="1843" w:type="dxa"/>
            <w:vAlign w:val="center"/>
          </w:tcPr>
          <w:p w:rsidR="00362273" w:rsidRDefault="00345DAA">
            <w:pPr>
              <w:jc w:val="center"/>
              <w:rPr>
                <w:rFonts w:ascii="Tahoma" w:hAnsi="Tahoma" w:cs="Tahoma"/>
                <w:b/>
                <w:sz w:val="22"/>
                <w:lang w:val="id-ID"/>
              </w:rPr>
            </w:pPr>
            <w:r>
              <w:rPr>
                <w:rFonts w:ascii="Tahoma" w:hAnsi="Tahoma" w:cs="Tahoma"/>
                <w:b/>
                <w:sz w:val="22"/>
                <w:lang w:val="id-ID"/>
              </w:rPr>
              <w:t>REALISASI</w:t>
            </w:r>
          </w:p>
        </w:tc>
        <w:tc>
          <w:tcPr>
            <w:tcW w:w="1418" w:type="dxa"/>
            <w:vAlign w:val="center"/>
          </w:tcPr>
          <w:p w:rsidR="00362273" w:rsidRDefault="00345DAA">
            <w:pPr>
              <w:jc w:val="center"/>
              <w:rPr>
                <w:rFonts w:ascii="Tahoma" w:hAnsi="Tahoma" w:cs="Tahoma"/>
                <w:b/>
                <w:sz w:val="22"/>
                <w:lang w:val="id-ID"/>
              </w:rPr>
            </w:pPr>
            <w:r>
              <w:rPr>
                <w:rFonts w:ascii="Tahoma" w:hAnsi="Tahoma" w:cs="Tahoma"/>
                <w:b/>
                <w:sz w:val="22"/>
                <w:lang w:val="id-ID"/>
              </w:rPr>
              <w:t>% CAPAIAN</w:t>
            </w:r>
          </w:p>
        </w:tc>
      </w:tr>
      <w:tr w:rsidR="00362273">
        <w:trPr>
          <w:trHeight w:val="864"/>
        </w:trPr>
        <w:tc>
          <w:tcPr>
            <w:tcW w:w="3256" w:type="dxa"/>
            <w:tcBorders>
              <w:bottom w:val="single" w:sz="4" w:space="0" w:color="auto"/>
            </w:tcBorders>
          </w:tcPr>
          <w:p w:rsidR="00362273" w:rsidRPr="00293502" w:rsidRDefault="00293502" w:rsidP="00E339BD">
            <w:pPr>
              <w:jc w:val="center"/>
              <w:rPr>
                <w:rFonts w:ascii="Tahoma" w:hAnsi="Tahoma" w:cs="Tahoma"/>
                <w:sz w:val="20"/>
              </w:rPr>
            </w:pPr>
            <w:r>
              <w:rPr>
                <w:rFonts w:ascii="Tahoma" w:hAnsi="Tahoma" w:cs="Tahoma"/>
                <w:sz w:val="20"/>
                <w:szCs w:val="18"/>
              </w:rPr>
              <w:t>Indeks Kepuasan Stakeholder Terhadap Layanan Administrasi Kepegawaian</w:t>
            </w:r>
          </w:p>
        </w:tc>
        <w:tc>
          <w:tcPr>
            <w:tcW w:w="1842" w:type="dxa"/>
            <w:tcBorders>
              <w:bottom w:val="single" w:sz="4" w:space="0" w:color="auto"/>
            </w:tcBorders>
          </w:tcPr>
          <w:p w:rsidR="00362273" w:rsidRPr="00293502" w:rsidRDefault="00293502" w:rsidP="00B31573">
            <w:pPr>
              <w:jc w:val="center"/>
              <w:rPr>
                <w:rFonts w:ascii="Tahoma" w:hAnsi="Tahoma" w:cs="Tahoma"/>
                <w:sz w:val="20"/>
              </w:rPr>
            </w:pPr>
            <w:r>
              <w:rPr>
                <w:rFonts w:ascii="Tahoma" w:hAnsi="Tahoma" w:cs="Tahoma"/>
                <w:sz w:val="20"/>
              </w:rPr>
              <w:t>7</w:t>
            </w:r>
            <w:r w:rsidR="00B31573">
              <w:rPr>
                <w:rFonts w:ascii="Tahoma" w:hAnsi="Tahoma" w:cs="Tahoma"/>
                <w:sz w:val="20"/>
              </w:rPr>
              <w:t>8</w:t>
            </w:r>
            <w:r>
              <w:rPr>
                <w:rFonts w:ascii="Tahoma" w:hAnsi="Tahoma" w:cs="Tahoma"/>
                <w:sz w:val="20"/>
              </w:rPr>
              <w:t>,</w:t>
            </w:r>
            <w:r w:rsidR="00B31573">
              <w:rPr>
                <w:rFonts w:ascii="Tahoma" w:hAnsi="Tahoma" w:cs="Tahoma"/>
                <w:sz w:val="20"/>
              </w:rPr>
              <w:t>8</w:t>
            </w:r>
            <w:r>
              <w:rPr>
                <w:rFonts w:ascii="Tahoma" w:hAnsi="Tahoma" w:cs="Tahoma"/>
                <w:sz w:val="20"/>
              </w:rPr>
              <w:t>5</w:t>
            </w:r>
          </w:p>
        </w:tc>
        <w:tc>
          <w:tcPr>
            <w:tcW w:w="1843" w:type="dxa"/>
            <w:tcBorders>
              <w:bottom w:val="single" w:sz="4" w:space="0" w:color="auto"/>
            </w:tcBorders>
          </w:tcPr>
          <w:p w:rsidR="00362273" w:rsidRDefault="00B31573" w:rsidP="00B31573">
            <w:pPr>
              <w:jc w:val="center"/>
              <w:rPr>
                <w:rFonts w:ascii="Tahoma" w:hAnsi="Tahoma" w:cs="Tahoma"/>
                <w:sz w:val="20"/>
              </w:rPr>
            </w:pPr>
            <w:r>
              <w:rPr>
                <w:rFonts w:ascii="Tahoma" w:hAnsi="Tahoma" w:cs="Tahoma"/>
                <w:sz w:val="20"/>
              </w:rPr>
              <w:t>80</w:t>
            </w:r>
            <w:r w:rsidR="00293502">
              <w:rPr>
                <w:rFonts w:ascii="Tahoma" w:hAnsi="Tahoma" w:cs="Tahoma"/>
                <w:sz w:val="20"/>
              </w:rPr>
              <w:t>,</w:t>
            </w:r>
            <w:r>
              <w:rPr>
                <w:rFonts w:ascii="Tahoma" w:hAnsi="Tahoma" w:cs="Tahoma"/>
                <w:sz w:val="20"/>
              </w:rPr>
              <w:t>97</w:t>
            </w:r>
          </w:p>
        </w:tc>
        <w:tc>
          <w:tcPr>
            <w:tcW w:w="1418" w:type="dxa"/>
            <w:tcBorders>
              <w:bottom w:val="single" w:sz="4" w:space="0" w:color="auto"/>
            </w:tcBorders>
          </w:tcPr>
          <w:p w:rsidR="00362273" w:rsidRPr="000C2A8D" w:rsidRDefault="00293502" w:rsidP="00B31573">
            <w:pPr>
              <w:jc w:val="center"/>
              <w:rPr>
                <w:rFonts w:ascii="Tahoma" w:hAnsi="Tahoma" w:cs="Tahoma"/>
                <w:sz w:val="20"/>
              </w:rPr>
            </w:pPr>
            <w:r>
              <w:rPr>
                <w:rFonts w:ascii="Tahoma" w:hAnsi="Tahoma" w:cs="Tahoma"/>
                <w:sz w:val="20"/>
              </w:rPr>
              <w:t>10</w:t>
            </w:r>
            <w:r w:rsidR="00B31573">
              <w:rPr>
                <w:rFonts w:ascii="Tahoma" w:hAnsi="Tahoma" w:cs="Tahoma"/>
                <w:sz w:val="20"/>
              </w:rPr>
              <w:t>2,69</w:t>
            </w:r>
          </w:p>
        </w:tc>
      </w:tr>
    </w:tbl>
    <w:p w:rsidR="00C075C1" w:rsidRDefault="00345DAA" w:rsidP="00C075C1">
      <w:pPr>
        <w:spacing w:before="120" w:after="120" w:line="360" w:lineRule="auto"/>
        <w:ind w:firstLine="720"/>
        <w:jc w:val="both"/>
        <w:rPr>
          <w:rFonts w:ascii="Tahoma" w:hAnsi="Tahoma" w:cs="Tahoma"/>
          <w:sz w:val="22"/>
          <w:szCs w:val="22"/>
        </w:rPr>
      </w:pPr>
      <w:r>
        <w:rPr>
          <w:rFonts w:ascii="Tahoma" w:hAnsi="Tahoma" w:cs="Tahoma"/>
          <w:sz w:val="22"/>
          <w:szCs w:val="22"/>
          <w:lang w:val="id-ID"/>
        </w:rPr>
        <w:t xml:space="preserve">Dari tabel diatas dapat dilihat, capaian indikator kinerja sasaran strategis ini adalah sebesar </w:t>
      </w:r>
      <w:r w:rsidR="00293502">
        <w:rPr>
          <w:rFonts w:ascii="Tahoma" w:hAnsi="Tahoma" w:cs="Tahoma"/>
          <w:sz w:val="22"/>
          <w:szCs w:val="22"/>
        </w:rPr>
        <w:t>10</w:t>
      </w:r>
      <w:r w:rsidR="00060F2B">
        <w:rPr>
          <w:rFonts w:ascii="Tahoma" w:hAnsi="Tahoma" w:cs="Tahoma"/>
          <w:sz w:val="22"/>
          <w:szCs w:val="22"/>
        </w:rPr>
        <w:t>2</w:t>
      </w:r>
      <w:r w:rsidR="00293502">
        <w:rPr>
          <w:rFonts w:ascii="Tahoma" w:hAnsi="Tahoma" w:cs="Tahoma"/>
          <w:sz w:val="22"/>
          <w:szCs w:val="22"/>
        </w:rPr>
        <w:t>,6</w:t>
      </w:r>
      <w:r w:rsidR="00060F2B">
        <w:rPr>
          <w:rFonts w:ascii="Tahoma" w:hAnsi="Tahoma" w:cs="Tahoma"/>
          <w:sz w:val="22"/>
          <w:szCs w:val="22"/>
        </w:rPr>
        <w:t>9</w:t>
      </w:r>
      <w:r w:rsidR="00C075C1">
        <w:rPr>
          <w:rFonts w:ascii="Tahoma" w:hAnsi="Tahoma" w:cs="Tahoma"/>
          <w:sz w:val="22"/>
          <w:szCs w:val="22"/>
          <w:lang w:val="id-ID"/>
        </w:rPr>
        <w:t>%</w:t>
      </w:r>
      <w:r w:rsidR="00C075C1">
        <w:rPr>
          <w:rFonts w:ascii="Tahoma" w:hAnsi="Tahoma" w:cs="Tahoma"/>
          <w:sz w:val="22"/>
          <w:szCs w:val="22"/>
        </w:rPr>
        <w:t xml:space="preserve"> dengan kategori memuaskan berdasarkan tabel III.1. P</w:t>
      </w:r>
      <w:r w:rsidR="00C075C1">
        <w:rPr>
          <w:rFonts w:ascii="Tahoma" w:hAnsi="Tahoma" w:cs="Tahoma"/>
          <w:sz w:val="22"/>
          <w:szCs w:val="22"/>
          <w:lang w:val="id-ID"/>
        </w:rPr>
        <w:t xml:space="preserve">encapaian </w:t>
      </w:r>
      <w:r w:rsidR="00C075C1">
        <w:rPr>
          <w:rFonts w:ascii="Tahoma" w:hAnsi="Tahoma" w:cs="Tahoma"/>
          <w:sz w:val="22"/>
          <w:szCs w:val="22"/>
        </w:rPr>
        <w:t>Indeks Kepuasan Stakeholder Terhadap Layanan Administrasi Kepegawaian mengalami peningkatan dari target yang telah ditet</w:t>
      </w:r>
      <w:r w:rsidR="00060F2B">
        <w:rPr>
          <w:rFonts w:ascii="Tahoma" w:hAnsi="Tahoma" w:cs="Tahoma"/>
          <w:sz w:val="22"/>
          <w:szCs w:val="22"/>
        </w:rPr>
        <w:t>apkan yaitu dari target nilai 78</w:t>
      </w:r>
      <w:r w:rsidR="00C075C1">
        <w:rPr>
          <w:rFonts w:ascii="Tahoma" w:hAnsi="Tahoma" w:cs="Tahoma"/>
          <w:sz w:val="22"/>
          <w:szCs w:val="22"/>
        </w:rPr>
        <w:t>,</w:t>
      </w:r>
      <w:r w:rsidR="00060F2B">
        <w:rPr>
          <w:rFonts w:ascii="Tahoma" w:hAnsi="Tahoma" w:cs="Tahoma"/>
          <w:sz w:val="22"/>
          <w:szCs w:val="22"/>
        </w:rPr>
        <w:t>8</w:t>
      </w:r>
      <w:r w:rsidR="00C075C1">
        <w:rPr>
          <w:rFonts w:ascii="Tahoma" w:hAnsi="Tahoma" w:cs="Tahoma"/>
          <w:sz w:val="22"/>
          <w:szCs w:val="22"/>
        </w:rPr>
        <w:t xml:space="preserve">5 dengan realisasi nilai diangka </w:t>
      </w:r>
      <w:r w:rsidR="00060F2B">
        <w:rPr>
          <w:rFonts w:ascii="Tahoma" w:hAnsi="Tahoma" w:cs="Tahoma"/>
          <w:sz w:val="22"/>
          <w:szCs w:val="22"/>
        </w:rPr>
        <w:t>80</w:t>
      </w:r>
      <w:r w:rsidR="00C075C1">
        <w:rPr>
          <w:rFonts w:ascii="Tahoma" w:hAnsi="Tahoma" w:cs="Tahoma"/>
          <w:sz w:val="22"/>
          <w:szCs w:val="22"/>
        </w:rPr>
        <w:t>,</w:t>
      </w:r>
      <w:r w:rsidR="00060F2B">
        <w:rPr>
          <w:rFonts w:ascii="Tahoma" w:hAnsi="Tahoma" w:cs="Tahoma"/>
          <w:sz w:val="22"/>
          <w:szCs w:val="22"/>
        </w:rPr>
        <w:t>97</w:t>
      </w:r>
      <w:r w:rsidR="00C075C1">
        <w:rPr>
          <w:rFonts w:ascii="Tahoma" w:hAnsi="Tahoma" w:cs="Tahoma"/>
          <w:sz w:val="22"/>
          <w:szCs w:val="22"/>
        </w:rPr>
        <w:t xml:space="preserve"> di tahun 2</w:t>
      </w:r>
      <w:r w:rsidR="00060F2B">
        <w:rPr>
          <w:rFonts w:ascii="Tahoma" w:hAnsi="Tahoma" w:cs="Tahoma"/>
          <w:sz w:val="22"/>
          <w:szCs w:val="22"/>
        </w:rPr>
        <w:t>022</w:t>
      </w:r>
      <w:r w:rsidR="00C075C1">
        <w:rPr>
          <w:rFonts w:ascii="Tahoma" w:hAnsi="Tahoma" w:cs="Tahoma"/>
          <w:sz w:val="22"/>
          <w:szCs w:val="22"/>
        </w:rPr>
        <w:t xml:space="preserve"> ini dan capaian ini dikategorikan kedalam capaian yang baik sesuai dengan Permenpan 14 Tahun 2017 dengan rincian sebagai berikut : </w:t>
      </w:r>
    </w:p>
    <w:tbl>
      <w:tblPr>
        <w:tblStyle w:val="TableGrid"/>
        <w:tblW w:w="8303" w:type="dxa"/>
        <w:tblLayout w:type="fixed"/>
        <w:tblLook w:val="04A0" w:firstRow="1" w:lastRow="0" w:firstColumn="1" w:lastColumn="0" w:noHBand="0" w:noVBand="1"/>
      </w:tblPr>
      <w:tblGrid>
        <w:gridCol w:w="846"/>
        <w:gridCol w:w="4536"/>
        <w:gridCol w:w="2921"/>
      </w:tblGrid>
      <w:tr w:rsidR="00C075C1" w:rsidTr="000A0B42">
        <w:tc>
          <w:tcPr>
            <w:tcW w:w="846" w:type="dxa"/>
            <w:vAlign w:val="center"/>
          </w:tcPr>
          <w:p w:rsidR="00C075C1" w:rsidRDefault="00C075C1" w:rsidP="000A0B42">
            <w:pPr>
              <w:spacing w:line="360" w:lineRule="auto"/>
              <w:jc w:val="center"/>
              <w:rPr>
                <w:rFonts w:ascii="Tahoma" w:hAnsi="Tahoma" w:cs="Tahoma"/>
                <w:b/>
                <w:sz w:val="22"/>
                <w:szCs w:val="22"/>
                <w:lang w:val="id-ID"/>
              </w:rPr>
            </w:pPr>
            <w:r>
              <w:rPr>
                <w:rFonts w:ascii="Tahoma" w:hAnsi="Tahoma" w:cs="Tahoma"/>
                <w:b/>
                <w:sz w:val="22"/>
                <w:szCs w:val="22"/>
                <w:lang w:val="id-ID"/>
              </w:rPr>
              <w:t>NO</w:t>
            </w:r>
          </w:p>
        </w:tc>
        <w:tc>
          <w:tcPr>
            <w:tcW w:w="4536" w:type="dxa"/>
            <w:vAlign w:val="center"/>
          </w:tcPr>
          <w:p w:rsidR="00C075C1" w:rsidRPr="00D15142" w:rsidRDefault="00C075C1" w:rsidP="000A0B42">
            <w:pPr>
              <w:spacing w:line="360" w:lineRule="auto"/>
              <w:jc w:val="center"/>
              <w:rPr>
                <w:rFonts w:ascii="Tahoma" w:hAnsi="Tahoma" w:cs="Tahoma"/>
                <w:b/>
                <w:sz w:val="22"/>
                <w:szCs w:val="22"/>
              </w:rPr>
            </w:pPr>
            <w:r>
              <w:rPr>
                <w:rFonts w:ascii="Tahoma" w:hAnsi="Tahoma" w:cs="Tahoma"/>
                <w:b/>
                <w:sz w:val="22"/>
                <w:szCs w:val="22"/>
              </w:rPr>
              <w:t>INTERVAL NILAI</w:t>
            </w:r>
          </w:p>
        </w:tc>
        <w:tc>
          <w:tcPr>
            <w:tcW w:w="2921" w:type="dxa"/>
            <w:vAlign w:val="center"/>
          </w:tcPr>
          <w:p w:rsidR="00C075C1" w:rsidRPr="00D15142" w:rsidRDefault="00C075C1" w:rsidP="000A0B42">
            <w:pPr>
              <w:spacing w:line="360" w:lineRule="auto"/>
              <w:jc w:val="center"/>
              <w:rPr>
                <w:rFonts w:ascii="Tahoma" w:hAnsi="Tahoma" w:cs="Tahoma"/>
                <w:b/>
                <w:sz w:val="22"/>
                <w:szCs w:val="22"/>
              </w:rPr>
            </w:pPr>
            <w:r>
              <w:rPr>
                <w:rFonts w:ascii="Tahoma" w:hAnsi="Tahoma" w:cs="Tahoma"/>
                <w:b/>
                <w:sz w:val="22"/>
                <w:szCs w:val="22"/>
              </w:rPr>
              <w:t>KINERJA PELAYANAN</w:t>
            </w:r>
          </w:p>
        </w:tc>
      </w:tr>
      <w:tr w:rsidR="00C075C1" w:rsidTr="000A0B42">
        <w:tc>
          <w:tcPr>
            <w:tcW w:w="846" w:type="dxa"/>
          </w:tcPr>
          <w:p w:rsidR="00C075C1" w:rsidRDefault="00C075C1" w:rsidP="000A0B42">
            <w:pPr>
              <w:spacing w:line="360" w:lineRule="auto"/>
              <w:jc w:val="center"/>
              <w:rPr>
                <w:rFonts w:ascii="Tahoma" w:hAnsi="Tahoma" w:cs="Tahoma"/>
                <w:sz w:val="22"/>
                <w:szCs w:val="22"/>
                <w:lang w:val="id-ID"/>
              </w:rPr>
            </w:pPr>
            <w:r>
              <w:rPr>
                <w:rFonts w:ascii="Tahoma" w:hAnsi="Tahoma" w:cs="Tahoma"/>
                <w:sz w:val="22"/>
                <w:szCs w:val="22"/>
                <w:lang w:val="id-ID"/>
              </w:rPr>
              <w:t>1.</w:t>
            </w:r>
          </w:p>
        </w:tc>
        <w:tc>
          <w:tcPr>
            <w:tcW w:w="4536" w:type="dxa"/>
          </w:tcPr>
          <w:p w:rsidR="00C075C1" w:rsidRPr="00D15142" w:rsidRDefault="00C075C1" w:rsidP="000A0B42">
            <w:pPr>
              <w:spacing w:line="360" w:lineRule="auto"/>
              <w:jc w:val="center"/>
              <w:rPr>
                <w:rFonts w:ascii="Tahoma" w:hAnsi="Tahoma" w:cs="Tahoma"/>
                <w:sz w:val="22"/>
                <w:szCs w:val="22"/>
                <w:lang w:val="id-ID"/>
              </w:rPr>
            </w:pPr>
            <w:r w:rsidRPr="00D15142">
              <w:rPr>
                <w:rFonts w:ascii="Tahoma" w:hAnsi="Tahoma" w:cs="Tahoma"/>
                <w:color w:val="252525"/>
                <w:sz w:val="22"/>
                <w:szCs w:val="22"/>
              </w:rPr>
              <w:t>25,00 - 64,99</w:t>
            </w:r>
          </w:p>
        </w:tc>
        <w:tc>
          <w:tcPr>
            <w:tcW w:w="2921" w:type="dxa"/>
          </w:tcPr>
          <w:p w:rsidR="00C075C1" w:rsidRPr="00D15142" w:rsidRDefault="00C075C1" w:rsidP="000A0B42">
            <w:pPr>
              <w:spacing w:line="360" w:lineRule="auto"/>
              <w:jc w:val="center"/>
              <w:rPr>
                <w:rFonts w:ascii="Tahoma" w:hAnsi="Tahoma" w:cs="Tahoma"/>
                <w:sz w:val="22"/>
                <w:szCs w:val="22"/>
              </w:rPr>
            </w:pPr>
            <w:r>
              <w:rPr>
                <w:rFonts w:ascii="Tahoma" w:hAnsi="Tahoma" w:cs="Tahoma"/>
                <w:sz w:val="22"/>
                <w:szCs w:val="22"/>
              </w:rPr>
              <w:t>Tidak Baik</w:t>
            </w:r>
          </w:p>
        </w:tc>
      </w:tr>
      <w:tr w:rsidR="00C075C1" w:rsidTr="000A0B42">
        <w:tc>
          <w:tcPr>
            <w:tcW w:w="846" w:type="dxa"/>
          </w:tcPr>
          <w:p w:rsidR="00C075C1" w:rsidRDefault="00C075C1" w:rsidP="000A0B42">
            <w:pPr>
              <w:spacing w:line="360" w:lineRule="auto"/>
              <w:jc w:val="center"/>
              <w:rPr>
                <w:rFonts w:ascii="Tahoma" w:hAnsi="Tahoma" w:cs="Tahoma"/>
                <w:sz w:val="22"/>
                <w:szCs w:val="22"/>
                <w:lang w:val="id-ID"/>
              </w:rPr>
            </w:pPr>
            <w:r>
              <w:rPr>
                <w:rFonts w:ascii="Tahoma" w:hAnsi="Tahoma" w:cs="Tahoma"/>
                <w:sz w:val="22"/>
                <w:szCs w:val="22"/>
                <w:lang w:val="id-ID"/>
              </w:rPr>
              <w:t>2.</w:t>
            </w:r>
          </w:p>
        </w:tc>
        <w:tc>
          <w:tcPr>
            <w:tcW w:w="4536" w:type="dxa"/>
          </w:tcPr>
          <w:p w:rsidR="00C075C1" w:rsidRPr="00D15142" w:rsidRDefault="00C075C1" w:rsidP="000A0B42">
            <w:pPr>
              <w:spacing w:line="360" w:lineRule="auto"/>
              <w:jc w:val="center"/>
              <w:rPr>
                <w:rFonts w:ascii="Tahoma" w:hAnsi="Tahoma" w:cs="Tahoma"/>
                <w:sz w:val="22"/>
                <w:szCs w:val="22"/>
                <w:lang w:val="id-ID"/>
              </w:rPr>
            </w:pPr>
            <w:r w:rsidRPr="00D15142">
              <w:rPr>
                <w:rFonts w:ascii="Tahoma" w:hAnsi="Tahoma" w:cs="Tahoma"/>
                <w:color w:val="252525"/>
                <w:sz w:val="22"/>
                <w:szCs w:val="22"/>
              </w:rPr>
              <w:t>65,00 - 76,60</w:t>
            </w:r>
          </w:p>
        </w:tc>
        <w:tc>
          <w:tcPr>
            <w:tcW w:w="2921" w:type="dxa"/>
          </w:tcPr>
          <w:p w:rsidR="00C075C1" w:rsidRDefault="00C075C1" w:rsidP="000A0B42">
            <w:pPr>
              <w:spacing w:line="360" w:lineRule="auto"/>
              <w:jc w:val="center"/>
              <w:rPr>
                <w:rFonts w:ascii="Tahoma" w:hAnsi="Tahoma" w:cs="Tahoma"/>
                <w:sz w:val="22"/>
                <w:szCs w:val="22"/>
                <w:lang w:val="id-ID"/>
              </w:rPr>
            </w:pPr>
            <w:r>
              <w:rPr>
                <w:rFonts w:ascii="Tahoma" w:hAnsi="Tahoma" w:cs="Tahoma"/>
                <w:sz w:val="22"/>
                <w:szCs w:val="22"/>
              </w:rPr>
              <w:t xml:space="preserve">Kurang </w:t>
            </w:r>
            <w:r>
              <w:rPr>
                <w:rFonts w:ascii="Tahoma" w:hAnsi="Tahoma" w:cs="Tahoma"/>
                <w:sz w:val="22"/>
                <w:szCs w:val="22"/>
                <w:lang w:val="id-ID"/>
              </w:rPr>
              <w:t>Baik</w:t>
            </w:r>
          </w:p>
        </w:tc>
      </w:tr>
      <w:tr w:rsidR="00C075C1" w:rsidTr="000A0B42">
        <w:tc>
          <w:tcPr>
            <w:tcW w:w="846" w:type="dxa"/>
          </w:tcPr>
          <w:p w:rsidR="00C075C1" w:rsidRDefault="00C075C1" w:rsidP="000A0B42">
            <w:pPr>
              <w:spacing w:line="360" w:lineRule="auto"/>
              <w:jc w:val="center"/>
              <w:rPr>
                <w:rFonts w:ascii="Tahoma" w:hAnsi="Tahoma" w:cs="Tahoma"/>
                <w:sz w:val="22"/>
                <w:szCs w:val="22"/>
                <w:lang w:val="id-ID"/>
              </w:rPr>
            </w:pPr>
            <w:r>
              <w:rPr>
                <w:rFonts w:ascii="Tahoma" w:hAnsi="Tahoma" w:cs="Tahoma"/>
                <w:sz w:val="22"/>
                <w:szCs w:val="22"/>
                <w:lang w:val="id-ID"/>
              </w:rPr>
              <w:t>3.</w:t>
            </w:r>
          </w:p>
        </w:tc>
        <w:tc>
          <w:tcPr>
            <w:tcW w:w="4536" w:type="dxa"/>
          </w:tcPr>
          <w:p w:rsidR="00C075C1" w:rsidRPr="00D15142" w:rsidRDefault="00C075C1" w:rsidP="000A0B42">
            <w:pPr>
              <w:spacing w:line="360" w:lineRule="auto"/>
              <w:jc w:val="center"/>
              <w:rPr>
                <w:rFonts w:ascii="Tahoma" w:hAnsi="Tahoma" w:cs="Tahoma"/>
                <w:sz w:val="22"/>
                <w:szCs w:val="22"/>
                <w:lang w:val="id-ID"/>
              </w:rPr>
            </w:pPr>
            <w:r w:rsidRPr="00D15142">
              <w:rPr>
                <w:rFonts w:ascii="Tahoma" w:hAnsi="Tahoma" w:cs="Tahoma"/>
                <w:color w:val="252525"/>
                <w:sz w:val="22"/>
                <w:szCs w:val="22"/>
              </w:rPr>
              <w:t>76,61 - 88,30</w:t>
            </w:r>
          </w:p>
        </w:tc>
        <w:tc>
          <w:tcPr>
            <w:tcW w:w="2921" w:type="dxa"/>
          </w:tcPr>
          <w:p w:rsidR="00C075C1" w:rsidRPr="00D15142" w:rsidRDefault="00C075C1" w:rsidP="000A0B42">
            <w:pPr>
              <w:spacing w:line="360" w:lineRule="auto"/>
              <w:jc w:val="center"/>
              <w:rPr>
                <w:rFonts w:ascii="Tahoma" w:hAnsi="Tahoma" w:cs="Tahoma"/>
                <w:sz w:val="22"/>
                <w:szCs w:val="22"/>
              </w:rPr>
            </w:pPr>
            <w:r>
              <w:rPr>
                <w:rFonts w:ascii="Tahoma" w:hAnsi="Tahoma" w:cs="Tahoma"/>
                <w:sz w:val="22"/>
                <w:szCs w:val="22"/>
              </w:rPr>
              <w:t>Baik</w:t>
            </w:r>
          </w:p>
        </w:tc>
      </w:tr>
      <w:tr w:rsidR="00C075C1" w:rsidTr="000A0B42">
        <w:tc>
          <w:tcPr>
            <w:tcW w:w="846" w:type="dxa"/>
          </w:tcPr>
          <w:p w:rsidR="00C075C1" w:rsidRDefault="00C075C1" w:rsidP="000A0B42">
            <w:pPr>
              <w:spacing w:line="360" w:lineRule="auto"/>
              <w:jc w:val="center"/>
              <w:rPr>
                <w:rFonts w:ascii="Tahoma" w:hAnsi="Tahoma" w:cs="Tahoma"/>
                <w:sz w:val="22"/>
                <w:szCs w:val="22"/>
                <w:lang w:val="id-ID"/>
              </w:rPr>
            </w:pPr>
            <w:r>
              <w:rPr>
                <w:rFonts w:ascii="Tahoma" w:hAnsi="Tahoma" w:cs="Tahoma"/>
                <w:sz w:val="22"/>
                <w:szCs w:val="22"/>
                <w:lang w:val="id-ID"/>
              </w:rPr>
              <w:t>4.</w:t>
            </w:r>
          </w:p>
        </w:tc>
        <w:tc>
          <w:tcPr>
            <w:tcW w:w="4536" w:type="dxa"/>
          </w:tcPr>
          <w:p w:rsidR="00C075C1" w:rsidRPr="00D15142" w:rsidRDefault="00C075C1" w:rsidP="000A0B42">
            <w:pPr>
              <w:spacing w:line="360" w:lineRule="auto"/>
              <w:jc w:val="center"/>
              <w:rPr>
                <w:rFonts w:ascii="Tahoma" w:hAnsi="Tahoma" w:cs="Tahoma"/>
                <w:sz w:val="22"/>
                <w:szCs w:val="22"/>
                <w:lang w:val="id-ID"/>
              </w:rPr>
            </w:pPr>
            <w:r w:rsidRPr="00D15142">
              <w:rPr>
                <w:rFonts w:ascii="Tahoma" w:hAnsi="Tahoma" w:cs="Tahoma"/>
                <w:color w:val="252525"/>
                <w:sz w:val="22"/>
                <w:szCs w:val="22"/>
              </w:rPr>
              <w:t>88,31 - 100</w:t>
            </w:r>
          </w:p>
        </w:tc>
        <w:tc>
          <w:tcPr>
            <w:tcW w:w="2921" w:type="dxa"/>
          </w:tcPr>
          <w:p w:rsidR="00C075C1" w:rsidRPr="00D15142" w:rsidRDefault="00C075C1" w:rsidP="000A0B42">
            <w:pPr>
              <w:spacing w:line="360" w:lineRule="auto"/>
              <w:jc w:val="center"/>
              <w:rPr>
                <w:rFonts w:ascii="Tahoma" w:hAnsi="Tahoma" w:cs="Tahoma"/>
                <w:sz w:val="22"/>
                <w:szCs w:val="22"/>
              </w:rPr>
            </w:pPr>
            <w:r>
              <w:rPr>
                <w:rFonts w:ascii="Tahoma" w:hAnsi="Tahoma" w:cs="Tahoma"/>
                <w:sz w:val="22"/>
                <w:szCs w:val="22"/>
              </w:rPr>
              <w:t>Sangat Baik</w:t>
            </w:r>
          </w:p>
        </w:tc>
      </w:tr>
    </w:tbl>
    <w:p w:rsidR="00C075C1" w:rsidRPr="008B4D34" w:rsidRDefault="00C075C1" w:rsidP="00C075C1">
      <w:pPr>
        <w:spacing w:before="120" w:after="120" w:line="360" w:lineRule="auto"/>
        <w:ind w:firstLine="720"/>
        <w:jc w:val="both"/>
        <w:rPr>
          <w:rFonts w:ascii="Tahoma" w:hAnsi="Tahoma" w:cs="Tahoma"/>
          <w:sz w:val="22"/>
          <w:szCs w:val="22"/>
        </w:rPr>
      </w:pPr>
      <w:r>
        <w:rPr>
          <w:rFonts w:ascii="Tahoma" w:hAnsi="Tahoma" w:cs="Tahoma"/>
          <w:sz w:val="22"/>
          <w:szCs w:val="22"/>
        </w:rPr>
        <w:t xml:space="preserve">Biro Administrasi Pimpinan berdasarkan dari penilaian IKM yang telah dilakukan termasuk kedalam kategori Baik dengan niali IKM </w:t>
      </w:r>
      <w:r w:rsidR="00060F2B">
        <w:rPr>
          <w:rFonts w:ascii="Tahoma" w:hAnsi="Tahoma" w:cs="Tahoma"/>
          <w:sz w:val="22"/>
          <w:szCs w:val="22"/>
        </w:rPr>
        <w:t>80</w:t>
      </w:r>
      <w:proofErr w:type="gramStart"/>
      <w:r>
        <w:rPr>
          <w:rFonts w:ascii="Tahoma" w:hAnsi="Tahoma" w:cs="Tahoma"/>
          <w:sz w:val="22"/>
          <w:szCs w:val="22"/>
        </w:rPr>
        <w:t>,</w:t>
      </w:r>
      <w:r w:rsidR="00060F2B">
        <w:rPr>
          <w:rFonts w:ascii="Tahoma" w:hAnsi="Tahoma" w:cs="Tahoma"/>
          <w:sz w:val="22"/>
          <w:szCs w:val="22"/>
        </w:rPr>
        <w:t>97</w:t>
      </w:r>
      <w:proofErr w:type="gramEnd"/>
      <w:r>
        <w:rPr>
          <w:rFonts w:ascii="Tahoma" w:hAnsi="Tahoma" w:cs="Tahoma"/>
          <w:sz w:val="22"/>
          <w:szCs w:val="22"/>
        </w:rPr>
        <w:t xml:space="preserve">. </w:t>
      </w:r>
      <w:r>
        <w:rPr>
          <w:rFonts w:ascii="Tahoma" w:hAnsi="Tahoma" w:cs="Tahoma"/>
          <w:sz w:val="22"/>
          <w:szCs w:val="22"/>
          <w:lang w:val="id-ID"/>
        </w:rPr>
        <w:t>Adapun pencapaian target kinerja atas sasaran strategis ini serta analisa dari Indikator Kinerja Utamanya, akan diuraikan sebagai berikut:</w:t>
      </w:r>
    </w:p>
    <w:p w:rsidR="00362273" w:rsidRDefault="00345DAA" w:rsidP="009453F9">
      <w:pPr>
        <w:pStyle w:val="Heading4"/>
        <w:numPr>
          <w:ilvl w:val="0"/>
          <w:numId w:val="8"/>
        </w:numPr>
        <w:ind w:left="426"/>
        <w:rPr>
          <w:rFonts w:cs="Tahoma"/>
          <w:lang w:val="id-ID"/>
        </w:rPr>
      </w:pPr>
      <w:r>
        <w:rPr>
          <w:rFonts w:cs="Tahoma"/>
          <w:lang w:val="id-ID"/>
        </w:rPr>
        <w:lastRenderedPageBreak/>
        <w:t>Realisasi</w:t>
      </w:r>
    </w:p>
    <w:p w:rsidR="00362273" w:rsidRDefault="00345DAA" w:rsidP="009453F9">
      <w:pPr>
        <w:pStyle w:val="Heading5"/>
        <w:numPr>
          <w:ilvl w:val="0"/>
          <w:numId w:val="9"/>
        </w:numPr>
        <w:ind w:left="709"/>
        <w:rPr>
          <w:rFonts w:cs="Tahoma"/>
          <w:lang w:val="id-ID"/>
        </w:rPr>
      </w:pPr>
      <w:r>
        <w:rPr>
          <w:rFonts w:cs="Tahoma"/>
          <w:lang w:val="id-ID"/>
        </w:rPr>
        <w:t>Sumber Data</w:t>
      </w:r>
    </w:p>
    <w:p w:rsidR="00B4448C" w:rsidRPr="00253213" w:rsidRDefault="00B4448C" w:rsidP="00B4448C">
      <w:pPr>
        <w:spacing w:before="120" w:after="120" w:line="360" w:lineRule="auto"/>
        <w:ind w:firstLine="720"/>
        <w:jc w:val="both"/>
        <w:rPr>
          <w:rFonts w:ascii="Tahoma" w:hAnsi="Tahoma" w:cs="Tahoma"/>
          <w:sz w:val="22"/>
          <w:szCs w:val="22"/>
        </w:rPr>
      </w:pPr>
      <w:r>
        <w:rPr>
          <w:rFonts w:ascii="Tahoma" w:hAnsi="Tahoma" w:cs="Tahoma"/>
          <w:sz w:val="22"/>
          <w:szCs w:val="22"/>
          <w:lang w:val="id-ID"/>
        </w:rPr>
        <w:t xml:space="preserve">Data bersumber dari data primer </w:t>
      </w:r>
      <w:r>
        <w:rPr>
          <w:rFonts w:ascii="Tahoma" w:hAnsi="Tahoma" w:cs="Tahoma"/>
          <w:sz w:val="22"/>
          <w:szCs w:val="22"/>
        </w:rPr>
        <w:t xml:space="preserve">yaitu penyebaran kuisoner dimana terdapat pada dua sub bagian yaitu : Sub Bagian Kepegawaian kuisoner disebar kepada stakeholder yaitu ASN Lingkup Sekretariat Daerah Provinsi Sumatera Barat membutuhkan pelayanan administrasi kepegawaian. </w:t>
      </w:r>
      <w:proofErr w:type="gramStart"/>
      <w:r>
        <w:rPr>
          <w:rFonts w:ascii="Tahoma" w:hAnsi="Tahoma" w:cs="Tahoma"/>
          <w:sz w:val="22"/>
          <w:szCs w:val="22"/>
        </w:rPr>
        <w:t>Banyakanya kuisoner yang disebar dari Sub Kepegawaian yaitu 47</w:t>
      </w:r>
      <w:r w:rsidR="006327F2">
        <w:rPr>
          <w:rFonts w:ascii="Tahoma" w:hAnsi="Tahoma" w:cs="Tahoma"/>
          <w:sz w:val="22"/>
          <w:szCs w:val="22"/>
        </w:rPr>
        <w:t>7</w:t>
      </w:r>
      <w:r>
        <w:rPr>
          <w:rFonts w:ascii="Tahoma" w:hAnsi="Tahoma" w:cs="Tahoma"/>
          <w:sz w:val="22"/>
          <w:szCs w:val="22"/>
        </w:rPr>
        <w:t xml:space="preserve"> kuisoner yang kemudian kuisoner tersebut diolah dan dilakukan penghitungan sesuai dengan arahan dari Permenpan Nomor 14 Tahun 2017.</w:t>
      </w:r>
      <w:proofErr w:type="gramEnd"/>
    </w:p>
    <w:p w:rsidR="00362273" w:rsidRDefault="00345DAA">
      <w:pPr>
        <w:pStyle w:val="Heading5"/>
        <w:ind w:left="709"/>
        <w:rPr>
          <w:rFonts w:cs="Tahoma"/>
          <w:lang w:val="id-ID"/>
        </w:rPr>
      </w:pPr>
      <w:r>
        <w:rPr>
          <w:rFonts w:cs="Tahoma"/>
          <w:lang w:val="id-ID"/>
        </w:rPr>
        <w:t>Metodologi Perhitungan</w:t>
      </w:r>
    </w:p>
    <w:p w:rsidR="00B27AE3" w:rsidRDefault="00B27AE3" w:rsidP="00B27AE3">
      <w:pPr>
        <w:spacing w:before="120" w:after="120" w:line="360" w:lineRule="auto"/>
        <w:ind w:firstLine="720"/>
        <w:jc w:val="both"/>
        <w:rPr>
          <w:rFonts w:ascii="Tahoma" w:hAnsi="Tahoma" w:cs="Tahoma"/>
          <w:sz w:val="22"/>
          <w:szCs w:val="22"/>
        </w:rPr>
      </w:pPr>
      <w:r>
        <w:rPr>
          <w:rFonts w:ascii="Tahoma" w:hAnsi="Tahoma" w:cs="Tahoma"/>
          <w:sz w:val="22"/>
          <w:szCs w:val="22"/>
          <w:lang w:val="id-ID"/>
        </w:rPr>
        <w:t xml:space="preserve">Penentuan </w:t>
      </w:r>
      <w:r>
        <w:rPr>
          <w:rFonts w:ascii="Tahoma" w:hAnsi="Tahoma" w:cs="Tahoma"/>
          <w:sz w:val="22"/>
          <w:szCs w:val="22"/>
        </w:rPr>
        <w:t>Indeks Kepuasan Stakeholder terhadap layanan Administrasi Kepegawaian ditentukan dengan menyebarkan kuisoner kepada ASN Lingkup Sekretariat Daerah Provinsi Sumatera Barat yang membutuhkan pelayanan administrasi kepegawaian kemudian dilakukan penghitungan sesuai dengan Permenpan nomor 14 Tahun 2017 sehingga nantinya didapatkan hasil dari penilaian kuisoner tersebut.</w:t>
      </w:r>
    </w:p>
    <w:p w:rsidR="00362273" w:rsidRDefault="00345DAA">
      <w:pPr>
        <w:pStyle w:val="Heading4"/>
        <w:rPr>
          <w:rFonts w:cs="Tahoma"/>
          <w:lang w:val="id-ID"/>
        </w:rPr>
      </w:pPr>
      <w:r>
        <w:rPr>
          <w:rFonts w:cs="Tahoma"/>
          <w:lang w:val="id-ID"/>
        </w:rPr>
        <w:t>Analisis Capaian Kinerja</w:t>
      </w:r>
    </w:p>
    <w:p w:rsidR="00781BEA" w:rsidRDefault="00B31F2F" w:rsidP="009453F9">
      <w:pPr>
        <w:pStyle w:val="Heading5"/>
        <w:numPr>
          <w:ilvl w:val="0"/>
          <w:numId w:val="37"/>
        </w:numPr>
        <w:ind w:left="720"/>
        <w:rPr>
          <w:rFonts w:cs="Tahoma"/>
        </w:rPr>
      </w:pPr>
      <w:r>
        <w:rPr>
          <w:rFonts w:cs="Tahoma"/>
        </w:rPr>
        <w:t xml:space="preserve">Perbandingan </w:t>
      </w:r>
      <w:r w:rsidRPr="008B4D34">
        <w:rPr>
          <w:rFonts w:cs="Tahoma"/>
        </w:rPr>
        <w:t xml:space="preserve">Realisasi </w:t>
      </w:r>
      <w:r>
        <w:rPr>
          <w:rFonts w:cs="Tahoma"/>
        </w:rPr>
        <w:t>Kinerja dan Capain Kinerja Tahun 2021 dengan Tahun 2022</w:t>
      </w:r>
    </w:p>
    <w:p w:rsidR="00430FD8" w:rsidRDefault="00430FD8" w:rsidP="00430FD8">
      <w:pPr>
        <w:spacing w:before="120" w:after="120" w:line="360" w:lineRule="auto"/>
        <w:ind w:firstLine="720"/>
        <w:jc w:val="both"/>
        <w:rPr>
          <w:rFonts w:ascii="Tahoma" w:hAnsi="Tahoma" w:cs="Tahoma"/>
          <w:sz w:val="22"/>
          <w:szCs w:val="22"/>
        </w:rPr>
      </w:pPr>
      <w:r>
        <w:rPr>
          <w:rFonts w:ascii="Tahoma" w:hAnsi="Tahoma" w:cs="Tahoma"/>
          <w:sz w:val="22"/>
          <w:szCs w:val="22"/>
        </w:rPr>
        <w:t xml:space="preserve">Indikator Kinerja yang </w:t>
      </w:r>
      <w:proofErr w:type="gramStart"/>
      <w:r>
        <w:rPr>
          <w:rFonts w:ascii="Tahoma" w:hAnsi="Tahoma" w:cs="Tahoma"/>
          <w:sz w:val="22"/>
          <w:szCs w:val="22"/>
        </w:rPr>
        <w:t>akan</w:t>
      </w:r>
      <w:proofErr w:type="gramEnd"/>
      <w:r>
        <w:rPr>
          <w:rFonts w:ascii="Tahoma" w:hAnsi="Tahoma" w:cs="Tahoma"/>
          <w:sz w:val="22"/>
          <w:szCs w:val="22"/>
        </w:rPr>
        <w:t xml:space="preserve"> dilihat Pada Bagian ini yaitu Indeks Kepuasan Stakeholder Terhadap Layanan Administrasi Kepegawaian dengan mengukur tingkat kepuasan dari stakeholder yaitu ASN lingkup Sekretariat Daerah Pemerintah Provinsi Sumatera Barat yang membutuhkan pelayanan administrasi kepegawaian. </w:t>
      </w:r>
      <w:proofErr w:type="gramStart"/>
      <w:r>
        <w:rPr>
          <w:rFonts w:ascii="Tahoma" w:hAnsi="Tahoma" w:cs="Tahoma"/>
          <w:sz w:val="22"/>
          <w:szCs w:val="22"/>
        </w:rPr>
        <w:t>Cara pengukuran indeks ini dengan menyebarkan kusionser pada seluruh ASN lingkup Sekretariat Daerah Provinsi Sumatera Barat yang membutuhkan bantuan layanan Administrasi Kepegawaian pada Biro Amdinistasi Pimpinan.</w:t>
      </w:r>
      <w:proofErr w:type="gramEnd"/>
      <w:r>
        <w:rPr>
          <w:rFonts w:ascii="Tahoma" w:hAnsi="Tahoma" w:cs="Tahoma"/>
          <w:sz w:val="22"/>
          <w:szCs w:val="22"/>
        </w:rPr>
        <w:t xml:space="preserve"> </w:t>
      </w:r>
    </w:p>
    <w:p w:rsidR="00430FD8" w:rsidRDefault="00430FD8" w:rsidP="00430FD8">
      <w:pPr>
        <w:spacing w:before="120" w:after="120" w:line="360" w:lineRule="auto"/>
        <w:ind w:firstLine="720"/>
        <w:jc w:val="both"/>
        <w:rPr>
          <w:rFonts w:ascii="Tahoma" w:hAnsi="Tahoma" w:cs="Tahoma"/>
          <w:sz w:val="22"/>
          <w:szCs w:val="22"/>
        </w:rPr>
      </w:pPr>
      <w:r>
        <w:rPr>
          <w:rFonts w:ascii="Tahoma" w:hAnsi="Tahoma" w:cs="Tahoma"/>
          <w:sz w:val="22"/>
          <w:szCs w:val="22"/>
        </w:rPr>
        <w:lastRenderedPageBreak/>
        <w:t>Selanjutnya menjelaskan target kinerja yang terdapat pada Renstra dan RPJMD dan realisasi kinerja yang telah dicapai pada tahun 2021 yang kemudian dibandingkan dengan tahun 2022 dimana target yang diberikan untuk tahun 2022 pada Biro Administrasi Pimpinan yaitu dengan nilai indeks pelayanan 78</w:t>
      </w:r>
      <w:proofErr w:type="gramStart"/>
      <w:r>
        <w:rPr>
          <w:rFonts w:ascii="Tahoma" w:hAnsi="Tahoma" w:cs="Tahoma"/>
          <w:sz w:val="22"/>
          <w:szCs w:val="22"/>
        </w:rPr>
        <w:t>,85</w:t>
      </w:r>
      <w:proofErr w:type="gramEnd"/>
      <w:r>
        <w:rPr>
          <w:rFonts w:ascii="Tahoma" w:hAnsi="Tahoma" w:cs="Tahoma"/>
          <w:sz w:val="22"/>
          <w:szCs w:val="22"/>
        </w:rPr>
        <w:t xml:space="preserve"> sedangkan realisasi untuk tahun 2022 sebanyak 80,97 dengan capaian indiaktor 102,69% (memuaskan). </w:t>
      </w:r>
    </w:p>
    <w:p w:rsidR="00265EA4" w:rsidRDefault="00265EA4" w:rsidP="00265EA4">
      <w:pPr>
        <w:tabs>
          <w:tab w:val="center" w:pos="4141"/>
          <w:tab w:val="left" w:pos="6235"/>
        </w:tabs>
        <w:rPr>
          <w:rFonts w:ascii="Tahoma" w:hAnsi="Tahoma" w:cs="Tahoma"/>
          <w:b/>
          <w:sz w:val="22"/>
          <w:szCs w:val="22"/>
          <w:lang w:val="id-ID"/>
        </w:rPr>
      </w:pPr>
      <w:r>
        <w:rPr>
          <w:rFonts w:ascii="Tahoma" w:hAnsi="Tahoma" w:cs="Tahoma"/>
          <w:b/>
          <w:sz w:val="22"/>
          <w:szCs w:val="22"/>
          <w:lang w:val="id-ID"/>
        </w:rPr>
        <w:tab/>
        <w:t>Tabel III.</w:t>
      </w:r>
      <w:r w:rsidR="00430FD8">
        <w:rPr>
          <w:rFonts w:ascii="Tahoma" w:hAnsi="Tahoma" w:cs="Tahoma"/>
          <w:b/>
          <w:sz w:val="22"/>
          <w:szCs w:val="22"/>
        </w:rPr>
        <w:t>8</w:t>
      </w:r>
      <w:r>
        <w:rPr>
          <w:rFonts w:ascii="Tahoma" w:hAnsi="Tahoma" w:cs="Tahoma"/>
          <w:b/>
          <w:sz w:val="22"/>
          <w:szCs w:val="22"/>
          <w:lang w:val="id-ID"/>
        </w:rPr>
        <w:t xml:space="preserve"> : </w:t>
      </w:r>
      <w:r>
        <w:rPr>
          <w:rFonts w:ascii="Tahoma" w:hAnsi="Tahoma" w:cs="Tahoma"/>
          <w:b/>
          <w:sz w:val="22"/>
          <w:szCs w:val="22"/>
          <w:lang w:val="id-ID"/>
        </w:rPr>
        <w:tab/>
      </w:r>
    </w:p>
    <w:p w:rsidR="00265EA4" w:rsidRDefault="00265EA4" w:rsidP="00265EA4">
      <w:pPr>
        <w:spacing w:after="0" w:line="240" w:lineRule="auto"/>
        <w:jc w:val="center"/>
        <w:rPr>
          <w:rFonts w:ascii="Tahoma" w:hAnsi="Tahoma" w:cs="Tahoma"/>
          <w:b/>
          <w:sz w:val="22"/>
          <w:szCs w:val="22"/>
        </w:rPr>
      </w:pPr>
      <w:r>
        <w:rPr>
          <w:rFonts w:ascii="Tahoma" w:hAnsi="Tahoma" w:cs="Tahoma"/>
          <w:b/>
          <w:sz w:val="22"/>
          <w:szCs w:val="22"/>
        </w:rPr>
        <w:t xml:space="preserve">Perbandingan Target dan Realisasi </w:t>
      </w:r>
      <w:r>
        <w:rPr>
          <w:rFonts w:ascii="Tahoma" w:hAnsi="Tahoma" w:cs="Tahoma"/>
          <w:b/>
          <w:sz w:val="22"/>
          <w:szCs w:val="22"/>
          <w:lang w:val="id-ID"/>
        </w:rPr>
        <w:t xml:space="preserve">Indikator Kinerja </w:t>
      </w:r>
    </w:p>
    <w:p w:rsidR="00265EA4" w:rsidRDefault="00265EA4" w:rsidP="00265EA4">
      <w:pPr>
        <w:spacing w:after="0" w:line="240" w:lineRule="auto"/>
        <w:jc w:val="center"/>
        <w:rPr>
          <w:rFonts w:ascii="Tahoma" w:hAnsi="Tahoma" w:cs="Tahoma"/>
          <w:b/>
          <w:sz w:val="22"/>
          <w:szCs w:val="22"/>
        </w:rPr>
      </w:pPr>
      <w:r>
        <w:rPr>
          <w:rFonts w:ascii="Tahoma" w:hAnsi="Tahoma" w:cs="Tahoma"/>
          <w:b/>
          <w:sz w:val="22"/>
          <w:szCs w:val="22"/>
          <w:lang w:val="id-ID"/>
        </w:rPr>
        <w:t>Sasaran Strategis I</w:t>
      </w:r>
      <w:r w:rsidR="00430FD8">
        <w:rPr>
          <w:rFonts w:ascii="Tahoma" w:hAnsi="Tahoma" w:cs="Tahoma"/>
          <w:b/>
          <w:sz w:val="22"/>
          <w:szCs w:val="22"/>
        </w:rPr>
        <w:t>I</w:t>
      </w:r>
      <w:r>
        <w:rPr>
          <w:rFonts w:ascii="Tahoma" w:hAnsi="Tahoma" w:cs="Tahoma"/>
          <w:b/>
          <w:sz w:val="22"/>
          <w:szCs w:val="22"/>
        </w:rPr>
        <w:t xml:space="preserve"> Tahun 2021 dan 2022</w:t>
      </w:r>
    </w:p>
    <w:p w:rsidR="00265EA4" w:rsidRPr="00D9278D" w:rsidRDefault="00265EA4" w:rsidP="00265EA4">
      <w:pPr>
        <w:spacing w:after="0" w:line="240" w:lineRule="auto"/>
        <w:jc w:val="center"/>
        <w:rPr>
          <w:rFonts w:ascii="Tahoma" w:hAnsi="Tahoma" w:cs="Tahoma"/>
          <w:b/>
          <w:sz w:val="22"/>
          <w:szCs w:val="22"/>
        </w:rPr>
      </w:pPr>
    </w:p>
    <w:tbl>
      <w:tblPr>
        <w:tblStyle w:val="TableGrid"/>
        <w:tblW w:w="8208" w:type="dxa"/>
        <w:tblInd w:w="108" w:type="dxa"/>
        <w:tblLayout w:type="fixed"/>
        <w:tblLook w:val="04A0" w:firstRow="1" w:lastRow="0" w:firstColumn="1" w:lastColumn="0" w:noHBand="0" w:noVBand="1"/>
      </w:tblPr>
      <w:tblGrid>
        <w:gridCol w:w="1368"/>
        <w:gridCol w:w="1440"/>
        <w:gridCol w:w="810"/>
        <w:gridCol w:w="900"/>
        <w:gridCol w:w="900"/>
        <w:gridCol w:w="810"/>
        <w:gridCol w:w="1032"/>
        <w:gridCol w:w="948"/>
      </w:tblGrid>
      <w:tr w:rsidR="00265EA4" w:rsidTr="00005E7D">
        <w:tc>
          <w:tcPr>
            <w:tcW w:w="1368" w:type="dxa"/>
            <w:vMerge w:val="restart"/>
            <w:tcBorders>
              <w:right w:val="single" w:sz="4" w:space="0" w:color="auto"/>
            </w:tcBorders>
            <w:vAlign w:val="center"/>
          </w:tcPr>
          <w:p w:rsidR="00265EA4" w:rsidRPr="00E60659" w:rsidRDefault="00265EA4" w:rsidP="00005E7D">
            <w:pPr>
              <w:jc w:val="center"/>
              <w:rPr>
                <w:rFonts w:ascii="Tahoma" w:hAnsi="Tahoma" w:cs="Tahoma"/>
                <w:b/>
                <w:sz w:val="18"/>
              </w:rPr>
            </w:pPr>
            <w:r w:rsidRPr="00E60659">
              <w:rPr>
                <w:rFonts w:ascii="Tahoma" w:hAnsi="Tahoma" w:cs="Tahoma"/>
                <w:b/>
                <w:sz w:val="18"/>
              </w:rPr>
              <w:t>SASARAN STRATEGIS</w:t>
            </w:r>
          </w:p>
        </w:tc>
        <w:tc>
          <w:tcPr>
            <w:tcW w:w="1440" w:type="dxa"/>
            <w:vMerge w:val="restart"/>
            <w:tcBorders>
              <w:right w:val="single" w:sz="4" w:space="0" w:color="auto"/>
            </w:tcBorders>
            <w:vAlign w:val="center"/>
          </w:tcPr>
          <w:p w:rsidR="00265EA4" w:rsidRPr="00E60659" w:rsidRDefault="00265EA4" w:rsidP="00005E7D">
            <w:pPr>
              <w:jc w:val="center"/>
              <w:rPr>
                <w:rFonts w:ascii="Tahoma" w:hAnsi="Tahoma" w:cs="Tahoma"/>
                <w:b/>
                <w:sz w:val="18"/>
                <w:lang w:val="id-ID"/>
              </w:rPr>
            </w:pPr>
            <w:r w:rsidRPr="00E60659">
              <w:rPr>
                <w:rFonts w:ascii="Tahoma" w:hAnsi="Tahoma" w:cs="Tahoma"/>
                <w:b/>
                <w:sz w:val="18"/>
                <w:lang w:val="id-ID"/>
              </w:rPr>
              <w:t>INDIKATOR KINERJA</w:t>
            </w:r>
          </w:p>
        </w:tc>
        <w:tc>
          <w:tcPr>
            <w:tcW w:w="2610" w:type="dxa"/>
            <w:gridSpan w:val="3"/>
            <w:tcBorders>
              <w:left w:val="single" w:sz="4" w:space="0" w:color="auto"/>
            </w:tcBorders>
            <w:vAlign w:val="center"/>
          </w:tcPr>
          <w:p w:rsidR="00265EA4" w:rsidRPr="00E60659" w:rsidRDefault="00265EA4" w:rsidP="00005E7D">
            <w:pPr>
              <w:jc w:val="center"/>
              <w:rPr>
                <w:rFonts w:ascii="Tahoma" w:hAnsi="Tahoma" w:cs="Tahoma"/>
                <w:b/>
                <w:sz w:val="18"/>
                <w:lang w:val="id-ID"/>
              </w:rPr>
            </w:pPr>
            <w:r w:rsidRPr="00E60659">
              <w:rPr>
                <w:rFonts w:ascii="Tahoma" w:hAnsi="Tahoma" w:cs="Tahoma"/>
                <w:b/>
                <w:sz w:val="18"/>
              </w:rPr>
              <w:t>KINERJA 2021</w:t>
            </w:r>
          </w:p>
        </w:tc>
        <w:tc>
          <w:tcPr>
            <w:tcW w:w="2790" w:type="dxa"/>
            <w:gridSpan w:val="3"/>
            <w:tcBorders>
              <w:right w:val="single" w:sz="4" w:space="0" w:color="auto"/>
            </w:tcBorders>
            <w:vAlign w:val="center"/>
          </w:tcPr>
          <w:p w:rsidR="00265EA4" w:rsidRDefault="00265EA4" w:rsidP="00005E7D">
            <w:pPr>
              <w:jc w:val="center"/>
            </w:pPr>
            <w:r>
              <w:rPr>
                <w:rFonts w:ascii="Tahoma" w:hAnsi="Tahoma" w:cs="Tahoma"/>
                <w:b/>
                <w:sz w:val="18"/>
              </w:rPr>
              <w:t>KINERJA 2022</w:t>
            </w:r>
          </w:p>
        </w:tc>
      </w:tr>
      <w:tr w:rsidR="00265EA4" w:rsidTr="00005E7D">
        <w:tc>
          <w:tcPr>
            <w:tcW w:w="1368" w:type="dxa"/>
            <w:vMerge/>
            <w:tcBorders>
              <w:right w:val="single" w:sz="4" w:space="0" w:color="auto"/>
            </w:tcBorders>
            <w:vAlign w:val="center"/>
          </w:tcPr>
          <w:p w:rsidR="00265EA4" w:rsidRPr="00E60659" w:rsidRDefault="00265EA4" w:rsidP="00005E7D">
            <w:pPr>
              <w:jc w:val="center"/>
              <w:rPr>
                <w:rFonts w:ascii="Tahoma" w:hAnsi="Tahoma" w:cs="Tahoma"/>
                <w:b/>
                <w:sz w:val="18"/>
              </w:rPr>
            </w:pPr>
          </w:p>
        </w:tc>
        <w:tc>
          <w:tcPr>
            <w:tcW w:w="1440" w:type="dxa"/>
            <w:vMerge/>
            <w:tcBorders>
              <w:right w:val="single" w:sz="4" w:space="0" w:color="auto"/>
            </w:tcBorders>
            <w:vAlign w:val="center"/>
          </w:tcPr>
          <w:p w:rsidR="00265EA4" w:rsidRPr="00E60659" w:rsidRDefault="00265EA4" w:rsidP="00005E7D">
            <w:pPr>
              <w:jc w:val="center"/>
              <w:rPr>
                <w:rFonts w:ascii="Tahoma" w:hAnsi="Tahoma" w:cs="Tahoma"/>
                <w:b/>
                <w:sz w:val="18"/>
                <w:lang w:val="id-ID"/>
              </w:rPr>
            </w:pPr>
          </w:p>
        </w:tc>
        <w:tc>
          <w:tcPr>
            <w:tcW w:w="810" w:type="dxa"/>
            <w:tcBorders>
              <w:left w:val="single" w:sz="4" w:space="0" w:color="auto"/>
            </w:tcBorders>
            <w:vAlign w:val="center"/>
          </w:tcPr>
          <w:p w:rsidR="00265EA4" w:rsidRPr="00E60659" w:rsidRDefault="00265EA4" w:rsidP="00005E7D">
            <w:pPr>
              <w:jc w:val="center"/>
              <w:rPr>
                <w:rFonts w:ascii="Tahoma" w:hAnsi="Tahoma" w:cs="Tahoma"/>
                <w:b/>
                <w:sz w:val="18"/>
              </w:rPr>
            </w:pPr>
            <w:r w:rsidRPr="00E60659">
              <w:rPr>
                <w:rFonts w:ascii="Tahoma" w:hAnsi="Tahoma" w:cs="Tahoma"/>
                <w:b/>
                <w:sz w:val="18"/>
              </w:rPr>
              <w:t>TARGET</w:t>
            </w:r>
          </w:p>
        </w:tc>
        <w:tc>
          <w:tcPr>
            <w:tcW w:w="900" w:type="dxa"/>
            <w:vAlign w:val="center"/>
          </w:tcPr>
          <w:p w:rsidR="00265EA4" w:rsidRPr="00E60659" w:rsidRDefault="00265EA4" w:rsidP="00005E7D">
            <w:pPr>
              <w:jc w:val="center"/>
              <w:rPr>
                <w:rFonts w:ascii="Tahoma" w:hAnsi="Tahoma" w:cs="Tahoma"/>
                <w:b/>
                <w:sz w:val="18"/>
              </w:rPr>
            </w:pPr>
            <w:r w:rsidRPr="00E60659">
              <w:rPr>
                <w:rFonts w:ascii="Tahoma" w:hAnsi="Tahoma" w:cs="Tahoma"/>
                <w:b/>
                <w:sz w:val="18"/>
              </w:rPr>
              <w:t>REALISASI</w:t>
            </w:r>
          </w:p>
        </w:tc>
        <w:tc>
          <w:tcPr>
            <w:tcW w:w="900" w:type="dxa"/>
            <w:vAlign w:val="center"/>
          </w:tcPr>
          <w:p w:rsidR="00265EA4" w:rsidRPr="00E60659" w:rsidRDefault="00265EA4" w:rsidP="00005E7D">
            <w:pPr>
              <w:jc w:val="center"/>
              <w:rPr>
                <w:rFonts w:ascii="Tahoma" w:hAnsi="Tahoma" w:cs="Tahoma"/>
                <w:b/>
                <w:sz w:val="18"/>
              </w:rPr>
            </w:pPr>
            <w:r w:rsidRPr="00E60659">
              <w:rPr>
                <w:rFonts w:ascii="Tahoma" w:hAnsi="Tahoma" w:cs="Tahoma"/>
                <w:b/>
                <w:sz w:val="18"/>
              </w:rPr>
              <w:t>CAPAIAN</w:t>
            </w:r>
          </w:p>
        </w:tc>
        <w:tc>
          <w:tcPr>
            <w:tcW w:w="810" w:type="dxa"/>
            <w:vAlign w:val="center"/>
          </w:tcPr>
          <w:p w:rsidR="00265EA4" w:rsidRPr="00E60659" w:rsidRDefault="00265EA4" w:rsidP="00005E7D">
            <w:pPr>
              <w:jc w:val="center"/>
              <w:rPr>
                <w:rFonts w:ascii="Tahoma" w:hAnsi="Tahoma" w:cs="Tahoma"/>
                <w:b/>
                <w:sz w:val="18"/>
              </w:rPr>
            </w:pPr>
            <w:r w:rsidRPr="00E60659">
              <w:rPr>
                <w:rFonts w:ascii="Tahoma" w:hAnsi="Tahoma" w:cs="Tahoma"/>
                <w:b/>
                <w:sz w:val="18"/>
              </w:rPr>
              <w:t>TARGET</w:t>
            </w:r>
          </w:p>
        </w:tc>
        <w:tc>
          <w:tcPr>
            <w:tcW w:w="1032" w:type="dxa"/>
            <w:tcBorders>
              <w:top w:val="single" w:sz="4" w:space="0" w:color="auto"/>
              <w:bottom w:val="single" w:sz="4" w:space="0" w:color="auto"/>
              <w:right w:val="single" w:sz="4" w:space="0" w:color="auto"/>
            </w:tcBorders>
            <w:shd w:val="clear" w:color="auto" w:fill="auto"/>
            <w:vAlign w:val="center"/>
          </w:tcPr>
          <w:p w:rsidR="00265EA4" w:rsidRPr="00E60659" w:rsidRDefault="00265EA4" w:rsidP="00005E7D">
            <w:pPr>
              <w:jc w:val="center"/>
              <w:rPr>
                <w:rFonts w:ascii="Tahoma" w:hAnsi="Tahoma" w:cs="Tahoma"/>
                <w:b/>
                <w:sz w:val="18"/>
              </w:rPr>
            </w:pPr>
            <w:r w:rsidRPr="00E60659">
              <w:rPr>
                <w:rFonts w:ascii="Tahoma" w:hAnsi="Tahoma" w:cs="Tahoma"/>
                <w:b/>
                <w:sz w:val="18"/>
              </w:rPr>
              <w:t>REALISASI</w:t>
            </w:r>
          </w:p>
        </w:tc>
        <w:tc>
          <w:tcPr>
            <w:tcW w:w="948" w:type="dxa"/>
            <w:tcBorders>
              <w:top w:val="single" w:sz="4" w:space="0" w:color="auto"/>
              <w:bottom w:val="single" w:sz="4" w:space="0" w:color="auto"/>
              <w:right w:val="single" w:sz="4" w:space="0" w:color="auto"/>
            </w:tcBorders>
            <w:shd w:val="clear" w:color="auto" w:fill="auto"/>
            <w:vAlign w:val="center"/>
          </w:tcPr>
          <w:p w:rsidR="00265EA4" w:rsidRPr="00E60659" w:rsidRDefault="00265EA4" w:rsidP="00005E7D">
            <w:pPr>
              <w:jc w:val="center"/>
              <w:rPr>
                <w:rFonts w:ascii="Tahoma" w:hAnsi="Tahoma" w:cs="Tahoma"/>
                <w:b/>
                <w:sz w:val="18"/>
              </w:rPr>
            </w:pPr>
            <w:r w:rsidRPr="00E60659">
              <w:rPr>
                <w:rFonts w:ascii="Tahoma" w:hAnsi="Tahoma" w:cs="Tahoma"/>
                <w:b/>
                <w:sz w:val="18"/>
              </w:rPr>
              <w:t>CAPAIAN</w:t>
            </w:r>
          </w:p>
        </w:tc>
      </w:tr>
      <w:tr w:rsidR="00430FD8" w:rsidTr="00005E7D">
        <w:trPr>
          <w:trHeight w:val="864"/>
        </w:trPr>
        <w:tc>
          <w:tcPr>
            <w:tcW w:w="1368" w:type="dxa"/>
            <w:tcBorders>
              <w:bottom w:val="single" w:sz="4" w:space="0" w:color="auto"/>
              <w:right w:val="single" w:sz="4" w:space="0" w:color="auto"/>
            </w:tcBorders>
          </w:tcPr>
          <w:p w:rsidR="00430FD8" w:rsidRPr="00430FD8" w:rsidRDefault="00430FD8" w:rsidP="00005E7D">
            <w:pPr>
              <w:rPr>
                <w:rFonts w:ascii="Tahoma" w:hAnsi="Tahoma" w:cs="Tahoma"/>
                <w:sz w:val="18"/>
                <w:szCs w:val="18"/>
              </w:rPr>
            </w:pPr>
            <w:r w:rsidRPr="00430FD8">
              <w:rPr>
                <w:rFonts w:ascii="Tahoma" w:hAnsi="Tahoma" w:cs="Tahoma"/>
                <w:sz w:val="18"/>
                <w:szCs w:val="18"/>
              </w:rPr>
              <w:t>Meningkatnya Kualitas Pelayanan Administrasi Kepegawaian Sekretariat Daerah</w:t>
            </w:r>
          </w:p>
        </w:tc>
        <w:tc>
          <w:tcPr>
            <w:tcW w:w="1440" w:type="dxa"/>
            <w:tcBorders>
              <w:bottom w:val="single" w:sz="4" w:space="0" w:color="auto"/>
              <w:right w:val="single" w:sz="4" w:space="0" w:color="auto"/>
            </w:tcBorders>
          </w:tcPr>
          <w:p w:rsidR="00430FD8" w:rsidRPr="00430FD8" w:rsidRDefault="00430FD8" w:rsidP="00005E7D">
            <w:pPr>
              <w:rPr>
                <w:rFonts w:ascii="Tahoma" w:hAnsi="Tahoma" w:cs="Tahoma"/>
                <w:sz w:val="18"/>
                <w:szCs w:val="18"/>
              </w:rPr>
            </w:pPr>
            <w:r w:rsidRPr="00430FD8">
              <w:rPr>
                <w:rFonts w:ascii="Tahoma" w:hAnsi="Tahoma" w:cs="Tahoma"/>
                <w:sz w:val="18"/>
                <w:szCs w:val="18"/>
              </w:rPr>
              <w:t>Indeks Kepuasan Stakeholder Terhadap Layanan Administrasi Kepegawaian</w:t>
            </w:r>
          </w:p>
        </w:tc>
        <w:tc>
          <w:tcPr>
            <w:tcW w:w="810" w:type="dxa"/>
            <w:tcBorders>
              <w:left w:val="single" w:sz="4" w:space="0" w:color="auto"/>
              <w:bottom w:val="single" w:sz="4" w:space="0" w:color="auto"/>
            </w:tcBorders>
          </w:tcPr>
          <w:p w:rsidR="00430FD8" w:rsidRPr="00430FD8" w:rsidRDefault="00430FD8" w:rsidP="00005E7D">
            <w:pPr>
              <w:jc w:val="center"/>
              <w:rPr>
                <w:rFonts w:ascii="Tahoma" w:hAnsi="Tahoma" w:cs="Tahoma"/>
                <w:sz w:val="18"/>
                <w:szCs w:val="18"/>
                <w:lang w:val="id-ID"/>
              </w:rPr>
            </w:pPr>
            <w:r w:rsidRPr="00430FD8">
              <w:rPr>
                <w:rFonts w:ascii="Tahoma" w:hAnsi="Tahoma" w:cs="Tahoma"/>
                <w:sz w:val="18"/>
                <w:szCs w:val="18"/>
              </w:rPr>
              <w:t>76,65</w:t>
            </w:r>
          </w:p>
        </w:tc>
        <w:tc>
          <w:tcPr>
            <w:tcW w:w="900" w:type="dxa"/>
            <w:tcBorders>
              <w:bottom w:val="single" w:sz="4" w:space="0" w:color="auto"/>
            </w:tcBorders>
          </w:tcPr>
          <w:p w:rsidR="00430FD8" w:rsidRPr="00430FD8" w:rsidRDefault="00430FD8" w:rsidP="00005E7D">
            <w:pPr>
              <w:jc w:val="center"/>
              <w:rPr>
                <w:rFonts w:ascii="Tahoma" w:hAnsi="Tahoma" w:cs="Tahoma"/>
                <w:sz w:val="18"/>
                <w:szCs w:val="18"/>
              </w:rPr>
            </w:pPr>
            <w:r w:rsidRPr="00430FD8">
              <w:rPr>
                <w:rFonts w:ascii="Tahoma" w:hAnsi="Tahoma" w:cs="Tahoma"/>
                <w:sz w:val="18"/>
                <w:szCs w:val="18"/>
              </w:rPr>
              <w:t>77,12</w:t>
            </w:r>
          </w:p>
        </w:tc>
        <w:tc>
          <w:tcPr>
            <w:tcW w:w="900" w:type="dxa"/>
            <w:tcBorders>
              <w:bottom w:val="single" w:sz="4" w:space="0" w:color="auto"/>
            </w:tcBorders>
          </w:tcPr>
          <w:p w:rsidR="00430FD8" w:rsidRPr="00430FD8" w:rsidRDefault="00430FD8" w:rsidP="00005E7D">
            <w:pPr>
              <w:jc w:val="center"/>
              <w:rPr>
                <w:rFonts w:ascii="Tahoma" w:hAnsi="Tahoma" w:cs="Tahoma"/>
                <w:sz w:val="18"/>
                <w:szCs w:val="18"/>
              </w:rPr>
            </w:pPr>
            <w:r w:rsidRPr="00430FD8">
              <w:rPr>
                <w:rFonts w:ascii="Tahoma" w:hAnsi="Tahoma" w:cs="Tahoma"/>
                <w:sz w:val="18"/>
                <w:szCs w:val="18"/>
              </w:rPr>
              <w:t>100,61%</w:t>
            </w:r>
          </w:p>
        </w:tc>
        <w:tc>
          <w:tcPr>
            <w:tcW w:w="810" w:type="dxa"/>
            <w:tcBorders>
              <w:bottom w:val="single" w:sz="4" w:space="0" w:color="auto"/>
            </w:tcBorders>
          </w:tcPr>
          <w:p w:rsidR="00430FD8" w:rsidRPr="00E60659" w:rsidRDefault="00430FD8" w:rsidP="00005E7D">
            <w:pPr>
              <w:jc w:val="center"/>
              <w:rPr>
                <w:rFonts w:ascii="Tahoma" w:hAnsi="Tahoma" w:cs="Tahoma"/>
                <w:sz w:val="18"/>
              </w:rPr>
            </w:pPr>
            <w:r w:rsidRPr="00E60659">
              <w:rPr>
                <w:rFonts w:ascii="Tahoma" w:hAnsi="Tahoma" w:cs="Tahoma"/>
                <w:sz w:val="18"/>
              </w:rPr>
              <w:t>78,85</w:t>
            </w:r>
          </w:p>
        </w:tc>
        <w:tc>
          <w:tcPr>
            <w:tcW w:w="1032" w:type="dxa"/>
            <w:tcBorders>
              <w:top w:val="single" w:sz="4" w:space="0" w:color="auto"/>
              <w:bottom w:val="single" w:sz="4" w:space="0" w:color="auto"/>
              <w:right w:val="single" w:sz="4" w:space="0" w:color="auto"/>
            </w:tcBorders>
            <w:shd w:val="clear" w:color="auto" w:fill="auto"/>
          </w:tcPr>
          <w:p w:rsidR="00430FD8" w:rsidRPr="00E60659" w:rsidRDefault="00430FD8" w:rsidP="00005E7D">
            <w:pPr>
              <w:jc w:val="center"/>
              <w:rPr>
                <w:rFonts w:ascii="Tahoma" w:hAnsi="Tahoma" w:cs="Tahoma"/>
                <w:sz w:val="18"/>
              </w:rPr>
            </w:pPr>
            <w:r>
              <w:rPr>
                <w:rFonts w:ascii="Tahoma" w:hAnsi="Tahoma" w:cs="Tahoma"/>
                <w:sz w:val="18"/>
              </w:rPr>
              <w:t>80,9</w:t>
            </w:r>
            <w:r w:rsidRPr="00E60659">
              <w:rPr>
                <w:rFonts w:ascii="Tahoma" w:hAnsi="Tahoma" w:cs="Tahoma"/>
                <w:sz w:val="18"/>
              </w:rPr>
              <w:t>7</w:t>
            </w:r>
          </w:p>
        </w:tc>
        <w:tc>
          <w:tcPr>
            <w:tcW w:w="948" w:type="dxa"/>
            <w:tcBorders>
              <w:top w:val="single" w:sz="4" w:space="0" w:color="auto"/>
              <w:bottom w:val="single" w:sz="4" w:space="0" w:color="auto"/>
              <w:right w:val="single" w:sz="4" w:space="0" w:color="auto"/>
            </w:tcBorders>
            <w:shd w:val="clear" w:color="auto" w:fill="auto"/>
          </w:tcPr>
          <w:p w:rsidR="00430FD8" w:rsidRPr="00E60659" w:rsidRDefault="00430FD8" w:rsidP="00005E7D">
            <w:pPr>
              <w:jc w:val="center"/>
              <w:rPr>
                <w:rFonts w:ascii="Tahoma" w:hAnsi="Tahoma" w:cs="Tahoma"/>
                <w:sz w:val="18"/>
              </w:rPr>
            </w:pPr>
            <w:r>
              <w:rPr>
                <w:rFonts w:ascii="Tahoma" w:hAnsi="Tahoma" w:cs="Tahoma"/>
                <w:sz w:val="18"/>
              </w:rPr>
              <w:t>102,69</w:t>
            </w:r>
            <w:r w:rsidRPr="00E60659">
              <w:rPr>
                <w:rFonts w:ascii="Tahoma" w:hAnsi="Tahoma" w:cs="Tahoma"/>
                <w:sz w:val="18"/>
              </w:rPr>
              <w:t xml:space="preserve"> %</w:t>
            </w:r>
          </w:p>
        </w:tc>
      </w:tr>
    </w:tbl>
    <w:p w:rsidR="00265EA4" w:rsidRPr="00953EC6" w:rsidRDefault="00265EA4" w:rsidP="00265EA4">
      <w:pPr>
        <w:spacing w:before="120" w:after="120" w:line="360" w:lineRule="auto"/>
        <w:ind w:firstLine="720"/>
        <w:jc w:val="both"/>
        <w:rPr>
          <w:rFonts w:ascii="Tahoma" w:hAnsi="Tahoma" w:cs="Tahoma"/>
          <w:sz w:val="22"/>
          <w:szCs w:val="22"/>
        </w:rPr>
      </w:pPr>
      <w:r>
        <w:rPr>
          <w:rFonts w:ascii="Tahoma" w:hAnsi="Tahoma" w:cs="Tahoma"/>
          <w:sz w:val="22"/>
          <w:szCs w:val="22"/>
        </w:rPr>
        <w:t xml:space="preserve">Pada tabel diatas terlihat bahwa untuk tahun 2021 dengan Sasaran Strategis </w:t>
      </w:r>
      <w:r w:rsidRPr="008003DF">
        <w:rPr>
          <w:rFonts w:ascii="Tahoma" w:hAnsi="Tahoma" w:cs="Tahoma"/>
          <w:sz w:val="22"/>
          <w:szCs w:val="22"/>
          <w:lang w:val="id-ID"/>
        </w:rPr>
        <w:t xml:space="preserve">Meningkatnya </w:t>
      </w:r>
      <w:r w:rsidRPr="008003DF">
        <w:rPr>
          <w:rFonts w:ascii="Tahoma" w:hAnsi="Tahoma" w:cs="Tahoma"/>
          <w:sz w:val="22"/>
          <w:szCs w:val="22"/>
        </w:rPr>
        <w:t xml:space="preserve">Kualitas </w:t>
      </w:r>
      <w:r w:rsidR="00430FD8" w:rsidRPr="00430FD8">
        <w:rPr>
          <w:rFonts w:ascii="Tahoma" w:hAnsi="Tahoma" w:cs="Tahoma"/>
          <w:sz w:val="22"/>
          <w:szCs w:val="22"/>
        </w:rPr>
        <w:t>Pelayanan Administrasi Kepegawaian Sekretariat Daerah</w:t>
      </w:r>
      <w:r w:rsidR="00430FD8">
        <w:rPr>
          <w:rFonts w:ascii="Tahoma" w:hAnsi="Tahoma" w:cs="Tahoma"/>
          <w:sz w:val="22"/>
          <w:szCs w:val="22"/>
        </w:rPr>
        <w:t xml:space="preserve"> </w:t>
      </w:r>
      <w:r>
        <w:rPr>
          <w:rFonts w:ascii="Tahoma" w:hAnsi="Tahoma" w:cs="Tahoma"/>
          <w:sz w:val="22"/>
          <w:szCs w:val="22"/>
        </w:rPr>
        <w:t xml:space="preserve">dan Indikator Kinerja  </w:t>
      </w:r>
      <w:r w:rsidRPr="00953EC6">
        <w:rPr>
          <w:rFonts w:ascii="Tahoma" w:hAnsi="Tahoma" w:cs="Tahoma"/>
          <w:sz w:val="22"/>
          <w:szCs w:val="22"/>
        </w:rPr>
        <w:t xml:space="preserve">yaitu </w:t>
      </w:r>
      <w:r w:rsidR="00430FD8" w:rsidRPr="00430FD8">
        <w:rPr>
          <w:rFonts w:ascii="Tahoma" w:hAnsi="Tahoma" w:cs="Tahoma"/>
          <w:sz w:val="22"/>
          <w:szCs w:val="22"/>
        </w:rPr>
        <w:t>Indeks Kepuasan Stakeholder Terhadap Layanan Administrasi Kepegawaian</w:t>
      </w:r>
      <w:r>
        <w:rPr>
          <w:rFonts w:ascii="Tahoma" w:hAnsi="Tahoma" w:cs="Tahoma"/>
          <w:sz w:val="22"/>
          <w:szCs w:val="22"/>
        </w:rPr>
        <w:t xml:space="preserve"> dengan target nilai IKM</w:t>
      </w:r>
      <w:r w:rsidR="00430FD8">
        <w:rPr>
          <w:rFonts w:ascii="Tahoma" w:hAnsi="Tahoma" w:cs="Tahoma"/>
          <w:sz w:val="22"/>
          <w:szCs w:val="22"/>
        </w:rPr>
        <w:t xml:space="preserve"> 76</w:t>
      </w:r>
      <w:r>
        <w:rPr>
          <w:rFonts w:ascii="Tahoma" w:hAnsi="Tahoma" w:cs="Tahoma"/>
          <w:sz w:val="22"/>
          <w:szCs w:val="22"/>
        </w:rPr>
        <w:t>,</w:t>
      </w:r>
      <w:r w:rsidR="00430FD8">
        <w:rPr>
          <w:rFonts w:ascii="Tahoma" w:hAnsi="Tahoma" w:cs="Tahoma"/>
          <w:sz w:val="22"/>
          <w:szCs w:val="22"/>
        </w:rPr>
        <w:t>6</w:t>
      </w:r>
      <w:r>
        <w:rPr>
          <w:rFonts w:ascii="Tahoma" w:hAnsi="Tahoma" w:cs="Tahoma"/>
          <w:sz w:val="22"/>
          <w:szCs w:val="22"/>
        </w:rPr>
        <w:t xml:space="preserve">5 dan realisasi untuk tahun 2021 yaitu dengan nilai IKM </w:t>
      </w:r>
      <w:r w:rsidR="00430FD8">
        <w:rPr>
          <w:rFonts w:ascii="Tahoma" w:hAnsi="Tahoma" w:cs="Tahoma"/>
          <w:sz w:val="22"/>
          <w:szCs w:val="22"/>
        </w:rPr>
        <w:t>77</w:t>
      </w:r>
      <w:r>
        <w:rPr>
          <w:rFonts w:ascii="Tahoma" w:hAnsi="Tahoma" w:cs="Tahoma"/>
          <w:sz w:val="22"/>
          <w:szCs w:val="22"/>
        </w:rPr>
        <w:t>,</w:t>
      </w:r>
      <w:r w:rsidR="00430FD8">
        <w:rPr>
          <w:rFonts w:ascii="Tahoma" w:hAnsi="Tahoma" w:cs="Tahoma"/>
          <w:sz w:val="22"/>
          <w:szCs w:val="22"/>
        </w:rPr>
        <w:t>12</w:t>
      </w:r>
      <w:r>
        <w:rPr>
          <w:rFonts w:ascii="Tahoma" w:hAnsi="Tahoma" w:cs="Tahoma"/>
          <w:sz w:val="22"/>
          <w:szCs w:val="22"/>
        </w:rPr>
        <w:t xml:space="preserve"> dengan capaian sebesar 10</w:t>
      </w:r>
      <w:r w:rsidR="00430FD8">
        <w:rPr>
          <w:rFonts w:ascii="Tahoma" w:hAnsi="Tahoma" w:cs="Tahoma"/>
          <w:sz w:val="22"/>
          <w:szCs w:val="22"/>
        </w:rPr>
        <w:t>0</w:t>
      </w:r>
      <w:r>
        <w:rPr>
          <w:rFonts w:ascii="Tahoma" w:hAnsi="Tahoma" w:cs="Tahoma"/>
          <w:sz w:val="22"/>
          <w:szCs w:val="22"/>
        </w:rPr>
        <w:t>,</w:t>
      </w:r>
      <w:r w:rsidR="00430FD8">
        <w:rPr>
          <w:rFonts w:ascii="Tahoma" w:hAnsi="Tahoma" w:cs="Tahoma"/>
          <w:sz w:val="22"/>
          <w:szCs w:val="22"/>
        </w:rPr>
        <w:t>61</w:t>
      </w:r>
      <w:r>
        <w:rPr>
          <w:rFonts w:ascii="Tahoma" w:hAnsi="Tahoma" w:cs="Tahoma"/>
          <w:sz w:val="22"/>
          <w:szCs w:val="22"/>
        </w:rPr>
        <w:t xml:space="preserve"> persen. Sedangkan untuk tahun 2022 dengan sasaran strategis dan indikator yang sama memiliki target nilai IKM 78</w:t>
      </w:r>
      <w:proofErr w:type="gramStart"/>
      <w:r>
        <w:rPr>
          <w:rFonts w:ascii="Tahoma" w:hAnsi="Tahoma" w:cs="Tahoma"/>
          <w:sz w:val="22"/>
          <w:szCs w:val="22"/>
        </w:rPr>
        <w:t>,85</w:t>
      </w:r>
      <w:proofErr w:type="gramEnd"/>
      <w:r>
        <w:rPr>
          <w:rFonts w:ascii="Tahoma" w:hAnsi="Tahoma" w:cs="Tahoma"/>
          <w:sz w:val="22"/>
          <w:szCs w:val="22"/>
        </w:rPr>
        <w:t xml:space="preserve"> dengan realsiasi nilai IKM 80,</w:t>
      </w:r>
      <w:r w:rsidR="00430FD8">
        <w:rPr>
          <w:rFonts w:ascii="Tahoma" w:hAnsi="Tahoma" w:cs="Tahoma"/>
          <w:sz w:val="22"/>
          <w:szCs w:val="22"/>
        </w:rPr>
        <w:t>9</w:t>
      </w:r>
      <w:r>
        <w:rPr>
          <w:rFonts w:ascii="Tahoma" w:hAnsi="Tahoma" w:cs="Tahoma"/>
          <w:sz w:val="22"/>
          <w:szCs w:val="22"/>
        </w:rPr>
        <w:t>7</w:t>
      </w:r>
      <w:r w:rsidR="00430FD8">
        <w:rPr>
          <w:rFonts w:ascii="Tahoma" w:hAnsi="Tahoma" w:cs="Tahoma"/>
          <w:sz w:val="22"/>
          <w:szCs w:val="22"/>
        </w:rPr>
        <w:t xml:space="preserve"> dan capaiannya sebesar 102,69</w:t>
      </w:r>
      <w:r>
        <w:rPr>
          <w:rFonts w:ascii="Tahoma" w:hAnsi="Tahoma" w:cs="Tahoma"/>
          <w:sz w:val="22"/>
          <w:szCs w:val="22"/>
        </w:rPr>
        <w:t xml:space="preserve"> persen. </w:t>
      </w:r>
      <w:proofErr w:type="gramStart"/>
      <w:r>
        <w:rPr>
          <w:rFonts w:ascii="Tahoma" w:hAnsi="Tahoma" w:cs="Tahoma"/>
          <w:sz w:val="22"/>
          <w:szCs w:val="22"/>
        </w:rPr>
        <w:t>Target dari Indiaktor Kinerja ini ditetapkan bersama melalui rapat dengan OPD teknis terkait yang kemudian ditetapkan dalam RPJMD dan Renstra Biro Administrasi Pimpinan yang menjadi acuan dan pedoman dalam melaksanakan kegiatan setiap tahunnya.</w:t>
      </w:r>
      <w:proofErr w:type="gramEnd"/>
    </w:p>
    <w:p w:rsidR="00781BEA" w:rsidRDefault="00781BEA" w:rsidP="00781BEA">
      <w:pPr>
        <w:spacing w:before="120" w:after="120" w:line="360" w:lineRule="auto"/>
        <w:ind w:firstLine="720"/>
        <w:jc w:val="both"/>
        <w:rPr>
          <w:rFonts w:ascii="Tahoma" w:hAnsi="Tahoma" w:cs="Tahoma"/>
          <w:sz w:val="22"/>
          <w:szCs w:val="22"/>
        </w:rPr>
      </w:pPr>
      <w:proofErr w:type="gramStart"/>
      <w:r>
        <w:rPr>
          <w:rFonts w:ascii="Tahoma" w:hAnsi="Tahoma" w:cs="Tahoma"/>
          <w:sz w:val="22"/>
          <w:szCs w:val="22"/>
        </w:rPr>
        <w:lastRenderedPageBreak/>
        <w:t>untuk</w:t>
      </w:r>
      <w:proofErr w:type="gramEnd"/>
      <w:r>
        <w:rPr>
          <w:rFonts w:ascii="Tahoma" w:hAnsi="Tahoma" w:cs="Tahoma"/>
          <w:sz w:val="22"/>
          <w:szCs w:val="22"/>
        </w:rPr>
        <w:t xml:space="preserve"> tahun 202</w:t>
      </w:r>
      <w:r w:rsidR="00265EA4">
        <w:rPr>
          <w:rFonts w:ascii="Tahoma" w:hAnsi="Tahoma" w:cs="Tahoma"/>
          <w:sz w:val="22"/>
          <w:szCs w:val="22"/>
        </w:rPr>
        <w:t>2</w:t>
      </w:r>
      <w:r>
        <w:rPr>
          <w:rFonts w:ascii="Tahoma" w:hAnsi="Tahoma" w:cs="Tahoma"/>
          <w:sz w:val="22"/>
          <w:szCs w:val="22"/>
        </w:rPr>
        <w:t xml:space="preserve"> pada Biro Administras</w:t>
      </w:r>
      <w:r w:rsidR="00430FD8">
        <w:rPr>
          <w:rFonts w:ascii="Tahoma" w:hAnsi="Tahoma" w:cs="Tahoma"/>
          <w:sz w:val="22"/>
          <w:szCs w:val="22"/>
        </w:rPr>
        <w:t>i Pimpinan yaitu dengan nilai 78</w:t>
      </w:r>
      <w:r>
        <w:rPr>
          <w:rFonts w:ascii="Tahoma" w:hAnsi="Tahoma" w:cs="Tahoma"/>
          <w:sz w:val="22"/>
          <w:szCs w:val="22"/>
        </w:rPr>
        <w:t>,</w:t>
      </w:r>
      <w:r w:rsidR="00430FD8">
        <w:rPr>
          <w:rFonts w:ascii="Tahoma" w:hAnsi="Tahoma" w:cs="Tahoma"/>
          <w:sz w:val="22"/>
          <w:szCs w:val="22"/>
        </w:rPr>
        <w:t>8</w:t>
      </w:r>
      <w:r>
        <w:rPr>
          <w:rFonts w:ascii="Tahoma" w:hAnsi="Tahoma" w:cs="Tahoma"/>
          <w:sz w:val="22"/>
          <w:szCs w:val="22"/>
        </w:rPr>
        <w:t xml:space="preserve">5 sedangkan realisasinya sebanyak </w:t>
      </w:r>
      <w:r w:rsidR="00430FD8">
        <w:rPr>
          <w:rFonts w:ascii="Tahoma" w:hAnsi="Tahoma" w:cs="Tahoma"/>
          <w:sz w:val="22"/>
          <w:szCs w:val="22"/>
        </w:rPr>
        <w:t>80</w:t>
      </w:r>
      <w:r>
        <w:rPr>
          <w:rFonts w:ascii="Tahoma" w:hAnsi="Tahoma" w:cs="Tahoma"/>
          <w:sz w:val="22"/>
          <w:szCs w:val="22"/>
        </w:rPr>
        <w:t>,</w:t>
      </w:r>
      <w:r w:rsidR="00430FD8">
        <w:rPr>
          <w:rFonts w:ascii="Tahoma" w:hAnsi="Tahoma" w:cs="Tahoma"/>
          <w:sz w:val="22"/>
          <w:szCs w:val="22"/>
        </w:rPr>
        <w:t>97 dengan capaian 102</w:t>
      </w:r>
      <w:r>
        <w:rPr>
          <w:rFonts w:ascii="Tahoma" w:hAnsi="Tahoma" w:cs="Tahoma"/>
          <w:sz w:val="22"/>
          <w:szCs w:val="22"/>
        </w:rPr>
        <w:t>,</w:t>
      </w:r>
      <w:r w:rsidR="00A20004">
        <w:rPr>
          <w:rFonts w:ascii="Tahoma" w:hAnsi="Tahoma" w:cs="Tahoma"/>
          <w:sz w:val="22"/>
          <w:szCs w:val="22"/>
        </w:rPr>
        <w:t>6</w:t>
      </w:r>
      <w:r w:rsidR="00430FD8">
        <w:rPr>
          <w:rFonts w:ascii="Tahoma" w:hAnsi="Tahoma" w:cs="Tahoma"/>
          <w:sz w:val="22"/>
          <w:szCs w:val="22"/>
        </w:rPr>
        <w:t>9</w:t>
      </w:r>
      <w:r>
        <w:rPr>
          <w:rFonts w:ascii="Tahoma" w:hAnsi="Tahoma" w:cs="Tahoma"/>
          <w:sz w:val="22"/>
          <w:szCs w:val="22"/>
        </w:rPr>
        <w:t xml:space="preserve">%. Indikator ini bertujuan untuk Pengukuran Indeks Kepuasan Stakeholder ini menggunakan pendekan kuantitatif metode survey, pelaksanaan kegatannya terdiri dari beberapa rahapan, </w:t>
      </w:r>
      <w:proofErr w:type="gramStart"/>
      <w:r>
        <w:rPr>
          <w:rFonts w:ascii="Tahoma" w:hAnsi="Tahoma" w:cs="Tahoma"/>
          <w:sz w:val="22"/>
          <w:szCs w:val="22"/>
        </w:rPr>
        <w:t>yaitu :</w:t>
      </w:r>
      <w:proofErr w:type="gramEnd"/>
      <w:r>
        <w:rPr>
          <w:rFonts w:ascii="Tahoma" w:hAnsi="Tahoma" w:cs="Tahoma"/>
          <w:sz w:val="22"/>
          <w:szCs w:val="22"/>
        </w:rPr>
        <w:t xml:space="preserve"> </w:t>
      </w:r>
    </w:p>
    <w:p w:rsidR="00781BEA" w:rsidRPr="00F42219" w:rsidRDefault="00781BEA" w:rsidP="009453F9">
      <w:pPr>
        <w:pStyle w:val="ListParagraph"/>
        <w:widowControl w:val="0"/>
        <w:numPr>
          <w:ilvl w:val="2"/>
          <w:numId w:val="30"/>
        </w:numPr>
        <w:autoSpaceDE w:val="0"/>
        <w:autoSpaceDN w:val="0"/>
        <w:spacing w:before="120" w:after="120" w:line="360" w:lineRule="auto"/>
        <w:ind w:left="360"/>
        <w:contextualSpacing w:val="0"/>
        <w:jc w:val="left"/>
        <w:rPr>
          <w:rFonts w:ascii="Tahoma" w:hAnsi="Tahoma" w:cs="Tahoma"/>
          <w:b/>
          <w:sz w:val="22"/>
          <w:szCs w:val="22"/>
        </w:rPr>
      </w:pPr>
      <w:r w:rsidRPr="00F42219">
        <w:rPr>
          <w:rFonts w:ascii="Tahoma" w:hAnsi="Tahoma" w:cs="Tahoma"/>
          <w:b/>
          <w:w w:val="90"/>
          <w:sz w:val="22"/>
          <w:szCs w:val="22"/>
        </w:rPr>
        <w:t>Tahap perencanaan (desain</w:t>
      </w:r>
      <w:r w:rsidRPr="00F42219">
        <w:rPr>
          <w:rFonts w:ascii="Tahoma" w:hAnsi="Tahoma" w:cs="Tahoma"/>
          <w:b/>
          <w:spacing w:val="-30"/>
          <w:w w:val="90"/>
          <w:sz w:val="22"/>
          <w:szCs w:val="22"/>
        </w:rPr>
        <w:t xml:space="preserve"> </w:t>
      </w:r>
      <w:r w:rsidRPr="00F42219">
        <w:rPr>
          <w:rFonts w:ascii="Tahoma" w:hAnsi="Tahoma" w:cs="Tahoma"/>
          <w:b/>
          <w:w w:val="90"/>
          <w:sz w:val="22"/>
          <w:szCs w:val="22"/>
        </w:rPr>
        <w:t>survei)</w:t>
      </w:r>
    </w:p>
    <w:p w:rsidR="00781BEA" w:rsidRPr="00FD2B38" w:rsidRDefault="00781BEA" w:rsidP="00781BEA">
      <w:pPr>
        <w:pStyle w:val="BodyText"/>
        <w:spacing w:before="120" w:after="120"/>
        <w:ind w:left="360"/>
        <w:rPr>
          <w:rFonts w:ascii="Tahoma" w:hAnsi="Tahoma" w:cs="Tahoma"/>
          <w:sz w:val="22"/>
          <w:szCs w:val="22"/>
        </w:rPr>
      </w:pPr>
      <w:r w:rsidRPr="00FD2B38">
        <w:rPr>
          <w:rFonts w:ascii="Tahoma" w:hAnsi="Tahoma" w:cs="Tahoma"/>
          <w:w w:val="80"/>
          <w:sz w:val="22"/>
          <w:szCs w:val="22"/>
        </w:rPr>
        <w:t>Surve</w:t>
      </w:r>
      <w:r w:rsidR="00E13A77">
        <w:rPr>
          <w:rFonts w:ascii="Tahoma" w:hAnsi="Tahoma" w:cs="Tahoma"/>
          <w:w w:val="80"/>
          <w:sz w:val="22"/>
          <w:szCs w:val="22"/>
        </w:rPr>
        <w:t>y</w:t>
      </w:r>
      <w:r w:rsidRPr="00FD2B38">
        <w:rPr>
          <w:rFonts w:ascii="Tahoma" w:hAnsi="Tahoma" w:cs="Tahoma"/>
          <w:w w:val="80"/>
          <w:sz w:val="22"/>
          <w:szCs w:val="22"/>
        </w:rPr>
        <w:t xml:space="preserve"> bertujuan untuk mendapatkan jawaban (variabel deskriptif) dari pertanyaan: “seberapa tinggi tingkat kepuasan pengguna layanan terhadap pelayanan </w:t>
      </w:r>
      <w:r w:rsidR="00E13A77">
        <w:rPr>
          <w:rFonts w:ascii="Tahoma" w:hAnsi="Tahoma" w:cs="Tahoma"/>
          <w:w w:val="80"/>
          <w:sz w:val="22"/>
          <w:szCs w:val="22"/>
        </w:rPr>
        <w:t xml:space="preserve">administrasi kepegawaian lingkup Sekretariat Daerah pada </w:t>
      </w:r>
      <w:r>
        <w:rPr>
          <w:rFonts w:ascii="Tahoma" w:hAnsi="Tahoma" w:cs="Tahoma"/>
          <w:w w:val="80"/>
          <w:sz w:val="22"/>
          <w:szCs w:val="22"/>
        </w:rPr>
        <w:t>Biro Administrasi Pimpinan Provinsi Sumatera Barat</w:t>
      </w:r>
      <w:r w:rsidRPr="00FD2B38">
        <w:rPr>
          <w:rFonts w:ascii="Tahoma" w:hAnsi="Tahoma" w:cs="Tahoma"/>
          <w:w w:val="90"/>
          <w:sz w:val="22"/>
          <w:szCs w:val="22"/>
        </w:rPr>
        <w:t>?</w:t>
      </w:r>
      <w:proofErr w:type="gramStart"/>
      <w:r w:rsidRPr="00FD2B38">
        <w:rPr>
          <w:rFonts w:ascii="Tahoma" w:hAnsi="Tahoma" w:cs="Tahoma"/>
          <w:w w:val="90"/>
          <w:sz w:val="22"/>
          <w:szCs w:val="22"/>
        </w:rPr>
        <w:t>”.</w:t>
      </w:r>
      <w:proofErr w:type="gramEnd"/>
    </w:p>
    <w:p w:rsidR="00781BEA" w:rsidRPr="00FD2B38" w:rsidRDefault="00781BEA" w:rsidP="00781BEA">
      <w:pPr>
        <w:pStyle w:val="BodyText"/>
        <w:spacing w:before="120" w:after="120"/>
        <w:ind w:left="360"/>
        <w:rPr>
          <w:rFonts w:ascii="Tahoma" w:hAnsi="Tahoma" w:cs="Tahoma"/>
          <w:sz w:val="22"/>
          <w:szCs w:val="22"/>
        </w:rPr>
      </w:pPr>
      <w:r w:rsidRPr="00FD2B38">
        <w:rPr>
          <w:rFonts w:ascii="Tahoma" w:hAnsi="Tahoma" w:cs="Tahoma"/>
          <w:w w:val="90"/>
          <w:sz w:val="22"/>
          <w:szCs w:val="22"/>
        </w:rPr>
        <w:t xml:space="preserve">Populasi adalah </w:t>
      </w:r>
      <w:r w:rsidR="00E13A77">
        <w:rPr>
          <w:rFonts w:ascii="Tahoma" w:hAnsi="Tahoma" w:cs="Tahoma"/>
          <w:w w:val="90"/>
          <w:sz w:val="22"/>
          <w:szCs w:val="22"/>
        </w:rPr>
        <w:t xml:space="preserve">ASN Lingkup Sekretariat Daerah Provinsi Sumatera Barat </w:t>
      </w:r>
      <w:r w:rsidRPr="00FD2B38">
        <w:rPr>
          <w:rFonts w:ascii="Tahoma" w:hAnsi="Tahoma" w:cs="Tahoma"/>
          <w:w w:val="90"/>
          <w:sz w:val="22"/>
          <w:szCs w:val="22"/>
        </w:rPr>
        <w:t xml:space="preserve">yang dilayani oleh Biro </w:t>
      </w:r>
      <w:r>
        <w:rPr>
          <w:rFonts w:ascii="Tahoma" w:hAnsi="Tahoma" w:cs="Tahoma"/>
          <w:w w:val="90"/>
          <w:sz w:val="22"/>
          <w:szCs w:val="22"/>
        </w:rPr>
        <w:t>Administrasi Pimpinan</w:t>
      </w:r>
      <w:r w:rsidRPr="00FD2B38">
        <w:rPr>
          <w:rFonts w:ascii="Tahoma" w:hAnsi="Tahoma" w:cs="Tahoma"/>
          <w:spacing w:val="-29"/>
          <w:w w:val="90"/>
          <w:sz w:val="22"/>
          <w:szCs w:val="22"/>
        </w:rPr>
        <w:t xml:space="preserve"> </w:t>
      </w:r>
      <w:r w:rsidRPr="00FD2B38">
        <w:rPr>
          <w:rFonts w:ascii="Tahoma" w:hAnsi="Tahoma" w:cs="Tahoma"/>
          <w:w w:val="90"/>
          <w:sz w:val="22"/>
          <w:szCs w:val="22"/>
        </w:rPr>
        <w:t>dengan pengambilan sampel sesuai petunjuk Per</w:t>
      </w:r>
      <w:r>
        <w:rPr>
          <w:rFonts w:ascii="Tahoma" w:hAnsi="Tahoma" w:cs="Tahoma"/>
          <w:w w:val="90"/>
          <w:sz w:val="22"/>
          <w:szCs w:val="22"/>
        </w:rPr>
        <w:t>aturan Menteri Pendayaan Aparatur Negara</w:t>
      </w:r>
      <w:r w:rsidRPr="00FD2B38">
        <w:rPr>
          <w:rFonts w:ascii="Tahoma" w:hAnsi="Tahoma" w:cs="Tahoma"/>
          <w:w w:val="90"/>
          <w:sz w:val="22"/>
          <w:szCs w:val="22"/>
        </w:rPr>
        <w:t xml:space="preserve"> Nomor 14 Tahun 2017 </w:t>
      </w:r>
      <w:r w:rsidRPr="00FD2B38">
        <w:rPr>
          <w:rFonts w:ascii="Tahoma" w:hAnsi="Tahoma" w:cs="Tahoma"/>
          <w:w w:val="85"/>
          <w:sz w:val="22"/>
          <w:szCs w:val="22"/>
        </w:rPr>
        <w:t>menggunakan</w:t>
      </w:r>
      <w:r w:rsidRPr="00FD2B38">
        <w:rPr>
          <w:rFonts w:ascii="Tahoma" w:hAnsi="Tahoma" w:cs="Tahoma"/>
          <w:spacing w:val="-8"/>
          <w:w w:val="85"/>
          <w:sz w:val="22"/>
          <w:szCs w:val="22"/>
        </w:rPr>
        <w:t xml:space="preserve"> </w:t>
      </w:r>
      <w:r w:rsidRPr="00FD2B38">
        <w:rPr>
          <w:rFonts w:ascii="Tahoma" w:hAnsi="Tahoma" w:cs="Tahoma"/>
          <w:w w:val="85"/>
          <w:sz w:val="22"/>
          <w:szCs w:val="22"/>
        </w:rPr>
        <w:t>teknik</w:t>
      </w:r>
      <w:r w:rsidRPr="00FD2B38">
        <w:rPr>
          <w:rFonts w:ascii="Tahoma" w:hAnsi="Tahoma" w:cs="Tahoma"/>
          <w:spacing w:val="-7"/>
          <w:w w:val="85"/>
          <w:sz w:val="22"/>
          <w:szCs w:val="22"/>
        </w:rPr>
        <w:t xml:space="preserve"> </w:t>
      </w:r>
      <w:r w:rsidRPr="00FD2B38">
        <w:rPr>
          <w:rFonts w:ascii="Tahoma" w:hAnsi="Tahoma" w:cs="Tahoma"/>
          <w:w w:val="85"/>
          <w:sz w:val="22"/>
          <w:szCs w:val="22"/>
        </w:rPr>
        <w:t>pengambilan</w:t>
      </w:r>
      <w:r w:rsidRPr="00FD2B38">
        <w:rPr>
          <w:rFonts w:ascii="Tahoma" w:hAnsi="Tahoma" w:cs="Tahoma"/>
          <w:spacing w:val="-7"/>
          <w:w w:val="85"/>
          <w:sz w:val="22"/>
          <w:szCs w:val="22"/>
        </w:rPr>
        <w:t xml:space="preserve"> </w:t>
      </w:r>
      <w:r w:rsidRPr="00FD2B38">
        <w:rPr>
          <w:rFonts w:ascii="Tahoma" w:hAnsi="Tahoma" w:cs="Tahoma"/>
          <w:w w:val="85"/>
          <w:sz w:val="22"/>
          <w:szCs w:val="22"/>
        </w:rPr>
        <w:t>Morgan</w:t>
      </w:r>
      <w:r w:rsidRPr="00FD2B38">
        <w:rPr>
          <w:rFonts w:ascii="Tahoma" w:hAnsi="Tahoma" w:cs="Tahoma"/>
          <w:spacing w:val="-7"/>
          <w:w w:val="85"/>
          <w:sz w:val="22"/>
          <w:szCs w:val="22"/>
        </w:rPr>
        <w:t xml:space="preserve"> </w:t>
      </w:r>
      <w:r w:rsidRPr="00FD2B38">
        <w:rPr>
          <w:rFonts w:ascii="Tahoma" w:hAnsi="Tahoma" w:cs="Tahoma"/>
          <w:w w:val="85"/>
          <w:sz w:val="22"/>
          <w:szCs w:val="22"/>
        </w:rPr>
        <w:t>and</w:t>
      </w:r>
      <w:r w:rsidRPr="00FD2B38">
        <w:rPr>
          <w:rFonts w:ascii="Tahoma" w:hAnsi="Tahoma" w:cs="Tahoma"/>
          <w:spacing w:val="-7"/>
          <w:w w:val="85"/>
          <w:sz w:val="22"/>
          <w:szCs w:val="22"/>
        </w:rPr>
        <w:t xml:space="preserve"> </w:t>
      </w:r>
      <w:r w:rsidRPr="00FD2B38">
        <w:rPr>
          <w:rFonts w:ascii="Tahoma" w:hAnsi="Tahoma" w:cs="Tahoma"/>
          <w:w w:val="85"/>
          <w:sz w:val="22"/>
          <w:szCs w:val="22"/>
        </w:rPr>
        <w:t>Krejcie.</w:t>
      </w:r>
      <w:r w:rsidRPr="00FD2B38">
        <w:rPr>
          <w:rFonts w:ascii="Tahoma" w:hAnsi="Tahoma" w:cs="Tahoma"/>
          <w:spacing w:val="-7"/>
          <w:w w:val="85"/>
          <w:sz w:val="22"/>
          <w:szCs w:val="22"/>
        </w:rPr>
        <w:t xml:space="preserve"> </w:t>
      </w:r>
      <w:proofErr w:type="gramStart"/>
      <w:r w:rsidRPr="00FD2B38">
        <w:rPr>
          <w:rFonts w:ascii="Tahoma" w:hAnsi="Tahoma" w:cs="Tahoma"/>
          <w:w w:val="85"/>
          <w:sz w:val="22"/>
          <w:szCs w:val="22"/>
        </w:rPr>
        <w:t>Ditetapkan</w:t>
      </w:r>
      <w:r w:rsidRPr="00FD2B38">
        <w:rPr>
          <w:rFonts w:ascii="Tahoma" w:hAnsi="Tahoma" w:cs="Tahoma"/>
          <w:spacing w:val="-8"/>
          <w:w w:val="85"/>
          <w:sz w:val="22"/>
          <w:szCs w:val="22"/>
        </w:rPr>
        <w:t xml:space="preserve"> </w:t>
      </w:r>
      <w:r w:rsidRPr="00FD2B38">
        <w:rPr>
          <w:rFonts w:ascii="Tahoma" w:hAnsi="Tahoma" w:cs="Tahoma"/>
          <w:w w:val="85"/>
          <w:sz w:val="22"/>
          <w:szCs w:val="22"/>
        </w:rPr>
        <w:t>kuota</w:t>
      </w:r>
      <w:r w:rsidRPr="00FD2B38">
        <w:rPr>
          <w:rFonts w:ascii="Tahoma" w:hAnsi="Tahoma" w:cs="Tahoma"/>
          <w:spacing w:val="-7"/>
          <w:w w:val="85"/>
          <w:sz w:val="22"/>
          <w:szCs w:val="22"/>
        </w:rPr>
        <w:t xml:space="preserve"> </w:t>
      </w:r>
      <w:r w:rsidRPr="00FD2B38">
        <w:rPr>
          <w:rFonts w:ascii="Tahoma" w:hAnsi="Tahoma" w:cs="Tahoma"/>
          <w:w w:val="85"/>
          <w:sz w:val="22"/>
          <w:szCs w:val="22"/>
        </w:rPr>
        <w:t>sampel berjumlah</w:t>
      </w:r>
      <w:r w:rsidRPr="00FD2B38">
        <w:rPr>
          <w:rFonts w:ascii="Tahoma" w:hAnsi="Tahoma" w:cs="Tahoma"/>
          <w:spacing w:val="-31"/>
          <w:w w:val="85"/>
          <w:sz w:val="22"/>
          <w:szCs w:val="22"/>
        </w:rPr>
        <w:t xml:space="preserve"> </w:t>
      </w:r>
      <w:r w:rsidR="00EE6421">
        <w:rPr>
          <w:rFonts w:ascii="Tahoma" w:hAnsi="Tahoma" w:cs="Tahoma"/>
          <w:spacing w:val="-31"/>
          <w:w w:val="85"/>
          <w:sz w:val="22"/>
          <w:szCs w:val="22"/>
        </w:rPr>
        <w:t>473</w:t>
      </w:r>
      <w:r w:rsidRPr="00FD2B38">
        <w:rPr>
          <w:rFonts w:ascii="Tahoma" w:hAnsi="Tahoma" w:cs="Tahoma"/>
          <w:spacing w:val="-31"/>
          <w:w w:val="85"/>
          <w:sz w:val="22"/>
          <w:szCs w:val="22"/>
        </w:rPr>
        <w:t xml:space="preserve"> </w:t>
      </w:r>
      <w:r w:rsidRPr="00FD2B38">
        <w:rPr>
          <w:rFonts w:ascii="Tahoma" w:hAnsi="Tahoma" w:cs="Tahoma"/>
          <w:w w:val="85"/>
          <w:sz w:val="22"/>
          <w:szCs w:val="22"/>
        </w:rPr>
        <w:t>orang.</w:t>
      </w:r>
      <w:proofErr w:type="gramEnd"/>
      <w:r w:rsidRPr="00FD2B38">
        <w:rPr>
          <w:rFonts w:ascii="Tahoma" w:hAnsi="Tahoma" w:cs="Tahoma"/>
          <w:spacing w:val="-6"/>
          <w:w w:val="85"/>
          <w:sz w:val="22"/>
          <w:szCs w:val="22"/>
        </w:rPr>
        <w:t xml:space="preserve"> </w:t>
      </w:r>
      <w:proofErr w:type="gramStart"/>
      <w:r w:rsidRPr="00FD2B38">
        <w:rPr>
          <w:rFonts w:ascii="Tahoma" w:hAnsi="Tahoma" w:cs="Tahoma"/>
          <w:w w:val="85"/>
          <w:sz w:val="22"/>
          <w:szCs w:val="22"/>
        </w:rPr>
        <w:t>Sampel</w:t>
      </w:r>
      <w:r w:rsidRPr="00FD2B38">
        <w:rPr>
          <w:rFonts w:ascii="Tahoma" w:hAnsi="Tahoma" w:cs="Tahoma"/>
          <w:spacing w:val="-32"/>
          <w:w w:val="85"/>
          <w:sz w:val="22"/>
          <w:szCs w:val="22"/>
        </w:rPr>
        <w:t xml:space="preserve"> </w:t>
      </w:r>
      <w:r w:rsidRPr="00FD2B38">
        <w:rPr>
          <w:rFonts w:ascii="Tahoma" w:hAnsi="Tahoma" w:cs="Tahoma"/>
          <w:w w:val="85"/>
          <w:sz w:val="22"/>
          <w:szCs w:val="22"/>
        </w:rPr>
        <w:t>diambil</w:t>
      </w:r>
      <w:r w:rsidRPr="00FD2B38">
        <w:rPr>
          <w:rFonts w:ascii="Tahoma" w:hAnsi="Tahoma" w:cs="Tahoma"/>
          <w:spacing w:val="-31"/>
          <w:w w:val="85"/>
          <w:sz w:val="22"/>
          <w:szCs w:val="22"/>
        </w:rPr>
        <w:t xml:space="preserve"> </w:t>
      </w:r>
      <w:r>
        <w:rPr>
          <w:rFonts w:ascii="Tahoma" w:hAnsi="Tahoma" w:cs="Tahoma"/>
          <w:w w:val="85"/>
          <w:sz w:val="22"/>
          <w:szCs w:val="22"/>
        </w:rPr>
        <w:t xml:space="preserve">pada setiap </w:t>
      </w:r>
      <w:r w:rsidR="00EE6421">
        <w:rPr>
          <w:rFonts w:ascii="Tahoma" w:hAnsi="Tahoma" w:cs="Tahoma"/>
          <w:w w:val="85"/>
          <w:sz w:val="22"/>
          <w:szCs w:val="22"/>
        </w:rPr>
        <w:t>ASN yang melakukan pengurusan administrasi kepegawaian pada Biro Administrasi Pimpinan</w:t>
      </w:r>
      <w:r w:rsidRPr="00FD2B38">
        <w:rPr>
          <w:rFonts w:ascii="Tahoma" w:hAnsi="Tahoma" w:cs="Tahoma"/>
          <w:w w:val="85"/>
          <w:sz w:val="22"/>
          <w:szCs w:val="22"/>
        </w:rPr>
        <w:t>.</w:t>
      </w:r>
      <w:proofErr w:type="gramEnd"/>
      <w:r w:rsidRPr="00FD2B38">
        <w:rPr>
          <w:rFonts w:ascii="Tahoma" w:hAnsi="Tahoma" w:cs="Tahoma"/>
          <w:spacing w:val="-31"/>
          <w:w w:val="85"/>
          <w:sz w:val="22"/>
          <w:szCs w:val="22"/>
        </w:rPr>
        <w:t xml:space="preserve"> </w:t>
      </w:r>
      <w:r w:rsidRPr="00FD2B38">
        <w:rPr>
          <w:rFonts w:ascii="Tahoma" w:hAnsi="Tahoma" w:cs="Tahoma"/>
          <w:w w:val="85"/>
          <w:sz w:val="22"/>
          <w:szCs w:val="22"/>
        </w:rPr>
        <w:t>Penyusunan instrumen</w:t>
      </w:r>
      <w:r w:rsidRPr="00FD2B38">
        <w:rPr>
          <w:rFonts w:ascii="Tahoma" w:hAnsi="Tahoma" w:cs="Tahoma"/>
          <w:spacing w:val="-28"/>
          <w:w w:val="85"/>
          <w:sz w:val="22"/>
          <w:szCs w:val="22"/>
        </w:rPr>
        <w:t xml:space="preserve"> </w:t>
      </w:r>
      <w:r w:rsidRPr="00FD2B38">
        <w:rPr>
          <w:rFonts w:ascii="Tahoma" w:hAnsi="Tahoma" w:cs="Tahoma"/>
          <w:w w:val="85"/>
          <w:sz w:val="22"/>
          <w:szCs w:val="22"/>
        </w:rPr>
        <w:t>berupa</w:t>
      </w:r>
      <w:r w:rsidRPr="00FD2B38">
        <w:rPr>
          <w:rFonts w:ascii="Tahoma" w:hAnsi="Tahoma" w:cs="Tahoma"/>
          <w:spacing w:val="-27"/>
          <w:w w:val="85"/>
          <w:sz w:val="22"/>
          <w:szCs w:val="22"/>
        </w:rPr>
        <w:t xml:space="preserve"> </w:t>
      </w:r>
      <w:r w:rsidRPr="00FD2B38">
        <w:rPr>
          <w:rFonts w:ascii="Tahoma" w:hAnsi="Tahoma" w:cs="Tahoma"/>
          <w:w w:val="85"/>
          <w:sz w:val="22"/>
          <w:szCs w:val="22"/>
        </w:rPr>
        <w:t>kuesioner</w:t>
      </w:r>
      <w:r w:rsidRPr="00FD2B38">
        <w:rPr>
          <w:rFonts w:ascii="Tahoma" w:hAnsi="Tahoma" w:cs="Tahoma"/>
          <w:spacing w:val="-27"/>
          <w:w w:val="85"/>
          <w:sz w:val="22"/>
          <w:szCs w:val="22"/>
        </w:rPr>
        <w:t xml:space="preserve"> </w:t>
      </w:r>
      <w:r w:rsidRPr="00FD2B38">
        <w:rPr>
          <w:rFonts w:ascii="Tahoma" w:hAnsi="Tahoma" w:cs="Tahoma"/>
          <w:w w:val="85"/>
          <w:sz w:val="22"/>
          <w:szCs w:val="22"/>
        </w:rPr>
        <w:t>dilakukan</w:t>
      </w:r>
      <w:r w:rsidRPr="00FD2B38">
        <w:rPr>
          <w:rFonts w:ascii="Tahoma" w:hAnsi="Tahoma" w:cs="Tahoma"/>
          <w:spacing w:val="-27"/>
          <w:w w:val="85"/>
          <w:sz w:val="22"/>
          <w:szCs w:val="22"/>
        </w:rPr>
        <w:t xml:space="preserve"> </w:t>
      </w:r>
      <w:r w:rsidRPr="00FD2B38">
        <w:rPr>
          <w:rFonts w:ascii="Tahoma" w:hAnsi="Tahoma" w:cs="Tahoma"/>
          <w:w w:val="85"/>
          <w:sz w:val="22"/>
          <w:szCs w:val="22"/>
        </w:rPr>
        <w:t>dengan</w:t>
      </w:r>
      <w:r w:rsidRPr="00FD2B38">
        <w:rPr>
          <w:rFonts w:ascii="Tahoma" w:hAnsi="Tahoma" w:cs="Tahoma"/>
          <w:spacing w:val="-27"/>
          <w:w w:val="85"/>
          <w:sz w:val="22"/>
          <w:szCs w:val="22"/>
        </w:rPr>
        <w:t xml:space="preserve"> </w:t>
      </w:r>
      <w:r w:rsidRPr="00FD2B38">
        <w:rPr>
          <w:rFonts w:ascii="Tahoma" w:hAnsi="Tahoma" w:cs="Tahoma"/>
          <w:w w:val="85"/>
          <w:sz w:val="22"/>
          <w:szCs w:val="22"/>
        </w:rPr>
        <w:t>mempedomani</w:t>
      </w:r>
      <w:r w:rsidRPr="00FD2B38">
        <w:rPr>
          <w:rFonts w:ascii="Tahoma" w:hAnsi="Tahoma" w:cs="Tahoma"/>
          <w:spacing w:val="-27"/>
          <w:w w:val="85"/>
          <w:sz w:val="22"/>
          <w:szCs w:val="22"/>
        </w:rPr>
        <w:t xml:space="preserve"> </w:t>
      </w:r>
      <w:r w:rsidRPr="00FD2B38">
        <w:rPr>
          <w:rFonts w:ascii="Tahoma" w:hAnsi="Tahoma" w:cs="Tahoma"/>
          <w:w w:val="85"/>
          <w:sz w:val="22"/>
          <w:szCs w:val="22"/>
        </w:rPr>
        <w:t>ruang</w:t>
      </w:r>
      <w:r w:rsidRPr="00FD2B38">
        <w:rPr>
          <w:rFonts w:ascii="Tahoma" w:hAnsi="Tahoma" w:cs="Tahoma"/>
          <w:spacing w:val="-28"/>
          <w:w w:val="85"/>
          <w:sz w:val="22"/>
          <w:szCs w:val="22"/>
        </w:rPr>
        <w:t xml:space="preserve"> </w:t>
      </w:r>
      <w:r w:rsidRPr="00FD2B38">
        <w:rPr>
          <w:rFonts w:ascii="Tahoma" w:hAnsi="Tahoma" w:cs="Tahoma"/>
          <w:w w:val="85"/>
          <w:sz w:val="22"/>
          <w:szCs w:val="22"/>
        </w:rPr>
        <w:t>lingkup</w:t>
      </w:r>
      <w:r w:rsidRPr="00FD2B38">
        <w:rPr>
          <w:rFonts w:ascii="Tahoma" w:hAnsi="Tahoma" w:cs="Tahoma"/>
          <w:spacing w:val="-26"/>
          <w:w w:val="85"/>
          <w:sz w:val="22"/>
          <w:szCs w:val="22"/>
        </w:rPr>
        <w:t xml:space="preserve"> </w:t>
      </w:r>
      <w:r w:rsidRPr="00FD2B38">
        <w:rPr>
          <w:rFonts w:ascii="Tahoma" w:hAnsi="Tahoma" w:cs="Tahoma"/>
          <w:w w:val="85"/>
          <w:sz w:val="22"/>
          <w:szCs w:val="22"/>
        </w:rPr>
        <w:t xml:space="preserve">survei </w:t>
      </w:r>
      <w:r w:rsidRPr="00FD2B38">
        <w:rPr>
          <w:rFonts w:ascii="Tahoma" w:hAnsi="Tahoma" w:cs="Tahoma"/>
          <w:w w:val="90"/>
          <w:sz w:val="22"/>
          <w:szCs w:val="22"/>
        </w:rPr>
        <w:t>seperti</w:t>
      </w:r>
      <w:r w:rsidRPr="00FD2B38">
        <w:rPr>
          <w:rFonts w:ascii="Tahoma" w:hAnsi="Tahoma" w:cs="Tahoma"/>
          <w:spacing w:val="-31"/>
          <w:w w:val="90"/>
          <w:sz w:val="22"/>
          <w:szCs w:val="22"/>
        </w:rPr>
        <w:t xml:space="preserve"> </w:t>
      </w:r>
      <w:r w:rsidRPr="00FD2B38">
        <w:rPr>
          <w:rFonts w:ascii="Tahoma" w:hAnsi="Tahoma" w:cs="Tahoma"/>
          <w:w w:val="90"/>
          <w:sz w:val="22"/>
          <w:szCs w:val="22"/>
        </w:rPr>
        <w:t>yang</w:t>
      </w:r>
      <w:r w:rsidRPr="00FD2B38">
        <w:rPr>
          <w:rFonts w:ascii="Tahoma" w:hAnsi="Tahoma" w:cs="Tahoma"/>
          <w:spacing w:val="-30"/>
          <w:w w:val="90"/>
          <w:sz w:val="22"/>
          <w:szCs w:val="22"/>
        </w:rPr>
        <w:t xml:space="preserve"> </w:t>
      </w:r>
      <w:r w:rsidRPr="00FD2B38">
        <w:rPr>
          <w:rFonts w:ascii="Tahoma" w:hAnsi="Tahoma" w:cs="Tahoma"/>
          <w:w w:val="90"/>
          <w:sz w:val="22"/>
          <w:szCs w:val="22"/>
        </w:rPr>
        <w:t>diatur</w:t>
      </w:r>
      <w:r w:rsidRPr="00FD2B38">
        <w:rPr>
          <w:rFonts w:ascii="Tahoma" w:hAnsi="Tahoma" w:cs="Tahoma"/>
          <w:spacing w:val="-31"/>
          <w:w w:val="90"/>
          <w:sz w:val="22"/>
          <w:szCs w:val="22"/>
        </w:rPr>
        <w:t xml:space="preserve"> </w:t>
      </w:r>
      <w:r w:rsidRPr="00FD2B38">
        <w:rPr>
          <w:rFonts w:ascii="Tahoma" w:hAnsi="Tahoma" w:cs="Tahoma"/>
          <w:w w:val="90"/>
          <w:sz w:val="22"/>
          <w:szCs w:val="22"/>
        </w:rPr>
        <w:t>dalam</w:t>
      </w:r>
      <w:r w:rsidRPr="00FD2B38">
        <w:rPr>
          <w:rFonts w:ascii="Tahoma" w:hAnsi="Tahoma" w:cs="Tahoma"/>
          <w:spacing w:val="-30"/>
          <w:w w:val="90"/>
          <w:sz w:val="22"/>
          <w:szCs w:val="22"/>
        </w:rPr>
        <w:t xml:space="preserve"> </w:t>
      </w:r>
      <w:r w:rsidRPr="00FD2B38">
        <w:rPr>
          <w:rFonts w:ascii="Tahoma" w:hAnsi="Tahoma" w:cs="Tahoma"/>
          <w:w w:val="90"/>
          <w:sz w:val="22"/>
          <w:szCs w:val="22"/>
        </w:rPr>
        <w:t>Peraturan</w:t>
      </w:r>
      <w:r w:rsidRPr="00FD2B38">
        <w:rPr>
          <w:rFonts w:ascii="Tahoma" w:hAnsi="Tahoma" w:cs="Tahoma"/>
          <w:spacing w:val="-30"/>
          <w:w w:val="90"/>
          <w:sz w:val="22"/>
          <w:szCs w:val="22"/>
        </w:rPr>
        <w:t xml:space="preserve"> </w:t>
      </w:r>
      <w:r w:rsidRPr="00FD2B38">
        <w:rPr>
          <w:rFonts w:ascii="Tahoma" w:hAnsi="Tahoma" w:cs="Tahoma"/>
          <w:w w:val="90"/>
          <w:sz w:val="22"/>
          <w:szCs w:val="22"/>
        </w:rPr>
        <w:t>Menteri</w:t>
      </w:r>
      <w:r w:rsidRPr="00FD2B38">
        <w:rPr>
          <w:rFonts w:ascii="Tahoma" w:hAnsi="Tahoma" w:cs="Tahoma"/>
          <w:spacing w:val="-30"/>
          <w:w w:val="90"/>
          <w:sz w:val="22"/>
          <w:szCs w:val="22"/>
        </w:rPr>
        <w:t xml:space="preserve"> </w:t>
      </w:r>
      <w:r w:rsidRPr="00FD2B38">
        <w:rPr>
          <w:rFonts w:ascii="Tahoma" w:hAnsi="Tahoma" w:cs="Tahoma"/>
          <w:w w:val="90"/>
          <w:sz w:val="22"/>
          <w:szCs w:val="22"/>
        </w:rPr>
        <w:t>PAN</w:t>
      </w:r>
      <w:r w:rsidRPr="00FD2B38">
        <w:rPr>
          <w:rFonts w:ascii="Tahoma" w:hAnsi="Tahoma" w:cs="Tahoma"/>
          <w:spacing w:val="-30"/>
          <w:w w:val="90"/>
          <w:sz w:val="22"/>
          <w:szCs w:val="22"/>
        </w:rPr>
        <w:t xml:space="preserve"> </w:t>
      </w:r>
      <w:proofErr w:type="gramStart"/>
      <w:r w:rsidRPr="00FD2B38">
        <w:rPr>
          <w:rFonts w:ascii="Tahoma" w:hAnsi="Tahoma" w:cs="Tahoma"/>
          <w:w w:val="90"/>
          <w:sz w:val="22"/>
          <w:szCs w:val="22"/>
        </w:rPr>
        <w:t>dan</w:t>
      </w:r>
      <w:proofErr w:type="gramEnd"/>
      <w:r w:rsidRPr="00FD2B38">
        <w:rPr>
          <w:rFonts w:ascii="Tahoma" w:hAnsi="Tahoma" w:cs="Tahoma"/>
          <w:spacing w:val="-31"/>
          <w:w w:val="90"/>
          <w:sz w:val="22"/>
          <w:szCs w:val="22"/>
        </w:rPr>
        <w:t xml:space="preserve"> </w:t>
      </w:r>
      <w:r w:rsidRPr="00FD2B38">
        <w:rPr>
          <w:rFonts w:ascii="Tahoma" w:hAnsi="Tahoma" w:cs="Tahoma"/>
          <w:w w:val="90"/>
          <w:sz w:val="22"/>
          <w:szCs w:val="22"/>
        </w:rPr>
        <w:t>RB</w:t>
      </w:r>
      <w:r w:rsidRPr="00FD2B38">
        <w:rPr>
          <w:rFonts w:ascii="Tahoma" w:hAnsi="Tahoma" w:cs="Tahoma"/>
          <w:spacing w:val="-30"/>
          <w:w w:val="90"/>
          <w:sz w:val="22"/>
          <w:szCs w:val="22"/>
        </w:rPr>
        <w:t xml:space="preserve"> </w:t>
      </w:r>
      <w:r w:rsidRPr="00FD2B38">
        <w:rPr>
          <w:rFonts w:ascii="Tahoma" w:hAnsi="Tahoma" w:cs="Tahoma"/>
          <w:w w:val="90"/>
          <w:sz w:val="22"/>
          <w:szCs w:val="22"/>
        </w:rPr>
        <w:t>Nomor</w:t>
      </w:r>
      <w:r w:rsidRPr="00FD2B38">
        <w:rPr>
          <w:rFonts w:ascii="Tahoma" w:hAnsi="Tahoma" w:cs="Tahoma"/>
          <w:spacing w:val="-30"/>
          <w:w w:val="90"/>
          <w:sz w:val="22"/>
          <w:szCs w:val="22"/>
        </w:rPr>
        <w:t xml:space="preserve"> </w:t>
      </w:r>
      <w:r w:rsidRPr="00FD2B38">
        <w:rPr>
          <w:rFonts w:ascii="Tahoma" w:hAnsi="Tahoma" w:cs="Tahoma"/>
          <w:w w:val="90"/>
          <w:sz w:val="22"/>
          <w:szCs w:val="22"/>
        </w:rPr>
        <w:t>14</w:t>
      </w:r>
      <w:r w:rsidRPr="00FD2B38">
        <w:rPr>
          <w:rFonts w:ascii="Tahoma" w:hAnsi="Tahoma" w:cs="Tahoma"/>
          <w:spacing w:val="-30"/>
          <w:w w:val="90"/>
          <w:sz w:val="22"/>
          <w:szCs w:val="22"/>
        </w:rPr>
        <w:t xml:space="preserve"> </w:t>
      </w:r>
      <w:r w:rsidRPr="00FD2B38">
        <w:rPr>
          <w:rFonts w:ascii="Tahoma" w:hAnsi="Tahoma" w:cs="Tahoma"/>
          <w:w w:val="90"/>
          <w:sz w:val="22"/>
          <w:szCs w:val="22"/>
        </w:rPr>
        <w:t>Tahun</w:t>
      </w:r>
      <w:r w:rsidRPr="00FD2B38">
        <w:rPr>
          <w:rFonts w:ascii="Tahoma" w:hAnsi="Tahoma" w:cs="Tahoma"/>
          <w:spacing w:val="-31"/>
          <w:w w:val="90"/>
          <w:sz w:val="22"/>
          <w:szCs w:val="22"/>
        </w:rPr>
        <w:t xml:space="preserve"> </w:t>
      </w:r>
      <w:r w:rsidRPr="00FD2B38">
        <w:rPr>
          <w:rFonts w:ascii="Tahoma" w:hAnsi="Tahoma" w:cs="Tahoma"/>
          <w:w w:val="90"/>
          <w:sz w:val="22"/>
          <w:szCs w:val="22"/>
        </w:rPr>
        <w:t xml:space="preserve">2017 </w:t>
      </w:r>
      <w:r w:rsidRPr="00FD2B38">
        <w:rPr>
          <w:rFonts w:ascii="Tahoma" w:hAnsi="Tahoma" w:cs="Tahoma"/>
          <w:w w:val="80"/>
          <w:sz w:val="22"/>
          <w:szCs w:val="22"/>
        </w:rPr>
        <w:t xml:space="preserve">tentang Pedomen Penyusunan Survei Kepuasan Masyarakat Unit Penyelenggaraan </w:t>
      </w:r>
      <w:r w:rsidRPr="00FD2B38">
        <w:rPr>
          <w:rFonts w:ascii="Tahoma" w:hAnsi="Tahoma" w:cs="Tahoma"/>
          <w:w w:val="90"/>
          <w:sz w:val="22"/>
          <w:szCs w:val="22"/>
        </w:rPr>
        <w:t>Pelayanan</w:t>
      </w:r>
      <w:r w:rsidRPr="00FD2B38">
        <w:rPr>
          <w:rFonts w:ascii="Tahoma" w:hAnsi="Tahoma" w:cs="Tahoma"/>
          <w:spacing w:val="-6"/>
          <w:w w:val="90"/>
          <w:sz w:val="22"/>
          <w:szCs w:val="22"/>
        </w:rPr>
        <w:t xml:space="preserve"> </w:t>
      </w:r>
      <w:r w:rsidRPr="00FD2B38">
        <w:rPr>
          <w:rFonts w:ascii="Tahoma" w:hAnsi="Tahoma" w:cs="Tahoma"/>
          <w:w w:val="90"/>
          <w:sz w:val="22"/>
          <w:szCs w:val="22"/>
        </w:rPr>
        <w:t>Publik.</w:t>
      </w:r>
    </w:p>
    <w:p w:rsidR="00781BEA" w:rsidRPr="00FD2B38" w:rsidRDefault="00781BEA" w:rsidP="00781BEA">
      <w:pPr>
        <w:pStyle w:val="BodyText"/>
        <w:spacing w:before="120" w:after="120"/>
        <w:ind w:left="360"/>
        <w:rPr>
          <w:rFonts w:ascii="Tahoma" w:hAnsi="Tahoma" w:cs="Tahoma"/>
          <w:sz w:val="22"/>
          <w:szCs w:val="22"/>
        </w:rPr>
      </w:pPr>
      <w:r w:rsidRPr="00FD2B38">
        <w:rPr>
          <w:rFonts w:ascii="Tahoma" w:hAnsi="Tahoma" w:cs="Tahoma"/>
          <w:w w:val="90"/>
          <w:sz w:val="22"/>
          <w:szCs w:val="22"/>
        </w:rPr>
        <w:t>Ada 9 unsur survei yang dijadikan pertanyaan survei yaitu:</w:t>
      </w:r>
    </w:p>
    <w:p w:rsidR="00781BEA" w:rsidRPr="00FD2B38" w:rsidRDefault="00781BEA" w:rsidP="009453F9">
      <w:pPr>
        <w:pStyle w:val="ListParagraph"/>
        <w:widowControl w:val="0"/>
        <w:numPr>
          <w:ilvl w:val="3"/>
          <w:numId w:val="30"/>
        </w:numPr>
        <w:tabs>
          <w:tab w:val="left" w:pos="2990"/>
        </w:tabs>
        <w:autoSpaceDE w:val="0"/>
        <w:autoSpaceDN w:val="0"/>
        <w:spacing w:before="120" w:after="120" w:line="360" w:lineRule="auto"/>
        <w:ind w:left="720" w:hanging="301"/>
        <w:contextualSpacing w:val="0"/>
        <w:rPr>
          <w:rFonts w:ascii="Tahoma" w:hAnsi="Tahoma" w:cs="Tahoma"/>
          <w:sz w:val="22"/>
          <w:szCs w:val="22"/>
        </w:rPr>
      </w:pPr>
      <w:r w:rsidRPr="00FD2B38">
        <w:rPr>
          <w:rFonts w:ascii="Tahoma" w:hAnsi="Tahoma" w:cs="Tahoma"/>
          <w:w w:val="85"/>
          <w:sz w:val="22"/>
          <w:szCs w:val="22"/>
        </w:rPr>
        <w:t>Persyaratan</w:t>
      </w:r>
    </w:p>
    <w:p w:rsidR="00781BEA" w:rsidRPr="00FD2B38" w:rsidRDefault="00781BEA" w:rsidP="009453F9">
      <w:pPr>
        <w:pStyle w:val="ListParagraph"/>
        <w:widowControl w:val="0"/>
        <w:numPr>
          <w:ilvl w:val="3"/>
          <w:numId w:val="30"/>
        </w:numPr>
        <w:tabs>
          <w:tab w:val="left" w:pos="2990"/>
        </w:tabs>
        <w:autoSpaceDE w:val="0"/>
        <w:autoSpaceDN w:val="0"/>
        <w:spacing w:before="120" w:after="120" w:line="360" w:lineRule="auto"/>
        <w:ind w:left="720" w:hanging="301"/>
        <w:contextualSpacing w:val="0"/>
        <w:rPr>
          <w:rFonts w:ascii="Tahoma" w:hAnsi="Tahoma" w:cs="Tahoma"/>
          <w:sz w:val="22"/>
          <w:szCs w:val="22"/>
        </w:rPr>
      </w:pPr>
      <w:r w:rsidRPr="00FD2B38">
        <w:rPr>
          <w:rFonts w:ascii="Tahoma" w:hAnsi="Tahoma" w:cs="Tahoma"/>
          <w:w w:val="90"/>
          <w:sz w:val="22"/>
          <w:szCs w:val="22"/>
        </w:rPr>
        <w:t>Sistim, Mekanisme dan</w:t>
      </w:r>
      <w:r w:rsidRPr="00FD2B38">
        <w:rPr>
          <w:rFonts w:ascii="Tahoma" w:hAnsi="Tahoma" w:cs="Tahoma"/>
          <w:spacing w:val="-31"/>
          <w:w w:val="90"/>
          <w:sz w:val="22"/>
          <w:szCs w:val="22"/>
        </w:rPr>
        <w:t xml:space="preserve"> </w:t>
      </w:r>
      <w:r w:rsidRPr="00FD2B38">
        <w:rPr>
          <w:rFonts w:ascii="Tahoma" w:hAnsi="Tahoma" w:cs="Tahoma"/>
          <w:w w:val="90"/>
          <w:sz w:val="22"/>
          <w:szCs w:val="22"/>
        </w:rPr>
        <w:t>Prosedur</w:t>
      </w:r>
    </w:p>
    <w:p w:rsidR="00781BEA" w:rsidRPr="00FD2B38" w:rsidRDefault="00781BEA" w:rsidP="009453F9">
      <w:pPr>
        <w:pStyle w:val="ListParagraph"/>
        <w:widowControl w:val="0"/>
        <w:numPr>
          <w:ilvl w:val="3"/>
          <w:numId w:val="30"/>
        </w:numPr>
        <w:tabs>
          <w:tab w:val="left" w:pos="2990"/>
        </w:tabs>
        <w:autoSpaceDE w:val="0"/>
        <w:autoSpaceDN w:val="0"/>
        <w:spacing w:before="120" w:after="120" w:line="360" w:lineRule="auto"/>
        <w:ind w:left="720" w:hanging="301"/>
        <w:contextualSpacing w:val="0"/>
        <w:rPr>
          <w:rFonts w:ascii="Tahoma" w:hAnsi="Tahoma" w:cs="Tahoma"/>
          <w:sz w:val="22"/>
          <w:szCs w:val="22"/>
        </w:rPr>
      </w:pPr>
      <w:r w:rsidRPr="00FD2B38">
        <w:rPr>
          <w:rFonts w:ascii="Tahoma" w:hAnsi="Tahoma" w:cs="Tahoma"/>
          <w:w w:val="90"/>
          <w:sz w:val="22"/>
          <w:szCs w:val="22"/>
        </w:rPr>
        <w:t>Waktu</w:t>
      </w:r>
      <w:r w:rsidRPr="00FD2B38">
        <w:rPr>
          <w:rFonts w:ascii="Tahoma" w:hAnsi="Tahoma" w:cs="Tahoma"/>
          <w:spacing w:val="-6"/>
          <w:w w:val="90"/>
          <w:sz w:val="22"/>
          <w:szCs w:val="22"/>
        </w:rPr>
        <w:t xml:space="preserve"> </w:t>
      </w:r>
      <w:r w:rsidRPr="00FD2B38">
        <w:rPr>
          <w:rFonts w:ascii="Tahoma" w:hAnsi="Tahoma" w:cs="Tahoma"/>
          <w:w w:val="90"/>
          <w:sz w:val="22"/>
          <w:szCs w:val="22"/>
        </w:rPr>
        <w:t>Pelayanan</w:t>
      </w:r>
    </w:p>
    <w:p w:rsidR="00781BEA" w:rsidRPr="00FD2B38" w:rsidRDefault="00781BEA" w:rsidP="009453F9">
      <w:pPr>
        <w:pStyle w:val="ListParagraph"/>
        <w:widowControl w:val="0"/>
        <w:numPr>
          <w:ilvl w:val="3"/>
          <w:numId w:val="30"/>
        </w:numPr>
        <w:tabs>
          <w:tab w:val="left" w:pos="2990"/>
        </w:tabs>
        <w:autoSpaceDE w:val="0"/>
        <w:autoSpaceDN w:val="0"/>
        <w:spacing w:before="120" w:after="120" w:line="360" w:lineRule="auto"/>
        <w:ind w:left="720" w:hanging="301"/>
        <w:contextualSpacing w:val="0"/>
        <w:rPr>
          <w:rFonts w:ascii="Tahoma" w:hAnsi="Tahoma" w:cs="Tahoma"/>
          <w:sz w:val="22"/>
          <w:szCs w:val="22"/>
        </w:rPr>
      </w:pPr>
      <w:r w:rsidRPr="00FD2B38">
        <w:rPr>
          <w:rFonts w:ascii="Tahoma" w:hAnsi="Tahoma" w:cs="Tahoma"/>
          <w:w w:val="90"/>
          <w:sz w:val="22"/>
          <w:szCs w:val="22"/>
        </w:rPr>
        <w:t>Biaya/Tarif</w:t>
      </w:r>
    </w:p>
    <w:p w:rsidR="00781BEA" w:rsidRPr="00FD2B38" w:rsidRDefault="00781BEA" w:rsidP="009453F9">
      <w:pPr>
        <w:pStyle w:val="ListParagraph"/>
        <w:widowControl w:val="0"/>
        <w:numPr>
          <w:ilvl w:val="3"/>
          <w:numId w:val="30"/>
        </w:numPr>
        <w:tabs>
          <w:tab w:val="left" w:pos="2990"/>
        </w:tabs>
        <w:autoSpaceDE w:val="0"/>
        <w:autoSpaceDN w:val="0"/>
        <w:spacing w:before="120" w:after="120" w:line="360" w:lineRule="auto"/>
        <w:ind w:left="720" w:hanging="301"/>
        <w:contextualSpacing w:val="0"/>
        <w:rPr>
          <w:rFonts w:ascii="Tahoma" w:hAnsi="Tahoma" w:cs="Tahoma"/>
          <w:sz w:val="22"/>
          <w:szCs w:val="22"/>
        </w:rPr>
      </w:pPr>
      <w:r w:rsidRPr="00FD2B38">
        <w:rPr>
          <w:rFonts w:ascii="Tahoma" w:hAnsi="Tahoma" w:cs="Tahoma"/>
          <w:w w:val="85"/>
          <w:sz w:val="22"/>
          <w:szCs w:val="22"/>
        </w:rPr>
        <w:t>Produk Spesifikasi Jenis</w:t>
      </w:r>
      <w:r w:rsidRPr="00FD2B38">
        <w:rPr>
          <w:rFonts w:ascii="Tahoma" w:hAnsi="Tahoma" w:cs="Tahoma"/>
          <w:spacing w:val="-19"/>
          <w:w w:val="85"/>
          <w:sz w:val="22"/>
          <w:szCs w:val="22"/>
        </w:rPr>
        <w:t xml:space="preserve"> </w:t>
      </w:r>
      <w:r w:rsidRPr="00FD2B38">
        <w:rPr>
          <w:rFonts w:ascii="Tahoma" w:hAnsi="Tahoma" w:cs="Tahoma"/>
          <w:w w:val="85"/>
          <w:sz w:val="22"/>
          <w:szCs w:val="22"/>
        </w:rPr>
        <w:t>Pelayanan</w:t>
      </w:r>
    </w:p>
    <w:p w:rsidR="00781BEA" w:rsidRPr="00FD2B38" w:rsidRDefault="00781BEA" w:rsidP="009453F9">
      <w:pPr>
        <w:pStyle w:val="ListParagraph"/>
        <w:widowControl w:val="0"/>
        <w:numPr>
          <w:ilvl w:val="3"/>
          <w:numId w:val="30"/>
        </w:numPr>
        <w:tabs>
          <w:tab w:val="left" w:pos="2990"/>
        </w:tabs>
        <w:autoSpaceDE w:val="0"/>
        <w:autoSpaceDN w:val="0"/>
        <w:spacing w:before="120" w:after="120" w:line="360" w:lineRule="auto"/>
        <w:ind w:left="720" w:hanging="301"/>
        <w:contextualSpacing w:val="0"/>
        <w:rPr>
          <w:rFonts w:ascii="Tahoma" w:hAnsi="Tahoma" w:cs="Tahoma"/>
          <w:sz w:val="22"/>
          <w:szCs w:val="22"/>
        </w:rPr>
      </w:pPr>
      <w:r w:rsidRPr="00FD2B38">
        <w:rPr>
          <w:rFonts w:ascii="Tahoma" w:hAnsi="Tahoma" w:cs="Tahoma"/>
          <w:w w:val="90"/>
          <w:sz w:val="22"/>
          <w:szCs w:val="22"/>
        </w:rPr>
        <w:t>Kompetensi</w:t>
      </w:r>
      <w:r w:rsidRPr="00FD2B38">
        <w:rPr>
          <w:rFonts w:ascii="Tahoma" w:hAnsi="Tahoma" w:cs="Tahoma"/>
          <w:spacing w:val="-7"/>
          <w:w w:val="90"/>
          <w:sz w:val="22"/>
          <w:szCs w:val="22"/>
        </w:rPr>
        <w:t xml:space="preserve"> </w:t>
      </w:r>
      <w:r w:rsidRPr="00FD2B38">
        <w:rPr>
          <w:rFonts w:ascii="Tahoma" w:hAnsi="Tahoma" w:cs="Tahoma"/>
          <w:w w:val="90"/>
          <w:sz w:val="22"/>
          <w:szCs w:val="22"/>
        </w:rPr>
        <w:t>Pelaksana</w:t>
      </w:r>
    </w:p>
    <w:p w:rsidR="00781BEA" w:rsidRPr="00FD2B38" w:rsidRDefault="00781BEA" w:rsidP="009453F9">
      <w:pPr>
        <w:pStyle w:val="ListParagraph"/>
        <w:widowControl w:val="0"/>
        <w:numPr>
          <w:ilvl w:val="3"/>
          <w:numId w:val="30"/>
        </w:numPr>
        <w:tabs>
          <w:tab w:val="left" w:pos="2990"/>
        </w:tabs>
        <w:autoSpaceDE w:val="0"/>
        <w:autoSpaceDN w:val="0"/>
        <w:spacing w:before="120" w:after="120" w:line="360" w:lineRule="auto"/>
        <w:ind w:left="720" w:hanging="301"/>
        <w:contextualSpacing w:val="0"/>
        <w:rPr>
          <w:rFonts w:ascii="Tahoma" w:hAnsi="Tahoma" w:cs="Tahoma"/>
          <w:sz w:val="22"/>
          <w:szCs w:val="22"/>
        </w:rPr>
      </w:pPr>
      <w:r w:rsidRPr="00FD2B38">
        <w:rPr>
          <w:rFonts w:ascii="Tahoma" w:hAnsi="Tahoma" w:cs="Tahoma"/>
          <w:w w:val="85"/>
          <w:sz w:val="22"/>
          <w:szCs w:val="22"/>
        </w:rPr>
        <w:t>Perilaku</w:t>
      </w:r>
      <w:r w:rsidRPr="00FD2B38">
        <w:rPr>
          <w:rFonts w:ascii="Tahoma" w:hAnsi="Tahoma" w:cs="Tahoma"/>
          <w:spacing w:val="-4"/>
          <w:w w:val="85"/>
          <w:sz w:val="22"/>
          <w:szCs w:val="22"/>
        </w:rPr>
        <w:t xml:space="preserve"> </w:t>
      </w:r>
      <w:r w:rsidRPr="00FD2B38">
        <w:rPr>
          <w:rFonts w:ascii="Tahoma" w:hAnsi="Tahoma" w:cs="Tahoma"/>
          <w:w w:val="85"/>
          <w:sz w:val="22"/>
          <w:szCs w:val="22"/>
        </w:rPr>
        <w:t>Pelaksana</w:t>
      </w:r>
    </w:p>
    <w:p w:rsidR="00781BEA" w:rsidRPr="00FD2B38" w:rsidRDefault="00781BEA" w:rsidP="009453F9">
      <w:pPr>
        <w:pStyle w:val="ListParagraph"/>
        <w:widowControl w:val="0"/>
        <w:numPr>
          <w:ilvl w:val="3"/>
          <w:numId w:val="30"/>
        </w:numPr>
        <w:tabs>
          <w:tab w:val="left" w:pos="2990"/>
        </w:tabs>
        <w:autoSpaceDE w:val="0"/>
        <w:autoSpaceDN w:val="0"/>
        <w:spacing w:before="120" w:after="120" w:line="360" w:lineRule="auto"/>
        <w:ind w:left="720" w:hanging="301"/>
        <w:contextualSpacing w:val="0"/>
        <w:rPr>
          <w:rFonts w:ascii="Tahoma" w:hAnsi="Tahoma" w:cs="Tahoma"/>
          <w:sz w:val="22"/>
          <w:szCs w:val="22"/>
        </w:rPr>
      </w:pPr>
      <w:r w:rsidRPr="00FD2B38">
        <w:rPr>
          <w:rFonts w:ascii="Tahoma" w:hAnsi="Tahoma" w:cs="Tahoma"/>
          <w:w w:val="90"/>
          <w:sz w:val="22"/>
          <w:szCs w:val="22"/>
        </w:rPr>
        <w:lastRenderedPageBreak/>
        <w:t>Penanganan Pengaduan, Saran dan</w:t>
      </w:r>
      <w:r w:rsidRPr="00FD2B38">
        <w:rPr>
          <w:rFonts w:ascii="Tahoma" w:hAnsi="Tahoma" w:cs="Tahoma"/>
          <w:spacing w:val="-46"/>
          <w:w w:val="90"/>
          <w:sz w:val="22"/>
          <w:szCs w:val="22"/>
        </w:rPr>
        <w:t xml:space="preserve"> </w:t>
      </w:r>
      <w:r w:rsidRPr="00FD2B38">
        <w:rPr>
          <w:rFonts w:ascii="Tahoma" w:hAnsi="Tahoma" w:cs="Tahoma"/>
          <w:w w:val="90"/>
          <w:sz w:val="22"/>
          <w:szCs w:val="22"/>
        </w:rPr>
        <w:t>Masukan</w:t>
      </w:r>
    </w:p>
    <w:p w:rsidR="00781BEA" w:rsidRPr="00FD2B38" w:rsidRDefault="00781BEA" w:rsidP="009453F9">
      <w:pPr>
        <w:pStyle w:val="ListParagraph"/>
        <w:widowControl w:val="0"/>
        <w:numPr>
          <w:ilvl w:val="3"/>
          <w:numId w:val="30"/>
        </w:numPr>
        <w:tabs>
          <w:tab w:val="left" w:pos="2990"/>
        </w:tabs>
        <w:autoSpaceDE w:val="0"/>
        <w:autoSpaceDN w:val="0"/>
        <w:spacing w:before="120" w:after="120" w:line="360" w:lineRule="auto"/>
        <w:ind w:left="720" w:hanging="301"/>
        <w:contextualSpacing w:val="0"/>
        <w:rPr>
          <w:rFonts w:ascii="Tahoma" w:hAnsi="Tahoma" w:cs="Tahoma"/>
          <w:sz w:val="22"/>
          <w:szCs w:val="22"/>
        </w:rPr>
      </w:pPr>
      <w:r w:rsidRPr="00FD2B38">
        <w:rPr>
          <w:rFonts w:ascii="Tahoma" w:hAnsi="Tahoma" w:cs="Tahoma"/>
          <w:w w:val="90"/>
          <w:sz w:val="22"/>
          <w:szCs w:val="22"/>
        </w:rPr>
        <w:t>Sarana dan</w:t>
      </w:r>
      <w:r w:rsidRPr="00FD2B38">
        <w:rPr>
          <w:rFonts w:ascii="Tahoma" w:hAnsi="Tahoma" w:cs="Tahoma"/>
          <w:spacing w:val="-15"/>
          <w:w w:val="90"/>
          <w:sz w:val="22"/>
          <w:szCs w:val="22"/>
        </w:rPr>
        <w:t xml:space="preserve"> </w:t>
      </w:r>
      <w:r w:rsidRPr="00FD2B38">
        <w:rPr>
          <w:rFonts w:ascii="Tahoma" w:hAnsi="Tahoma" w:cs="Tahoma"/>
          <w:w w:val="90"/>
          <w:sz w:val="22"/>
          <w:szCs w:val="22"/>
        </w:rPr>
        <w:t>Prasarana</w:t>
      </w:r>
    </w:p>
    <w:p w:rsidR="00781BEA" w:rsidRPr="00F42219" w:rsidRDefault="00781BEA" w:rsidP="009453F9">
      <w:pPr>
        <w:pStyle w:val="ListParagraph"/>
        <w:widowControl w:val="0"/>
        <w:numPr>
          <w:ilvl w:val="2"/>
          <w:numId w:val="30"/>
        </w:numPr>
        <w:tabs>
          <w:tab w:val="left" w:pos="1180"/>
        </w:tabs>
        <w:autoSpaceDE w:val="0"/>
        <w:autoSpaceDN w:val="0"/>
        <w:spacing w:before="120" w:after="120" w:line="360" w:lineRule="auto"/>
        <w:ind w:left="450"/>
        <w:contextualSpacing w:val="0"/>
        <w:jc w:val="left"/>
        <w:rPr>
          <w:rFonts w:ascii="Tahoma" w:hAnsi="Tahoma" w:cs="Tahoma"/>
          <w:b/>
          <w:sz w:val="22"/>
          <w:szCs w:val="22"/>
        </w:rPr>
      </w:pPr>
      <w:r w:rsidRPr="00F42219">
        <w:rPr>
          <w:rFonts w:ascii="Tahoma" w:hAnsi="Tahoma" w:cs="Tahoma"/>
          <w:b/>
          <w:w w:val="90"/>
          <w:sz w:val="22"/>
          <w:szCs w:val="22"/>
        </w:rPr>
        <w:t>Tahap</w:t>
      </w:r>
      <w:r w:rsidRPr="00F42219">
        <w:rPr>
          <w:rFonts w:ascii="Tahoma" w:hAnsi="Tahoma" w:cs="Tahoma"/>
          <w:b/>
          <w:spacing w:val="-8"/>
          <w:w w:val="90"/>
          <w:sz w:val="22"/>
          <w:szCs w:val="22"/>
        </w:rPr>
        <w:t xml:space="preserve"> </w:t>
      </w:r>
      <w:r w:rsidRPr="00F42219">
        <w:rPr>
          <w:rFonts w:ascii="Tahoma" w:hAnsi="Tahoma" w:cs="Tahoma"/>
          <w:b/>
          <w:w w:val="90"/>
          <w:sz w:val="22"/>
          <w:szCs w:val="22"/>
        </w:rPr>
        <w:t>Persiapan</w:t>
      </w:r>
    </w:p>
    <w:p w:rsidR="00781BEA" w:rsidRPr="00F42219" w:rsidRDefault="00781BEA" w:rsidP="00781BEA">
      <w:pPr>
        <w:pStyle w:val="BodyText"/>
        <w:spacing w:before="120" w:after="120"/>
        <w:ind w:left="540"/>
        <w:rPr>
          <w:rFonts w:ascii="Tahoma" w:hAnsi="Tahoma" w:cs="Tahoma"/>
          <w:sz w:val="22"/>
          <w:szCs w:val="22"/>
        </w:rPr>
      </w:pPr>
      <w:r w:rsidRPr="00F42219">
        <w:rPr>
          <w:rFonts w:ascii="Tahoma" w:hAnsi="Tahoma" w:cs="Tahoma"/>
          <w:w w:val="90"/>
          <w:sz w:val="22"/>
          <w:szCs w:val="22"/>
        </w:rPr>
        <w:t>Hal-hal yang perlu disiapkan diantaranya adalah:</w:t>
      </w:r>
    </w:p>
    <w:p w:rsidR="00781BEA" w:rsidRPr="00F42219" w:rsidRDefault="00781BEA" w:rsidP="009453F9">
      <w:pPr>
        <w:pStyle w:val="ListParagraph"/>
        <w:widowControl w:val="0"/>
        <w:numPr>
          <w:ilvl w:val="3"/>
          <w:numId w:val="30"/>
        </w:numPr>
        <w:tabs>
          <w:tab w:val="left" w:pos="1466"/>
        </w:tabs>
        <w:autoSpaceDE w:val="0"/>
        <w:autoSpaceDN w:val="0"/>
        <w:spacing w:before="120" w:after="120" w:line="360" w:lineRule="auto"/>
        <w:ind w:left="900" w:right="3" w:hanging="287"/>
        <w:contextualSpacing w:val="0"/>
        <w:rPr>
          <w:rFonts w:ascii="Tahoma" w:hAnsi="Tahoma" w:cs="Tahoma"/>
          <w:sz w:val="22"/>
          <w:szCs w:val="22"/>
        </w:rPr>
      </w:pPr>
      <w:r w:rsidRPr="00F42219">
        <w:rPr>
          <w:rFonts w:ascii="Tahoma" w:hAnsi="Tahoma" w:cs="Tahoma"/>
          <w:w w:val="90"/>
          <w:sz w:val="22"/>
          <w:szCs w:val="22"/>
        </w:rPr>
        <w:t>Organisasi</w:t>
      </w:r>
      <w:r w:rsidRPr="00F42219">
        <w:rPr>
          <w:rFonts w:ascii="Tahoma" w:hAnsi="Tahoma" w:cs="Tahoma"/>
          <w:spacing w:val="-17"/>
          <w:w w:val="90"/>
          <w:sz w:val="22"/>
          <w:szCs w:val="22"/>
        </w:rPr>
        <w:t xml:space="preserve"> </w:t>
      </w:r>
      <w:r w:rsidRPr="00F42219">
        <w:rPr>
          <w:rFonts w:ascii="Tahoma" w:hAnsi="Tahoma" w:cs="Tahoma"/>
          <w:w w:val="90"/>
          <w:sz w:val="22"/>
          <w:szCs w:val="22"/>
        </w:rPr>
        <w:t>survei.</w:t>
      </w:r>
      <w:r w:rsidRPr="00F42219">
        <w:rPr>
          <w:rFonts w:ascii="Tahoma" w:hAnsi="Tahoma" w:cs="Tahoma"/>
          <w:spacing w:val="-15"/>
          <w:w w:val="90"/>
          <w:sz w:val="22"/>
          <w:szCs w:val="22"/>
        </w:rPr>
        <w:t xml:space="preserve"> </w:t>
      </w:r>
      <w:r w:rsidRPr="00F42219">
        <w:rPr>
          <w:rFonts w:ascii="Tahoma" w:hAnsi="Tahoma" w:cs="Tahoma"/>
          <w:w w:val="90"/>
          <w:sz w:val="22"/>
          <w:szCs w:val="22"/>
        </w:rPr>
        <w:t>Tim</w:t>
      </w:r>
      <w:r w:rsidRPr="00F42219">
        <w:rPr>
          <w:rFonts w:ascii="Tahoma" w:hAnsi="Tahoma" w:cs="Tahoma"/>
          <w:spacing w:val="-15"/>
          <w:w w:val="90"/>
          <w:sz w:val="22"/>
          <w:szCs w:val="22"/>
        </w:rPr>
        <w:t xml:space="preserve"> </w:t>
      </w:r>
      <w:r w:rsidRPr="00F42219">
        <w:rPr>
          <w:rFonts w:ascii="Tahoma" w:hAnsi="Tahoma" w:cs="Tahoma"/>
          <w:w w:val="90"/>
          <w:sz w:val="22"/>
          <w:szCs w:val="22"/>
        </w:rPr>
        <w:t>survei</w:t>
      </w:r>
      <w:r w:rsidRPr="00F42219">
        <w:rPr>
          <w:rFonts w:ascii="Tahoma" w:hAnsi="Tahoma" w:cs="Tahoma"/>
          <w:spacing w:val="-17"/>
          <w:w w:val="90"/>
          <w:sz w:val="22"/>
          <w:szCs w:val="22"/>
        </w:rPr>
        <w:t xml:space="preserve"> </w:t>
      </w:r>
      <w:r w:rsidRPr="00F42219">
        <w:rPr>
          <w:rFonts w:ascii="Tahoma" w:hAnsi="Tahoma" w:cs="Tahoma"/>
          <w:w w:val="90"/>
          <w:sz w:val="22"/>
          <w:szCs w:val="22"/>
        </w:rPr>
        <w:t>adalah</w:t>
      </w:r>
      <w:r w:rsidRPr="00F42219">
        <w:rPr>
          <w:rFonts w:ascii="Tahoma" w:hAnsi="Tahoma" w:cs="Tahoma"/>
          <w:spacing w:val="-16"/>
          <w:w w:val="90"/>
          <w:sz w:val="22"/>
          <w:szCs w:val="22"/>
        </w:rPr>
        <w:t xml:space="preserve"> </w:t>
      </w:r>
      <w:r w:rsidRPr="00F42219">
        <w:rPr>
          <w:rFonts w:ascii="Tahoma" w:hAnsi="Tahoma" w:cs="Tahoma"/>
          <w:w w:val="90"/>
          <w:sz w:val="22"/>
          <w:szCs w:val="22"/>
        </w:rPr>
        <w:t>tim</w:t>
      </w:r>
      <w:r w:rsidRPr="00F42219">
        <w:rPr>
          <w:rFonts w:ascii="Tahoma" w:hAnsi="Tahoma" w:cs="Tahoma"/>
          <w:spacing w:val="-16"/>
          <w:w w:val="90"/>
          <w:sz w:val="22"/>
          <w:szCs w:val="22"/>
        </w:rPr>
        <w:t xml:space="preserve"> </w:t>
      </w:r>
      <w:r w:rsidRPr="00F42219">
        <w:rPr>
          <w:rFonts w:ascii="Tahoma" w:hAnsi="Tahoma" w:cs="Tahoma"/>
          <w:w w:val="90"/>
          <w:sz w:val="22"/>
          <w:szCs w:val="22"/>
        </w:rPr>
        <w:t>survei</w:t>
      </w:r>
      <w:r w:rsidRPr="00F42219">
        <w:rPr>
          <w:rFonts w:ascii="Tahoma" w:hAnsi="Tahoma" w:cs="Tahoma"/>
          <w:spacing w:val="-17"/>
          <w:w w:val="90"/>
          <w:sz w:val="22"/>
          <w:szCs w:val="22"/>
        </w:rPr>
        <w:t xml:space="preserve"> </w:t>
      </w:r>
      <w:r w:rsidRPr="00F42219">
        <w:rPr>
          <w:rFonts w:ascii="Tahoma" w:hAnsi="Tahoma" w:cs="Tahoma"/>
          <w:w w:val="90"/>
          <w:sz w:val="22"/>
          <w:szCs w:val="22"/>
        </w:rPr>
        <w:t>internal</w:t>
      </w:r>
      <w:r w:rsidRPr="00F42219">
        <w:rPr>
          <w:rFonts w:ascii="Tahoma" w:hAnsi="Tahoma" w:cs="Tahoma"/>
          <w:spacing w:val="-15"/>
          <w:w w:val="90"/>
          <w:sz w:val="22"/>
          <w:szCs w:val="22"/>
        </w:rPr>
        <w:t xml:space="preserve"> </w:t>
      </w:r>
      <w:r w:rsidRPr="00F42219">
        <w:rPr>
          <w:rFonts w:ascii="Tahoma" w:hAnsi="Tahoma" w:cs="Tahoma"/>
          <w:w w:val="90"/>
          <w:sz w:val="22"/>
          <w:szCs w:val="22"/>
        </w:rPr>
        <w:t>Biro</w:t>
      </w:r>
      <w:r w:rsidRPr="00F42219">
        <w:rPr>
          <w:rFonts w:ascii="Tahoma" w:hAnsi="Tahoma" w:cs="Tahoma"/>
          <w:spacing w:val="-15"/>
          <w:w w:val="90"/>
          <w:sz w:val="22"/>
          <w:szCs w:val="22"/>
        </w:rPr>
        <w:t xml:space="preserve"> </w:t>
      </w:r>
      <w:r>
        <w:rPr>
          <w:rFonts w:ascii="Tahoma" w:hAnsi="Tahoma" w:cs="Tahoma"/>
          <w:w w:val="90"/>
          <w:sz w:val="22"/>
          <w:szCs w:val="22"/>
        </w:rPr>
        <w:t>Administrasi Pimpinan</w:t>
      </w:r>
    </w:p>
    <w:p w:rsidR="00781BEA" w:rsidRPr="00F42219" w:rsidRDefault="00781BEA" w:rsidP="009453F9">
      <w:pPr>
        <w:pStyle w:val="ListParagraph"/>
        <w:widowControl w:val="0"/>
        <w:numPr>
          <w:ilvl w:val="3"/>
          <w:numId w:val="30"/>
        </w:numPr>
        <w:tabs>
          <w:tab w:val="left" w:pos="1466"/>
        </w:tabs>
        <w:autoSpaceDE w:val="0"/>
        <w:autoSpaceDN w:val="0"/>
        <w:spacing w:before="120" w:after="120" w:line="360" w:lineRule="auto"/>
        <w:ind w:left="900" w:hanging="287"/>
        <w:contextualSpacing w:val="0"/>
        <w:rPr>
          <w:rFonts w:ascii="Tahoma" w:hAnsi="Tahoma" w:cs="Tahoma"/>
          <w:sz w:val="22"/>
          <w:szCs w:val="22"/>
        </w:rPr>
      </w:pPr>
      <w:r w:rsidRPr="00F42219">
        <w:rPr>
          <w:rFonts w:ascii="Tahoma" w:hAnsi="Tahoma" w:cs="Tahoma"/>
          <w:w w:val="90"/>
          <w:sz w:val="22"/>
          <w:szCs w:val="22"/>
        </w:rPr>
        <w:t>Jadwal</w:t>
      </w:r>
      <w:r w:rsidRPr="00F42219">
        <w:rPr>
          <w:rFonts w:ascii="Tahoma" w:hAnsi="Tahoma" w:cs="Tahoma"/>
          <w:spacing w:val="-16"/>
          <w:w w:val="90"/>
          <w:sz w:val="22"/>
          <w:szCs w:val="22"/>
        </w:rPr>
        <w:t xml:space="preserve"> </w:t>
      </w:r>
      <w:r w:rsidRPr="00F42219">
        <w:rPr>
          <w:rFonts w:ascii="Tahoma" w:hAnsi="Tahoma" w:cs="Tahoma"/>
          <w:w w:val="90"/>
          <w:sz w:val="22"/>
          <w:szCs w:val="22"/>
        </w:rPr>
        <w:t>survei:</w:t>
      </w:r>
      <w:r w:rsidRPr="00F42219">
        <w:rPr>
          <w:rFonts w:ascii="Tahoma" w:hAnsi="Tahoma" w:cs="Tahoma"/>
          <w:spacing w:val="-16"/>
          <w:w w:val="90"/>
          <w:sz w:val="22"/>
          <w:szCs w:val="22"/>
        </w:rPr>
        <w:t xml:space="preserve"> </w:t>
      </w:r>
      <w:r w:rsidRPr="00F42219">
        <w:rPr>
          <w:rFonts w:ascii="Tahoma" w:hAnsi="Tahoma" w:cs="Tahoma"/>
          <w:w w:val="90"/>
          <w:sz w:val="22"/>
          <w:szCs w:val="22"/>
        </w:rPr>
        <w:t>survei</w:t>
      </w:r>
      <w:r w:rsidRPr="00F42219">
        <w:rPr>
          <w:rFonts w:ascii="Tahoma" w:hAnsi="Tahoma" w:cs="Tahoma"/>
          <w:spacing w:val="-16"/>
          <w:w w:val="90"/>
          <w:sz w:val="22"/>
          <w:szCs w:val="22"/>
        </w:rPr>
        <w:t xml:space="preserve"> </w:t>
      </w:r>
      <w:r w:rsidRPr="00F42219">
        <w:rPr>
          <w:rFonts w:ascii="Tahoma" w:hAnsi="Tahoma" w:cs="Tahoma"/>
          <w:w w:val="90"/>
          <w:sz w:val="22"/>
          <w:szCs w:val="22"/>
        </w:rPr>
        <w:t>dilaksanakan</w:t>
      </w:r>
      <w:r w:rsidRPr="00F42219">
        <w:rPr>
          <w:rFonts w:ascii="Tahoma" w:hAnsi="Tahoma" w:cs="Tahoma"/>
          <w:spacing w:val="-15"/>
          <w:w w:val="90"/>
          <w:sz w:val="22"/>
          <w:szCs w:val="22"/>
        </w:rPr>
        <w:t xml:space="preserve"> </w:t>
      </w:r>
      <w:r>
        <w:rPr>
          <w:rFonts w:ascii="Tahoma" w:hAnsi="Tahoma" w:cs="Tahoma"/>
          <w:w w:val="90"/>
          <w:sz w:val="22"/>
          <w:szCs w:val="22"/>
        </w:rPr>
        <w:t>dari bulan j</w:t>
      </w:r>
      <w:r w:rsidR="003A301E">
        <w:rPr>
          <w:rFonts w:ascii="Tahoma" w:hAnsi="Tahoma" w:cs="Tahoma"/>
          <w:w w:val="90"/>
          <w:sz w:val="22"/>
          <w:szCs w:val="22"/>
        </w:rPr>
        <w:t>anuari</w:t>
      </w:r>
      <w:r>
        <w:rPr>
          <w:rFonts w:ascii="Tahoma" w:hAnsi="Tahoma" w:cs="Tahoma"/>
          <w:w w:val="90"/>
          <w:sz w:val="22"/>
          <w:szCs w:val="22"/>
        </w:rPr>
        <w:t xml:space="preserve"> sampai dengan desember 2021</w:t>
      </w:r>
    </w:p>
    <w:p w:rsidR="00781BEA" w:rsidRPr="00E339BD" w:rsidRDefault="00781BEA" w:rsidP="009453F9">
      <w:pPr>
        <w:pStyle w:val="ListParagraph"/>
        <w:widowControl w:val="0"/>
        <w:numPr>
          <w:ilvl w:val="3"/>
          <w:numId w:val="30"/>
        </w:numPr>
        <w:tabs>
          <w:tab w:val="left" w:pos="1466"/>
        </w:tabs>
        <w:autoSpaceDE w:val="0"/>
        <w:autoSpaceDN w:val="0"/>
        <w:spacing w:before="120" w:after="120" w:line="360" w:lineRule="auto"/>
        <w:ind w:left="900" w:hanging="287"/>
        <w:contextualSpacing w:val="0"/>
        <w:rPr>
          <w:rFonts w:ascii="Tahoma" w:hAnsi="Tahoma" w:cs="Tahoma"/>
          <w:sz w:val="22"/>
          <w:szCs w:val="22"/>
        </w:rPr>
      </w:pPr>
      <w:r w:rsidRPr="00F42219">
        <w:rPr>
          <w:rFonts w:ascii="Tahoma" w:hAnsi="Tahoma" w:cs="Tahoma"/>
          <w:w w:val="90"/>
          <w:sz w:val="22"/>
          <w:szCs w:val="22"/>
        </w:rPr>
        <w:t>Materi</w:t>
      </w:r>
      <w:r w:rsidRPr="00F42219">
        <w:rPr>
          <w:rFonts w:ascii="Tahoma" w:hAnsi="Tahoma" w:cs="Tahoma"/>
          <w:spacing w:val="-18"/>
          <w:w w:val="90"/>
          <w:sz w:val="22"/>
          <w:szCs w:val="22"/>
        </w:rPr>
        <w:t xml:space="preserve"> </w:t>
      </w:r>
      <w:r w:rsidRPr="00F42219">
        <w:rPr>
          <w:rFonts w:ascii="Tahoma" w:hAnsi="Tahoma" w:cs="Tahoma"/>
          <w:w w:val="90"/>
          <w:sz w:val="22"/>
          <w:szCs w:val="22"/>
        </w:rPr>
        <w:t>survei:</w:t>
      </w:r>
      <w:r w:rsidRPr="00F42219">
        <w:rPr>
          <w:rFonts w:ascii="Tahoma" w:hAnsi="Tahoma" w:cs="Tahoma"/>
          <w:spacing w:val="-16"/>
          <w:w w:val="90"/>
          <w:sz w:val="22"/>
          <w:szCs w:val="22"/>
        </w:rPr>
        <w:t xml:space="preserve"> </w:t>
      </w:r>
      <w:r w:rsidRPr="00F42219">
        <w:rPr>
          <w:rFonts w:ascii="Tahoma" w:hAnsi="Tahoma" w:cs="Tahoma"/>
          <w:w w:val="90"/>
          <w:sz w:val="22"/>
          <w:szCs w:val="22"/>
        </w:rPr>
        <w:t>alat</w:t>
      </w:r>
      <w:r w:rsidRPr="00F42219">
        <w:rPr>
          <w:rFonts w:ascii="Tahoma" w:hAnsi="Tahoma" w:cs="Tahoma"/>
          <w:spacing w:val="-18"/>
          <w:w w:val="90"/>
          <w:sz w:val="22"/>
          <w:szCs w:val="22"/>
        </w:rPr>
        <w:t xml:space="preserve"> </w:t>
      </w:r>
      <w:r w:rsidRPr="00F42219">
        <w:rPr>
          <w:rFonts w:ascii="Tahoma" w:hAnsi="Tahoma" w:cs="Tahoma"/>
          <w:w w:val="90"/>
          <w:sz w:val="22"/>
          <w:szCs w:val="22"/>
        </w:rPr>
        <w:t>pengumpul</w:t>
      </w:r>
      <w:r w:rsidRPr="00F42219">
        <w:rPr>
          <w:rFonts w:ascii="Tahoma" w:hAnsi="Tahoma" w:cs="Tahoma"/>
          <w:spacing w:val="-18"/>
          <w:w w:val="90"/>
          <w:sz w:val="22"/>
          <w:szCs w:val="22"/>
        </w:rPr>
        <w:t xml:space="preserve"> </w:t>
      </w:r>
      <w:r w:rsidRPr="00F42219">
        <w:rPr>
          <w:rFonts w:ascii="Tahoma" w:hAnsi="Tahoma" w:cs="Tahoma"/>
          <w:w w:val="90"/>
          <w:sz w:val="22"/>
          <w:szCs w:val="22"/>
        </w:rPr>
        <w:t>data</w:t>
      </w:r>
      <w:r w:rsidRPr="00F42219">
        <w:rPr>
          <w:rFonts w:ascii="Tahoma" w:hAnsi="Tahoma" w:cs="Tahoma"/>
          <w:spacing w:val="-18"/>
          <w:w w:val="90"/>
          <w:sz w:val="22"/>
          <w:szCs w:val="22"/>
        </w:rPr>
        <w:t xml:space="preserve"> </w:t>
      </w:r>
      <w:r w:rsidRPr="00F42219">
        <w:rPr>
          <w:rFonts w:ascii="Tahoma" w:hAnsi="Tahoma" w:cs="Tahoma"/>
          <w:w w:val="90"/>
          <w:sz w:val="22"/>
          <w:szCs w:val="22"/>
        </w:rPr>
        <w:t>telah</w:t>
      </w:r>
      <w:r w:rsidRPr="00F42219">
        <w:rPr>
          <w:rFonts w:ascii="Tahoma" w:hAnsi="Tahoma" w:cs="Tahoma"/>
          <w:spacing w:val="-18"/>
          <w:w w:val="90"/>
          <w:sz w:val="22"/>
          <w:szCs w:val="22"/>
        </w:rPr>
        <w:t xml:space="preserve"> </w:t>
      </w:r>
      <w:r w:rsidRPr="00F42219">
        <w:rPr>
          <w:rFonts w:ascii="Tahoma" w:hAnsi="Tahoma" w:cs="Tahoma"/>
          <w:w w:val="90"/>
          <w:sz w:val="22"/>
          <w:szCs w:val="22"/>
        </w:rPr>
        <w:t>dipersiapkan</w:t>
      </w:r>
      <w:r w:rsidRPr="00F42219">
        <w:rPr>
          <w:rFonts w:ascii="Tahoma" w:hAnsi="Tahoma" w:cs="Tahoma"/>
          <w:spacing w:val="-16"/>
          <w:w w:val="90"/>
          <w:sz w:val="22"/>
          <w:szCs w:val="22"/>
        </w:rPr>
        <w:t xml:space="preserve"> </w:t>
      </w:r>
      <w:r w:rsidRPr="00F42219">
        <w:rPr>
          <w:rFonts w:ascii="Tahoma" w:hAnsi="Tahoma" w:cs="Tahoma"/>
          <w:w w:val="90"/>
          <w:sz w:val="22"/>
          <w:szCs w:val="22"/>
        </w:rPr>
        <w:t>berupa</w:t>
      </w:r>
      <w:r w:rsidRPr="00F42219">
        <w:rPr>
          <w:rFonts w:ascii="Tahoma" w:hAnsi="Tahoma" w:cs="Tahoma"/>
          <w:spacing w:val="-18"/>
          <w:w w:val="90"/>
          <w:sz w:val="22"/>
          <w:szCs w:val="22"/>
        </w:rPr>
        <w:t xml:space="preserve"> </w:t>
      </w:r>
      <w:r w:rsidRPr="00F42219">
        <w:rPr>
          <w:rFonts w:ascii="Tahoma" w:hAnsi="Tahoma" w:cs="Tahoma"/>
          <w:w w:val="90"/>
          <w:sz w:val="22"/>
          <w:szCs w:val="22"/>
        </w:rPr>
        <w:t>kuesioner</w:t>
      </w:r>
    </w:p>
    <w:p w:rsidR="00781BEA" w:rsidRPr="00F42219" w:rsidRDefault="00781BEA" w:rsidP="009453F9">
      <w:pPr>
        <w:pStyle w:val="ListParagraph"/>
        <w:widowControl w:val="0"/>
        <w:numPr>
          <w:ilvl w:val="2"/>
          <w:numId w:val="30"/>
        </w:numPr>
        <w:autoSpaceDE w:val="0"/>
        <w:autoSpaceDN w:val="0"/>
        <w:spacing w:before="120" w:after="120" w:line="360" w:lineRule="auto"/>
        <w:ind w:left="450" w:hanging="342"/>
        <w:contextualSpacing w:val="0"/>
        <w:jc w:val="left"/>
        <w:rPr>
          <w:rFonts w:ascii="Tahoma" w:hAnsi="Tahoma" w:cs="Tahoma"/>
          <w:b/>
          <w:sz w:val="22"/>
          <w:szCs w:val="22"/>
        </w:rPr>
      </w:pPr>
      <w:r w:rsidRPr="00F42219">
        <w:rPr>
          <w:rFonts w:ascii="Tahoma" w:hAnsi="Tahoma" w:cs="Tahoma"/>
          <w:b/>
          <w:w w:val="90"/>
          <w:sz w:val="22"/>
          <w:szCs w:val="22"/>
        </w:rPr>
        <w:t>Pelaksanaan</w:t>
      </w:r>
      <w:r w:rsidRPr="00F42219">
        <w:rPr>
          <w:rFonts w:ascii="Tahoma" w:hAnsi="Tahoma" w:cs="Tahoma"/>
          <w:b/>
          <w:spacing w:val="-8"/>
          <w:w w:val="90"/>
          <w:sz w:val="22"/>
          <w:szCs w:val="22"/>
        </w:rPr>
        <w:t xml:space="preserve"> </w:t>
      </w:r>
      <w:r w:rsidRPr="00F42219">
        <w:rPr>
          <w:rFonts w:ascii="Tahoma" w:hAnsi="Tahoma" w:cs="Tahoma"/>
          <w:b/>
          <w:w w:val="90"/>
          <w:sz w:val="22"/>
          <w:szCs w:val="22"/>
        </w:rPr>
        <w:t>Lapangan</w:t>
      </w:r>
    </w:p>
    <w:p w:rsidR="00781BEA" w:rsidRDefault="00781BEA" w:rsidP="00781BEA">
      <w:pPr>
        <w:pStyle w:val="BodyText"/>
        <w:spacing w:before="120" w:after="120"/>
        <w:ind w:left="450"/>
        <w:rPr>
          <w:rFonts w:ascii="Tahoma" w:hAnsi="Tahoma" w:cs="Tahoma"/>
          <w:w w:val="85"/>
          <w:sz w:val="22"/>
          <w:szCs w:val="22"/>
        </w:rPr>
      </w:pPr>
      <w:proofErr w:type="gramStart"/>
      <w:r w:rsidRPr="00F42219">
        <w:rPr>
          <w:rFonts w:ascii="Tahoma" w:hAnsi="Tahoma" w:cs="Tahoma"/>
          <w:w w:val="80"/>
          <w:sz w:val="22"/>
          <w:szCs w:val="22"/>
        </w:rPr>
        <w:t xml:space="preserve">Pelaksanaan survei dilakukan dengan menyebarkan kuesioner kepada pengguna </w:t>
      </w:r>
      <w:r w:rsidRPr="00F42219">
        <w:rPr>
          <w:rFonts w:ascii="Tahoma" w:hAnsi="Tahoma" w:cs="Tahoma"/>
          <w:w w:val="85"/>
          <w:sz w:val="22"/>
          <w:szCs w:val="22"/>
        </w:rPr>
        <w:t>layanan</w:t>
      </w:r>
      <w:r w:rsidRPr="00F42219">
        <w:rPr>
          <w:rFonts w:ascii="Tahoma" w:hAnsi="Tahoma" w:cs="Tahoma"/>
          <w:spacing w:val="-34"/>
          <w:w w:val="85"/>
          <w:sz w:val="22"/>
          <w:szCs w:val="22"/>
        </w:rPr>
        <w:t xml:space="preserve"> </w:t>
      </w:r>
      <w:r w:rsidRPr="00F42219">
        <w:rPr>
          <w:rFonts w:ascii="Tahoma" w:hAnsi="Tahoma" w:cs="Tahoma"/>
          <w:w w:val="85"/>
          <w:sz w:val="22"/>
          <w:szCs w:val="22"/>
        </w:rPr>
        <w:t>(sampel)</w:t>
      </w:r>
      <w:r w:rsidRPr="00F42219">
        <w:rPr>
          <w:rFonts w:ascii="Tahoma" w:hAnsi="Tahoma" w:cs="Tahoma"/>
          <w:spacing w:val="-34"/>
          <w:w w:val="85"/>
          <w:sz w:val="22"/>
          <w:szCs w:val="22"/>
        </w:rPr>
        <w:t xml:space="preserve"> </w:t>
      </w:r>
      <w:r w:rsidR="003A301E">
        <w:rPr>
          <w:rFonts w:ascii="Tahoma" w:hAnsi="Tahoma" w:cs="Tahoma"/>
          <w:w w:val="85"/>
          <w:sz w:val="22"/>
          <w:szCs w:val="22"/>
        </w:rPr>
        <w:t>berupa ASN lingkup Sekretariat Daerah yang membutuhkan layanan administrasi kepegawaian</w:t>
      </w:r>
      <w:r>
        <w:rPr>
          <w:rFonts w:ascii="Tahoma" w:hAnsi="Tahoma" w:cs="Tahoma"/>
          <w:w w:val="85"/>
          <w:sz w:val="22"/>
          <w:szCs w:val="22"/>
        </w:rPr>
        <w:t>.</w:t>
      </w:r>
      <w:proofErr w:type="gramEnd"/>
    </w:p>
    <w:p w:rsidR="00781BEA" w:rsidRPr="00F42219" w:rsidRDefault="00781BEA" w:rsidP="009453F9">
      <w:pPr>
        <w:pStyle w:val="ListParagraph"/>
        <w:widowControl w:val="0"/>
        <w:numPr>
          <w:ilvl w:val="2"/>
          <w:numId w:val="30"/>
        </w:numPr>
        <w:autoSpaceDE w:val="0"/>
        <w:autoSpaceDN w:val="0"/>
        <w:spacing w:before="120" w:after="120" w:line="360" w:lineRule="auto"/>
        <w:ind w:left="450" w:hanging="342"/>
        <w:contextualSpacing w:val="0"/>
        <w:jc w:val="left"/>
        <w:rPr>
          <w:rFonts w:ascii="Tahoma" w:hAnsi="Tahoma" w:cs="Tahoma"/>
          <w:b/>
          <w:sz w:val="22"/>
          <w:szCs w:val="22"/>
        </w:rPr>
      </w:pPr>
      <w:r w:rsidRPr="00F42219">
        <w:rPr>
          <w:rFonts w:ascii="Tahoma" w:hAnsi="Tahoma" w:cs="Tahoma"/>
          <w:b/>
          <w:w w:val="90"/>
          <w:sz w:val="22"/>
          <w:szCs w:val="22"/>
        </w:rPr>
        <w:t>Pengolahan</w:t>
      </w:r>
      <w:r w:rsidRPr="00F42219">
        <w:rPr>
          <w:rFonts w:ascii="Tahoma" w:hAnsi="Tahoma" w:cs="Tahoma"/>
          <w:b/>
          <w:spacing w:val="-7"/>
          <w:w w:val="90"/>
          <w:sz w:val="22"/>
          <w:szCs w:val="22"/>
        </w:rPr>
        <w:t xml:space="preserve"> </w:t>
      </w:r>
      <w:r w:rsidRPr="00F42219">
        <w:rPr>
          <w:rFonts w:ascii="Tahoma" w:hAnsi="Tahoma" w:cs="Tahoma"/>
          <w:b/>
          <w:w w:val="90"/>
          <w:sz w:val="22"/>
          <w:szCs w:val="22"/>
        </w:rPr>
        <w:t>Data</w:t>
      </w:r>
    </w:p>
    <w:p w:rsidR="00781BEA" w:rsidRDefault="00781BEA" w:rsidP="00781BEA">
      <w:pPr>
        <w:pStyle w:val="BodyText"/>
        <w:spacing w:before="120" w:after="120"/>
        <w:ind w:left="450"/>
        <w:rPr>
          <w:rFonts w:ascii="Tahoma" w:hAnsi="Tahoma" w:cs="Tahoma"/>
          <w:w w:val="90"/>
          <w:sz w:val="22"/>
          <w:szCs w:val="22"/>
        </w:rPr>
      </w:pPr>
      <w:r w:rsidRPr="00F42219">
        <w:rPr>
          <w:rFonts w:ascii="Tahoma" w:hAnsi="Tahoma" w:cs="Tahoma"/>
          <w:w w:val="80"/>
          <w:sz w:val="22"/>
          <w:szCs w:val="22"/>
        </w:rPr>
        <w:t xml:space="preserve">Setelah proses pengumpulan data melalui angket/kuesioner, maka data kuantitaif </w:t>
      </w:r>
      <w:r w:rsidRPr="00F42219">
        <w:rPr>
          <w:rFonts w:ascii="Tahoma" w:hAnsi="Tahoma" w:cs="Tahoma"/>
          <w:w w:val="85"/>
          <w:sz w:val="22"/>
          <w:szCs w:val="22"/>
        </w:rPr>
        <w:t xml:space="preserve">perlu diolah dengan statistik deskriptif. </w:t>
      </w:r>
      <w:proofErr w:type="gramStart"/>
      <w:r w:rsidRPr="00F42219">
        <w:rPr>
          <w:rFonts w:ascii="Tahoma" w:hAnsi="Tahoma" w:cs="Tahoma"/>
          <w:w w:val="85"/>
          <w:sz w:val="22"/>
          <w:szCs w:val="22"/>
        </w:rPr>
        <w:t>Data dikelompokan dan</w:t>
      </w:r>
      <w:r w:rsidRPr="00F42219">
        <w:rPr>
          <w:rFonts w:ascii="Tahoma" w:hAnsi="Tahoma" w:cs="Tahoma"/>
          <w:spacing w:val="-27"/>
          <w:w w:val="85"/>
          <w:sz w:val="22"/>
          <w:szCs w:val="22"/>
        </w:rPr>
        <w:t xml:space="preserve"> </w:t>
      </w:r>
      <w:r w:rsidRPr="00F42219">
        <w:rPr>
          <w:rFonts w:ascii="Tahoma" w:hAnsi="Tahoma" w:cs="Tahoma"/>
          <w:w w:val="85"/>
          <w:sz w:val="22"/>
          <w:szCs w:val="22"/>
        </w:rPr>
        <w:t xml:space="preserve">ditabulasikan </w:t>
      </w:r>
      <w:r w:rsidRPr="00F42219">
        <w:rPr>
          <w:rFonts w:ascii="Tahoma" w:hAnsi="Tahoma" w:cs="Tahoma"/>
          <w:w w:val="90"/>
          <w:sz w:val="22"/>
          <w:szCs w:val="22"/>
        </w:rPr>
        <w:t>agar</w:t>
      </w:r>
      <w:r w:rsidRPr="00F42219">
        <w:rPr>
          <w:rFonts w:ascii="Tahoma" w:hAnsi="Tahoma" w:cs="Tahoma"/>
          <w:spacing w:val="-18"/>
          <w:w w:val="90"/>
          <w:sz w:val="22"/>
          <w:szCs w:val="22"/>
        </w:rPr>
        <w:t xml:space="preserve"> </w:t>
      </w:r>
      <w:r w:rsidRPr="00F42219">
        <w:rPr>
          <w:rFonts w:ascii="Tahoma" w:hAnsi="Tahoma" w:cs="Tahoma"/>
          <w:w w:val="90"/>
          <w:sz w:val="22"/>
          <w:szCs w:val="22"/>
        </w:rPr>
        <w:t>dapat</w:t>
      </w:r>
      <w:r w:rsidRPr="00F42219">
        <w:rPr>
          <w:rFonts w:ascii="Tahoma" w:hAnsi="Tahoma" w:cs="Tahoma"/>
          <w:spacing w:val="-18"/>
          <w:w w:val="90"/>
          <w:sz w:val="22"/>
          <w:szCs w:val="22"/>
        </w:rPr>
        <w:t xml:space="preserve"> </w:t>
      </w:r>
      <w:r w:rsidRPr="00F42219">
        <w:rPr>
          <w:rFonts w:ascii="Tahoma" w:hAnsi="Tahoma" w:cs="Tahoma"/>
          <w:w w:val="90"/>
          <w:sz w:val="22"/>
          <w:szCs w:val="22"/>
        </w:rPr>
        <w:t>disajikan</w:t>
      </w:r>
      <w:r w:rsidRPr="00F42219">
        <w:rPr>
          <w:rFonts w:ascii="Tahoma" w:hAnsi="Tahoma" w:cs="Tahoma"/>
          <w:spacing w:val="-16"/>
          <w:w w:val="90"/>
          <w:sz w:val="22"/>
          <w:szCs w:val="22"/>
        </w:rPr>
        <w:t xml:space="preserve"> </w:t>
      </w:r>
      <w:r w:rsidRPr="00F42219">
        <w:rPr>
          <w:rFonts w:ascii="Tahoma" w:hAnsi="Tahoma" w:cs="Tahoma"/>
          <w:w w:val="90"/>
          <w:sz w:val="22"/>
          <w:szCs w:val="22"/>
        </w:rPr>
        <w:t>melalui</w:t>
      </w:r>
      <w:r w:rsidRPr="00F42219">
        <w:rPr>
          <w:rFonts w:ascii="Tahoma" w:hAnsi="Tahoma" w:cs="Tahoma"/>
          <w:spacing w:val="-18"/>
          <w:w w:val="90"/>
          <w:sz w:val="22"/>
          <w:szCs w:val="22"/>
        </w:rPr>
        <w:t xml:space="preserve"> </w:t>
      </w:r>
      <w:r w:rsidRPr="00F42219">
        <w:rPr>
          <w:rFonts w:ascii="Tahoma" w:hAnsi="Tahoma" w:cs="Tahoma"/>
          <w:w w:val="90"/>
          <w:sz w:val="22"/>
          <w:szCs w:val="22"/>
        </w:rPr>
        <w:t>tabel,</w:t>
      </w:r>
      <w:r w:rsidRPr="00F42219">
        <w:rPr>
          <w:rFonts w:ascii="Tahoma" w:hAnsi="Tahoma" w:cs="Tahoma"/>
          <w:spacing w:val="-19"/>
          <w:w w:val="90"/>
          <w:sz w:val="22"/>
          <w:szCs w:val="22"/>
        </w:rPr>
        <w:t xml:space="preserve"> </w:t>
      </w:r>
      <w:r w:rsidRPr="00F42219">
        <w:rPr>
          <w:rFonts w:ascii="Tahoma" w:hAnsi="Tahoma" w:cs="Tahoma"/>
          <w:w w:val="90"/>
          <w:sz w:val="22"/>
          <w:szCs w:val="22"/>
        </w:rPr>
        <w:t>grafik</w:t>
      </w:r>
      <w:r w:rsidRPr="00F42219">
        <w:rPr>
          <w:rFonts w:ascii="Tahoma" w:hAnsi="Tahoma" w:cs="Tahoma"/>
          <w:spacing w:val="-16"/>
          <w:w w:val="90"/>
          <w:sz w:val="22"/>
          <w:szCs w:val="22"/>
        </w:rPr>
        <w:t xml:space="preserve"> </w:t>
      </w:r>
      <w:r w:rsidRPr="00F42219">
        <w:rPr>
          <w:rFonts w:ascii="Tahoma" w:hAnsi="Tahoma" w:cs="Tahoma"/>
          <w:w w:val="90"/>
          <w:sz w:val="22"/>
          <w:szCs w:val="22"/>
        </w:rPr>
        <w:t>atau</w:t>
      </w:r>
      <w:r w:rsidRPr="00F42219">
        <w:rPr>
          <w:rFonts w:ascii="Tahoma" w:hAnsi="Tahoma" w:cs="Tahoma"/>
          <w:spacing w:val="-18"/>
          <w:w w:val="90"/>
          <w:sz w:val="22"/>
          <w:szCs w:val="22"/>
        </w:rPr>
        <w:t xml:space="preserve"> </w:t>
      </w:r>
      <w:r w:rsidRPr="00F42219">
        <w:rPr>
          <w:rFonts w:ascii="Tahoma" w:hAnsi="Tahoma" w:cs="Tahoma"/>
          <w:w w:val="90"/>
          <w:sz w:val="22"/>
          <w:szCs w:val="22"/>
        </w:rPr>
        <w:t>diagram.</w:t>
      </w:r>
      <w:proofErr w:type="gramEnd"/>
    </w:p>
    <w:p w:rsidR="00781BEA" w:rsidRPr="00F42219" w:rsidRDefault="00781BEA" w:rsidP="009453F9">
      <w:pPr>
        <w:pStyle w:val="ListParagraph"/>
        <w:widowControl w:val="0"/>
        <w:numPr>
          <w:ilvl w:val="2"/>
          <w:numId w:val="30"/>
        </w:numPr>
        <w:autoSpaceDE w:val="0"/>
        <w:autoSpaceDN w:val="0"/>
        <w:spacing w:before="120" w:after="120" w:line="360" w:lineRule="auto"/>
        <w:ind w:left="450" w:hanging="342"/>
        <w:contextualSpacing w:val="0"/>
        <w:jc w:val="left"/>
        <w:rPr>
          <w:rFonts w:ascii="Tahoma" w:hAnsi="Tahoma" w:cs="Tahoma"/>
          <w:b/>
          <w:sz w:val="22"/>
          <w:szCs w:val="22"/>
        </w:rPr>
      </w:pPr>
      <w:r w:rsidRPr="00F42219">
        <w:rPr>
          <w:rFonts w:ascii="Tahoma" w:hAnsi="Tahoma" w:cs="Tahoma"/>
          <w:b/>
          <w:w w:val="90"/>
          <w:sz w:val="22"/>
          <w:szCs w:val="22"/>
        </w:rPr>
        <w:t>Penyajian dan</w:t>
      </w:r>
      <w:r w:rsidRPr="00F42219">
        <w:rPr>
          <w:rFonts w:ascii="Tahoma" w:hAnsi="Tahoma" w:cs="Tahoma"/>
          <w:b/>
          <w:spacing w:val="-15"/>
          <w:w w:val="90"/>
          <w:sz w:val="22"/>
          <w:szCs w:val="22"/>
        </w:rPr>
        <w:t xml:space="preserve"> </w:t>
      </w:r>
      <w:r w:rsidRPr="00F42219">
        <w:rPr>
          <w:rFonts w:ascii="Tahoma" w:hAnsi="Tahoma" w:cs="Tahoma"/>
          <w:b/>
          <w:w w:val="90"/>
          <w:sz w:val="22"/>
          <w:szCs w:val="22"/>
        </w:rPr>
        <w:t>Analisis</w:t>
      </w:r>
    </w:p>
    <w:p w:rsidR="00781BEA" w:rsidRPr="00F42219" w:rsidRDefault="00781BEA" w:rsidP="00781BEA">
      <w:pPr>
        <w:pStyle w:val="BodyText"/>
        <w:spacing w:before="120" w:after="120"/>
        <w:ind w:left="450"/>
        <w:rPr>
          <w:rFonts w:ascii="Tahoma" w:hAnsi="Tahoma" w:cs="Tahoma"/>
          <w:sz w:val="22"/>
          <w:szCs w:val="22"/>
        </w:rPr>
      </w:pPr>
      <w:r w:rsidRPr="00F42219">
        <w:rPr>
          <w:rFonts w:ascii="Tahoma" w:hAnsi="Tahoma" w:cs="Tahoma"/>
          <w:w w:val="80"/>
          <w:sz w:val="22"/>
          <w:szCs w:val="22"/>
        </w:rPr>
        <w:t xml:space="preserve">Analisis dilakukan dengan statistik deskriptif, yaitu dengan </w:t>
      </w:r>
      <w:proofErr w:type="gramStart"/>
      <w:r w:rsidRPr="00F42219">
        <w:rPr>
          <w:rFonts w:ascii="Tahoma" w:hAnsi="Tahoma" w:cs="Tahoma"/>
          <w:w w:val="80"/>
          <w:sz w:val="22"/>
          <w:szCs w:val="22"/>
        </w:rPr>
        <w:t>cara</w:t>
      </w:r>
      <w:proofErr w:type="gramEnd"/>
      <w:r w:rsidRPr="00F42219">
        <w:rPr>
          <w:rFonts w:ascii="Tahoma" w:hAnsi="Tahoma" w:cs="Tahoma"/>
          <w:w w:val="80"/>
          <w:sz w:val="22"/>
          <w:szCs w:val="22"/>
        </w:rPr>
        <w:t xml:space="preserve"> menyajikan data </w:t>
      </w:r>
      <w:r w:rsidRPr="00F42219">
        <w:rPr>
          <w:rFonts w:ascii="Tahoma" w:hAnsi="Tahoma" w:cs="Tahoma"/>
          <w:w w:val="90"/>
          <w:sz w:val="22"/>
          <w:szCs w:val="22"/>
        </w:rPr>
        <w:t>dalam</w:t>
      </w:r>
      <w:r w:rsidRPr="00F42219">
        <w:rPr>
          <w:rFonts w:ascii="Tahoma" w:hAnsi="Tahoma" w:cs="Tahoma"/>
          <w:spacing w:val="-17"/>
          <w:w w:val="90"/>
          <w:sz w:val="22"/>
          <w:szCs w:val="22"/>
        </w:rPr>
        <w:t xml:space="preserve"> </w:t>
      </w:r>
      <w:r w:rsidRPr="00F42219">
        <w:rPr>
          <w:rFonts w:ascii="Tahoma" w:hAnsi="Tahoma" w:cs="Tahoma"/>
          <w:w w:val="90"/>
          <w:sz w:val="22"/>
          <w:szCs w:val="22"/>
        </w:rPr>
        <w:t>bentuk</w:t>
      </w:r>
      <w:r w:rsidRPr="00F42219">
        <w:rPr>
          <w:rFonts w:ascii="Tahoma" w:hAnsi="Tahoma" w:cs="Tahoma"/>
          <w:spacing w:val="-17"/>
          <w:w w:val="90"/>
          <w:sz w:val="22"/>
          <w:szCs w:val="22"/>
        </w:rPr>
        <w:t xml:space="preserve"> </w:t>
      </w:r>
      <w:r w:rsidR="003A301E">
        <w:rPr>
          <w:rFonts w:ascii="Tahoma" w:hAnsi="Tahoma" w:cs="Tahoma"/>
          <w:w w:val="90"/>
          <w:sz w:val="22"/>
          <w:szCs w:val="22"/>
        </w:rPr>
        <w:t>tabel</w:t>
      </w:r>
      <w:r w:rsidRPr="00F42219">
        <w:rPr>
          <w:rFonts w:ascii="Tahoma" w:hAnsi="Tahoma" w:cs="Tahoma"/>
          <w:w w:val="90"/>
          <w:sz w:val="22"/>
          <w:szCs w:val="22"/>
        </w:rPr>
        <w:t>.</w:t>
      </w:r>
      <w:r w:rsidRPr="00F42219">
        <w:rPr>
          <w:rFonts w:ascii="Tahoma" w:hAnsi="Tahoma" w:cs="Tahoma"/>
          <w:spacing w:val="-16"/>
          <w:w w:val="90"/>
          <w:sz w:val="22"/>
          <w:szCs w:val="22"/>
        </w:rPr>
        <w:t xml:space="preserve"> </w:t>
      </w:r>
      <w:proofErr w:type="gramStart"/>
      <w:r w:rsidRPr="00F42219">
        <w:rPr>
          <w:rFonts w:ascii="Tahoma" w:hAnsi="Tahoma" w:cs="Tahoma"/>
          <w:w w:val="90"/>
          <w:sz w:val="22"/>
          <w:szCs w:val="22"/>
        </w:rPr>
        <w:t>Data</w:t>
      </w:r>
      <w:r w:rsidRPr="00F42219">
        <w:rPr>
          <w:rFonts w:ascii="Tahoma" w:hAnsi="Tahoma" w:cs="Tahoma"/>
          <w:spacing w:val="-15"/>
          <w:w w:val="90"/>
          <w:sz w:val="22"/>
          <w:szCs w:val="22"/>
        </w:rPr>
        <w:t xml:space="preserve"> </w:t>
      </w:r>
      <w:r w:rsidRPr="00F42219">
        <w:rPr>
          <w:rFonts w:ascii="Tahoma" w:hAnsi="Tahoma" w:cs="Tahoma"/>
          <w:w w:val="90"/>
          <w:sz w:val="22"/>
          <w:szCs w:val="22"/>
        </w:rPr>
        <w:t>yang</w:t>
      </w:r>
      <w:r w:rsidRPr="00F42219">
        <w:rPr>
          <w:rFonts w:ascii="Tahoma" w:hAnsi="Tahoma" w:cs="Tahoma"/>
          <w:spacing w:val="-16"/>
          <w:w w:val="90"/>
          <w:sz w:val="22"/>
          <w:szCs w:val="22"/>
        </w:rPr>
        <w:t xml:space="preserve"> </w:t>
      </w:r>
      <w:r w:rsidRPr="00F42219">
        <w:rPr>
          <w:rFonts w:ascii="Tahoma" w:hAnsi="Tahoma" w:cs="Tahoma"/>
          <w:w w:val="90"/>
          <w:sz w:val="22"/>
          <w:szCs w:val="22"/>
        </w:rPr>
        <w:t>telah</w:t>
      </w:r>
      <w:r w:rsidRPr="00F42219">
        <w:rPr>
          <w:rFonts w:ascii="Tahoma" w:hAnsi="Tahoma" w:cs="Tahoma"/>
          <w:spacing w:val="-15"/>
          <w:w w:val="90"/>
          <w:sz w:val="22"/>
          <w:szCs w:val="22"/>
        </w:rPr>
        <w:t xml:space="preserve"> </w:t>
      </w:r>
      <w:r w:rsidRPr="00F42219">
        <w:rPr>
          <w:rFonts w:ascii="Tahoma" w:hAnsi="Tahoma" w:cs="Tahoma"/>
          <w:w w:val="90"/>
          <w:sz w:val="22"/>
          <w:szCs w:val="22"/>
        </w:rPr>
        <w:t>diolah</w:t>
      </w:r>
      <w:r w:rsidRPr="00F42219">
        <w:rPr>
          <w:rFonts w:ascii="Tahoma" w:hAnsi="Tahoma" w:cs="Tahoma"/>
          <w:spacing w:val="-15"/>
          <w:w w:val="90"/>
          <w:sz w:val="22"/>
          <w:szCs w:val="22"/>
        </w:rPr>
        <w:t xml:space="preserve"> </w:t>
      </w:r>
      <w:r w:rsidRPr="00F42219">
        <w:rPr>
          <w:rFonts w:ascii="Tahoma" w:hAnsi="Tahoma" w:cs="Tahoma"/>
          <w:w w:val="90"/>
          <w:sz w:val="22"/>
          <w:szCs w:val="22"/>
        </w:rPr>
        <w:t>ke</w:t>
      </w:r>
      <w:r w:rsidRPr="00F42219">
        <w:rPr>
          <w:rFonts w:ascii="Tahoma" w:hAnsi="Tahoma" w:cs="Tahoma"/>
          <w:spacing w:val="-17"/>
          <w:w w:val="90"/>
          <w:sz w:val="22"/>
          <w:szCs w:val="22"/>
        </w:rPr>
        <w:t xml:space="preserve"> </w:t>
      </w:r>
      <w:r w:rsidRPr="00F42219">
        <w:rPr>
          <w:rFonts w:ascii="Tahoma" w:hAnsi="Tahoma" w:cs="Tahoma"/>
          <w:w w:val="90"/>
          <w:sz w:val="22"/>
          <w:szCs w:val="22"/>
        </w:rPr>
        <w:t>dalam</w:t>
      </w:r>
      <w:r w:rsidRPr="00F42219">
        <w:rPr>
          <w:rFonts w:ascii="Tahoma" w:hAnsi="Tahoma" w:cs="Tahoma"/>
          <w:spacing w:val="-15"/>
          <w:w w:val="90"/>
          <w:sz w:val="22"/>
          <w:szCs w:val="22"/>
        </w:rPr>
        <w:t xml:space="preserve"> </w:t>
      </w:r>
      <w:r w:rsidRPr="00F42219">
        <w:rPr>
          <w:rFonts w:ascii="Tahoma" w:hAnsi="Tahoma" w:cs="Tahoma"/>
          <w:w w:val="90"/>
          <w:sz w:val="22"/>
          <w:szCs w:val="22"/>
        </w:rPr>
        <w:t xml:space="preserve">tabulasi </w:t>
      </w:r>
      <w:r w:rsidRPr="00F42219">
        <w:rPr>
          <w:rFonts w:ascii="Tahoma" w:hAnsi="Tahoma" w:cs="Tahoma"/>
          <w:w w:val="85"/>
          <w:sz w:val="22"/>
          <w:szCs w:val="22"/>
        </w:rPr>
        <w:t>dijumlahklan</w:t>
      </w:r>
      <w:r w:rsidRPr="00F42219">
        <w:rPr>
          <w:rFonts w:ascii="Tahoma" w:hAnsi="Tahoma" w:cs="Tahoma"/>
          <w:spacing w:val="-13"/>
          <w:w w:val="85"/>
          <w:sz w:val="22"/>
          <w:szCs w:val="22"/>
        </w:rPr>
        <w:t xml:space="preserve"> </w:t>
      </w:r>
      <w:r w:rsidRPr="00F42219">
        <w:rPr>
          <w:rFonts w:ascii="Tahoma" w:hAnsi="Tahoma" w:cs="Tahoma"/>
          <w:w w:val="85"/>
          <w:sz w:val="22"/>
          <w:szCs w:val="22"/>
        </w:rPr>
        <w:t>dan</w:t>
      </w:r>
      <w:r w:rsidRPr="00F42219">
        <w:rPr>
          <w:rFonts w:ascii="Tahoma" w:hAnsi="Tahoma" w:cs="Tahoma"/>
          <w:spacing w:val="-13"/>
          <w:w w:val="85"/>
          <w:sz w:val="22"/>
          <w:szCs w:val="22"/>
        </w:rPr>
        <w:t xml:space="preserve"> </w:t>
      </w:r>
      <w:r w:rsidRPr="00F42219">
        <w:rPr>
          <w:rFonts w:ascii="Tahoma" w:hAnsi="Tahoma" w:cs="Tahoma"/>
          <w:w w:val="85"/>
          <w:sz w:val="22"/>
          <w:szCs w:val="22"/>
        </w:rPr>
        <w:t>selanjutnya</w:t>
      </w:r>
      <w:r w:rsidRPr="00F42219">
        <w:rPr>
          <w:rFonts w:ascii="Tahoma" w:hAnsi="Tahoma" w:cs="Tahoma"/>
          <w:spacing w:val="-14"/>
          <w:w w:val="85"/>
          <w:sz w:val="22"/>
          <w:szCs w:val="22"/>
        </w:rPr>
        <w:t xml:space="preserve"> </w:t>
      </w:r>
      <w:r w:rsidRPr="00F42219">
        <w:rPr>
          <w:rFonts w:ascii="Tahoma" w:hAnsi="Tahoma" w:cs="Tahoma"/>
          <w:w w:val="85"/>
          <w:sz w:val="22"/>
          <w:szCs w:val="22"/>
        </w:rPr>
        <w:t>dihitung</w:t>
      </w:r>
      <w:r w:rsidRPr="00F42219">
        <w:rPr>
          <w:rFonts w:ascii="Tahoma" w:hAnsi="Tahoma" w:cs="Tahoma"/>
          <w:spacing w:val="-11"/>
          <w:w w:val="85"/>
          <w:sz w:val="22"/>
          <w:szCs w:val="22"/>
        </w:rPr>
        <w:t xml:space="preserve"> </w:t>
      </w:r>
      <w:r w:rsidRPr="00F42219">
        <w:rPr>
          <w:rFonts w:ascii="Tahoma" w:hAnsi="Tahoma" w:cs="Tahoma"/>
          <w:w w:val="85"/>
          <w:sz w:val="22"/>
          <w:szCs w:val="22"/>
        </w:rPr>
        <w:t>menggunakan</w:t>
      </w:r>
      <w:r w:rsidRPr="00F42219">
        <w:rPr>
          <w:rFonts w:ascii="Tahoma" w:hAnsi="Tahoma" w:cs="Tahoma"/>
          <w:spacing w:val="-12"/>
          <w:w w:val="85"/>
          <w:sz w:val="22"/>
          <w:szCs w:val="22"/>
        </w:rPr>
        <w:t xml:space="preserve"> </w:t>
      </w:r>
      <w:r w:rsidRPr="00F42219">
        <w:rPr>
          <w:rFonts w:ascii="Tahoma" w:hAnsi="Tahoma" w:cs="Tahoma"/>
          <w:w w:val="85"/>
          <w:sz w:val="22"/>
          <w:szCs w:val="22"/>
        </w:rPr>
        <w:t>rumus</w:t>
      </w:r>
      <w:r w:rsidRPr="00F42219">
        <w:rPr>
          <w:rFonts w:ascii="Tahoma" w:hAnsi="Tahoma" w:cs="Tahoma"/>
          <w:spacing w:val="-12"/>
          <w:w w:val="85"/>
          <w:sz w:val="22"/>
          <w:szCs w:val="22"/>
        </w:rPr>
        <w:t xml:space="preserve"> </w:t>
      </w:r>
      <w:r w:rsidRPr="00F42219">
        <w:rPr>
          <w:rFonts w:ascii="Tahoma" w:hAnsi="Tahoma" w:cs="Tahoma"/>
          <w:w w:val="85"/>
          <w:sz w:val="22"/>
          <w:szCs w:val="22"/>
        </w:rPr>
        <w:t>sesuai</w:t>
      </w:r>
      <w:r w:rsidRPr="00F42219">
        <w:rPr>
          <w:rFonts w:ascii="Tahoma" w:hAnsi="Tahoma" w:cs="Tahoma"/>
          <w:spacing w:val="-13"/>
          <w:w w:val="85"/>
          <w:sz w:val="22"/>
          <w:szCs w:val="22"/>
        </w:rPr>
        <w:t xml:space="preserve"> </w:t>
      </w:r>
      <w:r w:rsidRPr="00F42219">
        <w:rPr>
          <w:rFonts w:ascii="Tahoma" w:hAnsi="Tahoma" w:cs="Tahoma"/>
          <w:w w:val="85"/>
          <w:sz w:val="22"/>
          <w:szCs w:val="22"/>
        </w:rPr>
        <w:t xml:space="preserve">Permenpan </w:t>
      </w:r>
      <w:r w:rsidRPr="00F42219">
        <w:rPr>
          <w:rFonts w:ascii="Tahoma" w:hAnsi="Tahoma" w:cs="Tahoma"/>
          <w:w w:val="90"/>
          <w:sz w:val="22"/>
          <w:szCs w:val="22"/>
        </w:rPr>
        <w:t>RB Nomor 14 Tahun</w:t>
      </w:r>
      <w:r w:rsidRPr="00F42219">
        <w:rPr>
          <w:rFonts w:ascii="Tahoma" w:hAnsi="Tahoma" w:cs="Tahoma"/>
          <w:spacing w:val="-32"/>
          <w:w w:val="90"/>
          <w:sz w:val="22"/>
          <w:szCs w:val="22"/>
        </w:rPr>
        <w:t xml:space="preserve"> </w:t>
      </w:r>
      <w:r w:rsidRPr="00F42219">
        <w:rPr>
          <w:rFonts w:ascii="Tahoma" w:hAnsi="Tahoma" w:cs="Tahoma"/>
          <w:w w:val="90"/>
          <w:sz w:val="22"/>
          <w:szCs w:val="22"/>
        </w:rPr>
        <w:t>2017.</w:t>
      </w:r>
      <w:proofErr w:type="gramEnd"/>
    </w:p>
    <w:p w:rsidR="00781BEA" w:rsidRDefault="00781BEA" w:rsidP="00781BEA">
      <w:pPr>
        <w:pStyle w:val="BodyText"/>
        <w:spacing w:before="120" w:after="120"/>
        <w:ind w:left="450"/>
        <w:rPr>
          <w:rFonts w:ascii="Tahoma" w:hAnsi="Tahoma" w:cs="Tahoma"/>
          <w:w w:val="90"/>
          <w:sz w:val="22"/>
          <w:szCs w:val="22"/>
        </w:rPr>
      </w:pPr>
      <w:r w:rsidRPr="00F42219">
        <w:rPr>
          <w:rFonts w:ascii="Tahoma" w:hAnsi="Tahoma" w:cs="Tahoma"/>
          <w:w w:val="90"/>
          <w:sz w:val="22"/>
          <w:szCs w:val="22"/>
        </w:rPr>
        <w:t>Formula yang digunakan:</w:t>
      </w:r>
    </w:p>
    <w:p w:rsidR="00F316E6" w:rsidRDefault="00F316E6" w:rsidP="00781BEA">
      <w:pPr>
        <w:pStyle w:val="BodyText"/>
        <w:spacing w:before="120" w:after="120"/>
        <w:ind w:left="450"/>
        <w:rPr>
          <w:rFonts w:ascii="Tahoma" w:hAnsi="Tahoma" w:cs="Tahoma"/>
          <w:w w:val="90"/>
          <w:sz w:val="22"/>
          <w:szCs w:val="22"/>
        </w:rPr>
      </w:pPr>
    </w:p>
    <w:p w:rsidR="00F316E6" w:rsidRDefault="00F316E6" w:rsidP="00781BEA">
      <w:pPr>
        <w:pStyle w:val="BodyText"/>
        <w:spacing w:before="120" w:after="120"/>
        <w:ind w:left="450"/>
        <w:rPr>
          <w:rFonts w:ascii="Tahoma" w:hAnsi="Tahoma" w:cs="Tahoma"/>
          <w:w w:val="90"/>
          <w:sz w:val="22"/>
          <w:szCs w:val="22"/>
        </w:rPr>
      </w:pPr>
    </w:p>
    <w:p w:rsidR="00F316E6" w:rsidRPr="00F42219" w:rsidRDefault="00F316E6" w:rsidP="00781BEA">
      <w:pPr>
        <w:pStyle w:val="BodyText"/>
        <w:spacing w:before="120" w:after="120"/>
        <w:ind w:left="450"/>
        <w:rPr>
          <w:rFonts w:ascii="Tahoma" w:hAnsi="Tahoma" w:cs="Tahoma"/>
          <w:sz w:val="22"/>
          <w:szCs w:val="22"/>
        </w:rPr>
      </w:pPr>
    </w:p>
    <w:p w:rsidR="00F316E6" w:rsidRDefault="00F316E6" w:rsidP="00F316E6">
      <w:pPr>
        <w:pStyle w:val="BodyText"/>
        <w:spacing w:before="120" w:after="120" w:line="240" w:lineRule="auto"/>
        <w:ind w:right="3"/>
        <w:rPr>
          <w:rFonts w:ascii="Tahoma" w:hAnsi="Tahoma" w:cs="Tahoma"/>
          <w:w w:val="85"/>
          <w:sz w:val="22"/>
          <w:szCs w:val="22"/>
        </w:rPr>
      </w:pPr>
      <w:r w:rsidRPr="00F42219">
        <w:rPr>
          <w:rFonts w:ascii="Tahoma" w:hAnsi="Tahoma" w:cs="Tahoma"/>
          <w:noProof/>
          <w:sz w:val="22"/>
          <w:szCs w:val="22"/>
        </w:rPr>
        <w:lastRenderedPageBreak/>
        <mc:AlternateContent>
          <mc:Choice Requires="wpg">
            <w:drawing>
              <wp:anchor distT="0" distB="0" distL="0" distR="0" simplePos="0" relativeHeight="252018688" behindDoc="1" locked="0" layoutInCell="1" allowOverlap="1" wp14:anchorId="3B57E744" wp14:editId="364FED60">
                <wp:simplePos x="0" y="0"/>
                <wp:positionH relativeFrom="page">
                  <wp:posOffset>1172210</wp:posOffset>
                </wp:positionH>
                <wp:positionV relativeFrom="paragraph">
                  <wp:posOffset>15240</wp:posOffset>
                </wp:positionV>
                <wp:extent cx="4612640" cy="1621155"/>
                <wp:effectExtent l="0" t="0" r="0" b="0"/>
                <wp:wrapTopAndBottom/>
                <wp:docPr id="2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2640" cy="1621155"/>
                          <a:chOff x="1774" y="322"/>
                          <a:chExt cx="7264" cy="2143"/>
                        </a:xfrm>
                      </wpg:grpSpPr>
                      <wps:wsp>
                        <wps:cNvPr id="65" name="AutoShape 47"/>
                        <wps:cNvSpPr>
                          <a:spLocks/>
                        </wps:cNvSpPr>
                        <wps:spPr bwMode="auto">
                          <a:xfrm>
                            <a:off x="1774" y="322"/>
                            <a:ext cx="7264" cy="2143"/>
                          </a:xfrm>
                          <a:custGeom>
                            <a:avLst/>
                            <a:gdLst>
                              <a:gd name="T0" fmla="+- 0 5374 1774"/>
                              <a:gd name="T1" fmla="*/ T0 w 7264"/>
                              <a:gd name="T2" fmla="+- 0 1900 323"/>
                              <a:gd name="T3" fmla="*/ 1900 h 2143"/>
                              <a:gd name="T4" fmla="+- 0 5362 1774"/>
                              <a:gd name="T5" fmla="*/ T4 w 7264"/>
                              <a:gd name="T6" fmla="+- 0 1900 323"/>
                              <a:gd name="T7" fmla="*/ 1900 h 2143"/>
                              <a:gd name="T8" fmla="+- 0 5362 1774"/>
                              <a:gd name="T9" fmla="*/ T8 w 7264"/>
                              <a:gd name="T10" fmla="+- 0 1912 323"/>
                              <a:gd name="T11" fmla="*/ 1912 h 2143"/>
                              <a:gd name="T12" fmla="+- 0 1786 1774"/>
                              <a:gd name="T13" fmla="*/ T12 w 7264"/>
                              <a:gd name="T14" fmla="+- 0 2453 323"/>
                              <a:gd name="T15" fmla="*/ 2453 h 2143"/>
                              <a:gd name="T16" fmla="+- 0 5362 1774"/>
                              <a:gd name="T17" fmla="*/ T16 w 7264"/>
                              <a:gd name="T18" fmla="+- 0 1912 323"/>
                              <a:gd name="T19" fmla="*/ 1912 h 2143"/>
                              <a:gd name="T20" fmla="+- 0 1786 1774"/>
                              <a:gd name="T21" fmla="*/ T20 w 7264"/>
                              <a:gd name="T22" fmla="+- 0 1900 323"/>
                              <a:gd name="T23" fmla="*/ 1900 h 2143"/>
                              <a:gd name="T24" fmla="+- 0 1774 1774"/>
                              <a:gd name="T25" fmla="*/ T24 w 7264"/>
                              <a:gd name="T26" fmla="+- 0 1900 323"/>
                              <a:gd name="T27" fmla="*/ 1900 h 2143"/>
                              <a:gd name="T28" fmla="+- 0 1774 1774"/>
                              <a:gd name="T29" fmla="*/ T28 w 7264"/>
                              <a:gd name="T30" fmla="+- 0 2455 323"/>
                              <a:gd name="T31" fmla="*/ 2455 h 2143"/>
                              <a:gd name="T32" fmla="+- 0 5374 1774"/>
                              <a:gd name="T33" fmla="*/ T32 w 7264"/>
                              <a:gd name="T34" fmla="+- 0 2465 323"/>
                              <a:gd name="T35" fmla="*/ 2465 h 2143"/>
                              <a:gd name="T36" fmla="+- 0 5374 1774"/>
                              <a:gd name="T37" fmla="*/ T36 w 7264"/>
                              <a:gd name="T38" fmla="+- 0 2453 323"/>
                              <a:gd name="T39" fmla="*/ 2453 h 2143"/>
                              <a:gd name="T40" fmla="+- 0 5374 1774"/>
                              <a:gd name="T41" fmla="*/ T40 w 7264"/>
                              <a:gd name="T42" fmla="+- 0 1912 323"/>
                              <a:gd name="T43" fmla="*/ 1912 h 2143"/>
                              <a:gd name="T44" fmla="+- 0 9021 1774"/>
                              <a:gd name="T45" fmla="*/ T44 w 7264"/>
                              <a:gd name="T46" fmla="+- 0 1120 323"/>
                              <a:gd name="T47" fmla="*/ 1120 h 2143"/>
                              <a:gd name="T48" fmla="+- 0 9021 1774"/>
                              <a:gd name="T49" fmla="*/ T48 w 7264"/>
                              <a:gd name="T50" fmla="+- 0 1120 323"/>
                              <a:gd name="T51" fmla="*/ 1120 h 2143"/>
                              <a:gd name="T52" fmla="+- 0 9009 1774"/>
                              <a:gd name="T53" fmla="*/ T52 w 7264"/>
                              <a:gd name="T54" fmla="+- 0 1120 323"/>
                              <a:gd name="T55" fmla="*/ 1120 h 2143"/>
                              <a:gd name="T56" fmla="+- 0 9009 1774"/>
                              <a:gd name="T57" fmla="*/ T56 w 7264"/>
                              <a:gd name="T58" fmla="+- 0 1834 323"/>
                              <a:gd name="T59" fmla="*/ 1834 h 2143"/>
                              <a:gd name="T60" fmla="+- 0 1786 1774"/>
                              <a:gd name="T61" fmla="*/ T60 w 7264"/>
                              <a:gd name="T62" fmla="+- 0 1132 323"/>
                              <a:gd name="T63" fmla="*/ 1132 h 2143"/>
                              <a:gd name="T64" fmla="+- 0 9009 1774"/>
                              <a:gd name="T65" fmla="*/ T64 w 7264"/>
                              <a:gd name="T66" fmla="+- 0 1120 323"/>
                              <a:gd name="T67" fmla="*/ 1120 h 2143"/>
                              <a:gd name="T68" fmla="+- 0 1786 1774"/>
                              <a:gd name="T69" fmla="*/ T68 w 7264"/>
                              <a:gd name="T70" fmla="+- 0 1120 323"/>
                              <a:gd name="T71" fmla="*/ 1120 h 2143"/>
                              <a:gd name="T72" fmla="+- 0 1774 1774"/>
                              <a:gd name="T73" fmla="*/ T72 w 7264"/>
                              <a:gd name="T74" fmla="+- 0 1120 323"/>
                              <a:gd name="T75" fmla="*/ 1120 h 2143"/>
                              <a:gd name="T76" fmla="+- 0 1774 1774"/>
                              <a:gd name="T77" fmla="*/ T76 w 7264"/>
                              <a:gd name="T78" fmla="+- 0 1834 323"/>
                              <a:gd name="T79" fmla="*/ 1834 h 2143"/>
                              <a:gd name="T80" fmla="+- 0 1774 1774"/>
                              <a:gd name="T81" fmla="*/ T80 w 7264"/>
                              <a:gd name="T82" fmla="+- 0 1846 323"/>
                              <a:gd name="T83" fmla="*/ 1846 h 2143"/>
                              <a:gd name="T84" fmla="+- 0 9021 1774"/>
                              <a:gd name="T85" fmla="*/ T84 w 7264"/>
                              <a:gd name="T86" fmla="+- 0 1834 323"/>
                              <a:gd name="T87" fmla="*/ 1834 h 2143"/>
                              <a:gd name="T88" fmla="+- 0 9021 1774"/>
                              <a:gd name="T89" fmla="*/ T88 w 7264"/>
                              <a:gd name="T90" fmla="+- 0 1132 323"/>
                              <a:gd name="T91" fmla="*/ 1132 h 2143"/>
                              <a:gd name="T92" fmla="+- 0 9021 1774"/>
                              <a:gd name="T93" fmla="*/ T92 w 7264"/>
                              <a:gd name="T94" fmla="+- 0 1120 323"/>
                              <a:gd name="T95" fmla="*/ 1120 h 2143"/>
                              <a:gd name="T96" fmla="+- 0 9037 1774"/>
                              <a:gd name="T97" fmla="*/ T96 w 7264"/>
                              <a:gd name="T98" fmla="+- 0 323 323"/>
                              <a:gd name="T99" fmla="*/ 323 h 2143"/>
                              <a:gd name="T100" fmla="+- 0 9025 1774"/>
                              <a:gd name="T101" fmla="*/ T100 w 7264"/>
                              <a:gd name="T102" fmla="+- 0 323 323"/>
                              <a:gd name="T103" fmla="*/ 323 h 2143"/>
                              <a:gd name="T104" fmla="+- 0 9025 1774"/>
                              <a:gd name="T105" fmla="*/ T104 w 7264"/>
                              <a:gd name="T106" fmla="+- 0 335 323"/>
                              <a:gd name="T107" fmla="*/ 335 h 2143"/>
                              <a:gd name="T108" fmla="+- 0 1786 1774"/>
                              <a:gd name="T109" fmla="*/ T108 w 7264"/>
                              <a:gd name="T110" fmla="+- 0 1045 323"/>
                              <a:gd name="T111" fmla="*/ 1045 h 2143"/>
                              <a:gd name="T112" fmla="+- 0 9025 1774"/>
                              <a:gd name="T113" fmla="*/ T112 w 7264"/>
                              <a:gd name="T114" fmla="+- 0 335 323"/>
                              <a:gd name="T115" fmla="*/ 335 h 2143"/>
                              <a:gd name="T116" fmla="+- 0 1786 1774"/>
                              <a:gd name="T117" fmla="*/ T116 w 7264"/>
                              <a:gd name="T118" fmla="+- 0 323 323"/>
                              <a:gd name="T119" fmla="*/ 323 h 2143"/>
                              <a:gd name="T120" fmla="+- 0 1774 1774"/>
                              <a:gd name="T121" fmla="*/ T120 w 7264"/>
                              <a:gd name="T122" fmla="+- 0 323 323"/>
                              <a:gd name="T123" fmla="*/ 323 h 2143"/>
                              <a:gd name="T124" fmla="+- 0 1774 1774"/>
                              <a:gd name="T125" fmla="*/ T124 w 7264"/>
                              <a:gd name="T126" fmla="+- 0 1047 323"/>
                              <a:gd name="T127" fmla="*/ 1047 h 2143"/>
                              <a:gd name="T128" fmla="+- 0 9037 1774"/>
                              <a:gd name="T129" fmla="*/ T128 w 7264"/>
                              <a:gd name="T130" fmla="+- 0 1057 323"/>
                              <a:gd name="T131" fmla="*/ 1057 h 2143"/>
                              <a:gd name="T132" fmla="+- 0 9037 1774"/>
                              <a:gd name="T133" fmla="*/ T132 w 7264"/>
                              <a:gd name="T134" fmla="+- 0 1045 323"/>
                              <a:gd name="T135" fmla="*/ 1045 h 2143"/>
                              <a:gd name="T136" fmla="+- 0 9037 1774"/>
                              <a:gd name="T137" fmla="*/ T136 w 7264"/>
                              <a:gd name="T138" fmla="+- 0 335 323"/>
                              <a:gd name="T139" fmla="*/ 335 h 2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264" h="2143">
                                <a:moveTo>
                                  <a:pt x="3600" y="1577"/>
                                </a:moveTo>
                                <a:lnTo>
                                  <a:pt x="3600" y="1577"/>
                                </a:lnTo>
                                <a:lnTo>
                                  <a:pt x="3588" y="1577"/>
                                </a:lnTo>
                                <a:lnTo>
                                  <a:pt x="3588" y="1589"/>
                                </a:lnTo>
                                <a:lnTo>
                                  <a:pt x="3588" y="2130"/>
                                </a:lnTo>
                                <a:lnTo>
                                  <a:pt x="12" y="2130"/>
                                </a:lnTo>
                                <a:lnTo>
                                  <a:pt x="12" y="1589"/>
                                </a:lnTo>
                                <a:lnTo>
                                  <a:pt x="3588" y="1589"/>
                                </a:lnTo>
                                <a:lnTo>
                                  <a:pt x="3588" y="1577"/>
                                </a:lnTo>
                                <a:lnTo>
                                  <a:pt x="12" y="1577"/>
                                </a:lnTo>
                                <a:lnTo>
                                  <a:pt x="0" y="1577"/>
                                </a:lnTo>
                                <a:lnTo>
                                  <a:pt x="0" y="2132"/>
                                </a:lnTo>
                                <a:lnTo>
                                  <a:pt x="0" y="2142"/>
                                </a:lnTo>
                                <a:lnTo>
                                  <a:pt x="3600" y="2142"/>
                                </a:lnTo>
                                <a:lnTo>
                                  <a:pt x="3600" y="2130"/>
                                </a:lnTo>
                                <a:lnTo>
                                  <a:pt x="3600" y="1589"/>
                                </a:lnTo>
                                <a:lnTo>
                                  <a:pt x="3600" y="1577"/>
                                </a:lnTo>
                                <a:close/>
                                <a:moveTo>
                                  <a:pt x="7247" y="797"/>
                                </a:moveTo>
                                <a:lnTo>
                                  <a:pt x="7247" y="797"/>
                                </a:lnTo>
                                <a:lnTo>
                                  <a:pt x="7235" y="797"/>
                                </a:lnTo>
                                <a:lnTo>
                                  <a:pt x="7235" y="809"/>
                                </a:lnTo>
                                <a:lnTo>
                                  <a:pt x="7235" y="1511"/>
                                </a:lnTo>
                                <a:lnTo>
                                  <a:pt x="12" y="1511"/>
                                </a:lnTo>
                                <a:lnTo>
                                  <a:pt x="12" y="809"/>
                                </a:lnTo>
                                <a:lnTo>
                                  <a:pt x="7235" y="809"/>
                                </a:lnTo>
                                <a:lnTo>
                                  <a:pt x="7235" y="797"/>
                                </a:lnTo>
                                <a:lnTo>
                                  <a:pt x="12" y="797"/>
                                </a:lnTo>
                                <a:lnTo>
                                  <a:pt x="0" y="797"/>
                                </a:lnTo>
                                <a:lnTo>
                                  <a:pt x="0" y="809"/>
                                </a:lnTo>
                                <a:lnTo>
                                  <a:pt x="0" y="1511"/>
                                </a:lnTo>
                                <a:lnTo>
                                  <a:pt x="0" y="1513"/>
                                </a:lnTo>
                                <a:lnTo>
                                  <a:pt x="0" y="1523"/>
                                </a:lnTo>
                                <a:lnTo>
                                  <a:pt x="7247" y="1523"/>
                                </a:lnTo>
                                <a:lnTo>
                                  <a:pt x="7247" y="1511"/>
                                </a:lnTo>
                                <a:lnTo>
                                  <a:pt x="7247" y="809"/>
                                </a:lnTo>
                                <a:lnTo>
                                  <a:pt x="7247" y="797"/>
                                </a:lnTo>
                                <a:close/>
                                <a:moveTo>
                                  <a:pt x="7263" y="0"/>
                                </a:moveTo>
                                <a:lnTo>
                                  <a:pt x="7263" y="0"/>
                                </a:lnTo>
                                <a:lnTo>
                                  <a:pt x="7251" y="0"/>
                                </a:lnTo>
                                <a:lnTo>
                                  <a:pt x="7251" y="12"/>
                                </a:lnTo>
                                <a:lnTo>
                                  <a:pt x="7251" y="722"/>
                                </a:lnTo>
                                <a:lnTo>
                                  <a:pt x="12" y="722"/>
                                </a:lnTo>
                                <a:lnTo>
                                  <a:pt x="12" y="12"/>
                                </a:lnTo>
                                <a:lnTo>
                                  <a:pt x="7251" y="12"/>
                                </a:lnTo>
                                <a:lnTo>
                                  <a:pt x="7251" y="0"/>
                                </a:lnTo>
                                <a:lnTo>
                                  <a:pt x="12" y="0"/>
                                </a:lnTo>
                                <a:lnTo>
                                  <a:pt x="0" y="0"/>
                                </a:lnTo>
                                <a:lnTo>
                                  <a:pt x="0" y="724"/>
                                </a:lnTo>
                                <a:lnTo>
                                  <a:pt x="0" y="734"/>
                                </a:lnTo>
                                <a:lnTo>
                                  <a:pt x="7263" y="734"/>
                                </a:lnTo>
                                <a:lnTo>
                                  <a:pt x="7263" y="722"/>
                                </a:lnTo>
                                <a:lnTo>
                                  <a:pt x="7263" y="12"/>
                                </a:lnTo>
                                <a:lnTo>
                                  <a:pt x="72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Text Box 46"/>
                        <wps:cNvSpPr txBox="1">
                          <a:spLocks noChangeArrowheads="1"/>
                        </wps:cNvSpPr>
                        <wps:spPr bwMode="auto">
                          <a:xfrm>
                            <a:off x="2052" y="617"/>
                            <a:ext cx="271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D7C" w:rsidRDefault="00911D7C" w:rsidP="00781BEA">
                              <w:pPr>
                                <w:spacing w:line="192" w:lineRule="exact"/>
                                <w:rPr>
                                  <w:rFonts w:ascii="Arial"/>
                                  <w:sz w:val="20"/>
                                </w:rPr>
                              </w:pPr>
                              <w:r>
                                <w:rPr>
                                  <w:rFonts w:ascii="Arial"/>
                                  <w:w w:val="95"/>
                                  <w:sz w:val="20"/>
                                </w:rPr>
                                <w:t>Bobot</w:t>
                              </w:r>
                              <w:r>
                                <w:rPr>
                                  <w:rFonts w:ascii="Arial"/>
                                  <w:spacing w:val="-21"/>
                                  <w:w w:val="95"/>
                                  <w:sz w:val="20"/>
                                </w:rPr>
                                <w:t xml:space="preserve"> </w:t>
                              </w:r>
                              <w:r>
                                <w:rPr>
                                  <w:rFonts w:ascii="Arial"/>
                                  <w:w w:val="95"/>
                                  <w:sz w:val="20"/>
                                </w:rPr>
                                <w:t>nilai</w:t>
                              </w:r>
                              <w:r>
                                <w:rPr>
                                  <w:rFonts w:ascii="Arial"/>
                                  <w:spacing w:val="-19"/>
                                  <w:w w:val="95"/>
                                  <w:sz w:val="20"/>
                                </w:rPr>
                                <w:t xml:space="preserve"> </w:t>
                              </w:r>
                              <w:r>
                                <w:rPr>
                                  <w:rFonts w:ascii="Arial"/>
                                  <w:w w:val="95"/>
                                  <w:sz w:val="20"/>
                                </w:rPr>
                                <w:t>rata-rata</w:t>
                              </w:r>
                              <w:r>
                                <w:rPr>
                                  <w:rFonts w:ascii="Arial"/>
                                  <w:spacing w:val="-19"/>
                                  <w:w w:val="95"/>
                                  <w:sz w:val="20"/>
                                </w:rPr>
                                <w:t xml:space="preserve"> </w:t>
                              </w:r>
                              <w:r>
                                <w:rPr>
                                  <w:rFonts w:ascii="Arial"/>
                                  <w:w w:val="95"/>
                                  <w:sz w:val="20"/>
                                </w:rPr>
                                <w:t>tertimbang</w:t>
                              </w:r>
                              <w:r>
                                <w:rPr>
                                  <w:rFonts w:ascii="Arial"/>
                                  <w:spacing w:val="-19"/>
                                  <w:w w:val="95"/>
                                  <w:sz w:val="20"/>
                                </w:rPr>
                                <w:t xml:space="preserve"> </w:t>
                              </w:r>
                              <w:r>
                                <w:rPr>
                                  <w:rFonts w:ascii="Arial"/>
                                  <w:w w:val="95"/>
                                  <w:sz w:val="20"/>
                                </w:rPr>
                                <w:t>=</w:t>
                              </w:r>
                            </w:p>
                          </w:txbxContent>
                        </wps:txbx>
                        <wps:bodyPr rot="0" vert="horz" wrap="square" lIns="0" tIns="0" rIns="0" bIns="0" anchor="t" anchorCtr="0" upright="1">
                          <a:noAutofit/>
                        </wps:bodyPr>
                      </wps:wsp>
                      <wps:wsp>
                        <wps:cNvPr id="100" name="Text Box 45"/>
                        <wps:cNvSpPr txBox="1">
                          <a:spLocks noChangeArrowheads="1"/>
                        </wps:cNvSpPr>
                        <wps:spPr bwMode="auto">
                          <a:xfrm>
                            <a:off x="5025" y="430"/>
                            <a:ext cx="2780"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D7C" w:rsidRDefault="00911D7C" w:rsidP="00781BEA">
                              <w:pPr>
                                <w:tabs>
                                  <w:tab w:val="left" w:pos="1519"/>
                                  <w:tab w:val="left" w:pos="1999"/>
                                  <w:tab w:val="left" w:pos="2329"/>
                                  <w:tab w:val="left" w:pos="2759"/>
                                </w:tabs>
                                <w:spacing w:line="220" w:lineRule="exact"/>
                                <w:rPr>
                                  <w:rFonts w:ascii="Arial"/>
                                  <w:sz w:val="20"/>
                                </w:rPr>
                              </w:pPr>
                              <w:r>
                                <w:rPr>
                                  <w:w w:val="99"/>
                                  <w:sz w:val="20"/>
                                  <w:u w:val="single"/>
                                </w:rPr>
                                <w:t xml:space="preserve"> </w:t>
                              </w:r>
                              <w:r>
                                <w:rPr>
                                  <w:sz w:val="20"/>
                                  <w:u w:val="single"/>
                                </w:rPr>
                                <w:t xml:space="preserve">  </w:t>
                              </w:r>
                              <w:r>
                                <w:rPr>
                                  <w:spacing w:val="10"/>
                                  <w:sz w:val="20"/>
                                  <w:u w:val="single"/>
                                </w:rPr>
                                <w:t xml:space="preserve"> </w:t>
                              </w:r>
                              <w:r>
                                <w:rPr>
                                  <w:rFonts w:ascii="Arial"/>
                                  <w:w w:val="95"/>
                                  <w:sz w:val="20"/>
                                  <w:u w:val="single"/>
                                </w:rPr>
                                <w:t>Jumlah</w:t>
                              </w:r>
                              <w:r>
                                <w:rPr>
                                  <w:rFonts w:ascii="Arial"/>
                                  <w:spacing w:val="-25"/>
                                  <w:w w:val="95"/>
                                  <w:sz w:val="20"/>
                                  <w:u w:val="single"/>
                                </w:rPr>
                                <w:t xml:space="preserve"> </w:t>
                              </w:r>
                              <w:r>
                                <w:rPr>
                                  <w:rFonts w:ascii="Arial"/>
                                  <w:w w:val="95"/>
                                  <w:sz w:val="20"/>
                                  <w:u w:val="single"/>
                                </w:rPr>
                                <w:t>Bobot</w:t>
                              </w:r>
                              <w:r>
                                <w:rPr>
                                  <w:rFonts w:ascii="Arial"/>
                                  <w:w w:val="95"/>
                                  <w:sz w:val="20"/>
                                  <w:u w:val="single"/>
                                </w:rPr>
                                <w:tab/>
                              </w:r>
                              <w:r>
                                <w:rPr>
                                  <w:rFonts w:ascii="Arial"/>
                                  <w:w w:val="95"/>
                                  <w:sz w:val="20"/>
                                </w:rPr>
                                <w:tab/>
                              </w:r>
                              <w:r>
                                <w:rPr>
                                  <w:rFonts w:ascii="Arial"/>
                                  <w:w w:val="95"/>
                                  <w:sz w:val="20"/>
                                  <w:u w:val="single"/>
                                </w:rPr>
                                <w:t xml:space="preserve"> </w:t>
                              </w:r>
                              <w:r>
                                <w:rPr>
                                  <w:rFonts w:ascii="Arial"/>
                                  <w:w w:val="95"/>
                                  <w:sz w:val="20"/>
                                  <w:u w:val="single"/>
                                </w:rPr>
                                <w:tab/>
                              </w:r>
                              <w:r>
                                <w:rPr>
                                  <w:rFonts w:ascii="Arial"/>
                                  <w:sz w:val="20"/>
                                  <w:u w:val="single"/>
                                </w:rPr>
                                <w:t>1</w:t>
                              </w:r>
                              <w:r>
                                <w:rPr>
                                  <w:rFonts w:ascii="Arial"/>
                                  <w:sz w:val="20"/>
                                  <w:u w:val="single"/>
                                </w:rPr>
                                <w:tab/>
                              </w:r>
                            </w:p>
                          </w:txbxContent>
                        </wps:txbx>
                        <wps:bodyPr rot="0" vert="horz" wrap="square" lIns="0" tIns="0" rIns="0" bIns="0" anchor="t" anchorCtr="0" upright="1">
                          <a:noAutofit/>
                        </wps:bodyPr>
                      </wps:wsp>
                      <wps:wsp>
                        <wps:cNvPr id="108" name="Text Box 44"/>
                        <wps:cNvSpPr txBox="1">
                          <a:spLocks noChangeArrowheads="1"/>
                        </wps:cNvSpPr>
                        <wps:spPr bwMode="auto">
                          <a:xfrm>
                            <a:off x="5235" y="727"/>
                            <a:ext cx="111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D7C" w:rsidRDefault="00911D7C" w:rsidP="00781BEA">
                              <w:pPr>
                                <w:spacing w:line="192" w:lineRule="exact"/>
                                <w:rPr>
                                  <w:rFonts w:ascii="Arial"/>
                                  <w:sz w:val="20"/>
                                </w:rPr>
                              </w:pPr>
                              <w:r>
                                <w:rPr>
                                  <w:rFonts w:ascii="Arial"/>
                                  <w:w w:val="90"/>
                                  <w:sz w:val="20"/>
                                </w:rPr>
                                <w:t>Jumlah Unsur</w:t>
                              </w:r>
                            </w:p>
                          </w:txbxContent>
                        </wps:txbx>
                        <wps:bodyPr rot="0" vert="horz" wrap="square" lIns="0" tIns="0" rIns="0" bIns="0" anchor="t" anchorCtr="0" upright="1">
                          <a:noAutofit/>
                        </wps:bodyPr>
                      </wps:wsp>
                      <wps:wsp>
                        <wps:cNvPr id="109" name="Text Box 43"/>
                        <wps:cNvSpPr txBox="1">
                          <a:spLocks noChangeArrowheads="1"/>
                        </wps:cNvSpPr>
                        <wps:spPr bwMode="auto">
                          <a:xfrm>
                            <a:off x="6735" y="617"/>
                            <a:ext cx="12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D7C" w:rsidRDefault="00911D7C" w:rsidP="00781BEA">
                              <w:pPr>
                                <w:spacing w:line="192" w:lineRule="exact"/>
                                <w:rPr>
                                  <w:rFonts w:ascii="Arial"/>
                                  <w:sz w:val="20"/>
                                </w:rPr>
                              </w:pPr>
                              <w:r>
                                <w:rPr>
                                  <w:rFonts w:ascii="Arial"/>
                                  <w:w w:val="84"/>
                                  <w:sz w:val="20"/>
                                </w:rPr>
                                <w:t>=</w:t>
                              </w:r>
                            </w:p>
                          </w:txbxContent>
                        </wps:txbx>
                        <wps:bodyPr rot="0" vert="horz" wrap="square" lIns="0" tIns="0" rIns="0" bIns="0" anchor="t" anchorCtr="0" upright="1">
                          <a:noAutofit/>
                        </wps:bodyPr>
                      </wps:wsp>
                      <wps:wsp>
                        <wps:cNvPr id="110" name="Text Box 42"/>
                        <wps:cNvSpPr txBox="1">
                          <a:spLocks noChangeArrowheads="1"/>
                        </wps:cNvSpPr>
                        <wps:spPr bwMode="auto">
                          <a:xfrm>
                            <a:off x="7355" y="727"/>
                            <a:ext cx="12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D7C" w:rsidRDefault="00911D7C" w:rsidP="00781BEA">
                              <w:pPr>
                                <w:spacing w:line="192" w:lineRule="exact"/>
                                <w:rPr>
                                  <w:rFonts w:ascii="Arial"/>
                                  <w:sz w:val="20"/>
                                </w:rPr>
                              </w:pPr>
                              <w:r>
                                <w:rPr>
                                  <w:rFonts w:ascii="Arial"/>
                                  <w:w w:val="90"/>
                                  <w:sz w:val="20"/>
                                </w:rPr>
                                <w:t>9</w:t>
                              </w:r>
                            </w:p>
                          </w:txbxContent>
                        </wps:txbx>
                        <wps:bodyPr rot="0" vert="horz" wrap="square" lIns="0" tIns="0" rIns="0" bIns="0" anchor="t" anchorCtr="0" upright="1">
                          <a:noAutofit/>
                        </wps:bodyPr>
                      </wps:wsp>
                      <wps:wsp>
                        <wps:cNvPr id="111" name="Text Box 41"/>
                        <wps:cNvSpPr txBox="1">
                          <a:spLocks noChangeArrowheads="1"/>
                        </wps:cNvSpPr>
                        <wps:spPr bwMode="auto">
                          <a:xfrm>
                            <a:off x="7959" y="617"/>
                            <a:ext cx="86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D7C" w:rsidRDefault="00911D7C" w:rsidP="00781BEA">
                              <w:pPr>
                                <w:tabs>
                                  <w:tab w:val="left" w:pos="496"/>
                                </w:tabs>
                                <w:spacing w:line="192" w:lineRule="exact"/>
                                <w:rPr>
                                  <w:rFonts w:ascii="Arial"/>
                                  <w:sz w:val="20"/>
                                </w:rPr>
                              </w:pPr>
                              <w:r>
                                <w:rPr>
                                  <w:rFonts w:ascii="Arial"/>
                                  <w:sz w:val="20"/>
                                </w:rPr>
                                <w:t>=</w:t>
                              </w:r>
                              <w:r>
                                <w:rPr>
                                  <w:rFonts w:ascii="Arial"/>
                                  <w:sz w:val="20"/>
                                </w:rPr>
                                <w:tab/>
                              </w:r>
                              <w:r>
                                <w:rPr>
                                  <w:rFonts w:ascii="Arial"/>
                                  <w:w w:val="90"/>
                                  <w:sz w:val="20"/>
                                </w:rPr>
                                <w:t>0.11</w:t>
                              </w:r>
                            </w:p>
                          </w:txbxContent>
                        </wps:txbx>
                        <wps:bodyPr rot="0" vert="horz" wrap="square" lIns="0" tIns="0" rIns="0" bIns="0" anchor="t" anchorCtr="0" upright="1">
                          <a:noAutofit/>
                        </wps:bodyPr>
                      </wps:wsp>
                      <wps:wsp>
                        <wps:cNvPr id="112" name="Text Box 40"/>
                        <wps:cNvSpPr txBox="1">
                          <a:spLocks noChangeArrowheads="1"/>
                        </wps:cNvSpPr>
                        <wps:spPr bwMode="auto">
                          <a:xfrm>
                            <a:off x="4916" y="2112"/>
                            <a:ext cx="22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D7C" w:rsidRDefault="00911D7C" w:rsidP="00781BEA">
                              <w:pPr>
                                <w:spacing w:line="192" w:lineRule="exact"/>
                                <w:rPr>
                                  <w:rFonts w:ascii="Arial"/>
                                  <w:sz w:val="20"/>
                                </w:rPr>
                              </w:pPr>
                              <w:r>
                                <w:rPr>
                                  <w:rFonts w:ascii="Arial"/>
                                  <w:w w:val="95"/>
                                  <w:sz w:val="20"/>
                                </w:rPr>
                                <w:t>25</w:t>
                              </w:r>
                            </w:p>
                          </w:txbxContent>
                        </wps:txbx>
                        <wps:bodyPr rot="0" vert="horz" wrap="square" lIns="0" tIns="0" rIns="0" bIns="0" anchor="t" anchorCtr="0" upright="1">
                          <a:noAutofit/>
                        </wps:bodyPr>
                      </wps:wsp>
                      <wps:wsp>
                        <wps:cNvPr id="113" name="Text Box 39"/>
                        <wps:cNvSpPr txBox="1">
                          <a:spLocks noChangeArrowheads="1"/>
                        </wps:cNvSpPr>
                        <wps:spPr bwMode="auto">
                          <a:xfrm>
                            <a:off x="4369" y="2112"/>
                            <a:ext cx="10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D7C" w:rsidRDefault="00911D7C" w:rsidP="00781BEA">
                              <w:pPr>
                                <w:spacing w:line="192" w:lineRule="exact"/>
                                <w:rPr>
                                  <w:rFonts w:ascii="Arial"/>
                                  <w:sz w:val="20"/>
                                </w:rPr>
                              </w:pPr>
                              <w:proofErr w:type="gramStart"/>
                              <w:r>
                                <w:rPr>
                                  <w:rFonts w:ascii="Arial"/>
                                  <w:w w:val="83"/>
                                  <w:sz w:val="20"/>
                                </w:rPr>
                                <w:t>x</w:t>
                              </w:r>
                              <w:proofErr w:type="gramEnd"/>
                            </w:p>
                          </w:txbxContent>
                        </wps:txbx>
                        <wps:bodyPr rot="0" vert="horz" wrap="square" lIns="0" tIns="0" rIns="0" bIns="0" anchor="t" anchorCtr="0" upright="1">
                          <a:noAutofit/>
                        </wps:bodyPr>
                      </wps:wsp>
                      <wps:wsp>
                        <wps:cNvPr id="114" name="Text Box 38"/>
                        <wps:cNvSpPr txBox="1">
                          <a:spLocks noChangeArrowheads="1"/>
                        </wps:cNvSpPr>
                        <wps:spPr bwMode="auto">
                          <a:xfrm>
                            <a:off x="2170" y="2112"/>
                            <a:ext cx="161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D7C" w:rsidRDefault="00911D7C" w:rsidP="00781BEA">
                              <w:pPr>
                                <w:spacing w:line="192" w:lineRule="exact"/>
                                <w:rPr>
                                  <w:rFonts w:ascii="Arial"/>
                                  <w:sz w:val="20"/>
                                </w:rPr>
                              </w:pPr>
                              <w:r>
                                <w:rPr>
                                  <w:rFonts w:ascii="Arial"/>
                                  <w:w w:val="90"/>
                                  <w:sz w:val="20"/>
                                </w:rPr>
                                <w:t>SKM unit</w:t>
                              </w:r>
                              <w:r>
                                <w:rPr>
                                  <w:rFonts w:ascii="Arial"/>
                                  <w:spacing w:val="-23"/>
                                  <w:w w:val="90"/>
                                  <w:sz w:val="20"/>
                                </w:rPr>
                                <w:t xml:space="preserve"> </w:t>
                              </w:r>
                              <w:r>
                                <w:rPr>
                                  <w:rFonts w:ascii="Arial"/>
                                  <w:w w:val="90"/>
                                  <w:sz w:val="20"/>
                                </w:rPr>
                                <w:t>pelayanan</w:t>
                              </w:r>
                            </w:p>
                          </w:txbxContent>
                        </wps:txbx>
                        <wps:bodyPr rot="0" vert="horz" wrap="square" lIns="0" tIns="0" rIns="0" bIns="0" anchor="t" anchorCtr="0" upright="1">
                          <a:noAutofit/>
                        </wps:bodyPr>
                      </wps:wsp>
                      <wps:wsp>
                        <wps:cNvPr id="115" name="Text Box 37"/>
                        <wps:cNvSpPr txBox="1">
                          <a:spLocks noChangeArrowheads="1"/>
                        </wps:cNvSpPr>
                        <wps:spPr bwMode="auto">
                          <a:xfrm>
                            <a:off x="7436" y="1411"/>
                            <a:ext cx="131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D7C" w:rsidRDefault="00911D7C" w:rsidP="00781BEA">
                              <w:pPr>
                                <w:spacing w:line="192" w:lineRule="exact"/>
                                <w:rPr>
                                  <w:rFonts w:ascii="Arial"/>
                                  <w:sz w:val="20"/>
                                </w:rPr>
                              </w:pPr>
                              <w:r>
                                <w:rPr>
                                  <w:rFonts w:ascii="Arial"/>
                                  <w:w w:val="90"/>
                                  <w:sz w:val="20"/>
                                </w:rPr>
                                <w:t>Nilai Penimbang</w:t>
                              </w:r>
                            </w:p>
                          </w:txbxContent>
                        </wps:txbx>
                        <wps:bodyPr rot="0" vert="horz" wrap="square" lIns="0" tIns="0" rIns="0" bIns="0" anchor="t" anchorCtr="0" upright="1">
                          <a:noAutofit/>
                        </wps:bodyPr>
                      </wps:wsp>
                      <wps:wsp>
                        <wps:cNvPr id="116" name="Text Box 36"/>
                        <wps:cNvSpPr txBox="1">
                          <a:spLocks noChangeArrowheads="1"/>
                        </wps:cNvSpPr>
                        <wps:spPr bwMode="auto">
                          <a:xfrm>
                            <a:off x="6863" y="1411"/>
                            <a:ext cx="10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D7C" w:rsidRDefault="00911D7C" w:rsidP="00781BEA">
                              <w:pPr>
                                <w:spacing w:line="192" w:lineRule="exact"/>
                                <w:rPr>
                                  <w:rFonts w:ascii="Arial"/>
                                  <w:sz w:val="20"/>
                                </w:rPr>
                              </w:pPr>
                              <w:proofErr w:type="gramStart"/>
                              <w:r>
                                <w:rPr>
                                  <w:rFonts w:ascii="Arial"/>
                                  <w:w w:val="83"/>
                                  <w:sz w:val="20"/>
                                </w:rPr>
                                <w:t>x</w:t>
                              </w:r>
                              <w:proofErr w:type="gramEnd"/>
                            </w:p>
                          </w:txbxContent>
                        </wps:txbx>
                        <wps:bodyPr rot="0" vert="horz" wrap="square" lIns="0" tIns="0" rIns="0" bIns="0" anchor="t" anchorCtr="0" upright="1">
                          <a:noAutofit/>
                        </wps:bodyPr>
                      </wps:wsp>
                      <wps:wsp>
                        <wps:cNvPr id="117" name="Text Box 35"/>
                        <wps:cNvSpPr txBox="1">
                          <a:spLocks noChangeArrowheads="1"/>
                        </wps:cNvSpPr>
                        <wps:spPr bwMode="auto">
                          <a:xfrm>
                            <a:off x="3106" y="1239"/>
                            <a:ext cx="3560" cy="6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D7C" w:rsidRDefault="00911D7C" w:rsidP="00781BEA">
                              <w:pPr>
                                <w:tabs>
                                  <w:tab w:val="left" w:pos="407"/>
                                  <w:tab w:val="left" w:pos="3539"/>
                                </w:tabs>
                                <w:spacing w:line="220" w:lineRule="exact"/>
                                <w:ind w:right="18"/>
                                <w:jc w:val="center"/>
                                <w:rPr>
                                  <w:rFonts w:ascii="Arial"/>
                                  <w:sz w:val="20"/>
                                </w:rPr>
                              </w:pPr>
                              <w:r>
                                <w:rPr>
                                  <w:w w:val="99"/>
                                  <w:sz w:val="20"/>
                                  <w:u w:val="single"/>
                                </w:rPr>
                                <w:t xml:space="preserve"> </w:t>
                              </w:r>
                              <w:r>
                                <w:rPr>
                                  <w:sz w:val="20"/>
                                  <w:u w:val="single"/>
                                </w:rPr>
                                <w:tab/>
                              </w:r>
                              <w:r>
                                <w:rPr>
                                  <w:rFonts w:ascii="Arial"/>
                                  <w:w w:val="95"/>
                                  <w:sz w:val="20"/>
                                  <w:u w:val="single"/>
                                </w:rPr>
                                <w:t>Total</w:t>
                              </w:r>
                              <w:r>
                                <w:rPr>
                                  <w:rFonts w:ascii="Arial"/>
                                  <w:spacing w:val="-38"/>
                                  <w:w w:val="95"/>
                                  <w:sz w:val="20"/>
                                  <w:u w:val="single"/>
                                </w:rPr>
                                <w:t xml:space="preserve"> </w:t>
                              </w:r>
                              <w:r>
                                <w:rPr>
                                  <w:rFonts w:ascii="Arial"/>
                                  <w:w w:val="95"/>
                                  <w:sz w:val="20"/>
                                  <w:u w:val="single"/>
                                </w:rPr>
                                <w:t>dari</w:t>
                              </w:r>
                              <w:r>
                                <w:rPr>
                                  <w:rFonts w:ascii="Arial"/>
                                  <w:spacing w:val="-37"/>
                                  <w:w w:val="95"/>
                                  <w:sz w:val="20"/>
                                  <w:u w:val="single"/>
                                </w:rPr>
                                <w:t xml:space="preserve"> </w:t>
                              </w:r>
                              <w:r>
                                <w:rPr>
                                  <w:rFonts w:ascii="Arial"/>
                                  <w:w w:val="95"/>
                                  <w:sz w:val="20"/>
                                  <w:u w:val="single"/>
                                </w:rPr>
                                <w:t>Nilai</w:t>
                              </w:r>
                              <w:r>
                                <w:rPr>
                                  <w:rFonts w:ascii="Arial"/>
                                  <w:spacing w:val="-37"/>
                                  <w:w w:val="95"/>
                                  <w:sz w:val="20"/>
                                  <w:u w:val="single"/>
                                </w:rPr>
                                <w:t xml:space="preserve"> </w:t>
                              </w:r>
                              <w:r>
                                <w:rPr>
                                  <w:rFonts w:ascii="Arial"/>
                                  <w:w w:val="95"/>
                                  <w:sz w:val="20"/>
                                  <w:u w:val="single"/>
                                </w:rPr>
                                <w:t>Persepsi</w:t>
                              </w:r>
                              <w:r>
                                <w:rPr>
                                  <w:rFonts w:ascii="Arial"/>
                                  <w:spacing w:val="-37"/>
                                  <w:w w:val="95"/>
                                  <w:sz w:val="20"/>
                                  <w:u w:val="single"/>
                                </w:rPr>
                                <w:t xml:space="preserve"> </w:t>
                              </w:r>
                              <w:r>
                                <w:rPr>
                                  <w:rFonts w:ascii="Arial"/>
                                  <w:w w:val="95"/>
                                  <w:sz w:val="20"/>
                                  <w:u w:val="single"/>
                                </w:rPr>
                                <w:t>per</w:t>
                              </w:r>
                              <w:r>
                                <w:rPr>
                                  <w:rFonts w:ascii="Arial"/>
                                  <w:spacing w:val="-37"/>
                                  <w:w w:val="95"/>
                                  <w:sz w:val="20"/>
                                  <w:u w:val="single"/>
                                </w:rPr>
                                <w:t xml:space="preserve"> </w:t>
                              </w:r>
                              <w:r>
                                <w:rPr>
                                  <w:rFonts w:ascii="Arial"/>
                                  <w:w w:val="95"/>
                                  <w:sz w:val="20"/>
                                  <w:u w:val="single"/>
                                </w:rPr>
                                <w:t>Unsur</w:t>
                              </w:r>
                              <w:r>
                                <w:rPr>
                                  <w:rFonts w:ascii="Arial"/>
                                  <w:sz w:val="20"/>
                                  <w:u w:val="single"/>
                                </w:rPr>
                                <w:tab/>
                              </w:r>
                            </w:p>
                            <w:p w:rsidR="00911D7C" w:rsidRDefault="00911D7C" w:rsidP="00781BEA">
                              <w:pPr>
                                <w:spacing w:before="39"/>
                                <w:ind w:right="22"/>
                                <w:jc w:val="center"/>
                                <w:rPr>
                                  <w:rFonts w:ascii="Arial"/>
                                  <w:sz w:val="20"/>
                                </w:rPr>
                              </w:pPr>
                              <w:r>
                                <w:rPr>
                                  <w:rFonts w:ascii="Arial"/>
                                  <w:sz w:val="20"/>
                                </w:rPr>
                                <w:t>Total Unsur yang terisi</w:t>
                              </w:r>
                            </w:p>
                          </w:txbxContent>
                        </wps:txbx>
                        <wps:bodyPr rot="0" vert="horz" wrap="square" lIns="0" tIns="0" rIns="0" bIns="0" anchor="t" anchorCtr="0" upright="1">
                          <a:noAutofit/>
                        </wps:bodyPr>
                      </wps:wsp>
                      <wps:wsp>
                        <wps:cNvPr id="118" name="Text Box 34"/>
                        <wps:cNvSpPr txBox="1">
                          <a:spLocks noChangeArrowheads="1"/>
                        </wps:cNvSpPr>
                        <wps:spPr bwMode="auto">
                          <a:xfrm>
                            <a:off x="2189" y="1411"/>
                            <a:ext cx="52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D7C" w:rsidRDefault="00911D7C" w:rsidP="00781BEA">
                              <w:pPr>
                                <w:spacing w:line="192" w:lineRule="exact"/>
                                <w:rPr>
                                  <w:rFonts w:ascii="Arial"/>
                                  <w:sz w:val="20"/>
                                </w:rPr>
                              </w:pPr>
                              <w:r>
                                <w:rPr>
                                  <w:rFonts w:ascii="Arial"/>
                                  <w:w w:val="90"/>
                                  <w:sz w:val="20"/>
                                </w:rPr>
                                <w:t>SKM</w:t>
                              </w:r>
                              <w:r>
                                <w:rPr>
                                  <w:rFonts w:ascii="Arial"/>
                                  <w:spacing w:val="-31"/>
                                  <w:w w:val="90"/>
                                  <w:sz w:val="20"/>
                                </w:rPr>
                                <w:t xml:space="preserve"> </w:t>
                              </w:r>
                              <w:r>
                                <w:rPr>
                                  <w:rFonts w:ascii="Arial"/>
                                  <w:w w:val="90"/>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78" style="position:absolute;left:0;text-align:left;margin-left:92.3pt;margin-top:1.2pt;width:363.2pt;height:127.65pt;z-index:-251297792;mso-wrap-distance-left:0;mso-wrap-distance-right:0;mso-position-horizontal-relative:page" coordorigin="1774,322" coordsize="7264,2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9Fw+gsAACVhAAAOAAAAZHJzL2Uyb0RvYy54bWzsXd2O27oRvi/QdxB02WJjUf8y4hwku9mg&#10;QNoe4KgPoLXltVHbciVtdnOKvntnSFEmaY3MkzRGD1a5WMnWiBrOx/nIGY6ctz+97HfOl7JuttVh&#10;4bI3nuuUh2W12h4eF+4/8vub1HWatjisil11KBfu17Jxf3r3xz+8fT7OS7/aVLtVWTvQyKGZPx8X&#10;7qZtj/PZrFluyn3RvKmO5QEurqt6X7TwsX6creriGVrf72a+58Wz56peHetqWTYNfHsnLrrvePvr&#10;dbls/75eN2Xr7BYu6NbyvzX/+4B/Z+/eFvPHujhutstOjeIbtNgX2wM8tG/qrmgL56nenjW13y7r&#10;qqnW7ZtltZ9V6/V2WfI+QG+YZ/TmU109HXlfHufPj8feTGBaw07f3Ozyb19+rp3tauH6vuscij1g&#10;xB/rBAEa5/n4OAeZT/Xxl+PPteghnH6ulv9s4PLMvI6fH4Ww8/D812oF7RVPbcWN87Ku99gEdNt5&#10;4Rh87TEoX1pnCV+GMfPjEKBawjUW+4xFkUBpuQEo8T6WJKHrwOUAdOYALjcfu9sTuFnc67OQ92BW&#10;zMVzua6dbtgxGHDNyabN99n0l01xLDlUDdqrs2kcSZu+BxtwGSdMhF25nDRqo1pUuYJaNmD4i7Y8&#10;t4k06IhFivnyqWk/lRVHpfjyuWmFP6zgjGO96oZEDoCs9ztwjT/fOJ4TBUno8Ed28lKMSbE/zZzc&#10;c54d/nRDCAaa0hbLPM8JfI4V+E//xEBKQVNcZuNISFUxQFtpLApif1AxAEKIoWIhoVgshXgnKcUS&#10;KTWuGBCfjWKZFEPFUkIxppufZcwfMhlTzc+Fhm3GDASSNB40GlMxyOGZw3gyHQM/jIJB7VQMuBCh&#10;nQ4DCSlTgchZTGmnA0HaTgVixHa+AQVlO1/FIvdJXzCgIJwB3OM0fke8wdehQBcdRNZXsch9yiF8&#10;HQrKI3wViTHtDChI7VQscp/yikCHAoZUNDTuAhUJLjQ87gIdCpLjYGI8YZEHlFcEOhR+GA9rpyLB&#10;hQjtdCho7VQs8oDyikCHgvLZQEVixGdxwtbYjhh3oYpFHlJeEepQUD4LE/wJiRGfDXUoMs9ng14R&#10;qljkIeUVoQ4FY+DdAxMYTPSKdig0jGyoQ0Frp2KRh5RXRDoUlHaRigQXGtYu0qEAfsoGbRepWOQR&#10;5RWRDgWpnYrEmHY6FLR2KhZ5RHlFpEPB0iAcQjZSkeBCw7aLDSiouSJWschjyitiHQrGgHsGxl2s&#10;IsGFCO10KEjb4SL2tHaKKa+IdSgoZGMViRFkYwMK0nYqFnlMeUViQEH4bKIiMaJdYkBBzWSJikWe&#10;UF6B8YxCn5TtEhWJMe0MKEjtVCzyhPKKxICC8IpERWLEK1IDCkq7VMUiTymvSA0o0jAe8opURYKh&#10;0LBXpDoUJBunKhZ5SnlFakBB2C5VkRiznQ4FrZ2KRZ5SXpEZUBCMkqlIjDBKpkNBapepWOQZ5RWZ&#10;DgXlFZmKxIhXZDoUmRckgzNZpmKRZ5RXZDoUQMRDwy5TgUCZ4VHHPB0JMF00qBzzVCxyuI8Kezwd&#10;DEI/5qlYjCmogzGioAoHKEh5BvN0PIJgcH3MPBUOFKIsqOPBqAmDeSokoCDlHMyMur1wWEM97EYp&#10;QkUj7qZtaATedORthN6UDZmKyYgNmQ4JbUMj9qaDb6ajQo1CpmIyMgrPom8izmB6+I2zPZG7wLSn&#10;MvVSCmoB+JiCupuQATjTI3BGhuCQDdUUBIdKhoiG6UE4ShGj0NchIXmQ+SookP4hHcUIxJkXDauo&#10;ReJcilDRCMVpFfVYHKcvAmYjGgcrDvtyoHoKl6JU1GEZUVHlr5yRETkzQnLKl7WQXPdlSHU/ytRt&#10;sZHZ3OXLoUvnwplT4MaMx9Pxx6rBdHoOMwok03OZLQcpzP0SwmAfFOZJbHjeuDAMIBQGgoQU8EVp&#10;ZD0uzhP+l8XBsFw8s2odGQHFRab5Yuvon1zcrqfoKygOQ9ymqzhuubhdV4Ouq4C9TeuYZcHW+w2Q&#10;cZQw7cHF7boadl2FDIKNMpgYwNbFNs5Fu0ddVyHGtmkdQ2dsHYJeK/GuqxCFWol3XYWw0EYcoz1U&#10;BuI0K/GuqxA42YhjPIStQyRjJd51FUILK/Guq7DWtxHHJTwqA4tvK/Guq7ActhHnq1xsHpendjd0&#10;vcXlot0NXX+ZLTn17ASLKasn4BqJ9wEWN1Y3SIZilhTF1xD8CTD32z1BdtqSppjkKQbzotUTJFMx&#10;naqE23fTUA278uZ+fO06sB//gA8p5seixdlLnjrPC1fsYm5gmxq3dfHKvvpS5hWXaXEaC2KMocAc&#10;LEqkOU4yu8MlWSkhj0fRapTCcklvVUrI45lkKgGXEvJoSPoMVk7CrFJCHoUkBgzwbFs5Ftk++bdI&#10;9taUusmjpqNidXldHoXcGTjysjyqYtBjvrUP40ZelkddDHYKxgzYDwoYNtaSF0Dp27xsxIEhKbux&#10;3FVNyUf7aZCKriU+7hwA7AlkIkTnTiLydlJUCsijFMSFrdamFJBHQzCFMHnMsonftciinkFlU/Io&#10;muwGsa2c9YOtBU92lIrJo6bgJTExgO2kLukmneGC6XoxOQtKxeVRdECK9fOGvCyPEttuYLHIXvKC&#10;hv1gvdTjXvDcgGOugJsZMGwlTdKOYAjKnsujtABueyntycvyaIjB0B33ga65RBQikWzVuYClmO1T&#10;beWk8WQn5VF0ttNtXEiMMBsZwHnUZqKlBOLxcct2eNoLXoAAFhBiKF20GjGS5CgFkHF9wuPZfqGC&#10;6xullKqpdtvV/Xa3w+VJUz8+3O5q50uBNYj8X9d3TWzHo+5DhbdJ0+DtUMfVrYWwoovXFP4b6n9C&#10;74Of3dzHaXIT3ofRTZZ46Y3Hsg9Z7IVZeHf/H1wlsXC+2a5W5eHz9lDK+kYW2tW6dZWWojKRVzji&#10;SiyLIDTm/fqGTkJB42EFvSvmm7JYfezO22K7E+czXWNuZOi2PHJDQB2fKIoTRXwP1eorFMjVlajt&#10;hFpUONlU9a+u8wx1nQu3+ddTUZeus/vLAYr8MhZisULLP4RRghnFWr3yoF4pDktoauG2LiRO8PS2&#10;FcWjT8d6+7iBJzFui0OFBX7rLdbPcf2EVt0HqDO8UsEhbnOKIs4cR8uH6sWBagVQCm0GdYlYb+i0&#10;L/C91LyrPHQO1e0GckPl+7qunhEcsJUIBZVbRTtWBYm+h5UDQLUxxEEccVQIKzz9BJPCWN4JBbyd&#10;J8jK0GMt6hEdPFm4GClw+8raRHS+TgQHUe8tuEzUvuBUjN/AU8/dx8s+ph/T8Cb04483oXd3d/P+&#10;/ja8ie9ZEt0Fd7e3d0x3H3TK73cf1EfzeY0a7vm/c2pQfEJQCvSN+wQ//N4ZYb9toQB8t90v3LTn&#10;xv8hPbQvDy+ivrn3g9/IGD1b9EwBJ4Il4OT3xhB8p9GkCB7cK35+HYqIYJOTU0QoIi4xngVFYJEA&#10;pwjYrUBOlUXcJ/+fKOI0/04U8T0riBNF8JkK/eCVUwTMzyZF8PX69SlCZhkSkeI8UQTkbSGUm1YR&#10;uKRQA4xpFfFjVxF8OpooAotoTIrgSaqrU0ScdInIs0ADqj4mhjhPQUwM8WMZgufNJ4bA6jmTIXg6&#10;9eoMAQTRbX6cLSJwy3VaQ0xrCMzMXC0TIaLdiSFwAW8yBE85Xp8hMnylZyhZmeJ7KBNDTAxxXYbo&#10;3eB1JyJwb9JkCL5lcHWGCDOsjcc9C3jDxNjPwBLyiSImirguRfRr6VdOEbCrb1CEKD28PkUEsVhE&#10;nFMEvEgwUcSUiRD1INeLM/qE3CunCHA+kyL6NO51iyIYFmgMriJYPO1nDBVMTdnKH5qtFHV4Uy4C&#10;35A1OaLfDb4qRyRhICINForaW2XPM5gqpyaOkHWl11tH9OVBr3wdAX5pckRfVHZVjohTWcx8zhFT&#10;qDFRxPUpoveDV04R8OaWSRE9e16VIgL++yoQasDbpHxH+rSMCCL8YTLMWMb9q6lTAfbCnUKNHxtq&#10;9OvpV84R59WVpyjsqhzhM3hfGNMR56EGvuQzbWrwFzam6srrRRp9Wu7/lSL4j8jDb/HzVxK6/zcA&#10;f+xf/czf+jr97wbv/gsAAP//AwBQSwMEFAAGAAgAAAAhAFRGESjeAAAACQEAAA8AAABkcnMvZG93&#10;bnJldi54bWxMj0tLw0AUhfeC/2G4gjs7mdqXMZNSiroqgq0g7m4zt0loZiZkpkn6772udPlxDueR&#10;rUfbiJ66UHunQU0SEOQKb2pXavg8vD6sQISIzmDjHWm4UoB1fnuTYWr84D6o38dScIgLKWqoYmxT&#10;KUNRkcUw8S051k6+sxgZu1KaDgcOt42cJslCWqwdN1TY0rai4ry/WA1vAw6bR/XS786n7fX7MH//&#10;2inS+v5u3DyDiDTGPzP8zufpkPOmo784E0TDvJot2KphOgPB+pNS/O3IPF8uQeaZ/P8g/wEAAP//&#10;AwBQSwECLQAUAAYACAAAACEAtoM4kv4AAADhAQAAEwAAAAAAAAAAAAAAAAAAAAAAW0NvbnRlbnRf&#10;VHlwZXNdLnhtbFBLAQItABQABgAIAAAAIQA4/SH/1gAAAJQBAAALAAAAAAAAAAAAAAAAAC8BAABf&#10;cmVscy8ucmVsc1BLAQItABQABgAIAAAAIQBGh9Fw+gsAACVhAAAOAAAAAAAAAAAAAAAAAC4CAABk&#10;cnMvZTJvRG9jLnhtbFBLAQItABQABgAIAAAAIQBURhEo3gAAAAkBAAAPAAAAAAAAAAAAAAAAAFQO&#10;AABkcnMvZG93bnJldi54bWxQSwUGAAAAAAQABADzAAAAXw8AAAAA&#10;">
                <v:shape id="AutoShape 47" o:spid="_x0000_s1079" style="position:absolute;left:1774;top:322;width:7264;height:2143;visibility:visible;mso-wrap-style:square;v-text-anchor:top" coordsize="7264,2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e6wsAA&#10;AADbAAAADwAAAGRycy9kb3ducmV2LnhtbESPzQrCMBCE74LvEFbwIpqqKFKNIoIg4sUf8Lo0a1ts&#10;NqWJtfr0RhA8DjPzDbNYNaYQNVUut6xgOIhAECdW55wquJy3/RkI55E1FpZJwYscrJbt1gJjbZ98&#10;pPrkUxEg7GJUkHlfxlK6JCODbmBL4uDdbGXQB1mlUlf4DHBTyFEUTaXBnMNChiVtMkrup4dRMB5d&#10;SnnY18Pr+T3eJrzpcc09pbqdZj0H4anx//CvvdMKphP4fgk/QC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te6wsAAAADbAAAADwAAAAAAAAAAAAAAAACYAgAAZHJzL2Rvd25y&#10;ZXYueG1sUEsFBgAAAAAEAAQA9QAAAIUDAAAAAA==&#10;" path="m3600,1577r,l3588,1577r,12l3588,2130r-3576,l12,1589r3576,l3588,1577r-3576,l,1577r,555l,2142r3600,l3600,2130r,-541l3600,1577xm7247,797r,l7235,797r,12l7235,1511r-7223,l12,809r7223,l7235,797,12,797,,797r,12l,1511r,2l,1523r7247,l7247,1511r,-702l7247,797xm7263,r,l7251,r,12l7251,722,12,722,12,12r7239,l7251,,12,,,,,724r,10l7263,734r,-12l7263,12r,-12xe" fillcolor="black" stroked="f">
                  <v:path arrowok="t" o:connecttype="custom" o:connectlocs="3600,1900;3588,1900;3588,1912;12,2453;3588,1912;12,1900;0,1900;0,2455;3600,2465;3600,2453;3600,1912;7247,1120;7247,1120;7235,1120;7235,1834;12,1132;7235,1120;12,1120;0,1120;0,1834;0,1846;7247,1834;7247,1132;7247,1120;7263,323;7251,323;7251,335;12,1045;7251,335;12,323;0,323;0,1047;7263,1057;7263,1045;7263,335" o:connectangles="0,0,0,0,0,0,0,0,0,0,0,0,0,0,0,0,0,0,0,0,0,0,0,0,0,0,0,0,0,0,0,0,0,0,0"/>
                </v:shape>
                <v:shape id="Text Box 46" o:spid="_x0000_s1080" type="#_x0000_t202" style="position:absolute;left:2052;top:617;width:2718;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filled="f" stroked="f">
                  <v:textbox inset="0,0,0,0">
                    <w:txbxContent>
                      <w:p w:rsidR="00962104" w:rsidRDefault="00962104" w:rsidP="00781BEA">
                        <w:pPr>
                          <w:spacing w:line="192" w:lineRule="exact"/>
                          <w:rPr>
                            <w:rFonts w:ascii="Arial"/>
                            <w:sz w:val="20"/>
                          </w:rPr>
                        </w:pPr>
                        <w:r>
                          <w:rPr>
                            <w:rFonts w:ascii="Arial"/>
                            <w:w w:val="95"/>
                            <w:sz w:val="20"/>
                          </w:rPr>
                          <w:t>Bobot</w:t>
                        </w:r>
                        <w:r>
                          <w:rPr>
                            <w:rFonts w:ascii="Arial"/>
                            <w:spacing w:val="-21"/>
                            <w:w w:val="95"/>
                            <w:sz w:val="20"/>
                          </w:rPr>
                          <w:t xml:space="preserve"> </w:t>
                        </w:r>
                        <w:r>
                          <w:rPr>
                            <w:rFonts w:ascii="Arial"/>
                            <w:w w:val="95"/>
                            <w:sz w:val="20"/>
                          </w:rPr>
                          <w:t>nilai</w:t>
                        </w:r>
                        <w:r>
                          <w:rPr>
                            <w:rFonts w:ascii="Arial"/>
                            <w:spacing w:val="-19"/>
                            <w:w w:val="95"/>
                            <w:sz w:val="20"/>
                          </w:rPr>
                          <w:t xml:space="preserve"> </w:t>
                        </w:r>
                        <w:r>
                          <w:rPr>
                            <w:rFonts w:ascii="Arial"/>
                            <w:w w:val="95"/>
                            <w:sz w:val="20"/>
                          </w:rPr>
                          <w:t>rata-rata</w:t>
                        </w:r>
                        <w:r>
                          <w:rPr>
                            <w:rFonts w:ascii="Arial"/>
                            <w:spacing w:val="-19"/>
                            <w:w w:val="95"/>
                            <w:sz w:val="20"/>
                          </w:rPr>
                          <w:t xml:space="preserve"> </w:t>
                        </w:r>
                        <w:r>
                          <w:rPr>
                            <w:rFonts w:ascii="Arial"/>
                            <w:w w:val="95"/>
                            <w:sz w:val="20"/>
                          </w:rPr>
                          <w:t>tertimbang</w:t>
                        </w:r>
                        <w:r>
                          <w:rPr>
                            <w:rFonts w:ascii="Arial"/>
                            <w:spacing w:val="-19"/>
                            <w:w w:val="95"/>
                            <w:sz w:val="20"/>
                          </w:rPr>
                          <w:t xml:space="preserve"> </w:t>
                        </w:r>
                        <w:r>
                          <w:rPr>
                            <w:rFonts w:ascii="Arial"/>
                            <w:w w:val="95"/>
                            <w:sz w:val="20"/>
                          </w:rPr>
                          <w:t>=</w:t>
                        </w:r>
                      </w:p>
                    </w:txbxContent>
                  </v:textbox>
                </v:shape>
                <v:shape id="Text Box 45" o:spid="_x0000_s1081" type="#_x0000_t202" style="position:absolute;left:5025;top:430;width:2780;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5R78UA&#10;AADcAAAADwAAAGRycy9kb3ducmV2LnhtbESPQWvDMAyF74P9B6PBbqvdHUqb1i2lbDAYjKXZYUc1&#10;VhPTWM5ir83+/XQo9Cbxnt77tNqMoVNnGpKPbGE6MaCI6+g8Nxa+qtenOaiUkR12kcnCHyXYrO/v&#10;Vli4eOGSzvvcKAnhVKCFNue+0DrVLQVMk9gTi3aMQ8As69BoN+BFwkOnn42Z6YCepaHFnnYt1af9&#10;b7Cw/ebyxf98HD7LY+mramH4fXay9vFh3C5BZRrzzXy9fnOCbwRf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3lHvxQAAANwAAAAPAAAAAAAAAAAAAAAAAJgCAABkcnMv&#10;ZG93bnJldi54bWxQSwUGAAAAAAQABAD1AAAAigMAAAAA&#10;" filled="f" stroked="f">
                  <v:textbox inset="0,0,0,0">
                    <w:txbxContent>
                      <w:p w:rsidR="00962104" w:rsidRDefault="00962104" w:rsidP="00781BEA">
                        <w:pPr>
                          <w:tabs>
                            <w:tab w:val="left" w:pos="1519"/>
                            <w:tab w:val="left" w:pos="1999"/>
                            <w:tab w:val="left" w:pos="2329"/>
                            <w:tab w:val="left" w:pos="2759"/>
                          </w:tabs>
                          <w:spacing w:line="220" w:lineRule="exact"/>
                          <w:rPr>
                            <w:rFonts w:ascii="Arial"/>
                            <w:sz w:val="20"/>
                          </w:rPr>
                        </w:pPr>
                        <w:r>
                          <w:rPr>
                            <w:w w:val="99"/>
                            <w:sz w:val="20"/>
                            <w:u w:val="single"/>
                          </w:rPr>
                          <w:t xml:space="preserve"> </w:t>
                        </w:r>
                        <w:r>
                          <w:rPr>
                            <w:sz w:val="20"/>
                            <w:u w:val="single"/>
                          </w:rPr>
                          <w:t xml:space="preserve">  </w:t>
                        </w:r>
                        <w:r>
                          <w:rPr>
                            <w:spacing w:val="10"/>
                            <w:sz w:val="20"/>
                            <w:u w:val="single"/>
                          </w:rPr>
                          <w:t xml:space="preserve"> </w:t>
                        </w:r>
                        <w:r>
                          <w:rPr>
                            <w:rFonts w:ascii="Arial"/>
                            <w:w w:val="95"/>
                            <w:sz w:val="20"/>
                            <w:u w:val="single"/>
                          </w:rPr>
                          <w:t>Jumlah</w:t>
                        </w:r>
                        <w:r>
                          <w:rPr>
                            <w:rFonts w:ascii="Arial"/>
                            <w:spacing w:val="-25"/>
                            <w:w w:val="95"/>
                            <w:sz w:val="20"/>
                            <w:u w:val="single"/>
                          </w:rPr>
                          <w:t xml:space="preserve"> </w:t>
                        </w:r>
                        <w:r>
                          <w:rPr>
                            <w:rFonts w:ascii="Arial"/>
                            <w:w w:val="95"/>
                            <w:sz w:val="20"/>
                            <w:u w:val="single"/>
                          </w:rPr>
                          <w:t>Bobot</w:t>
                        </w:r>
                        <w:r>
                          <w:rPr>
                            <w:rFonts w:ascii="Arial"/>
                            <w:w w:val="95"/>
                            <w:sz w:val="20"/>
                            <w:u w:val="single"/>
                          </w:rPr>
                          <w:tab/>
                        </w:r>
                        <w:r>
                          <w:rPr>
                            <w:rFonts w:ascii="Arial"/>
                            <w:w w:val="95"/>
                            <w:sz w:val="20"/>
                          </w:rPr>
                          <w:tab/>
                        </w:r>
                        <w:r>
                          <w:rPr>
                            <w:rFonts w:ascii="Arial"/>
                            <w:w w:val="95"/>
                            <w:sz w:val="20"/>
                            <w:u w:val="single"/>
                          </w:rPr>
                          <w:t xml:space="preserve"> </w:t>
                        </w:r>
                        <w:r>
                          <w:rPr>
                            <w:rFonts w:ascii="Arial"/>
                            <w:w w:val="95"/>
                            <w:sz w:val="20"/>
                            <w:u w:val="single"/>
                          </w:rPr>
                          <w:tab/>
                        </w:r>
                        <w:r>
                          <w:rPr>
                            <w:rFonts w:ascii="Arial"/>
                            <w:sz w:val="20"/>
                            <w:u w:val="single"/>
                          </w:rPr>
                          <w:t>1</w:t>
                        </w:r>
                        <w:r>
                          <w:rPr>
                            <w:rFonts w:ascii="Arial"/>
                            <w:sz w:val="20"/>
                            <w:u w:val="single"/>
                          </w:rPr>
                          <w:tab/>
                        </w:r>
                      </w:p>
                    </w:txbxContent>
                  </v:textbox>
                </v:shape>
                <v:shape id="Text Box 44" o:spid="_x0000_s1082" type="#_x0000_t202" style="position:absolute;left:5235;top:727;width:1111;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hd6cUA&#10;AADcAAAADwAAAGRycy9kb3ducmV2LnhtbESPQWvDMAyF74P9B6PBbqvdHUqb1i2lbDAYjKXZYUc1&#10;VhPTWM5ir83+/XQo9Cbxnt77tNqMoVNnGpKPbGE6MaCI6+g8Nxa+qtenOaiUkR12kcnCHyXYrO/v&#10;Vli4eOGSzvvcKAnhVKCFNue+0DrVLQVMk9gTi3aMQ8As69BoN+BFwkOnn42Z6YCepaHFnnYt1af9&#10;b7Cw/ebyxf98HD7LY+mramH4fXay9vFh3C5BZRrzzXy9fnOCb4RW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qF3pxQAAANwAAAAPAAAAAAAAAAAAAAAAAJgCAABkcnMv&#10;ZG93bnJldi54bWxQSwUGAAAAAAQABAD1AAAAigMAAAAA&#10;" filled="f" stroked="f">
                  <v:textbox inset="0,0,0,0">
                    <w:txbxContent>
                      <w:p w:rsidR="00962104" w:rsidRDefault="00962104" w:rsidP="00781BEA">
                        <w:pPr>
                          <w:spacing w:line="192" w:lineRule="exact"/>
                          <w:rPr>
                            <w:rFonts w:ascii="Arial"/>
                            <w:sz w:val="20"/>
                          </w:rPr>
                        </w:pPr>
                        <w:r>
                          <w:rPr>
                            <w:rFonts w:ascii="Arial"/>
                            <w:w w:val="90"/>
                            <w:sz w:val="20"/>
                          </w:rPr>
                          <w:t>Jumlah Unsur</w:t>
                        </w:r>
                      </w:p>
                    </w:txbxContent>
                  </v:textbox>
                </v:shape>
                <v:shape id="Text Box 43" o:spid="_x0000_s1083" type="#_x0000_t202" style="position:absolute;left:6735;top:617;width:1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T4csIA&#10;AADcAAAADwAAAGRycy9kb3ducmV2LnhtbERPTWsCMRC9C/6HMEJvmuhBdGsUEYVCQbpuDz1ON+Nu&#10;cDNZN6mu/74RCr3N433OatO7RtyoC9azhulEgSAuvbFcafgsDuMFiBCRDTaeScODAmzWw8EKM+Pv&#10;nNPtFCuRQjhkqKGOsc2kDGVNDsPEt8SJO/vOYUywq6Tp8J7CXSNnSs2lQ8upocaWdjWVl9OP07D9&#10;4nxvr8fvj/yc26JYKn6fX7R+GfXbVxCR+vgv/nO/mTRfLeH5TLp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5PhywgAAANwAAAAPAAAAAAAAAAAAAAAAAJgCAABkcnMvZG93&#10;bnJldi54bWxQSwUGAAAAAAQABAD1AAAAhwMAAAAA&#10;" filled="f" stroked="f">
                  <v:textbox inset="0,0,0,0">
                    <w:txbxContent>
                      <w:p w:rsidR="00962104" w:rsidRDefault="00962104" w:rsidP="00781BEA">
                        <w:pPr>
                          <w:spacing w:line="192" w:lineRule="exact"/>
                          <w:rPr>
                            <w:rFonts w:ascii="Arial"/>
                            <w:sz w:val="20"/>
                          </w:rPr>
                        </w:pPr>
                        <w:r>
                          <w:rPr>
                            <w:rFonts w:ascii="Arial"/>
                            <w:w w:val="84"/>
                            <w:sz w:val="20"/>
                          </w:rPr>
                          <w:t>=</w:t>
                        </w:r>
                      </w:p>
                    </w:txbxContent>
                  </v:textbox>
                </v:shape>
                <v:shape id="Text Box 42" o:spid="_x0000_s1084" type="#_x0000_t202" style="position:absolute;left:7355;top:727;width:121;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fHMsUA&#10;AADcAAAADwAAAGRycy9kb3ducmV2LnhtbESPQWvCQBCF74L/YRmhN93oQTR1FSkVCoXSGA89TrNj&#10;spidTbNbTf995yB4m+G9ee+bzW7wrbpSH11gA/NZBoq4CtZxbeBUHqYrUDEhW2wDk4E/irDbjkcb&#10;zG24cUHXY6qVhHDM0UCTUpdrHauGPMZZ6IhFO4feY5K1r7Xt8SbhvtWLLFtqj46locGOXhqqLsdf&#10;b2D/xcWr+/n4/izOhSvLdcbvy4sxT5Nh/wwq0ZAe5vv1mxX8ueDL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8cyxQAAANwAAAAPAAAAAAAAAAAAAAAAAJgCAABkcnMv&#10;ZG93bnJldi54bWxQSwUGAAAAAAQABAD1AAAAigMAAAAA&#10;" filled="f" stroked="f">
                  <v:textbox inset="0,0,0,0">
                    <w:txbxContent>
                      <w:p w:rsidR="00962104" w:rsidRDefault="00962104" w:rsidP="00781BEA">
                        <w:pPr>
                          <w:spacing w:line="192" w:lineRule="exact"/>
                          <w:rPr>
                            <w:rFonts w:ascii="Arial"/>
                            <w:sz w:val="20"/>
                          </w:rPr>
                        </w:pPr>
                        <w:r>
                          <w:rPr>
                            <w:rFonts w:ascii="Arial"/>
                            <w:w w:val="90"/>
                            <w:sz w:val="20"/>
                          </w:rPr>
                          <w:t>9</w:t>
                        </w:r>
                      </w:p>
                    </w:txbxContent>
                  </v:textbox>
                </v:shape>
                <v:shape id="Text Box 41" o:spid="_x0000_s1085" type="#_x0000_t202" style="position:absolute;left:7959;top:617;width:868;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tiqcMA&#10;AADcAAAADwAAAGRycy9kb3ducmV2LnhtbERPTWvCQBC9F/oflin01mzSQ7Cpq0ipUCgUYzx4nGbH&#10;ZDE7G7PbGP+9Kwi9zeN9znw52U6MNHjjWEGWpCCIa6cNNwp21fplBsIHZI2dY1JwIQ/LxePDHAvt&#10;zlzSuA2NiCHsC1TQhtAXUvq6JYs+cT1x5A5usBgiHBqpBzzHcNvJ1zTNpUXDsaHFnj5aqo/bP6tg&#10;tefy05x+fjfloTRV9Zbyd35U6vlpWr2DCDSFf/Hd/aXj/CyD2zPxAr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tiqcMAAADcAAAADwAAAAAAAAAAAAAAAACYAgAAZHJzL2Rv&#10;d25yZXYueG1sUEsFBgAAAAAEAAQA9QAAAIgDAAAAAA==&#10;" filled="f" stroked="f">
                  <v:textbox inset="0,0,0,0">
                    <w:txbxContent>
                      <w:p w:rsidR="00962104" w:rsidRDefault="00962104" w:rsidP="00781BEA">
                        <w:pPr>
                          <w:tabs>
                            <w:tab w:val="left" w:pos="496"/>
                          </w:tabs>
                          <w:spacing w:line="192" w:lineRule="exact"/>
                          <w:rPr>
                            <w:rFonts w:ascii="Arial"/>
                            <w:sz w:val="20"/>
                          </w:rPr>
                        </w:pPr>
                        <w:r>
                          <w:rPr>
                            <w:rFonts w:ascii="Arial"/>
                            <w:sz w:val="20"/>
                          </w:rPr>
                          <w:t>=</w:t>
                        </w:r>
                        <w:r>
                          <w:rPr>
                            <w:rFonts w:ascii="Arial"/>
                            <w:sz w:val="20"/>
                          </w:rPr>
                          <w:tab/>
                        </w:r>
                        <w:r>
                          <w:rPr>
                            <w:rFonts w:ascii="Arial"/>
                            <w:w w:val="90"/>
                            <w:sz w:val="20"/>
                          </w:rPr>
                          <w:t>0.11</w:t>
                        </w:r>
                      </w:p>
                    </w:txbxContent>
                  </v:textbox>
                </v:shape>
                <v:shape id="Text Box 40" o:spid="_x0000_s1086" type="#_x0000_t202" style="position:absolute;left:4916;top:2112;width:222;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n83sEA&#10;AADcAAAADwAAAGRycy9kb3ducmV2LnhtbERPTYvCMBC9C/6HMMLeNNWDaNcoIisIC4u1HvY4NmMb&#10;bCbdJqv13xtB8DaP9zmLVWdrcaXWG8cKxqMEBHHhtOFSwTHfDmcgfEDWWDsmBXfysFr2ewtMtbtx&#10;RtdDKEUMYZ+igiqEJpXSFxVZ9CPXEEfu7FqLIcK2lLrFWwy3tZwkyVRaNBwbKmxoU1FxOfxbBetf&#10;zr7M389pn50zk+fzhL+nF6U+Bt36E0SgLrzFL/dOx/njCTyfi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Z/N7BAAAA3AAAAA8AAAAAAAAAAAAAAAAAmAIAAGRycy9kb3du&#10;cmV2LnhtbFBLBQYAAAAABAAEAPUAAACGAwAAAAA=&#10;" filled="f" stroked="f">
                  <v:textbox inset="0,0,0,0">
                    <w:txbxContent>
                      <w:p w:rsidR="00962104" w:rsidRDefault="00962104" w:rsidP="00781BEA">
                        <w:pPr>
                          <w:spacing w:line="192" w:lineRule="exact"/>
                          <w:rPr>
                            <w:rFonts w:ascii="Arial"/>
                            <w:sz w:val="20"/>
                          </w:rPr>
                        </w:pPr>
                        <w:r>
                          <w:rPr>
                            <w:rFonts w:ascii="Arial"/>
                            <w:w w:val="95"/>
                            <w:sz w:val="20"/>
                          </w:rPr>
                          <w:t>25</w:t>
                        </w:r>
                      </w:p>
                    </w:txbxContent>
                  </v:textbox>
                </v:shape>
                <v:shape id="Text Box 39" o:spid="_x0000_s1087" type="#_x0000_t202" style="position:absolute;left:4369;top:2112;width:104;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ZRcMA&#10;AADcAAAADwAAAGRycy9kb3ducmV2LnhtbERPTWvCQBC9F/oflil4azYq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VZRcMAAADcAAAADwAAAAAAAAAAAAAAAACYAgAAZHJzL2Rv&#10;d25yZXYueG1sUEsFBgAAAAAEAAQA9QAAAIgDAAAAAA==&#10;" filled="f" stroked="f">
                  <v:textbox inset="0,0,0,0">
                    <w:txbxContent>
                      <w:p w:rsidR="00962104" w:rsidRDefault="00962104" w:rsidP="00781BEA">
                        <w:pPr>
                          <w:spacing w:line="192" w:lineRule="exact"/>
                          <w:rPr>
                            <w:rFonts w:ascii="Arial"/>
                            <w:sz w:val="20"/>
                          </w:rPr>
                        </w:pPr>
                        <w:proofErr w:type="gramStart"/>
                        <w:r>
                          <w:rPr>
                            <w:rFonts w:ascii="Arial"/>
                            <w:w w:val="83"/>
                            <w:sz w:val="20"/>
                          </w:rPr>
                          <w:t>x</w:t>
                        </w:r>
                        <w:proofErr w:type="gramEnd"/>
                      </w:p>
                    </w:txbxContent>
                  </v:textbox>
                </v:shape>
                <v:shape id="Text Box 38" o:spid="_x0000_s1088" type="#_x0000_t202" style="position:absolute;left:2170;top:2112;width:1611;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zBMcMA&#10;AADcAAAADwAAAGRycy9kb3ducmV2LnhtbERPTWvCQBC9F/oflil4azaK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zBMcMAAADcAAAADwAAAAAAAAAAAAAAAACYAgAAZHJzL2Rv&#10;d25yZXYueG1sUEsFBgAAAAAEAAQA9QAAAIgDAAAAAA==&#10;" filled="f" stroked="f">
                  <v:textbox inset="0,0,0,0">
                    <w:txbxContent>
                      <w:p w:rsidR="00962104" w:rsidRDefault="00962104" w:rsidP="00781BEA">
                        <w:pPr>
                          <w:spacing w:line="192" w:lineRule="exact"/>
                          <w:rPr>
                            <w:rFonts w:ascii="Arial"/>
                            <w:sz w:val="20"/>
                          </w:rPr>
                        </w:pPr>
                        <w:r>
                          <w:rPr>
                            <w:rFonts w:ascii="Arial"/>
                            <w:w w:val="90"/>
                            <w:sz w:val="20"/>
                          </w:rPr>
                          <w:t>SKM unit</w:t>
                        </w:r>
                        <w:r>
                          <w:rPr>
                            <w:rFonts w:ascii="Arial"/>
                            <w:spacing w:val="-23"/>
                            <w:w w:val="90"/>
                            <w:sz w:val="20"/>
                          </w:rPr>
                          <w:t xml:space="preserve"> </w:t>
                        </w:r>
                        <w:r>
                          <w:rPr>
                            <w:rFonts w:ascii="Arial"/>
                            <w:w w:val="90"/>
                            <w:sz w:val="20"/>
                          </w:rPr>
                          <w:t>pelayanan</w:t>
                        </w:r>
                      </w:p>
                    </w:txbxContent>
                  </v:textbox>
                </v:shape>
                <v:shape id="Text Box 37" o:spid="_x0000_s1089" type="#_x0000_t202" style="position:absolute;left:7436;top:1411;width:1318;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BkqsMA&#10;AADcAAAADwAAAGRycy9kb3ducmV2LnhtbERPTWvCQBC9F/oflil4azYKSp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BkqsMAAADcAAAADwAAAAAAAAAAAAAAAACYAgAAZHJzL2Rv&#10;d25yZXYueG1sUEsFBgAAAAAEAAQA9QAAAIgDAAAAAA==&#10;" filled="f" stroked="f">
                  <v:textbox inset="0,0,0,0">
                    <w:txbxContent>
                      <w:p w:rsidR="00962104" w:rsidRDefault="00962104" w:rsidP="00781BEA">
                        <w:pPr>
                          <w:spacing w:line="192" w:lineRule="exact"/>
                          <w:rPr>
                            <w:rFonts w:ascii="Arial"/>
                            <w:sz w:val="20"/>
                          </w:rPr>
                        </w:pPr>
                        <w:r>
                          <w:rPr>
                            <w:rFonts w:ascii="Arial"/>
                            <w:w w:val="90"/>
                            <w:sz w:val="20"/>
                          </w:rPr>
                          <w:t>Nilai Penimbang</w:t>
                        </w:r>
                      </w:p>
                    </w:txbxContent>
                  </v:textbox>
                </v:shape>
                <v:shape id="Text Box 36" o:spid="_x0000_s1090" type="#_x0000_t202" style="position:absolute;left:6863;top:1411;width:104;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L63cIA&#10;AADcAAAADwAAAGRycy9kb3ducmV2LnhtbERPTYvCMBC9L/gfwix4W1M9FLdrFFkUBEGs3cMeZ5ux&#10;DTaT2kSt/94Iwt7m8T5ntuhtI67UeeNYwXiUgCAunTZcKfgp1h9TED4ga2wck4I7eVjMB28zzLS7&#10;cU7XQ6hEDGGfoYI6hDaT0pc1WfQj1xJH7ug6iyHCrpK6w1sMt42cJEkqLRqODTW29F1TeTpcrILl&#10;L+crc9797fNjboriM+FtelJq+N4vv0AE6sO/+OXe6Dh/nML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ovrdwgAAANwAAAAPAAAAAAAAAAAAAAAAAJgCAABkcnMvZG93&#10;bnJldi54bWxQSwUGAAAAAAQABAD1AAAAhwMAAAAA&#10;" filled="f" stroked="f">
                  <v:textbox inset="0,0,0,0">
                    <w:txbxContent>
                      <w:p w:rsidR="00962104" w:rsidRDefault="00962104" w:rsidP="00781BEA">
                        <w:pPr>
                          <w:spacing w:line="192" w:lineRule="exact"/>
                          <w:rPr>
                            <w:rFonts w:ascii="Arial"/>
                            <w:sz w:val="20"/>
                          </w:rPr>
                        </w:pPr>
                        <w:proofErr w:type="gramStart"/>
                        <w:r>
                          <w:rPr>
                            <w:rFonts w:ascii="Arial"/>
                            <w:w w:val="83"/>
                            <w:sz w:val="20"/>
                          </w:rPr>
                          <w:t>x</w:t>
                        </w:r>
                        <w:proofErr w:type="gramEnd"/>
                      </w:p>
                    </w:txbxContent>
                  </v:textbox>
                </v:shape>
                <v:shape id="Text Box 35" o:spid="_x0000_s1091" type="#_x0000_t202" style="position:absolute;left:3106;top:1239;width:3560;height: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fRsMA&#10;AADcAAAADwAAAGRycy9kb3ducmV2LnhtbERPTWvCQBC9F/oflhG81Y0etI1uRIpCQSiN6cHjmB2T&#10;JdnZmN1q+u/dQsHbPN7nrNaDbcWVem8cK5hOEhDEpdOGKwXfxe7lFYQPyBpbx6Tglzyss+enFaba&#10;3Tin6yFUIoawT1FBHUKXSunLmiz6ieuII3d2vcUQYV9J3eMthttWzpJkLi0ajg01dvReU9kcfqyC&#10;zZHzrbl8nr7yc26K4i3h/bxRajwaNksQgYbwEP+7P3ScP13A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fRsMAAADcAAAADwAAAAAAAAAAAAAAAACYAgAAZHJzL2Rv&#10;d25yZXYueG1sUEsFBgAAAAAEAAQA9QAAAIgDAAAAAA==&#10;" filled="f" stroked="f">
                  <v:textbox inset="0,0,0,0">
                    <w:txbxContent>
                      <w:p w:rsidR="00962104" w:rsidRDefault="00962104" w:rsidP="00781BEA">
                        <w:pPr>
                          <w:tabs>
                            <w:tab w:val="left" w:pos="407"/>
                            <w:tab w:val="left" w:pos="3539"/>
                          </w:tabs>
                          <w:spacing w:line="220" w:lineRule="exact"/>
                          <w:ind w:right="18"/>
                          <w:jc w:val="center"/>
                          <w:rPr>
                            <w:rFonts w:ascii="Arial"/>
                            <w:sz w:val="20"/>
                          </w:rPr>
                        </w:pPr>
                        <w:r>
                          <w:rPr>
                            <w:w w:val="99"/>
                            <w:sz w:val="20"/>
                            <w:u w:val="single"/>
                          </w:rPr>
                          <w:t xml:space="preserve"> </w:t>
                        </w:r>
                        <w:r>
                          <w:rPr>
                            <w:sz w:val="20"/>
                            <w:u w:val="single"/>
                          </w:rPr>
                          <w:tab/>
                        </w:r>
                        <w:r>
                          <w:rPr>
                            <w:rFonts w:ascii="Arial"/>
                            <w:w w:val="95"/>
                            <w:sz w:val="20"/>
                            <w:u w:val="single"/>
                          </w:rPr>
                          <w:t>Total</w:t>
                        </w:r>
                        <w:r>
                          <w:rPr>
                            <w:rFonts w:ascii="Arial"/>
                            <w:spacing w:val="-38"/>
                            <w:w w:val="95"/>
                            <w:sz w:val="20"/>
                            <w:u w:val="single"/>
                          </w:rPr>
                          <w:t xml:space="preserve"> </w:t>
                        </w:r>
                        <w:r>
                          <w:rPr>
                            <w:rFonts w:ascii="Arial"/>
                            <w:w w:val="95"/>
                            <w:sz w:val="20"/>
                            <w:u w:val="single"/>
                          </w:rPr>
                          <w:t>dari</w:t>
                        </w:r>
                        <w:r>
                          <w:rPr>
                            <w:rFonts w:ascii="Arial"/>
                            <w:spacing w:val="-37"/>
                            <w:w w:val="95"/>
                            <w:sz w:val="20"/>
                            <w:u w:val="single"/>
                          </w:rPr>
                          <w:t xml:space="preserve"> </w:t>
                        </w:r>
                        <w:r>
                          <w:rPr>
                            <w:rFonts w:ascii="Arial"/>
                            <w:w w:val="95"/>
                            <w:sz w:val="20"/>
                            <w:u w:val="single"/>
                          </w:rPr>
                          <w:t>Nilai</w:t>
                        </w:r>
                        <w:r>
                          <w:rPr>
                            <w:rFonts w:ascii="Arial"/>
                            <w:spacing w:val="-37"/>
                            <w:w w:val="95"/>
                            <w:sz w:val="20"/>
                            <w:u w:val="single"/>
                          </w:rPr>
                          <w:t xml:space="preserve"> </w:t>
                        </w:r>
                        <w:r>
                          <w:rPr>
                            <w:rFonts w:ascii="Arial"/>
                            <w:w w:val="95"/>
                            <w:sz w:val="20"/>
                            <w:u w:val="single"/>
                          </w:rPr>
                          <w:t>Persepsi</w:t>
                        </w:r>
                        <w:r>
                          <w:rPr>
                            <w:rFonts w:ascii="Arial"/>
                            <w:spacing w:val="-37"/>
                            <w:w w:val="95"/>
                            <w:sz w:val="20"/>
                            <w:u w:val="single"/>
                          </w:rPr>
                          <w:t xml:space="preserve"> </w:t>
                        </w:r>
                        <w:r>
                          <w:rPr>
                            <w:rFonts w:ascii="Arial"/>
                            <w:w w:val="95"/>
                            <w:sz w:val="20"/>
                            <w:u w:val="single"/>
                          </w:rPr>
                          <w:t>per</w:t>
                        </w:r>
                        <w:r>
                          <w:rPr>
                            <w:rFonts w:ascii="Arial"/>
                            <w:spacing w:val="-37"/>
                            <w:w w:val="95"/>
                            <w:sz w:val="20"/>
                            <w:u w:val="single"/>
                          </w:rPr>
                          <w:t xml:space="preserve"> </w:t>
                        </w:r>
                        <w:r>
                          <w:rPr>
                            <w:rFonts w:ascii="Arial"/>
                            <w:w w:val="95"/>
                            <w:sz w:val="20"/>
                            <w:u w:val="single"/>
                          </w:rPr>
                          <w:t>Unsur</w:t>
                        </w:r>
                        <w:r>
                          <w:rPr>
                            <w:rFonts w:ascii="Arial"/>
                            <w:sz w:val="20"/>
                            <w:u w:val="single"/>
                          </w:rPr>
                          <w:tab/>
                        </w:r>
                      </w:p>
                      <w:p w:rsidR="00962104" w:rsidRDefault="00962104" w:rsidP="00781BEA">
                        <w:pPr>
                          <w:spacing w:before="39"/>
                          <w:ind w:right="22"/>
                          <w:jc w:val="center"/>
                          <w:rPr>
                            <w:rFonts w:ascii="Arial"/>
                            <w:sz w:val="20"/>
                          </w:rPr>
                        </w:pPr>
                        <w:r>
                          <w:rPr>
                            <w:rFonts w:ascii="Arial"/>
                            <w:sz w:val="20"/>
                          </w:rPr>
                          <w:t>Total Unsur yang terisi</w:t>
                        </w:r>
                      </w:p>
                    </w:txbxContent>
                  </v:textbox>
                </v:shape>
                <v:shape id="Text Box 34" o:spid="_x0000_s1092" type="#_x0000_t202" style="position:absolute;left:2189;top:1411;width:525;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HLNMUA&#10;AADcAAAADwAAAGRycy9kb3ducmV2LnhtbESPQWvCQBCF74L/YRmhN93oQTR1FSkVCoXSGA89TrNj&#10;spidTbNbTf995yB4m+G9ee+bzW7wrbpSH11gA/NZBoq4CtZxbeBUHqYrUDEhW2wDk4E/irDbjkcb&#10;zG24cUHXY6qVhHDM0UCTUpdrHauGPMZZ6IhFO4feY5K1r7Xt8SbhvtWLLFtqj46locGOXhqqLsdf&#10;b2D/xcWr+/n4/izOhSvLdcbvy4sxT5Nh/wwq0ZAe5vv1mxX8udDK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ccs0xQAAANwAAAAPAAAAAAAAAAAAAAAAAJgCAABkcnMv&#10;ZG93bnJldi54bWxQSwUGAAAAAAQABAD1AAAAigMAAAAA&#10;" filled="f" stroked="f">
                  <v:textbox inset="0,0,0,0">
                    <w:txbxContent>
                      <w:p w:rsidR="00962104" w:rsidRDefault="00962104" w:rsidP="00781BEA">
                        <w:pPr>
                          <w:spacing w:line="192" w:lineRule="exact"/>
                          <w:rPr>
                            <w:rFonts w:ascii="Arial"/>
                            <w:sz w:val="20"/>
                          </w:rPr>
                        </w:pPr>
                        <w:r>
                          <w:rPr>
                            <w:rFonts w:ascii="Arial"/>
                            <w:w w:val="90"/>
                            <w:sz w:val="20"/>
                          </w:rPr>
                          <w:t>SKM</w:t>
                        </w:r>
                        <w:r>
                          <w:rPr>
                            <w:rFonts w:ascii="Arial"/>
                            <w:spacing w:val="-31"/>
                            <w:w w:val="90"/>
                            <w:sz w:val="20"/>
                          </w:rPr>
                          <w:t xml:space="preserve"> </w:t>
                        </w:r>
                        <w:r>
                          <w:rPr>
                            <w:rFonts w:ascii="Arial"/>
                            <w:w w:val="90"/>
                            <w:sz w:val="20"/>
                          </w:rPr>
                          <w:t>=</w:t>
                        </w:r>
                      </w:p>
                    </w:txbxContent>
                  </v:textbox>
                </v:shape>
                <w10:wrap type="topAndBottom" anchorx="page"/>
              </v:group>
            </w:pict>
          </mc:Fallback>
        </mc:AlternateContent>
      </w:r>
    </w:p>
    <w:p w:rsidR="00781BEA" w:rsidRPr="00F42219" w:rsidRDefault="00781BEA" w:rsidP="00781BEA">
      <w:pPr>
        <w:pStyle w:val="BodyText"/>
        <w:spacing w:before="120" w:after="120"/>
        <w:ind w:right="3"/>
        <w:rPr>
          <w:rFonts w:ascii="Tahoma" w:hAnsi="Tahoma" w:cs="Tahoma"/>
          <w:sz w:val="22"/>
          <w:szCs w:val="22"/>
        </w:rPr>
      </w:pPr>
      <w:r w:rsidRPr="00F42219">
        <w:rPr>
          <w:rFonts w:ascii="Tahoma" w:hAnsi="Tahoma" w:cs="Tahoma"/>
          <w:w w:val="85"/>
          <w:sz w:val="22"/>
          <w:szCs w:val="22"/>
        </w:rPr>
        <w:t>Dari</w:t>
      </w:r>
      <w:r w:rsidRPr="00F42219">
        <w:rPr>
          <w:rFonts w:ascii="Tahoma" w:hAnsi="Tahoma" w:cs="Tahoma"/>
          <w:spacing w:val="-15"/>
          <w:w w:val="85"/>
          <w:sz w:val="22"/>
          <w:szCs w:val="22"/>
        </w:rPr>
        <w:t xml:space="preserve"> </w:t>
      </w:r>
      <w:r w:rsidRPr="00F42219">
        <w:rPr>
          <w:rFonts w:ascii="Tahoma" w:hAnsi="Tahoma" w:cs="Tahoma"/>
          <w:w w:val="85"/>
          <w:sz w:val="22"/>
          <w:szCs w:val="22"/>
        </w:rPr>
        <w:t>hasil</w:t>
      </w:r>
      <w:r w:rsidRPr="00F42219">
        <w:rPr>
          <w:rFonts w:ascii="Tahoma" w:hAnsi="Tahoma" w:cs="Tahoma"/>
          <w:spacing w:val="-15"/>
          <w:w w:val="85"/>
          <w:sz w:val="22"/>
          <w:szCs w:val="22"/>
        </w:rPr>
        <w:t xml:space="preserve"> </w:t>
      </w:r>
      <w:r w:rsidRPr="00F42219">
        <w:rPr>
          <w:rFonts w:ascii="Tahoma" w:hAnsi="Tahoma" w:cs="Tahoma"/>
          <w:w w:val="85"/>
          <w:sz w:val="22"/>
          <w:szCs w:val="22"/>
        </w:rPr>
        <w:t>pelaksanaan</w:t>
      </w:r>
      <w:r w:rsidRPr="00F42219">
        <w:rPr>
          <w:rFonts w:ascii="Tahoma" w:hAnsi="Tahoma" w:cs="Tahoma"/>
          <w:spacing w:val="-15"/>
          <w:w w:val="85"/>
          <w:sz w:val="22"/>
          <w:szCs w:val="22"/>
        </w:rPr>
        <w:t xml:space="preserve"> </w:t>
      </w:r>
      <w:r w:rsidRPr="00F42219">
        <w:rPr>
          <w:rFonts w:ascii="Tahoma" w:hAnsi="Tahoma" w:cs="Tahoma"/>
          <w:w w:val="85"/>
          <w:sz w:val="22"/>
          <w:szCs w:val="22"/>
        </w:rPr>
        <w:t>survei</w:t>
      </w:r>
      <w:r w:rsidRPr="00F42219">
        <w:rPr>
          <w:rFonts w:ascii="Tahoma" w:hAnsi="Tahoma" w:cs="Tahoma"/>
          <w:spacing w:val="-15"/>
          <w:w w:val="85"/>
          <w:sz w:val="22"/>
          <w:szCs w:val="22"/>
        </w:rPr>
        <w:t xml:space="preserve"> </w:t>
      </w:r>
      <w:r w:rsidRPr="00F42219">
        <w:rPr>
          <w:rFonts w:ascii="Tahoma" w:hAnsi="Tahoma" w:cs="Tahoma"/>
          <w:w w:val="85"/>
          <w:sz w:val="22"/>
          <w:szCs w:val="22"/>
        </w:rPr>
        <w:t>kepuasan</w:t>
      </w:r>
      <w:r w:rsidRPr="00F42219">
        <w:rPr>
          <w:rFonts w:ascii="Tahoma" w:hAnsi="Tahoma" w:cs="Tahoma"/>
          <w:spacing w:val="-15"/>
          <w:w w:val="85"/>
          <w:sz w:val="22"/>
          <w:szCs w:val="22"/>
        </w:rPr>
        <w:t xml:space="preserve"> </w:t>
      </w:r>
      <w:r>
        <w:rPr>
          <w:rFonts w:ascii="Tahoma" w:hAnsi="Tahoma" w:cs="Tahoma"/>
          <w:spacing w:val="-15"/>
          <w:w w:val="85"/>
          <w:sz w:val="22"/>
          <w:szCs w:val="22"/>
        </w:rPr>
        <w:t xml:space="preserve">stakeholder terhadap layanan </w:t>
      </w:r>
      <w:r w:rsidR="007152CB">
        <w:rPr>
          <w:rFonts w:ascii="Tahoma" w:hAnsi="Tahoma" w:cs="Tahoma"/>
          <w:spacing w:val="-15"/>
          <w:w w:val="85"/>
          <w:sz w:val="22"/>
          <w:szCs w:val="22"/>
        </w:rPr>
        <w:t xml:space="preserve">administrasi kepegawaian </w:t>
      </w:r>
      <w:r>
        <w:rPr>
          <w:rFonts w:ascii="Tahoma" w:hAnsi="Tahoma" w:cs="Tahoma"/>
          <w:spacing w:val="-15"/>
          <w:w w:val="85"/>
          <w:sz w:val="22"/>
          <w:szCs w:val="22"/>
        </w:rPr>
        <w:t>t</w:t>
      </w:r>
      <w:r w:rsidRPr="00F42219">
        <w:rPr>
          <w:rFonts w:ascii="Tahoma" w:hAnsi="Tahoma" w:cs="Tahoma"/>
          <w:w w:val="85"/>
          <w:sz w:val="22"/>
          <w:szCs w:val="22"/>
        </w:rPr>
        <w:t>ersebut,</w:t>
      </w:r>
      <w:r w:rsidRPr="00F42219">
        <w:rPr>
          <w:rFonts w:ascii="Tahoma" w:hAnsi="Tahoma" w:cs="Tahoma"/>
          <w:spacing w:val="-15"/>
          <w:w w:val="85"/>
          <w:sz w:val="22"/>
          <w:szCs w:val="22"/>
        </w:rPr>
        <w:t xml:space="preserve"> </w:t>
      </w:r>
      <w:r w:rsidRPr="00F42219">
        <w:rPr>
          <w:rFonts w:ascii="Tahoma" w:hAnsi="Tahoma" w:cs="Tahoma"/>
          <w:w w:val="85"/>
          <w:sz w:val="22"/>
          <w:szCs w:val="22"/>
        </w:rPr>
        <w:t>diperoleh</w:t>
      </w:r>
      <w:r w:rsidRPr="00F42219">
        <w:rPr>
          <w:rFonts w:ascii="Tahoma" w:hAnsi="Tahoma" w:cs="Tahoma"/>
          <w:spacing w:val="-15"/>
          <w:w w:val="85"/>
          <w:sz w:val="22"/>
          <w:szCs w:val="22"/>
        </w:rPr>
        <w:t xml:space="preserve"> </w:t>
      </w:r>
      <w:r>
        <w:rPr>
          <w:rFonts w:ascii="Tahoma" w:hAnsi="Tahoma" w:cs="Tahoma"/>
          <w:w w:val="85"/>
          <w:sz w:val="22"/>
          <w:szCs w:val="22"/>
        </w:rPr>
        <w:t>in</w:t>
      </w:r>
      <w:r w:rsidRPr="00F42219">
        <w:rPr>
          <w:rFonts w:ascii="Tahoma" w:hAnsi="Tahoma" w:cs="Tahoma"/>
          <w:w w:val="85"/>
          <w:sz w:val="22"/>
          <w:szCs w:val="22"/>
        </w:rPr>
        <w:t xml:space="preserve">deks kepuasan pelayanan </w:t>
      </w:r>
      <w:r w:rsidR="00C075C1">
        <w:rPr>
          <w:rFonts w:ascii="Tahoma" w:hAnsi="Tahoma" w:cs="Tahoma"/>
          <w:w w:val="85"/>
          <w:sz w:val="22"/>
          <w:szCs w:val="22"/>
        </w:rPr>
        <w:t xml:space="preserve">kepegawaian pada </w:t>
      </w:r>
      <w:r>
        <w:rPr>
          <w:rFonts w:ascii="Tahoma" w:hAnsi="Tahoma" w:cs="Tahoma"/>
          <w:w w:val="85"/>
          <w:sz w:val="22"/>
          <w:szCs w:val="22"/>
        </w:rPr>
        <w:t xml:space="preserve">Biro Administrasi Pimppinan </w:t>
      </w:r>
      <w:r w:rsidRPr="00F42219">
        <w:rPr>
          <w:rFonts w:ascii="Tahoma" w:hAnsi="Tahoma" w:cs="Tahoma"/>
          <w:w w:val="85"/>
          <w:sz w:val="22"/>
          <w:szCs w:val="22"/>
        </w:rPr>
        <w:t xml:space="preserve">adalah </w:t>
      </w:r>
      <w:r w:rsidR="00AD21A9">
        <w:rPr>
          <w:rFonts w:ascii="Tahoma" w:hAnsi="Tahoma" w:cs="Tahoma"/>
          <w:b/>
          <w:w w:val="85"/>
          <w:sz w:val="22"/>
          <w:szCs w:val="22"/>
        </w:rPr>
        <w:t>80</w:t>
      </w:r>
      <w:proofErr w:type="gramStart"/>
      <w:r>
        <w:rPr>
          <w:rFonts w:ascii="Tahoma" w:hAnsi="Tahoma" w:cs="Tahoma"/>
          <w:b/>
          <w:w w:val="85"/>
          <w:sz w:val="22"/>
          <w:szCs w:val="22"/>
        </w:rPr>
        <w:t>,</w:t>
      </w:r>
      <w:r w:rsidR="00AD21A9">
        <w:rPr>
          <w:rFonts w:ascii="Tahoma" w:hAnsi="Tahoma" w:cs="Tahoma"/>
          <w:b/>
          <w:w w:val="85"/>
          <w:sz w:val="22"/>
          <w:szCs w:val="22"/>
        </w:rPr>
        <w:t>97</w:t>
      </w:r>
      <w:proofErr w:type="gramEnd"/>
      <w:r w:rsidRPr="00F42219">
        <w:rPr>
          <w:rFonts w:ascii="Tahoma" w:hAnsi="Tahoma" w:cs="Tahoma"/>
          <w:b/>
          <w:w w:val="85"/>
          <w:sz w:val="22"/>
          <w:szCs w:val="22"/>
        </w:rPr>
        <w:t xml:space="preserve"> </w:t>
      </w:r>
      <w:r w:rsidRPr="00F42219">
        <w:rPr>
          <w:rFonts w:ascii="Tahoma" w:hAnsi="Tahoma" w:cs="Tahoma"/>
          <w:w w:val="85"/>
          <w:sz w:val="22"/>
          <w:szCs w:val="22"/>
        </w:rPr>
        <w:t xml:space="preserve">kategori penilaian </w:t>
      </w:r>
      <w:r w:rsidRPr="00F42219">
        <w:rPr>
          <w:rFonts w:ascii="Tahoma" w:hAnsi="Tahoma" w:cs="Tahoma"/>
          <w:b/>
          <w:w w:val="85"/>
          <w:sz w:val="22"/>
          <w:szCs w:val="22"/>
        </w:rPr>
        <w:t>“Baik”</w:t>
      </w:r>
      <w:r w:rsidRPr="00F42219">
        <w:rPr>
          <w:rFonts w:ascii="Tahoma" w:hAnsi="Tahoma" w:cs="Tahoma"/>
          <w:w w:val="85"/>
          <w:sz w:val="22"/>
          <w:szCs w:val="22"/>
        </w:rPr>
        <w:t>.</w:t>
      </w:r>
      <w:r w:rsidRPr="00F42219">
        <w:rPr>
          <w:rFonts w:ascii="Tahoma" w:hAnsi="Tahoma" w:cs="Tahoma"/>
          <w:spacing w:val="-35"/>
          <w:w w:val="85"/>
          <w:sz w:val="22"/>
          <w:szCs w:val="22"/>
        </w:rPr>
        <w:t xml:space="preserve"> </w:t>
      </w:r>
      <w:r w:rsidRPr="00F42219">
        <w:rPr>
          <w:rFonts w:ascii="Tahoma" w:hAnsi="Tahoma" w:cs="Tahoma"/>
          <w:w w:val="85"/>
          <w:sz w:val="22"/>
          <w:szCs w:val="22"/>
        </w:rPr>
        <w:t>Target</w:t>
      </w:r>
      <w:r w:rsidRPr="00F42219">
        <w:rPr>
          <w:rFonts w:ascii="Tahoma" w:hAnsi="Tahoma" w:cs="Tahoma"/>
          <w:spacing w:val="-36"/>
          <w:w w:val="85"/>
          <w:sz w:val="22"/>
          <w:szCs w:val="22"/>
        </w:rPr>
        <w:t xml:space="preserve"> </w:t>
      </w:r>
      <w:r w:rsidRPr="00F42219">
        <w:rPr>
          <w:rFonts w:ascii="Tahoma" w:hAnsi="Tahoma" w:cs="Tahoma"/>
          <w:w w:val="85"/>
          <w:sz w:val="22"/>
          <w:szCs w:val="22"/>
        </w:rPr>
        <w:t>tahun</w:t>
      </w:r>
      <w:r w:rsidRPr="00F42219">
        <w:rPr>
          <w:rFonts w:ascii="Tahoma" w:hAnsi="Tahoma" w:cs="Tahoma"/>
          <w:spacing w:val="-36"/>
          <w:w w:val="85"/>
          <w:sz w:val="22"/>
          <w:szCs w:val="22"/>
        </w:rPr>
        <w:t xml:space="preserve"> </w:t>
      </w:r>
      <w:r>
        <w:rPr>
          <w:rFonts w:ascii="Tahoma" w:hAnsi="Tahoma" w:cs="Tahoma"/>
          <w:w w:val="85"/>
          <w:sz w:val="22"/>
          <w:szCs w:val="22"/>
        </w:rPr>
        <w:t>2021</w:t>
      </w:r>
      <w:r w:rsidRPr="00F42219">
        <w:rPr>
          <w:rFonts w:ascii="Tahoma" w:hAnsi="Tahoma" w:cs="Tahoma"/>
          <w:spacing w:val="-35"/>
          <w:w w:val="85"/>
          <w:sz w:val="22"/>
          <w:szCs w:val="22"/>
        </w:rPr>
        <w:t xml:space="preserve"> </w:t>
      </w:r>
      <w:r w:rsidRPr="00F42219">
        <w:rPr>
          <w:rFonts w:ascii="Tahoma" w:hAnsi="Tahoma" w:cs="Tahoma"/>
          <w:w w:val="85"/>
          <w:sz w:val="22"/>
          <w:szCs w:val="22"/>
        </w:rPr>
        <w:t>ini</w:t>
      </w:r>
      <w:r w:rsidRPr="00F42219">
        <w:rPr>
          <w:rFonts w:ascii="Tahoma" w:hAnsi="Tahoma" w:cs="Tahoma"/>
          <w:spacing w:val="-36"/>
          <w:w w:val="85"/>
          <w:sz w:val="22"/>
          <w:szCs w:val="22"/>
        </w:rPr>
        <w:t xml:space="preserve"> </w:t>
      </w:r>
      <w:r w:rsidRPr="00F42219">
        <w:rPr>
          <w:rFonts w:ascii="Tahoma" w:hAnsi="Tahoma" w:cs="Tahoma"/>
          <w:w w:val="85"/>
          <w:sz w:val="22"/>
          <w:szCs w:val="22"/>
        </w:rPr>
        <w:t>adalah</w:t>
      </w:r>
      <w:r w:rsidRPr="00F42219">
        <w:rPr>
          <w:rFonts w:ascii="Tahoma" w:hAnsi="Tahoma" w:cs="Tahoma"/>
          <w:spacing w:val="-36"/>
          <w:w w:val="85"/>
          <w:sz w:val="22"/>
          <w:szCs w:val="22"/>
        </w:rPr>
        <w:t xml:space="preserve"> </w:t>
      </w:r>
      <w:r w:rsidRPr="00F42219">
        <w:rPr>
          <w:rFonts w:ascii="Tahoma" w:hAnsi="Tahoma" w:cs="Tahoma"/>
          <w:w w:val="85"/>
          <w:sz w:val="22"/>
          <w:szCs w:val="22"/>
        </w:rPr>
        <w:t>Baik</w:t>
      </w:r>
      <w:r w:rsidRPr="00F42219">
        <w:rPr>
          <w:rFonts w:ascii="Tahoma" w:hAnsi="Tahoma" w:cs="Tahoma"/>
          <w:spacing w:val="-36"/>
          <w:w w:val="85"/>
          <w:sz w:val="22"/>
          <w:szCs w:val="22"/>
        </w:rPr>
        <w:t xml:space="preserve"> </w:t>
      </w:r>
      <w:r w:rsidRPr="00F42219">
        <w:rPr>
          <w:rFonts w:ascii="Tahoma" w:hAnsi="Tahoma" w:cs="Tahoma"/>
          <w:w w:val="85"/>
          <w:sz w:val="22"/>
          <w:szCs w:val="22"/>
        </w:rPr>
        <w:t>(</w:t>
      </w:r>
      <w:r w:rsidR="00AD21A9">
        <w:rPr>
          <w:rFonts w:ascii="Tahoma" w:hAnsi="Tahoma" w:cs="Tahoma"/>
          <w:w w:val="85"/>
          <w:sz w:val="22"/>
          <w:szCs w:val="22"/>
        </w:rPr>
        <w:t>78</w:t>
      </w:r>
      <w:proofErr w:type="gramStart"/>
      <w:r w:rsidRPr="00F42219">
        <w:rPr>
          <w:rFonts w:ascii="Tahoma" w:hAnsi="Tahoma" w:cs="Tahoma"/>
          <w:w w:val="85"/>
          <w:sz w:val="22"/>
          <w:szCs w:val="22"/>
        </w:rPr>
        <w:t>,</w:t>
      </w:r>
      <w:r w:rsidR="00AD21A9">
        <w:rPr>
          <w:rFonts w:ascii="Tahoma" w:hAnsi="Tahoma" w:cs="Tahoma"/>
          <w:w w:val="85"/>
          <w:sz w:val="22"/>
          <w:szCs w:val="22"/>
        </w:rPr>
        <w:t>8</w:t>
      </w:r>
      <w:r>
        <w:rPr>
          <w:rFonts w:ascii="Tahoma" w:hAnsi="Tahoma" w:cs="Tahoma"/>
          <w:w w:val="85"/>
          <w:sz w:val="22"/>
          <w:szCs w:val="22"/>
        </w:rPr>
        <w:t>5</w:t>
      </w:r>
      <w:proofErr w:type="gramEnd"/>
      <w:r w:rsidRPr="00F42219">
        <w:rPr>
          <w:rFonts w:ascii="Tahoma" w:hAnsi="Tahoma" w:cs="Tahoma"/>
          <w:w w:val="85"/>
          <w:sz w:val="22"/>
          <w:szCs w:val="22"/>
        </w:rPr>
        <w:t>)</w:t>
      </w:r>
      <w:r w:rsidRPr="00F42219">
        <w:rPr>
          <w:rFonts w:ascii="Tahoma" w:hAnsi="Tahoma" w:cs="Tahoma"/>
          <w:spacing w:val="-36"/>
          <w:w w:val="85"/>
          <w:sz w:val="22"/>
          <w:szCs w:val="22"/>
        </w:rPr>
        <w:t xml:space="preserve"> </w:t>
      </w:r>
      <w:r w:rsidRPr="00F42219">
        <w:rPr>
          <w:rFonts w:ascii="Tahoma" w:hAnsi="Tahoma" w:cs="Tahoma"/>
          <w:w w:val="85"/>
          <w:sz w:val="22"/>
          <w:szCs w:val="22"/>
        </w:rPr>
        <w:t>dengan</w:t>
      </w:r>
      <w:r w:rsidRPr="00F42219">
        <w:rPr>
          <w:rFonts w:ascii="Tahoma" w:hAnsi="Tahoma" w:cs="Tahoma"/>
          <w:spacing w:val="-36"/>
          <w:w w:val="85"/>
          <w:sz w:val="22"/>
          <w:szCs w:val="22"/>
        </w:rPr>
        <w:t xml:space="preserve"> </w:t>
      </w:r>
      <w:r w:rsidRPr="00F42219">
        <w:rPr>
          <w:rFonts w:ascii="Tahoma" w:hAnsi="Tahoma" w:cs="Tahoma"/>
          <w:w w:val="85"/>
          <w:sz w:val="22"/>
          <w:szCs w:val="22"/>
        </w:rPr>
        <w:t xml:space="preserve">realisasi </w:t>
      </w:r>
      <w:r w:rsidRPr="00F42219">
        <w:rPr>
          <w:rFonts w:ascii="Tahoma" w:hAnsi="Tahoma" w:cs="Tahoma"/>
          <w:w w:val="80"/>
          <w:sz w:val="22"/>
          <w:szCs w:val="22"/>
        </w:rPr>
        <w:t>mencapai Baik (</w:t>
      </w:r>
      <w:r w:rsidR="00AD21A9">
        <w:rPr>
          <w:rFonts w:ascii="Tahoma" w:hAnsi="Tahoma" w:cs="Tahoma"/>
          <w:w w:val="80"/>
          <w:sz w:val="22"/>
          <w:szCs w:val="22"/>
        </w:rPr>
        <w:t>80</w:t>
      </w:r>
      <w:r w:rsidRPr="00F42219">
        <w:rPr>
          <w:rFonts w:ascii="Tahoma" w:hAnsi="Tahoma" w:cs="Tahoma"/>
          <w:w w:val="80"/>
          <w:sz w:val="22"/>
          <w:szCs w:val="22"/>
        </w:rPr>
        <w:t>,</w:t>
      </w:r>
      <w:r w:rsidR="00AD21A9">
        <w:rPr>
          <w:rFonts w:ascii="Tahoma" w:hAnsi="Tahoma" w:cs="Tahoma"/>
          <w:w w:val="80"/>
          <w:sz w:val="22"/>
          <w:szCs w:val="22"/>
        </w:rPr>
        <w:t>97</w:t>
      </w:r>
      <w:r w:rsidRPr="00F42219">
        <w:rPr>
          <w:rFonts w:ascii="Tahoma" w:hAnsi="Tahoma" w:cs="Tahoma"/>
          <w:w w:val="80"/>
          <w:sz w:val="22"/>
          <w:szCs w:val="22"/>
        </w:rPr>
        <w:t xml:space="preserve">) sehingga persentase capaian kinerjanya adalah </w:t>
      </w:r>
      <w:r>
        <w:rPr>
          <w:rFonts w:ascii="Tahoma" w:hAnsi="Tahoma" w:cs="Tahoma"/>
          <w:b/>
          <w:w w:val="80"/>
          <w:sz w:val="22"/>
          <w:szCs w:val="22"/>
        </w:rPr>
        <w:t>10</w:t>
      </w:r>
      <w:r w:rsidR="00AD21A9">
        <w:rPr>
          <w:rFonts w:ascii="Tahoma" w:hAnsi="Tahoma" w:cs="Tahoma"/>
          <w:b/>
          <w:w w:val="80"/>
          <w:sz w:val="22"/>
          <w:szCs w:val="22"/>
        </w:rPr>
        <w:t>2</w:t>
      </w:r>
      <w:r>
        <w:rPr>
          <w:rFonts w:ascii="Tahoma" w:hAnsi="Tahoma" w:cs="Tahoma"/>
          <w:b/>
          <w:w w:val="80"/>
          <w:sz w:val="22"/>
          <w:szCs w:val="22"/>
        </w:rPr>
        <w:t>,</w:t>
      </w:r>
      <w:r w:rsidR="007152CB">
        <w:rPr>
          <w:rFonts w:ascii="Tahoma" w:hAnsi="Tahoma" w:cs="Tahoma"/>
          <w:b/>
          <w:w w:val="80"/>
          <w:sz w:val="22"/>
          <w:szCs w:val="22"/>
        </w:rPr>
        <w:t>6</w:t>
      </w:r>
      <w:r w:rsidR="00AD21A9">
        <w:rPr>
          <w:rFonts w:ascii="Tahoma" w:hAnsi="Tahoma" w:cs="Tahoma"/>
          <w:b/>
          <w:w w:val="80"/>
          <w:sz w:val="22"/>
          <w:szCs w:val="22"/>
        </w:rPr>
        <w:t>9</w:t>
      </w:r>
      <w:r w:rsidRPr="00F42219">
        <w:rPr>
          <w:rFonts w:ascii="Tahoma" w:hAnsi="Tahoma" w:cs="Tahoma"/>
          <w:b/>
          <w:w w:val="80"/>
          <w:sz w:val="22"/>
          <w:szCs w:val="22"/>
        </w:rPr>
        <w:t xml:space="preserve">% </w:t>
      </w:r>
      <w:r>
        <w:rPr>
          <w:rFonts w:ascii="Tahoma" w:hAnsi="Tahoma" w:cs="Tahoma"/>
          <w:w w:val="80"/>
          <w:sz w:val="22"/>
          <w:szCs w:val="22"/>
        </w:rPr>
        <w:t>ter</w:t>
      </w:r>
      <w:r w:rsidRPr="00F42219">
        <w:rPr>
          <w:rFonts w:ascii="Tahoma" w:hAnsi="Tahoma" w:cs="Tahoma"/>
          <w:w w:val="90"/>
          <w:sz w:val="22"/>
          <w:szCs w:val="22"/>
        </w:rPr>
        <w:t xml:space="preserve">masuk kategori kinerja </w:t>
      </w:r>
      <w:r>
        <w:rPr>
          <w:rFonts w:ascii="Tahoma" w:hAnsi="Tahoma" w:cs="Tahoma"/>
          <w:b/>
          <w:w w:val="90"/>
          <w:sz w:val="22"/>
          <w:szCs w:val="22"/>
        </w:rPr>
        <w:t>“</w:t>
      </w:r>
      <w:r w:rsidR="00C075C1">
        <w:rPr>
          <w:rFonts w:ascii="Tahoma" w:hAnsi="Tahoma" w:cs="Tahoma"/>
          <w:b/>
          <w:w w:val="90"/>
          <w:sz w:val="22"/>
          <w:szCs w:val="22"/>
        </w:rPr>
        <w:t>Memuaskan</w:t>
      </w:r>
      <w:r w:rsidRPr="00F42219">
        <w:rPr>
          <w:rFonts w:ascii="Tahoma" w:hAnsi="Tahoma" w:cs="Tahoma"/>
          <w:b/>
          <w:w w:val="90"/>
          <w:sz w:val="22"/>
          <w:szCs w:val="22"/>
        </w:rPr>
        <w:t>”</w:t>
      </w:r>
      <w:r w:rsidRPr="00F42219">
        <w:rPr>
          <w:rFonts w:ascii="Tahoma" w:hAnsi="Tahoma" w:cs="Tahoma"/>
          <w:w w:val="90"/>
          <w:sz w:val="22"/>
          <w:szCs w:val="22"/>
        </w:rPr>
        <w:t>.</w:t>
      </w:r>
    </w:p>
    <w:p w:rsidR="00781BEA" w:rsidRDefault="00781BEA" w:rsidP="00781BEA">
      <w:pPr>
        <w:spacing w:before="120" w:after="120" w:line="360" w:lineRule="auto"/>
        <w:ind w:firstLine="720"/>
        <w:jc w:val="both"/>
        <w:rPr>
          <w:rFonts w:ascii="Tahoma" w:hAnsi="Tahoma" w:cs="Tahoma"/>
          <w:sz w:val="22"/>
          <w:szCs w:val="22"/>
        </w:rPr>
      </w:pPr>
      <w:r>
        <w:rPr>
          <w:rFonts w:ascii="Tahoma" w:hAnsi="Tahoma" w:cs="Tahoma"/>
          <w:sz w:val="22"/>
          <w:szCs w:val="22"/>
        </w:rPr>
        <w:t xml:space="preserve">Berdasarkan kuisoner yang sudah disebarkan maka dapat dilihat nilai IKM untuk per unsur pelayanan pada Biro Amdinistrasi Pimpinan khusunya Layanan </w:t>
      </w:r>
      <w:proofErr w:type="gramStart"/>
      <w:r w:rsidR="007152CB">
        <w:rPr>
          <w:rFonts w:ascii="Tahoma" w:hAnsi="Tahoma" w:cs="Tahoma"/>
          <w:sz w:val="22"/>
          <w:szCs w:val="22"/>
        </w:rPr>
        <w:t>Kepegawaian</w:t>
      </w:r>
      <w:r>
        <w:rPr>
          <w:rFonts w:ascii="Tahoma" w:hAnsi="Tahoma" w:cs="Tahoma"/>
          <w:sz w:val="22"/>
          <w:szCs w:val="22"/>
        </w:rPr>
        <w:t xml:space="preserve"> :</w:t>
      </w:r>
      <w:proofErr w:type="gramEnd"/>
    </w:p>
    <w:p w:rsidR="00781BEA" w:rsidRPr="005A5157" w:rsidRDefault="00781BEA" w:rsidP="00781BEA">
      <w:pPr>
        <w:tabs>
          <w:tab w:val="left" w:pos="3510"/>
        </w:tabs>
        <w:spacing w:line="360" w:lineRule="auto"/>
        <w:jc w:val="center"/>
        <w:rPr>
          <w:rFonts w:ascii="Tahoma" w:hAnsi="Tahoma" w:cs="Tahoma"/>
          <w:b/>
          <w:sz w:val="22"/>
          <w:szCs w:val="22"/>
        </w:rPr>
      </w:pPr>
      <w:r w:rsidRPr="005A5157">
        <w:rPr>
          <w:rFonts w:ascii="Tahoma" w:hAnsi="Tahoma" w:cs="Tahoma"/>
          <w:b/>
          <w:sz w:val="22"/>
          <w:szCs w:val="22"/>
        </w:rPr>
        <w:t>Tabel II</w:t>
      </w:r>
      <w:r>
        <w:rPr>
          <w:rFonts w:ascii="Tahoma" w:hAnsi="Tahoma" w:cs="Tahoma"/>
          <w:b/>
          <w:sz w:val="22"/>
          <w:szCs w:val="22"/>
        </w:rPr>
        <w:t>I</w:t>
      </w:r>
      <w:r w:rsidR="007152CB">
        <w:rPr>
          <w:rFonts w:ascii="Tahoma" w:hAnsi="Tahoma" w:cs="Tahoma"/>
          <w:b/>
          <w:sz w:val="22"/>
          <w:szCs w:val="22"/>
        </w:rPr>
        <w:t>.</w:t>
      </w:r>
      <w:r w:rsidR="00BC2D9D">
        <w:rPr>
          <w:rFonts w:ascii="Tahoma" w:hAnsi="Tahoma" w:cs="Tahoma"/>
          <w:b/>
          <w:sz w:val="22"/>
          <w:szCs w:val="22"/>
        </w:rPr>
        <w:t>9</w:t>
      </w:r>
      <w:r w:rsidRPr="005A5157">
        <w:rPr>
          <w:rFonts w:ascii="Tahoma" w:hAnsi="Tahoma" w:cs="Tahoma"/>
          <w:b/>
          <w:sz w:val="22"/>
          <w:szCs w:val="22"/>
        </w:rPr>
        <w:t xml:space="preserve"> Nilai IKM Berdasarkan Unsur Pelayanan</w:t>
      </w:r>
      <w:r w:rsidR="007152CB">
        <w:rPr>
          <w:rFonts w:ascii="Tahoma" w:hAnsi="Tahoma" w:cs="Tahoma"/>
          <w:b/>
          <w:sz w:val="22"/>
          <w:szCs w:val="22"/>
        </w:rPr>
        <w:t xml:space="preserve"> </w:t>
      </w:r>
      <w:r w:rsidRPr="005A5157">
        <w:rPr>
          <w:rFonts w:ascii="Tahoma" w:hAnsi="Tahoma" w:cs="Tahoma"/>
          <w:b/>
          <w:sz w:val="22"/>
          <w:szCs w:val="22"/>
        </w:rPr>
        <w:t xml:space="preserve">Pada Biro Administrasi Pimpinan Khususnya Pelayanan </w:t>
      </w:r>
      <w:r w:rsidR="007152CB">
        <w:rPr>
          <w:rFonts w:ascii="Tahoma" w:hAnsi="Tahoma" w:cs="Tahoma"/>
          <w:b/>
          <w:sz w:val="22"/>
          <w:szCs w:val="22"/>
        </w:rPr>
        <w:t>Kepegawaian</w:t>
      </w:r>
      <w:r w:rsidR="00BC2D9D">
        <w:rPr>
          <w:rFonts w:ascii="Tahoma" w:hAnsi="Tahoma" w:cs="Tahoma"/>
          <w:b/>
          <w:sz w:val="22"/>
          <w:szCs w:val="22"/>
        </w:rPr>
        <w:t xml:space="preserve"> Tahun 2021</w:t>
      </w:r>
    </w:p>
    <w:tbl>
      <w:tblPr>
        <w:tblStyle w:val="TableGrid"/>
        <w:tblW w:w="8177" w:type="dxa"/>
        <w:tblInd w:w="108" w:type="dxa"/>
        <w:tblLook w:val="04A0" w:firstRow="1" w:lastRow="0" w:firstColumn="1" w:lastColumn="0" w:noHBand="0" w:noVBand="1"/>
      </w:tblPr>
      <w:tblGrid>
        <w:gridCol w:w="607"/>
        <w:gridCol w:w="2329"/>
        <w:gridCol w:w="1126"/>
        <w:gridCol w:w="1325"/>
        <w:gridCol w:w="1392"/>
        <w:gridCol w:w="1398"/>
      </w:tblGrid>
      <w:tr w:rsidR="00697054" w:rsidRPr="00D11E9A" w:rsidTr="00697054">
        <w:trPr>
          <w:trHeight w:val="829"/>
        </w:trPr>
        <w:tc>
          <w:tcPr>
            <w:tcW w:w="618" w:type="dxa"/>
            <w:vAlign w:val="center"/>
          </w:tcPr>
          <w:p w:rsidR="00781BEA" w:rsidRPr="00D11E9A" w:rsidRDefault="00781BEA" w:rsidP="00CD6465">
            <w:pPr>
              <w:jc w:val="center"/>
              <w:rPr>
                <w:rFonts w:ascii="Tahoma" w:hAnsi="Tahoma" w:cs="Tahoma"/>
                <w:b/>
                <w:sz w:val="22"/>
                <w:szCs w:val="22"/>
              </w:rPr>
            </w:pPr>
            <w:r w:rsidRPr="00D11E9A">
              <w:rPr>
                <w:rFonts w:ascii="Tahoma" w:hAnsi="Tahoma" w:cs="Tahoma"/>
                <w:b/>
                <w:sz w:val="22"/>
                <w:szCs w:val="22"/>
              </w:rPr>
              <w:t>No</w:t>
            </w:r>
          </w:p>
        </w:tc>
        <w:tc>
          <w:tcPr>
            <w:tcW w:w="2442" w:type="dxa"/>
            <w:vAlign w:val="center"/>
          </w:tcPr>
          <w:p w:rsidR="00781BEA" w:rsidRPr="00D11E9A" w:rsidRDefault="00781BEA" w:rsidP="00CD6465">
            <w:pPr>
              <w:jc w:val="center"/>
              <w:rPr>
                <w:rFonts w:ascii="Tahoma" w:hAnsi="Tahoma" w:cs="Tahoma"/>
                <w:b/>
                <w:sz w:val="22"/>
                <w:szCs w:val="22"/>
              </w:rPr>
            </w:pPr>
            <w:r w:rsidRPr="00D11E9A">
              <w:rPr>
                <w:rFonts w:ascii="Tahoma" w:hAnsi="Tahoma" w:cs="Tahoma"/>
                <w:b/>
                <w:sz w:val="22"/>
                <w:szCs w:val="22"/>
              </w:rPr>
              <w:t>Unsur Pelayanan</w:t>
            </w:r>
          </w:p>
        </w:tc>
        <w:tc>
          <w:tcPr>
            <w:tcW w:w="960" w:type="dxa"/>
            <w:vAlign w:val="center"/>
          </w:tcPr>
          <w:p w:rsidR="00781BEA" w:rsidRPr="00D11E9A" w:rsidRDefault="00781BEA" w:rsidP="00CD6465">
            <w:pPr>
              <w:jc w:val="center"/>
              <w:rPr>
                <w:rFonts w:ascii="Tahoma" w:hAnsi="Tahoma" w:cs="Tahoma"/>
                <w:b/>
                <w:sz w:val="22"/>
                <w:szCs w:val="22"/>
              </w:rPr>
            </w:pPr>
            <w:r w:rsidRPr="00D11E9A">
              <w:rPr>
                <w:rFonts w:ascii="Tahoma" w:hAnsi="Tahoma" w:cs="Tahoma"/>
                <w:b/>
                <w:sz w:val="22"/>
                <w:szCs w:val="22"/>
              </w:rPr>
              <w:t>Nilai IKM</w:t>
            </w:r>
          </w:p>
        </w:tc>
        <w:tc>
          <w:tcPr>
            <w:tcW w:w="1367" w:type="dxa"/>
            <w:vAlign w:val="center"/>
          </w:tcPr>
          <w:p w:rsidR="00781BEA" w:rsidRPr="00D11E9A" w:rsidRDefault="00781BEA" w:rsidP="00CD6465">
            <w:pPr>
              <w:jc w:val="center"/>
              <w:rPr>
                <w:rFonts w:ascii="Tahoma" w:hAnsi="Tahoma" w:cs="Tahoma"/>
                <w:b/>
                <w:sz w:val="22"/>
                <w:szCs w:val="22"/>
              </w:rPr>
            </w:pPr>
            <w:r w:rsidRPr="00D11E9A">
              <w:rPr>
                <w:rFonts w:ascii="Tahoma" w:hAnsi="Tahoma" w:cs="Tahoma"/>
                <w:b/>
                <w:sz w:val="22"/>
                <w:szCs w:val="22"/>
              </w:rPr>
              <w:t>Nilai Indeks</w:t>
            </w:r>
          </w:p>
        </w:tc>
        <w:tc>
          <w:tcPr>
            <w:tcW w:w="1388" w:type="dxa"/>
            <w:vAlign w:val="center"/>
          </w:tcPr>
          <w:p w:rsidR="00781BEA" w:rsidRPr="00D11E9A" w:rsidRDefault="00781BEA" w:rsidP="00CD6465">
            <w:pPr>
              <w:jc w:val="center"/>
              <w:rPr>
                <w:rFonts w:ascii="Tahoma" w:hAnsi="Tahoma" w:cs="Tahoma"/>
                <w:b/>
                <w:sz w:val="22"/>
                <w:szCs w:val="22"/>
              </w:rPr>
            </w:pPr>
            <w:r w:rsidRPr="00D11E9A">
              <w:rPr>
                <w:rFonts w:ascii="Tahoma" w:hAnsi="Tahoma" w:cs="Tahoma"/>
                <w:b/>
                <w:sz w:val="22"/>
                <w:szCs w:val="22"/>
              </w:rPr>
              <w:t>Nilai IKM Dikonversi</w:t>
            </w:r>
          </w:p>
        </w:tc>
        <w:tc>
          <w:tcPr>
            <w:tcW w:w="1402" w:type="dxa"/>
            <w:vAlign w:val="center"/>
          </w:tcPr>
          <w:p w:rsidR="00781BEA" w:rsidRPr="00D11E9A" w:rsidRDefault="00781BEA" w:rsidP="00CD6465">
            <w:pPr>
              <w:jc w:val="center"/>
              <w:rPr>
                <w:rFonts w:ascii="Tahoma" w:hAnsi="Tahoma" w:cs="Tahoma"/>
                <w:b/>
                <w:sz w:val="22"/>
                <w:szCs w:val="22"/>
              </w:rPr>
            </w:pPr>
            <w:r w:rsidRPr="00D11E9A">
              <w:rPr>
                <w:rFonts w:ascii="Tahoma" w:hAnsi="Tahoma" w:cs="Tahoma"/>
                <w:b/>
                <w:sz w:val="22"/>
                <w:szCs w:val="22"/>
              </w:rPr>
              <w:t>Mutu Pelayanan</w:t>
            </w:r>
          </w:p>
        </w:tc>
      </w:tr>
      <w:tr w:rsidR="00697054" w:rsidRPr="00D11E9A" w:rsidTr="00697054">
        <w:trPr>
          <w:trHeight w:val="800"/>
        </w:trPr>
        <w:tc>
          <w:tcPr>
            <w:tcW w:w="618" w:type="dxa"/>
            <w:vAlign w:val="center"/>
          </w:tcPr>
          <w:p w:rsidR="00781BEA" w:rsidRPr="00D11E9A" w:rsidRDefault="00781BEA" w:rsidP="00CD6465">
            <w:pPr>
              <w:rPr>
                <w:rFonts w:ascii="Tahoma" w:hAnsi="Tahoma" w:cs="Tahoma"/>
                <w:sz w:val="22"/>
                <w:szCs w:val="22"/>
              </w:rPr>
            </w:pPr>
            <w:r w:rsidRPr="00D11E9A">
              <w:rPr>
                <w:rFonts w:ascii="Tahoma" w:hAnsi="Tahoma" w:cs="Tahoma"/>
                <w:sz w:val="22"/>
                <w:szCs w:val="22"/>
              </w:rPr>
              <w:t>U1</w:t>
            </w:r>
          </w:p>
        </w:tc>
        <w:tc>
          <w:tcPr>
            <w:tcW w:w="2442" w:type="dxa"/>
            <w:vAlign w:val="center"/>
          </w:tcPr>
          <w:p w:rsidR="00781BEA" w:rsidRPr="00D11E9A" w:rsidRDefault="00781BEA" w:rsidP="00CD6465">
            <w:pPr>
              <w:rPr>
                <w:rFonts w:ascii="Tahoma" w:hAnsi="Tahoma" w:cs="Tahoma"/>
                <w:sz w:val="22"/>
                <w:szCs w:val="22"/>
              </w:rPr>
            </w:pPr>
            <w:r w:rsidRPr="00D11E9A">
              <w:rPr>
                <w:rFonts w:ascii="Tahoma" w:hAnsi="Tahoma" w:cs="Tahoma"/>
                <w:sz w:val="22"/>
                <w:szCs w:val="22"/>
              </w:rPr>
              <w:t>Persyaratan Pelayanan</w:t>
            </w:r>
          </w:p>
        </w:tc>
        <w:tc>
          <w:tcPr>
            <w:tcW w:w="960" w:type="dxa"/>
            <w:vAlign w:val="center"/>
          </w:tcPr>
          <w:p w:rsidR="00781BEA" w:rsidRPr="00D11E9A" w:rsidRDefault="00230D26" w:rsidP="00CD6465">
            <w:pPr>
              <w:jc w:val="center"/>
              <w:rPr>
                <w:rFonts w:ascii="Tahoma" w:hAnsi="Tahoma" w:cs="Tahoma"/>
                <w:sz w:val="22"/>
                <w:szCs w:val="22"/>
              </w:rPr>
            </w:pPr>
            <w:r w:rsidRPr="00D11E9A">
              <w:rPr>
                <w:rFonts w:ascii="Tahoma" w:hAnsi="Tahoma" w:cs="Tahoma"/>
                <w:sz w:val="22"/>
                <w:szCs w:val="22"/>
              </w:rPr>
              <w:t>3.046</w:t>
            </w:r>
          </w:p>
        </w:tc>
        <w:tc>
          <w:tcPr>
            <w:tcW w:w="1367" w:type="dxa"/>
            <w:vAlign w:val="center"/>
          </w:tcPr>
          <w:p w:rsidR="00781BEA" w:rsidRPr="00D11E9A" w:rsidRDefault="00230D26" w:rsidP="00CD6465">
            <w:pPr>
              <w:jc w:val="center"/>
              <w:rPr>
                <w:rFonts w:ascii="Tahoma" w:hAnsi="Tahoma" w:cs="Tahoma"/>
                <w:sz w:val="22"/>
                <w:szCs w:val="22"/>
              </w:rPr>
            </w:pPr>
            <w:r w:rsidRPr="00D11E9A">
              <w:rPr>
                <w:rFonts w:ascii="Tahoma" w:hAnsi="Tahoma" w:cs="Tahoma"/>
                <w:sz w:val="22"/>
                <w:szCs w:val="22"/>
              </w:rPr>
              <w:t>0.335</w:t>
            </w:r>
          </w:p>
        </w:tc>
        <w:tc>
          <w:tcPr>
            <w:tcW w:w="1388" w:type="dxa"/>
            <w:vAlign w:val="center"/>
          </w:tcPr>
          <w:p w:rsidR="00781BEA" w:rsidRPr="00D11E9A" w:rsidRDefault="00A6185E" w:rsidP="00CD6465">
            <w:pPr>
              <w:jc w:val="center"/>
              <w:rPr>
                <w:rFonts w:ascii="Tahoma" w:hAnsi="Tahoma" w:cs="Tahoma"/>
                <w:sz w:val="22"/>
                <w:szCs w:val="22"/>
              </w:rPr>
            </w:pPr>
            <w:r>
              <w:rPr>
                <w:rFonts w:ascii="Tahoma" w:hAnsi="Tahoma" w:cs="Tahoma"/>
                <w:sz w:val="22"/>
                <w:szCs w:val="22"/>
              </w:rPr>
              <w:t>76.150</w:t>
            </w:r>
          </w:p>
        </w:tc>
        <w:tc>
          <w:tcPr>
            <w:tcW w:w="1402" w:type="dxa"/>
            <w:vAlign w:val="center"/>
          </w:tcPr>
          <w:p w:rsidR="00781BEA" w:rsidRPr="00D11E9A" w:rsidRDefault="00781BEA" w:rsidP="00CD6465">
            <w:pPr>
              <w:jc w:val="center"/>
              <w:rPr>
                <w:rFonts w:ascii="Tahoma" w:hAnsi="Tahoma" w:cs="Tahoma"/>
                <w:sz w:val="22"/>
                <w:szCs w:val="22"/>
              </w:rPr>
            </w:pPr>
            <w:r w:rsidRPr="00D11E9A">
              <w:rPr>
                <w:rFonts w:ascii="Tahoma" w:hAnsi="Tahoma" w:cs="Tahoma"/>
                <w:sz w:val="22"/>
                <w:szCs w:val="22"/>
              </w:rPr>
              <w:t>Baik</w:t>
            </w:r>
          </w:p>
        </w:tc>
      </w:tr>
      <w:tr w:rsidR="00697054" w:rsidRPr="00D11E9A" w:rsidTr="00697054">
        <w:trPr>
          <w:trHeight w:val="800"/>
        </w:trPr>
        <w:tc>
          <w:tcPr>
            <w:tcW w:w="618" w:type="dxa"/>
            <w:vAlign w:val="center"/>
          </w:tcPr>
          <w:p w:rsidR="00781BEA" w:rsidRPr="00D11E9A" w:rsidRDefault="00781BEA" w:rsidP="00CD6465">
            <w:pPr>
              <w:rPr>
                <w:rFonts w:ascii="Tahoma" w:hAnsi="Tahoma" w:cs="Tahoma"/>
                <w:sz w:val="22"/>
                <w:szCs w:val="22"/>
              </w:rPr>
            </w:pPr>
            <w:r w:rsidRPr="00D11E9A">
              <w:rPr>
                <w:rFonts w:ascii="Tahoma" w:hAnsi="Tahoma" w:cs="Tahoma"/>
                <w:sz w:val="22"/>
                <w:szCs w:val="22"/>
              </w:rPr>
              <w:t>U2</w:t>
            </w:r>
          </w:p>
        </w:tc>
        <w:tc>
          <w:tcPr>
            <w:tcW w:w="2442" w:type="dxa"/>
            <w:vAlign w:val="center"/>
          </w:tcPr>
          <w:p w:rsidR="00781BEA" w:rsidRPr="00D11E9A" w:rsidRDefault="00781BEA" w:rsidP="00CD6465">
            <w:pPr>
              <w:spacing w:line="360" w:lineRule="auto"/>
              <w:jc w:val="both"/>
              <w:rPr>
                <w:rFonts w:ascii="Tahoma" w:hAnsi="Tahoma" w:cs="Tahoma"/>
                <w:sz w:val="22"/>
                <w:szCs w:val="22"/>
              </w:rPr>
            </w:pPr>
            <w:r w:rsidRPr="00D11E9A">
              <w:rPr>
                <w:rFonts w:ascii="Tahoma" w:hAnsi="Tahoma" w:cs="Tahoma"/>
                <w:sz w:val="22"/>
                <w:szCs w:val="22"/>
              </w:rPr>
              <w:t>Prosedur Pelayanan</w:t>
            </w:r>
          </w:p>
        </w:tc>
        <w:tc>
          <w:tcPr>
            <w:tcW w:w="960" w:type="dxa"/>
            <w:vAlign w:val="center"/>
          </w:tcPr>
          <w:p w:rsidR="00781BEA" w:rsidRPr="00D11E9A" w:rsidRDefault="00230D26" w:rsidP="00CD6465">
            <w:pPr>
              <w:jc w:val="center"/>
              <w:rPr>
                <w:rFonts w:ascii="Tahoma" w:hAnsi="Tahoma" w:cs="Tahoma"/>
                <w:sz w:val="22"/>
                <w:szCs w:val="22"/>
              </w:rPr>
            </w:pPr>
            <w:r w:rsidRPr="00D11E9A">
              <w:rPr>
                <w:rFonts w:ascii="Tahoma" w:hAnsi="Tahoma" w:cs="Tahoma"/>
                <w:sz w:val="22"/>
                <w:szCs w:val="22"/>
              </w:rPr>
              <w:t>2.951</w:t>
            </w:r>
          </w:p>
        </w:tc>
        <w:tc>
          <w:tcPr>
            <w:tcW w:w="1367" w:type="dxa"/>
            <w:vAlign w:val="center"/>
          </w:tcPr>
          <w:p w:rsidR="00781BEA" w:rsidRPr="00D11E9A" w:rsidRDefault="00230D26" w:rsidP="00CD6465">
            <w:pPr>
              <w:jc w:val="center"/>
              <w:rPr>
                <w:rFonts w:ascii="Tahoma" w:hAnsi="Tahoma" w:cs="Tahoma"/>
                <w:sz w:val="22"/>
                <w:szCs w:val="22"/>
              </w:rPr>
            </w:pPr>
            <w:r w:rsidRPr="00D11E9A">
              <w:rPr>
                <w:rFonts w:ascii="Tahoma" w:hAnsi="Tahoma" w:cs="Tahoma"/>
                <w:sz w:val="22"/>
                <w:szCs w:val="22"/>
              </w:rPr>
              <w:t>0.324</w:t>
            </w:r>
          </w:p>
        </w:tc>
        <w:tc>
          <w:tcPr>
            <w:tcW w:w="1388" w:type="dxa"/>
            <w:vAlign w:val="center"/>
          </w:tcPr>
          <w:p w:rsidR="00781BEA" w:rsidRPr="00D11E9A" w:rsidRDefault="00A6185E" w:rsidP="00CD6465">
            <w:pPr>
              <w:jc w:val="center"/>
              <w:rPr>
                <w:rFonts w:ascii="Tahoma" w:hAnsi="Tahoma" w:cs="Tahoma"/>
                <w:sz w:val="22"/>
                <w:szCs w:val="22"/>
              </w:rPr>
            </w:pPr>
            <w:r>
              <w:rPr>
                <w:rFonts w:ascii="Tahoma" w:hAnsi="Tahoma" w:cs="Tahoma"/>
                <w:sz w:val="22"/>
                <w:szCs w:val="22"/>
              </w:rPr>
              <w:t>73.775</w:t>
            </w:r>
          </w:p>
        </w:tc>
        <w:tc>
          <w:tcPr>
            <w:tcW w:w="1402" w:type="dxa"/>
            <w:vAlign w:val="center"/>
          </w:tcPr>
          <w:p w:rsidR="00781BEA" w:rsidRPr="00D11E9A" w:rsidRDefault="00781BEA" w:rsidP="00CD6465">
            <w:pPr>
              <w:jc w:val="center"/>
              <w:rPr>
                <w:rFonts w:ascii="Tahoma" w:hAnsi="Tahoma" w:cs="Tahoma"/>
                <w:sz w:val="22"/>
                <w:szCs w:val="22"/>
              </w:rPr>
            </w:pPr>
            <w:r w:rsidRPr="00D11E9A">
              <w:rPr>
                <w:rFonts w:ascii="Tahoma" w:hAnsi="Tahoma" w:cs="Tahoma"/>
                <w:sz w:val="22"/>
                <w:szCs w:val="22"/>
              </w:rPr>
              <w:t>Baik</w:t>
            </w:r>
          </w:p>
        </w:tc>
      </w:tr>
      <w:tr w:rsidR="00697054" w:rsidRPr="00D11E9A" w:rsidTr="00697054">
        <w:trPr>
          <w:trHeight w:val="800"/>
        </w:trPr>
        <w:tc>
          <w:tcPr>
            <w:tcW w:w="618" w:type="dxa"/>
            <w:vAlign w:val="center"/>
          </w:tcPr>
          <w:p w:rsidR="00781BEA" w:rsidRPr="00D11E9A" w:rsidRDefault="00781BEA" w:rsidP="00CD6465">
            <w:pPr>
              <w:rPr>
                <w:rFonts w:ascii="Tahoma" w:hAnsi="Tahoma" w:cs="Tahoma"/>
                <w:sz w:val="22"/>
                <w:szCs w:val="22"/>
              </w:rPr>
            </w:pPr>
            <w:r w:rsidRPr="00D11E9A">
              <w:rPr>
                <w:rFonts w:ascii="Tahoma" w:hAnsi="Tahoma" w:cs="Tahoma"/>
                <w:sz w:val="22"/>
                <w:szCs w:val="22"/>
              </w:rPr>
              <w:t>U3</w:t>
            </w:r>
          </w:p>
        </w:tc>
        <w:tc>
          <w:tcPr>
            <w:tcW w:w="2442" w:type="dxa"/>
            <w:vAlign w:val="center"/>
          </w:tcPr>
          <w:p w:rsidR="00781BEA" w:rsidRPr="00D11E9A" w:rsidRDefault="00781BEA" w:rsidP="00CD6465">
            <w:pPr>
              <w:rPr>
                <w:rFonts w:ascii="Tahoma" w:hAnsi="Tahoma" w:cs="Tahoma"/>
                <w:sz w:val="22"/>
                <w:szCs w:val="22"/>
              </w:rPr>
            </w:pPr>
            <w:r w:rsidRPr="00D11E9A">
              <w:rPr>
                <w:rFonts w:ascii="Tahoma" w:hAnsi="Tahoma" w:cs="Tahoma"/>
                <w:sz w:val="22"/>
                <w:szCs w:val="22"/>
              </w:rPr>
              <w:t>Kecepatan Pelayanan</w:t>
            </w:r>
          </w:p>
        </w:tc>
        <w:tc>
          <w:tcPr>
            <w:tcW w:w="960" w:type="dxa"/>
            <w:vAlign w:val="center"/>
          </w:tcPr>
          <w:p w:rsidR="00781BEA" w:rsidRPr="00D11E9A" w:rsidRDefault="00230D26" w:rsidP="00CD6465">
            <w:pPr>
              <w:jc w:val="center"/>
              <w:rPr>
                <w:rFonts w:ascii="Tahoma" w:hAnsi="Tahoma" w:cs="Tahoma"/>
                <w:sz w:val="22"/>
                <w:szCs w:val="22"/>
              </w:rPr>
            </w:pPr>
            <w:r w:rsidRPr="00D11E9A">
              <w:rPr>
                <w:rFonts w:ascii="Tahoma" w:hAnsi="Tahoma" w:cs="Tahoma"/>
                <w:sz w:val="22"/>
                <w:szCs w:val="22"/>
              </w:rPr>
              <w:t>2.987</w:t>
            </w:r>
          </w:p>
        </w:tc>
        <w:tc>
          <w:tcPr>
            <w:tcW w:w="1367" w:type="dxa"/>
            <w:vAlign w:val="center"/>
          </w:tcPr>
          <w:p w:rsidR="00781BEA" w:rsidRPr="00D11E9A" w:rsidRDefault="00230D26" w:rsidP="00CD6465">
            <w:pPr>
              <w:jc w:val="center"/>
              <w:rPr>
                <w:rFonts w:ascii="Tahoma" w:hAnsi="Tahoma" w:cs="Tahoma"/>
                <w:sz w:val="22"/>
                <w:szCs w:val="22"/>
              </w:rPr>
            </w:pPr>
            <w:r w:rsidRPr="00D11E9A">
              <w:rPr>
                <w:rFonts w:ascii="Tahoma" w:hAnsi="Tahoma" w:cs="Tahoma"/>
                <w:sz w:val="22"/>
                <w:szCs w:val="22"/>
              </w:rPr>
              <w:t>0.328</w:t>
            </w:r>
          </w:p>
        </w:tc>
        <w:tc>
          <w:tcPr>
            <w:tcW w:w="1388" w:type="dxa"/>
            <w:vAlign w:val="center"/>
          </w:tcPr>
          <w:p w:rsidR="00781BEA" w:rsidRPr="00D11E9A" w:rsidRDefault="00A6185E" w:rsidP="00CD6465">
            <w:pPr>
              <w:jc w:val="center"/>
              <w:rPr>
                <w:rFonts w:ascii="Tahoma" w:hAnsi="Tahoma" w:cs="Tahoma"/>
                <w:sz w:val="22"/>
                <w:szCs w:val="22"/>
              </w:rPr>
            </w:pPr>
            <w:r>
              <w:rPr>
                <w:rFonts w:ascii="Tahoma" w:hAnsi="Tahoma" w:cs="Tahoma"/>
                <w:sz w:val="22"/>
                <w:szCs w:val="22"/>
              </w:rPr>
              <w:t>74.675</w:t>
            </w:r>
          </w:p>
        </w:tc>
        <w:tc>
          <w:tcPr>
            <w:tcW w:w="1402" w:type="dxa"/>
            <w:vAlign w:val="center"/>
          </w:tcPr>
          <w:p w:rsidR="00781BEA" w:rsidRPr="00D11E9A" w:rsidRDefault="00781BEA" w:rsidP="00CD6465">
            <w:pPr>
              <w:jc w:val="center"/>
              <w:rPr>
                <w:rFonts w:ascii="Tahoma" w:hAnsi="Tahoma" w:cs="Tahoma"/>
                <w:sz w:val="22"/>
                <w:szCs w:val="22"/>
              </w:rPr>
            </w:pPr>
            <w:r w:rsidRPr="00D11E9A">
              <w:rPr>
                <w:rFonts w:ascii="Tahoma" w:hAnsi="Tahoma" w:cs="Tahoma"/>
                <w:sz w:val="22"/>
                <w:szCs w:val="22"/>
              </w:rPr>
              <w:t>Baik</w:t>
            </w:r>
          </w:p>
        </w:tc>
      </w:tr>
      <w:tr w:rsidR="00697054" w:rsidRPr="00D11E9A" w:rsidTr="00697054">
        <w:trPr>
          <w:trHeight w:val="890"/>
        </w:trPr>
        <w:tc>
          <w:tcPr>
            <w:tcW w:w="618" w:type="dxa"/>
            <w:vAlign w:val="center"/>
          </w:tcPr>
          <w:p w:rsidR="00781BEA" w:rsidRPr="00D11E9A" w:rsidRDefault="00781BEA" w:rsidP="00CD6465">
            <w:pPr>
              <w:rPr>
                <w:rFonts w:ascii="Tahoma" w:hAnsi="Tahoma" w:cs="Tahoma"/>
                <w:sz w:val="22"/>
                <w:szCs w:val="22"/>
              </w:rPr>
            </w:pPr>
            <w:r w:rsidRPr="00D11E9A">
              <w:rPr>
                <w:rFonts w:ascii="Tahoma" w:hAnsi="Tahoma" w:cs="Tahoma"/>
                <w:sz w:val="22"/>
                <w:szCs w:val="22"/>
              </w:rPr>
              <w:t>U4</w:t>
            </w:r>
          </w:p>
        </w:tc>
        <w:tc>
          <w:tcPr>
            <w:tcW w:w="2442" w:type="dxa"/>
            <w:vAlign w:val="center"/>
          </w:tcPr>
          <w:p w:rsidR="00781BEA" w:rsidRPr="00D11E9A" w:rsidRDefault="00781BEA" w:rsidP="00CD6465">
            <w:pPr>
              <w:rPr>
                <w:rFonts w:ascii="Tahoma" w:hAnsi="Tahoma" w:cs="Tahoma"/>
                <w:sz w:val="22"/>
                <w:szCs w:val="22"/>
              </w:rPr>
            </w:pPr>
            <w:r w:rsidRPr="00D11E9A">
              <w:rPr>
                <w:rFonts w:ascii="Tahoma" w:hAnsi="Tahoma" w:cs="Tahoma"/>
                <w:sz w:val="22"/>
                <w:szCs w:val="22"/>
              </w:rPr>
              <w:t>Kewajaran Biaya Pelayanan</w:t>
            </w:r>
          </w:p>
        </w:tc>
        <w:tc>
          <w:tcPr>
            <w:tcW w:w="960" w:type="dxa"/>
            <w:vAlign w:val="center"/>
          </w:tcPr>
          <w:p w:rsidR="00781BEA" w:rsidRPr="00D11E9A" w:rsidRDefault="00230D26" w:rsidP="00CD6465">
            <w:pPr>
              <w:jc w:val="center"/>
              <w:rPr>
                <w:rFonts w:ascii="Tahoma" w:hAnsi="Tahoma" w:cs="Tahoma"/>
                <w:sz w:val="22"/>
                <w:szCs w:val="22"/>
              </w:rPr>
            </w:pPr>
            <w:r w:rsidRPr="00D11E9A">
              <w:rPr>
                <w:rFonts w:ascii="Tahoma" w:hAnsi="Tahoma" w:cs="Tahoma"/>
                <w:sz w:val="22"/>
                <w:szCs w:val="22"/>
              </w:rPr>
              <w:t>3.289</w:t>
            </w:r>
          </w:p>
        </w:tc>
        <w:tc>
          <w:tcPr>
            <w:tcW w:w="1367" w:type="dxa"/>
            <w:vAlign w:val="center"/>
          </w:tcPr>
          <w:p w:rsidR="00781BEA" w:rsidRPr="00D11E9A" w:rsidRDefault="00230D26" w:rsidP="00CD6465">
            <w:pPr>
              <w:jc w:val="center"/>
              <w:rPr>
                <w:rFonts w:ascii="Tahoma" w:hAnsi="Tahoma" w:cs="Tahoma"/>
                <w:sz w:val="22"/>
                <w:szCs w:val="22"/>
              </w:rPr>
            </w:pPr>
            <w:r w:rsidRPr="00D11E9A">
              <w:rPr>
                <w:rFonts w:ascii="Tahoma" w:hAnsi="Tahoma" w:cs="Tahoma"/>
                <w:sz w:val="22"/>
                <w:szCs w:val="22"/>
              </w:rPr>
              <w:t>0.361</w:t>
            </w:r>
          </w:p>
        </w:tc>
        <w:tc>
          <w:tcPr>
            <w:tcW w:w="1388" w:type="dxa"/>
            <w:vAlign w:val="center"/>
          </w:tcPr>
          <w:p w:rsidR="00781BEA" w:rsidRPr="00D11E9A" w:rsidRDefault="00A6185E" w:rsidP="00CD6465">
            <w:pPr>
              <w:jc w:val="center"/>
              <w:rPr>
                <w:rFonts w:ascii="Tahoma" w:hAnsi="Tahoma" w:cs="Tahoma"/>
                <w:sz w:val="22"/>
                <w:szCs w:val="22"/>
              </w:rPr>
            </w:pPr>
            <w:r>
              <w:rPr>
                <w:rFonts w:ascii="Tahoma" w:hAnsi="Tahoma" w:cs="Tahoma"/>
                <w:sz w:val="22"/>
                <w:szCs w:val="22"/>
              </w:rPr>
              <w:t>82.225</w:t>
            </w:r>
          </w:p>
        </w:tc>
        <w:tc>
          <w:tcPr>
            <w:tcW w:w="1402" w:type="dxa"/>
          </w:tcPr>
          <w:p w:rsidR="00781BEA" w:rsidRPr="00D11E9A" w:rsidRDefault="00781BEA" w:rsidP="00CD6465">
            <w:pPr>
              <w:jc w:val="center"/>
              <w:rPr>
                <w:rFonts w:ascii="Tahoma" w:hAnsi="Tahoma" w:cs="Tahoma"/>
                <w:sz w:val="22"/>
                <w:szCs w:val="22"/>
              </w:rPr>
            </w:pPr>
            <w:r w:rsidRPr="00D11E9A">
              <w:rPr>
                <w:rFonts w:ascii="Tahoma" w:hAnsi="Tahoma" w:cs="Tahoma"/>
                <w:sz w:val="22"/>
                <w:szCs w:val="22"/>
              </w:rPr>
              <w:t>Baik</w:t>
            </w:r>
          </w:p>
        </w:tc>
      </w:tr>
      <w:tr w:rsidR="00697054" w:rsidRPr="00D11E9A" w:rsidTr="00697054">
        <w:trPr>
          <w:trHeight w:val="800"/>
        </w:trPr>
        <w:tc>
          <w:tcPr>
            <w:tcW w:w="618" w:type="dxa"/>
            <w:vAlign w:val="center"/>
          </w:tcPr>
          <w:p w:rsidR="00781BEA" w:rsidRPr="00D11E9A" w:rsidRDefault="00781BEA" w:rsidP="00CD6465">
            <w:pPr>
              <w:rPr>
                <w:rFonts w:ascii="Tahoma" w:hAnsi="Tahoma" w:cs="Tahoma"/>
                <w:sz w:val="22"/>
                <w:szCs w:val="22"/>
              </w:rPr>
            </w:pPr>
            <w:r w:rsidRPr="00D11E9A">
              <w:rPr>
                <w:rFonts w:ascii="Tahoma" w:hAnsi="Tahoma" w:cs="Tahoma"/>
                <w:sz w:val="22"/>
                <w:szCs w:val="22"/>
              </w:rPr>
              <w:lastRenderedPageBreak/>
              <w:t>U5</w:t>
            </w:r>
          </w:p>
        </w:tc>
        <w:tc>
          <w:tcPr>
            <w:tcW w:w="2442" w:type="dxa"/>
            <w:vAlign w:val="center"/>
          </w:tcPr>
          <w:p w:rsidR="00781BEA" w:rsidRPr="00D11E9A" w:rsidRDefault="00781BEA" w:rsidP="00CD6465">
            <w:pPr>
              <w:rPr>
                <w:rFonts w:ascii="Tahoma" w:hAnsi="Tahoma" w:cs="Tahoma"/>
                <w:sz w:val="22"/>
                <w:szCs w:val="22"/>
              </w:rPr>
            </w:pPr>
            <w:r w:rsidRPr="00D11E9A">
              <w:rPr>
                <w:rFonts w:ascii="Tahoma" w:hAnsi="Tahoma" w:cs="Tahoma"/>
                <w:sz w:val="22"/>
                <w:szCs w:val="22"/>
              </w:rPr>
              <w:t>Kesesuai Layanan dengan Standar Layanan</w:t>
            </w:r>
          </w:p>
        </w:tc>
        <w:tc>
          <w:tcPr>
            <w:tcW w:w="960" w:type="dxa"/>
            <w:vAlign w:val="center"/>
          </w:tcPr>
          <w:p w:rsidR="00781BEA" w:rsidRPr="00D11E9A" w:rsidRDefault="00230D26" w:rsidP="00CD6465">
            <w:pPr>
              <w:jc w:val="center"/>
              <w:rPr>
                <w:rFonts w:ascii="Tahoma" w:hAnsi="Tahoma" w:cs="Tahoma"/>
                <w:sz w:val="22"/>
                <w:szCs w:val="22"/>
              </w:rPr>
            </w:pPr>
            <w:r w:rsidRPr="00D11E9A">
              <w:rPr>
                <w:rFonts w:ascii="Tahoma" w:hAnsi="Tahoma" w:cs="Tahoma"/>
                <w:sz w:val="22"/>
                <w:szCs w:val="22"/>
              </w:rPr>
              <w:t>3.152</w:t>
            </w:r>
          </w:p>
        </w:tc>
        <w:tc>
          <w:tcPr>
            <w:tcW w:w="1367" w:type="dxa"/>
            <w:vAlign w:val="center"/>
          </w:tcPr>
          <w:p w:rsidR="00781BEA" w:rsidRPr="00D11E9A" w:rsidRDefault="00230D26" w:rsidP="00CD6465">
            <w:pPr>
              <w:jc w:val="center"/>
              <w:rPr>
                <w:rFonts w:ascii="Tahoma" w:hAnsi="Tahoma" w:cs="Tahoma"/>
                <w:sz w:val="22"/>
                <w:szCs w:val="22"/>
              </w:rPr>
            </w:pPr>
            <w:r w:rsidRPr="00D11E9A">
              <w:rPr>
                <w:rFonts w:ascii="Tahoma" w:hAnsi="Tahoma" w:cs="Tahoma"/>
                <w:sz w:val="22"/>
                <w:szCs w:val="22"/>
              </w:rPr>
              <w:t>0.346</w:t>
            </w:r>
          </w:p>
        </w:tc>
        <w:tc>
          <w:tcPr>
            <w:tcW w:w="1388" w:type="dxa"/>
            <w:vAlign w:val="center"/>
          </w:tcPr>
          <w:p w:rsidR="00781BEA" w:rsidRPr="00D11E9A" w:rsidRDefault="00A6185E" w:rsidP="00CD6465">
            <w:pPr>
              <w:jc w:val="center"/>
              <w:rPr>
                <w:rFonts w:ascii="Tahoma" w:hAnsi="Tahoma" w:cs="Tahoma"/>
                <w:sz w:val="22"/>
                <w:szCs w:val="22"/>
              </w:rPr>
            </w:pPr>
            <w:r>
              <w:rPr>
                <w:rFonts w:ascii="Tahoma" w:hAnsi="Tahoma" w:cs="Tahoma"/>
                <w:sz w:val="22"/>
                <w:szCs w:val="22"/>
              </w:rPr>
              <w:t>78.800</w:t>
            </w:r>
          </w:p>
        </w:tc>
        <w:tc>
          <w:tcPr>
            <w:tcW w:w="1402" w:type="dxa"/>
          </w:tcPr>
          <w:p w:rsidR="00781BEA" w:rsidRPr="00D11E9A" w:rsidRDefault="00781BEA" w:rsidP="00CD6465">
            <w:pPr>
              <w:jc w:val="center"/>
              <w:rPr>
                <w:rFonts w:ascii="Tahoma" w:hAnsi="Tahoma" w:cs="Tahoma"/>
                <w:sz w:val="22"/>
                <w:szCs w:val="22"/>
              </w:rPr>
            </w:pPr>
            <w:r w:rsidRPr="00D11E9A">
              <w:rPr>
                <w:rFonts w:ascii="Tahoma" w:hAnsi="Tahoma" w:cs="Tahoma"/>
                <w:sz w:val="22"/>
                <w:szCs w:val="22"/>
              </w:rPr>
              <w:t>Baik</w:t>
            </w:r>
          </w:p>
        </w:tc>
      </w:tr>
      <w:tr w:rsidR="00697054" w:rsidRPr="00D11E9A" w:rsidTr="00697054">
        <w:trPr>
          <w:trHeight w:val="800"/>
        </w:trPr>
        <w:tc>
          <w:tcPr>
            <w:tcW w:w="618" w:type="dxa"/>
            <w:vAlign w:val="center"/>
          </w:tcPr>
          <w:p w:rsidR="00781BEA" w:rsidRPr="00D11E9A" w:rsidRDefault="00781BEA" w:rsidP="00CD6465">
            <w:pPr>
              <w:rPr>
                <w:rFonts w:ascii="Tahoma" w:hAnsi="Tahoma" w:cs="Tahoma"/>
                <w:sz w:val="22"/>
                <w:szCs w:val="22"/>
              </w:rPr>
            </w:pPr>
            <w:r w:rsidRPr="00D11E9A">
              <w:rPr>
                <w:rFonts w:ascii="Tahoma" w:hAnsi="Tahoma" w:cs="Tahoma"/>
                <w:sz w:val="22"/>
                <w:szCs w:val="22"/>
              </w:rPr>
              <w:t>U6</w:t>
            </w:r>
          </w:p>
        </w:tc>
        <w:tc>
          <w:tcPr>
            <w:tcW w:w="2442" w:type="dxa"/>
            <w:vAlign w:val="center"/>
          </w:tcPr>
          <w:p w:rsidR="00781BEA" w:rsidRPr="00D11E9A" w:rsidRDefault="00781BEA" w:rsidP="00CD6465">
            <w:pPr>
              <w:rPr>
                <w:rFonts w:ascii="Tahoma" w:hAnsi="Tahoma" w:cs="Tahoma"/>
                <w:sz w:val="22"/>
                <w:szCs w:val="22"/>
              </w:rPr>
            </w:pPr>
            <w:r w:rsidRPr="00D11E9A">
              <w:rPr>
                <w:rFonts w:ascii="Tahoma" w:hAnsi="Tahoma" w:cs="Tahoma"/>
                <w:sz w:val="22"/>
                <w:szCs w:val="22"/>
              </w:rPr>
              <w:t>Kemampuan Petugas Pelayanan</w:t>
            </w:r>
          </w:p>
        </w:tc>
        <w:tc>
          <w:tcPr>
            <w:tcW w:w="960" w:type="dxa"/>
            <w:vAlign w:val="center"/>
          </w:tcPr>
          <w:p w:rsidR="00781BEA" w:rsidRPr="00D11E9A" w:rsidRDefault="00230D26" w:rsidP="00CD6465">
            <w:pPr>
              <w:jc w:val="center"/>
              <w:rPr>
                <w:rFonts w:ascii="Tahoma" w:hAnsi="Tahoma" w:cs="Tahoma"/>
                <w:sz w:val="22"/>
                <w:szCs w:val="22"/>
              </w:rPr>
            </w:pPr>
            <w:r w:rsidRPr="00D11E9A">
              <w:rPr>
                <w:rFonts w:ascii="Tahoma" w:hAnsi="Tahoma" w:cs="Tahoma"/>
                <w:sz w:val="22"/>
                <w:szCs w:val="22"/>
              </w:rPr>
              <w:t>3.262</w:t>
            </w:r>
          </w:p>
        </w:tc>
        <w:tc>
          <w:tcPr>
            <w:tcW w:w="1367" w:type="dxa"/>
            <w:vAlign w:val="center"/>
          </w:tcPr>
          <w:p w:rsidR="00781BEA" w:rsidRPr="00D11E9A" w:rsidRDefault="00230D26" w:rsidP="00CD6465">
            <w:pPr>
              <w:jc w:val="center"/>
              <w:rPr>
                <w:rFonts w:ascii="Tahoma" w:hAnsi="Tahoma" w:cs="Tahoma"/>
                <w:sz w:val="22"/>
                <w:szCs w:val="22"/>
              </w:rPr>
            </w:pPr>
            <w:r w:rsidRPr="00D11E9A">
              <w:rPr>
                <w:rFonts w:ascii="Tahoma" w:hAnsi="Tahoma" w:cs="Tahoma"/>
                <w:sz w:val="22"/>
                <w:szCs w:val="22"/>
              </w:rPr>
              <w:t>0.358</w:t>
            </w:r>
          </w:p>
        </w:tc>
        <w:tc>
          <w:tcPr>
            <w:tcW w:w="1388" w:type="dxa"/>
            <w:vAlign w:val="center"/>
          </w:tcPr>
          <w:p w:rsidR="00781BEA" w:rsidRPr="00D11E9A" w:rsidRDefault="00A6185E" w:rsidP="00CD6465">
            <w:pPr>
              <w:jc w:val="center"/>
              <w:rPr>
                <w:rFonts w:ascii="Tahoma" w:hAnsi="Tahoma" w:cs="Tahoma"/>
                <w:sz w:val="22"/>
                <w:szCs w:val="22"/>
              </w:rPr>
            </w:pPr>
            <w:r>
              <w:rPr>
                <w:rFonts w:ascii="Tahoma" w:hAnsi="Tahoma" w:cs="Tahoma"/>
                <w:sz w:val="22"/>
                <w:szCs w:val="22"/>
              </w:rPr>
              <w:t>81.550</w:t>
            </w:r>
          </w:p>
        </w:tc>
        <w:tc>
          <w:tcPr>
            <w:tcW w:w="1402" w:type="dxa"/>
          </w:tcPr>
          <w:p w:rsidR="00781BEA" w:rsidRPr="00D11E9A" w:rsidRDefault="00781BEA" w:rsidP="00CD6465">
            <w:pPr>
              <w:jc w:val="center"/>
              <w:rPr>
                <w:rFonts w:ascii="Tahoma" w:hAnsi="Tahoma" w:cs="Tahoma"/>
                <w:sz w:val="22"/>
                <w:szCs w:val="22"/>
              </w:rPr>
            </w:pPr>
            <w:r w:rsidRPr="00D11E9A">
              <w:rPr>
                <w:rFonts w:ascii="Tahoma" w:hAnsi="Tahoma" w:cs="Tahoma"/>
                <w:sz w:val="22"/>
                <w:szCs w:val="22"/>
              </w:rPr>
              <w:t>Baik</w:t>
            </w:r>
          </w:p>
        </w:tc>
      </w:tr>
      <w:tr w:rsidR="00697054" w:rsidRPr="00D11E9A" w:rsidTr="00697054">
        <w:trPr>
          <w:trHeight w:val="800"/>
        </w:trPr>
        <w:tc>
          <w:tcPr>
            <w:tcW w:w="618" w:type="dxa"/>
            <w:vAlign w:val="center"/>
          </w:tcPr>
          <w:p w:rsidR="00781BEA" w:rsidRPr="00D11E9A" w:rsidRDefault="00781BEA" w:rsidP="00CD6465">
            <w:pPr>
              <w:rPr>
                <w:rFonts w:ascii="Tahoma" w:hAnsi="Tahoma" w:cs="Tahoma"/>
                <w:sz w:val="22"/>
                <w:szCs w:val="22"/>
              </w:rPr>
            </w:pPr>
            <w:r w:rsidRPr="00D11E9A">
              <w:rPr>
                <w:rFonts w:ascii="Tahoma" w:hAnsi="Tahoma" w:cs="Tahoma"/>
                <w:sz w:val="22"/>
                <w:szCs w:val="22"/>
              </w:rPr>
              <w:t>U7</w:t>
            </w:r>
          </w:p>
        </w:tc>
        <w:tc>
          <w:tcPr>
            <w:tcW w:w="2442" w:type="dxa"/>
            <w:vAlign w:val="center"/>
          </w:tcPr>
          <w:p w:rsidR="00781BEA" w:rsidRPr="00D11E9A" w:rsidRDefault="00781BEA" w:rsidP="00CD6465">
            <w:pPr>
              <w:rPr>
                <w:rFonts w:ascii="Tahoma" w:hAnsi="Tahoma" w:cs="Tahoma"/>
                <w:sz w:val="22"/>
                <w:szCs w:val="22"/>
              </w:rPr>
            </w:pPr>
            <w:r w:rsidRPr="00D11E9A">
              <w:rPr>
                <w:rFonts w:ascii="Tahoma" w:hAnsi="Tahoma" w:cs="Tahoma"/>
                <w:sz w:val="22"/>
                <w:szCs w:val="22"/>
              </w:rPr>
              <w:t>Kesopanan &amp; Keramahan Petugas</w:t>
            </w:r>
          </w:p>
        </w:tc>
        <w:tc>
          <w:tcPr>
            <w:tcW w:w="960" w:type="dxa"/>
            <w:vAlign w:val="center"/>
          </w:tcPr>
          <w:p w:rsidR="00781BEA" w:rsidRPr="00D11E9A" w:rsidRDefault="00230D26" w:rsidP="00CD6465">
            <w:pPr>
              <w:jc w:val="center"/>
              <w:rPr>
                <w:rFonts w:ascii="Tahoma" w:hAnsi="Tahoma" w:cs="Tahoma"/>
                <w:sz w:val="22"/>
                <w:szCs w:val="22"/>
              </w:rPr>
            </w:pPr>
            <w:r w:rsidRPr="00D11E9A">
              <w:rPr>
                <w:rFonts w:ascii="Tahoma" w:hAnsi="Tahoma" w:cs="Tahoma"/>
                <w:sz w:val="22"/>
                <w:szCs w:val="22"/>
              </w:rPr>
              <w:t>3.156</w:t>
            </w:r>
          </w:p>
        </w:tc>
        <w:tc>
          <w:tcPr>
            <w:tcW w:w="1367" w:type="dxa"/>
            <w:vAlign w:val="center"/>
          </w:tcPr>
          <w:p w:rsidR="00781BEA" w:rsidRPr="00D11E9A" w:rsidRDefault="00230D26" w:rsidP="00CD6465">
            <w:pPr>
              <w:jc w:val="center"/>
              <w:rPr>
                <w:rFonts w:ascii="Tahoma" w:hAnsi="Tahoma" w:cs="Tahoma"/>
                <w:sz w:val="22"/>
                <w:szCs w:val="22"/>
              </w:rPr>
            </w:pPr>
            <w:r w:rsidRPr="00D11E9A">
              <w:rPr>
                <w:rFonts w:ascii="Tahoma" w:hAnsi="Tahoma" w:cs="Tahoma"/>
                <w:sz w:val="22"/>
                <w:szCs w:val="22"/>
              </w:rPr>
              <w:t>0.347</w:t>
            </w:r>
          </w:p>
        </w:tc>
        <w:tc>
          <w:tcPr>
            <w:tcW w:w="1388" w:type="dxa"/>
            <w:vAlign w:val="center"/>
          </w:tcPr>
          <w:p w:rsidR="00781BEA" w:rsidRPr="00D11E9A" w:rsidRDefault="00A6185E" w:rsidP="00CD6465">
            <w:pPr>
              <w:jc w:val="center"/>
              <w:rPr>
                <w:rFonts w:ascii="Tahoma" w:hAnsi="Tahoma" w:cs="Tahoma"/>
                <w:sz w:val="22"/>
                <w:szCs w:val="22"/>
              </w:rPr>
            </w:pPr>
            <w:r>
              <w:rPr>
                <w:rFonts w:ascii="Tahoma" w:hAnsi="Tahoma" w:cs="Tahoma"/>
                <w:sz w:val="22"/>
                <w:szCs w:val="22"/>
              </w:rPr>
              <w:t>78.900</w:t>
            </w:r>
          </w:p>
        </w:tc>
        <w:tc>
          <w:tcPr>
            <w:tcW w:w="1402" w:type="dxa"/>
          </w:tcPr>
          <w:p w:rsidR="00781BEA" w:rsidRPr="00D11E9A" w:rsidRDefault="00781BEA" w:rsidP="00CD6465">
            <w:pPr>
              <w:jc w:val="center"/>
              <w:rPr>
                <w:rFonts w:ascii="Tahoma" w:hAnsi="Tahoma" w:cs="Tahoma"/>
                <w:sz w:val="22"/>
                <w:szCs w:val="22"/>
              </w:rPr>
            </w:pPr>
            <w:r w:rsidRPr="00D11E9A">
              <w:rPr>
                <w:rFonts w:ascii="Tahoma" w:hAnsi="Tahoma" w:cs="Tahoma"/>
                <w:sz w:val="22"/>
                <w:szCs w:val="22"/>
              </w:rPr>
              <w:t>Baik</w:t>
            </w:r>
          </w:p>
        </w:tc>
      </w:tr>
      <w:tr w:rsidR="00697054" w:rsidRPr="00D11E9A" w:rsidTr="00697054">
        <w:trPr>
          <w:trHeight w:val="710"/>
        </w:trPr>
        <w:tc>
          <w:tcPr>
            <w:tcW w:w="618" w:type="dxa"/>
            <w:vAlign w:val="center"/>
          </w:tcPr>
          <w:p w:rsidR="00781BEA" w:rsidRPr="00D11E9A" w:rsidRDefault="00781BEA" w:rsidP="00CD6465">
            <w:pPr>
              <w:rPr>
                <w:rFonts w:ascii="Tahoma" w:hAnsi="Tahoma" w:cs="Tahoma"/>
                <w:sz w:val="22"/>
                <w:szCs w:val="22"/>
              </w:rPr>
            </w:pPr>
            <w:r w:rsidRPr="00D11E9A">
              <w:rPr>
                <w:rFonts w:ascii="Tahoma" w:hAnsi="Tahoma" w:cs="Tahoma"/>
                <w:sz w:val="22"/>
                <w:szCs w:val="22"/>
              </w:rPr>
              <w:t>U8</w:t>
            </w:r>
          </w:p>
        </w:tc>
        <w:tc>
          <w:tcPr>
            <w:tcW w:w="2442" w:type="dxa"/>
            <w:vAlign w:val="center"/>
          </w:tcPr>
          <w:p w:rsidR="00781BEA" w:rsidRPr="00D11E9A" w:rsidRDefault="00781BEA" w:rsidP="00CD6465">
            <w:pPr>
              <w:rPr>
                <w:rFonts w:ascii="Tahoma" w:hAnsi="Tahoma" w:cs="Tahoma"/>
                <w:sz w:val="22"/>
                <w:szCs w:val="22"/>
              </w:rPr>
            </w:pPr>
            <w:r w:rsidRPr="00D11E9A">
              <w:rPr>
                <w:rFonts w:ascii="Tahoma" w:hAnsi="Tahoma" w:cs="Tahoma"/>
                <w:sz w:val="22"/>
                <w:szCs w:val="22"/>
              </w:rPr>
              <w:t>Kualitas Sarana &amp; Prasarana</w:t>
            </w:r>
          </w:p>
        </w:tc>
        <w:tc>
          <w:tcPr>
            <w:tcW w:w="960" w:type="dxa"/>
            <w:vAlign w:val="center"/>
          </w:tcPr>
          <w:p w:rsidR="00781BEA" w:rsidRPr="00D11E9A" w:rsidRDefault="00230D26" w:rsidP="00CD6465">
            <w:pPr>
              <w:jc w:val="center"/>
              <w:rPr>
                <w:rFonts w:ascii="Tahoma" w:hAnsi="Tahoma" w:cs="Tahoma"/>
                <w:sz w:val="22"/>
                <w:szCs w:val="22"/>
              </w:rPr>
            </w:pPr>
            <w:r w:rsidRPr="00D11E9A">
              <w:rPr>
                <w:rFonts w:ascii="Tahoma" w:hAnsi="Tahoma" w:cs="Tahoma"/>
                <w:sz w:val="22"/>
                <w:szCs w:val="22"/>
              </w:rPr>
              <w:t>3.147</w:t>
            </w:r>
          </w:p>
        </w:tc>
        <w:tc>
          <w:tcPr>
            <w:tcW w:w="1367" w:type="dxa"/>
            <w:vAlign w:val="center"/>
          </w:tcPr>
          <w:p w:rsidR="00781BEA" w:rsidRPr="00D11E9A" w:rsidRDefault="00230D26" w:rsidP="00CD6465">
            <w:pPr>
              <w:jc w:val="center"/>
              <w:rPr>
                <w:rFonts w:ascii="Tahoma" w:hAnsi="Tahoma" w:cs="Tahoma"/>
                <w:sz w:val="22"/>
                <w:szCs w:val="22"/>
              </w:rPr>
            </w:pPr>
            <w:r w:rsidRPr="00D11E9A">
              <w:rPr>
                <w:rFonts w:ascii="Tahoma" w:hAnsi="Tahoma" w:cs="Tahoma"/>
                <w:sz w:val="22"/>
                <w:szCs w:val="22"/>
              </w:rPr>
              <w:t>0.346</w:t>
            </w:r>
          </w:p>
        </w:tc>
        <w:tc>
          <w:tcPr>
            <w:tcW w:w="1388" w:type="dxa"/>
            <w:vAlign w:val="center"/>
          </w:tcPr>
          <w:p w:rsidR="00781BEA" w:rsidRPr="00D11E9A" w:rsidRDefault="00A6185E" w:rsidP="00CD6465">
            <w:pPr>
              <w:jc w:val="center"/>
              <w:rPr>
                <w:rFonts w:ascii="Tahoma" w:hAnsi="Tahoma" w:cs="Tahoma"/>
                <w:sz w:val="22"/>
                <w:szCs w:val="22"/>
              </w:rPr>
            </w:pPr>
            <w:r>
              <w:rPr>
                <w:rFonts w:ascii="Tahoma" w:hAnsi="Tahoma" w:cs="Tahoma"/>
                <w:sz w:val="22"/>
                <w:szCs w:val="22"/>
              </w:rPr>
              <w:t>78.675</w:t>
            </w:r>
          </w:p>
        </w:tc>
        <w:tc>
          <w:tcPr>
            <w:tcW w:w="1402" w:type="dxa"/>
          </w:tcPr>
          <w:p w:rsidR="00781BEA" w:rsidRPr="00D11E9A" w:rsidRDefault="00781BEA" w:rsidP="00CD6465">
            <w:pPr>
              <w:jc w:val="center"/>
              <w:rPr>
                <w:rFonts w:ascii="Tahoma" w:hAnsi="Tahoma" w:cs="Tahoma"/>
                <w:sz w:val="22"/>
                <w:szCs w:val="22"/>
              </w:rPr>
            </w:pPr>
            <w:r w:rsidRPr="00D11E9A">
              <w:rPr>
                <w:rFonts w:ascii="Tahoma" w:hAnsi="Tahoma" w:cs="Tahoma"/>
                <w:sz w:val="22"/>
                <w:szCs w:val="22"/>
              </w:rPr>
              <w:t>Baik</w:t>
            </w:r>
          </w:p>
        </w:tc>
      </w:tr>
      <w:tr w:rsidR="00697054" w:rsidRPr="00D11E9A" w:rsidTr="00697054">
        <w:trPr>
          <w:trHeight w:val="710"/>
        </w:trPr>
        <w:tc>
          <w:tcPr>
            <w:tcW w:w="618" w:type="dxa"/>
            <w:vAlign w:val="center"/>
          </w:tcPr>
          <w:p w:rsidR="00781BEA" w:rsidRPr="00D11E9A" w:rsidRDefault="00781BEA" w:rsidP="00CD6465">
            <w:pPr>
              <w:rPr>
                <w:rFonts w:ascii="Tahoma" w:hAnsi="Tahoma" w:cs="Tahoma"/>
                <w:sz w:val="22"/>
                <w:szCs w:val="22"/>
              </w:rPr>
            </w:pPr>
            <w:r w:rsidRPr="00D11E9A">
              <w:rPr>
                <w:rFonts w:ascii="Tahoma" w:hAnsi="Tahoma" w:cs="Tahoma"/>
                <w:sz w:val="22"/>
                <w:szCs w:val="22"/>
              </w:rPr>
              <w:t>U9</w:t>
            </w:r>
          </w:p>
        </w:tc>
        <w:tc>
          <w:tcPr>
            <w:tcW w:w="2442" w:type="dxa"/>
            <w:vAlign w:val="center"/>
          </w:tcPr>
          <w:p w:rsidR="00781BEA" w:rsidRPr="00D11E9A" w:rsidRDefault="00781BEA" w:rsidP="00CD6465">
            <w:pPr>
              <w:rPr>
                <w:rFonts w:ascii="Tahoma" w:hAnsi="Tahoma" w:cs="Tahoma"/>
                <w:sz w:val="22"/>
                <w:szCs w:val="22"/>
              </w:rPr>
            </w:pPr>
            <w:r w:rsidRPr="00D11E9A">
              <w:rPr>
                <w:rFonts w:ascii="Tahoma" w:hAnsi="Tahoma" w:cs="Tahoma"/>
                <w:sz w:val="22"/>
                <w:szCs w:val="22"/>
              </w:rPr>
              <w:t>Penangan Pengaduan</w:t>
            </w:r>
          </w:p>
        </w:tc>
        <w:tc>
          <w:tcPr>
            <w:tcW w:w="960" w:type="dxa"/>
            <w:vAlign w:val="center"/>
          </w:tcPr>
          <w:p w:rsidR="00781BEA" w:rsidRPr="00D11E9A" w:rsidRDefault="00230D26" w:rsidP="00CD6465">
            <w:pPr>
              <w:jc w:val="center"/>
              <w:rPr>
                <w:rFonts w:ascii="Tahoma" w:hAnsi="Tahoma" w:cs="Tahoma"/>
                <w:sz w:val="22"/>
                <w:szCs w:val="22"/>
              </w:rPr>
            </w:pPr>
            <w:r w:rsidRPr="00D11E9A">
              <w:rPr>
                <w:rFonts w:ascii="Tahoma" w:hAnsi="Tahoma" w:cs="Tahoma"/>
                <w:sz w:val="22"/>
                <w:szCs w:val="22"/>
              </w:rPr>
              <w:t>3.050</w:t>
            </w:r>
          </w:p>
        </w:tc>
        <w:tc>
          <w:tcPr>
            <w:tcW w:w="1367" w:type="dxa"/>
            <w:vAlign w:val="center"/>
          </w:tcPr>
          <w:p w:rsidR="00781BEA" w:rsidRPr="00D11E9A" w:rsidRDefault="00230D26" w:rsidP="00CD6465">
            <w:pPr>
              <w:jc w:val="center"/>
              <w:rPr>
                <w:rFonts w:ascii="Tahoma" w:hAnsi="Tahoma" w:cs="Tahoma"/>
                <w:sz w:val="22"/>
                <w:szCs w:val="22"/>
              </w:rPr>
            </w:pPr>
            <w:r w:rsidRPr="00D11E9A">
              <w:rPr>
                <w:rFonts w:ascii="Tahoma" w:hAnsi="Tahoma" w:cs="Tahoma"/>
                <w:sz w:val="22"/>
                <w:szCs w:val="22"/>
              </w:rPr>
              <w:t>0.335</w:t>
            </w:r>
          </w:p>
        </w:tc>
        <w:tc>
          <w:tcPr>
            <w:tcW w:w="1388" w:type="dxa"/>
            <w:vAlign w:val="center"/>
          </w:tcPr>
          <w:p w:rsidR="00781BEA" w:rsidRPr="00D11E9A" w:rsidRDefault="00A6185E" w:rsidP="00CD6465">
            <w:pPr>
              <w:jc w:val="center"/>
              <w:rPr>
                <w:rFonts w:ascii="Tahoma" w:hAnsi="Tahoma" w:cs="Tahoma"/>
                <w:sz w:val="22"/>
                <w:szCs w:val="22"/>
              </w:rPr>
            </w:pPr>
            <w:r>
              <w:rPr>
                <w:rFonts w:ascii="Tahoma" w:hAnsi="Tahoma" w:cs="Tahoma"/>
                <w:sz w:val="22"/>
                <w:szCs w:val="22"/>
              </w:rPr>
              <w:t>76.250</w:t>
            </w:r>
          </w:p>
        </w:tc>
        <w:tc>
          <w:tcPr>
            <w:tcW w:w="1402" w:type="dxa"/>
          </w:tcPr>
          <w:p w:rsidR="00781BEA" w:rsidRPr="00D11E9A" w:rsidRDefault="00781BEA" w:rsidP="00CD6465">
            <w:pPr>
              <w:jc w:val="center"/>
              <w:rPr>
                <w:rFonts w:ascii="Tahoma" w:hAnsi="Tahoma" w:cs="Tahoma"/>
                <w:sz w:val="22"/>
                <w:szCs w:val="22"/>
              </w:rPr>
            </w:pPr>
            <w:r w:rsidRPr="00D11E9A">
              <w:rPr>
                <w:rFonts w:ascii="Tahoma" w:hAnsi="Tahoma" w:cs="Tahoma"/>
                <w:sz w:val="22"/>
                <w:szCs w:val="22"/>
              </w:rPr>
              <w:t>Baik</w:t>
            </w:r>
          </w:p>
        </w:tc>
      </w:tr>
      <w:tr w:rsidR="00697054" w:rsidRPr="00D11E9A" w:rsidTr="00697054">
        <w:trPr>
          <w:trHeight w:val="610"/>
        </w:trPr>
        <w:tc>
          <w:tcPr>
            <w:tcW w:w="618" w:type="dxa"/>
            <w:vAlign w:val="center"/>
          </w:tcPr>
          <w:p w:rsidR="00781BEA" w:rsidRPr="00D11E9A" w:rsidRDefault="00781BEA" w:rsidP="00CD6465">
            <w:pPr>
              <w:rPr>
                <w:rFonts w:ascii="Tahoma" w:hAnsi="Tahoma" w:cs="Tahoma"/>
                <w:sz w:val="22"/>
                <w:szCs w:val="22"/>
              </w:rPr>
            </w:pPr>
          </w:p>
        </w:tc>
        <w:tc>
          <w:tcPr>
            <w:tcW w:w="2442" w:type="dxa"/>
            <w:vAlign w:val="center"/>
          </w:tcPr>
          <w:p w:rsidR="00781BEA" w:rsidRPr="00D11E9A" w:rsidRDefault="00781BEA" w:rsidP="00CD6465">
            <w:pPr>
              <w:rPr>
                <w:rFonts w:ascii="Tahoma" w:hAnsi="Tahoma" w:cs="Tahoma"/>
                <w:b/>
                <w:sz w:val="22"/>
                <w:szCs w:val="22"/>
              </w:rPr>
            </w:pPr>
            <w:r w:rsidRPr="00D11E9A">
              <w:rPr>
                <w:rFonts w:ascii="Tahoma" w:hAnsi="Tahoma" w:cs="Tahoma"/>
                <w:b/>
                <w:sz w:val="22"/>
                <w:szCs w:val="22"/>
              </w:rPr>
              <w:t>Jumlah Nilai</w:t>
            </w:r>
          </w:p>
        </w:tc>
        <w:tc>
          <w:tcPr>
            <w:tcW w:w="960" w:type="dxa"/>
            <w:vAlign w:val="center"/>
          </w:tcPr>
          <w:p w:rsidR="00781BEA" w:rsidRPr="00D11E9A" w:rsidRDefault="00366F41" w:rsidP="00CD6465">
            <w:pPr>
              <w:jc w:val="center"/>
              <w:rPr>
                <w:rFonts w:ascii="Tahoma" w:hAnsi="Tahoma" w:cs="Tahoma"/>
                <w:b/>
                <w:sz w:val="22"/>
                <w:szCs w:val="22"/>
              </w:rPr>
            </w:pPr>
            <w:r w:rsidRPr="00D11E9A">
              <w:rPr>
                <w:rFonts w:ascii="Tahoma" w:hAnsi="Tahoma" w:cs="Tahoma"/>
                <w:b/>
                <w:sz w:val="22"/>
                <w:szCs w:val="22"/>
              </w:rPr>
              <w:t>28.0</w:t>
            </w:r>
            <w:r w:rsidR="00781BEA" w:rsidRPr="00D11E9A">
              <w:rPr>
                <w:rFonts w:ascii="Tahoma" w:hAnsi="Tahoma" w:cs="Tahoma"/>
                <w:b/>
                <w:sz w:val="22"/>
                <w:szCs w:val="22"/>
              </w:rPr>
              <w:t>4</w:t>
            </w:r>
            <w:r w:rsidRPr="00D11E9A">
              <w:rPr>
                <w:rFonts w:ascii="Tahoma" w:hAnsi="Tahoma" w:cs="Tahoma"/>
                <w:b/>
                <w:sz w:val="22"/>
                <w:szCs w:val="22"/>
              </w:rPr>
              <w:t>4</w:t>
            </w:r>
            <w:r w:rsidR="00155A1F" w:rsidRPr="00D11E9A">
              <w:rPr>
                <w:rFonts w:ascii="Tahoma" w:hAnsi="Tahoma" w:cs="Tahoma"/>
                <w:b/>
                <w:sz w:val="22"/>
                <w:szCs w:val="22"/>
              </w:rPr>
              <w:t>4</w:t>
            </w:r>
          </w:p>
        </w:tc>
        <w:tc>
          <w:tcPr>
            <w:tcW w:w="1367" w:type="dxa"/>
            <w:vAlign w:val="center"/>
          </w:tcPr>
          <w:p w:rsidR="00781BEA" w:rsidRPr="00D11E9A" w:rsidRDefault="00781BEA" w:rsidP="00155A1F">
            <w:pPr>
              <w:jc w:val="center"/>
              <w:rPr>
                <w:rFonts w:ascii="Tahoma" w:hAnsi="Tahoma" w:cs="Tahoma"/>
                <w:b/>
                <w:sz w:val="22"/>
                <w:szCs w:val="22"/>
              </w:rPr>
            </w:pPr>
            <w:r w:rsidRPr="00D11E9A">
              <w:rPr>
                <w:rFonts w:ascii="Tahoma" w:hAnsi="Tahoma" w:cs="Tahoma"/>
                <w:b/>
                <w:sz w:val="22"/>
                <w:szCs w:val="22"/>
              </w:rPr>
              <w:t>3.</w:t>
            </w:r>
            <w:r w:rsidR="00155A1F" w:rsidRPr="00D11E9A">
              <w:rPr>
                <w:rFonts w:ascii="Tahoma" w:hAnsi="Tahoma" w:cs="Tahoma"/>
                <w:b/>
                <w:sz w:val="22"/>
                <w:szCs w:val="22"/>
              </w:rPr>
              <w:t>0848</w:t>
            </w:r>
          </w:p>
        </w:tc>
        <w:tc>
          <w:tcPr>
            <w:tcW w:w="1388" w:type="dxa"/>
            <w:vAlign w:val="center"/>
          </w:tcPr>
          <w:p w:rsidR="00781BEA" w:rsidRPr="00D11E9A" w:rsidRDefault="00781BEA" w:rsidP="00230D26">
            <w:pPr>
              <w:jc w:val="center"/>
              <w:rPr>
                <w:rFonts w:ascii="Tahoma" w:hAnsi="Tahoma" w:cs="Tahoma"/>
                <w:b/>
                <w:sz w:val="22"/>
                <w:szCs w:val="22"/>
              </w:rPr>
            </w:pPr>
            <w:r w:rsidRPr="00D11E9A">
              <w:rPr>
                <w:rFonts w:ascii="Tahoma" w:hAnsi="Tahoma" w:cs="Tahoma"/>
                <w:b/>
                <w:sz w:val="22"/>
                <w:szCs w:val="22"/>
              </w:rPr>
              <w:t>7</w:t>
            </w:r>
            <w:r w:rsidR="00230D26" w:rsidRPr="00D11E9A">
              <w:rPr>
                <w:rFonts w:ascii="Tahoma" w:hAnsi="Tahoma" w:cs="Tahoma"/>
                <w:b/>
                <w:sz w:val="22"/>
                <w:szCs w:val="22"/>
              </w:rPr>
              <w:t>7</w:t>
            </w:r>
            <w:r w:rsidRPr="00D11E9A">
              <w:rPr>
                <w:rFonts w:ascii="Tahoma" w:hAnsi="Tahoma" w:cs="Tahoma"/>
                <w:b/>
                <w:sz w:val="22"/>
                <w:szCs w:val="22"/>
              </w:rPr>
              <w:t>.</w:t>
            </w:r>
            <w:r w:rsidR="00230D26" w:rsidRPr="00D11E9A">
              <w:rPr>
                <w:rFonts w:ascii="Tahoma" w:hAnsi="Tahoma" w:cs="Tahoma"/>
                <w:b/>
                <w:sz w:val="22"/>
                <w:szCs w:val="22"/>
              </w:rPr>
              <w:t>12</w:t>
            </w:r>
          </w:p>
        </w:tc>
        <w:tc>
          <w:tcPr>
            <w:tcW w:w="1402" w:type="dxa"/>
            <w:vAlign w:val="center"/>
          </w:tcPr>
          <w:p w:rsidR="00781BEA" w:rsidRPr="00D11E9A" w:rsidRDefault="00781BEA" w:rsidP="00CD6465">
            <w:pPr>
              <w:jc w:val="center"/>
              <w:rPr>
                <w:rFonts w:ascii="Tahoma" w:hAnsi="Tahoma" w:cs="Tahoma"/>
                <w:b/>
                <w:sz w:val="22"/>
                <w:szCs w:val="22"/>
              </w:rPr>
            </w:pPr>
            <w:r w:rsidRPr="00D11E9A">
              <w:rPr>
                <w:rFonts w:ascii="Tahoma" w:hAnsi="Tahoma" w:cs="Tahoma"/>
                <w:b/>
                <w:sz w:val="22"/>
                <w:szCs w:val="22"/>
              </w:rPr>
              <w:t>Baik</w:t>
            </w:r>
          </w:p>
        </w:tc>
      </w:tr>
    </w:tbl>
    <w:p w:rsidR="00781BEA" w:rsidRDefault="00781BEA" w:rsidP="00781BEA">
      <w:pPr>
        <w:rPr>
          <w:rFonts w:ascii="Tahoma" w:hAnsi="Tahoma" w:cs="Tahoma"/>
          <w:sz w:val="16"/>
          <w:szCs w:val="16"/>
        </w:rPr>
      </w:pPr>
      <w:proofErr w:type="gramStart"/>
      <w:r w:rsidRPr="00EA2985">
        <w:rPr>
          <w:rFonts w:ascii="Tahoma" w:hAnsi="Tahoma" w:cs="Tahoma"/>
          <w:sz w:val="16"/>
          <w:szCs w:val="16"/>
        </w:rPr>
        <w:t>Sumber :Diolah</w:t>
      </w:r>
      <w:proofErr w:type="gramEnd"/>
      <w:r>
        <w:rPr>
          <w:rFonts w:ascii="Tahoma" w:hAnsi="Tahoma" w:cs="Tahoma"/>
          <w:sz w:val="16"/>
          <w:szCs w:val="16"/>
        </w:rPr>
        <w:t xml:space="preserve"> </w:t>
      </w:r>
      <w:r w:rsidRPr="00EA2985">
        <w:rPr>
          <w:rFonts w:ascii="Tahoma" w:hAnsi="Tahoma" w:cs="Tahoma"/>
          <w:sz w:val="16"/>
          <w:szCs w:val="16"/>
        </w:rPr>
        <w:t>dari</w:t>
      </w:r>
      <w:r>
        <w:rPr>
          <w:rFonts w:ascii="Tahoma" w:hAnsi="Tahoma" w:cs="Tahoma"/>
          <w:sz w:val="16"/>
          <w:szCs w:val="16"/>
        </w:rPr>
        <w:t xml:space="preserve"> </w:t>
      </w:r>
      <w:r w:rsidRPr="00EA2985">
        <w:rPr>
          <w:rFonts w:ascii="Tahoma" w:hAnsi="Tahoma" w:cs="Tahoma"/>
          <w:sz w:val="16"/>
          <w:szCs w:val="16"/>
        </w:rPr>
        <w:t>kuisioner</w:t>
      </w:r>
    </w:p>
    <w:p w:rsidR="00E258BD" w:rsidRPr="005A5157" w:rsidRDefault="00E258BD" w:rsidP="006C23C6">
      <w:pPr>
        <w:tabs>
          <w:tab w:val="left" w:pos="3510"/>
        </w:tabs>
        <w:spacing w:line="360" w:lineRule="auto"/>
        <w:jc w:val="both"/>
        <w:rPr>
          <w:rFonts w:ascii="Tahoma" w:hAnsi="Tahoma" w:cs="Tahoma"/>
          <w:b/>
          <w:sz w:val="22"/>
          <w:szCs w:val="22"/>
        </w:rPr>
      </w:pPr>
      <w:r w:rsidRPr="005A5157">
        <w:rPr>
          <w:rFonts w:ascii="Tahoma" w:hAnsi="Tahoma" w:cs="Tahoma"/>
          <w:b/>
          <w:sz w:val="22"/>
          <w:szCs w:val="22"/>
        </w:rPr>
        <w:t>Tabel II</w:t>
      </w:r>
      <w:r>
        <w:rPr>
          <w:rFonts w:ascii="Tahoma" w:hAnsi="Tahoma" w:cs="Tahoma"/>
          <w:b/>
          <w:sz w:val="22"/>
          <w:szCs w:val="22"/>
        </w:rPr>
        <w:t>I.10</w:t>
      </w:r>
      <w:r w:rsidRPr="005A5157">
        <w:rPr>
          <w:rFonts w:ascii="Tahoma" w:hAnsi="Tahoma" w:cs="Tahoma"/>
          <w:b/>
          <w:sz w:val="22"/>
          <w:szCs w:val="22"/>
        </w:rPr>
        <w:t xml:space="preserve"> Nilai IKM Berdasarkan Unsur Pelayanan</w:t>
      </w:r>
      <w:r>
        <w:rPr>
          <w:rFonts w:ascii="Tahoma" w:hAnsi="Tahoma" w:cs="Tahoma"/>
          <w:b/>
          <w:sz w:val="22"/>
          <w:szCs w:val="22"/>
        </w:rPr>
        <w:t xml:space="preserve"> </w:t>
      </w:r>
      <w:r w:rsidRPr="005A5157">
        <w:rPr>
          <w:rFonts w:ascii="Tahoma" w:hAnsi="Tahoma" w:cs="Tahoma"/>
          <w:b/>
          <w:sz w:val="22"/>
          <w:szCs w:val="22"/>
        </w:rPr>
        <w:t xml:space="preserve">Pada Biro Administrasi Pimpinan Khususnya Pelayanan </w:t>
      </w:r>
      <w:r>
        <w:rPr>
          <w:rFonts w:ascii="Tahoma" w:hAnsi="Tahoma" w:cs="Tahoma"/>
          <w:b/>
          <w:sz w:val="22"/>
          <w:szCs w:val="22"/>
        </w:rPr>
        <w:t>Kepegawaian Tahun 2022</w:t>
      </w:r>
    </w:p>
    <w:tbl>
      <w:tblPr>
        <w:tblStyle w:val="TableGrid"/>
        <w:tblW w:w="8177" w:type="dxa"/>
        <w:tblInd w:w="108" w:type="dxa"/>
        <w:tblLook w:val="04A0" w:firstRow="1" w:lastRow="0" w:firstColumn="1" w:lastColumn="0" w:noHBand="0" w:noVBand="1"/>
      </w:tblPr>
      <w:tblGrid>
        <w:gridCol w:w="617"/>
        <w:gridCol w:w="2422"/>
        <w:gridCol w:w="986"/>
        <w:gridCol w:w="1359"/>
        <w:gridCol w:w="1392"/>
        <w:gridCol w:w="1401"/>
      </w:tblGrid>
      <w:tr w:rsidR="00E258BD" w:rsidRPr="00D11E9A" w:rsidTr="00005E7D">
        <w:trPr>
          <w:trHeight w:val="829"/>
        </w:trPr>
        <w:tc>
          <w:tcPr>
            <w:tcW w:w="618" w:type="dxa"/>
            <w:vAlign w:val="center"/>
          </w:tcPr>
          <w:p w:rsidR="00E258BD" w:rsidRPr="00D11E9A" w:rsidRDefault="00E258BD" w:rsidP="00005E7D">
            <w:pPr>
              <w:jc w:val="center"/>
              <w:rPr>
                <w:rFonts w:ascii="Tahoma" w:hAnsi="Tahoma" w:cs="Tahoma"/>
                <w:b/>
                <w:sz w:val="22"/>
                <w:szCs w:val="22"/>
              </w:rPr>
            </w:pPr>
            <w:r w:rsidRPr="00D11E9A">
              <w:rPr>
                <w:rFonts w:ascii="Tahoma" w:hAnsi="Tahoma" w:cs="Tahoma"/>
                <w:b/>
                <w:sz w:val="22"/>
                <w:szCs w:val="22"/>
              </w:rPr>
              <w:t>No</w:t>
            </w:r>
          </w:p>
        </w:tc>
        <w:tc>
          <w:tcPr>
            <w:tcW w:w="2442" w:type="dxa"/>
            <w:vAlign w:val="center"/>
          </w:tcPr>
          <w:p w:rsidR="00E258BD" w:rsidRPr="00D11E9A" w:rsidRDefault="00E258BD" w:rsidP="00005E7D">
            <w:pPr>
              <w:jc w:val="center"/>
              <w:rPr>
                <w:rFonts w:ascii="Tahoma" w:hAnsi="Tahoma" w:cs="Tahoma"/>
                <w:b/>
                <w:sz w:val="22"/>
                <w:szCs w:val="22"/>
              </w:rPr>
            </w:pPr>
            <w:r w:rsidRPr="00D11E9A">
              <w:rPr>
                <w:rFonts w:ascii="Tahoma" w:hAnsi="Tahoma" w:cs="Tahoma"/>
                <w:b/>
                <w:sz w:val="22"/>
                <w:szCs w:val="22"/>
              </w:rPr>
              <w:t>Unsur Pelayanan</w:t>
            </w:r>
          </w:p>
        </w:tc>
        <w:tc>
          <w:tcPr>
            <w:tcW w:w="960" w:type="dxa"/>
            <w:vAlign w:val="center"/>
          </w:tcPr>
          <w:p w:rsidR="00E258BD" w:rsidRPr="00D11E9A" w:rsidRDefault="00E258BD" w:rsidP="00005E7D">
            <w:pPr>
              <w:jc w:val="center"/>
              <w:rPr>
                <w:rFonts w:ascii="Tahoma" w:hAnsi="Tahoma" w:cs="Tahoma"/>
                <w:b/>
                <w:sz w:val="22"/>
                <w:szCs w:val="22"/>
              </w:rPr>
            </w:pPr>
            <w:r w:rsidRPr="00D11E9A">
              <w:rPr>
                <w:rFonts w:ascii="Tahoma" w:hAnsi="Tahoma" w:cs="Tahoma"/>
                <w:b/>
                <w:sz w:val="22"/>
                <w:szCs w:val="22"/>
              </w:rPr>
              <w:t>Nilai IKM</w:t>
            </w:r>
          </w:p>
        </w:tc>
        <w:tc>
          <w:tcPr>
            <w:tcW w:w="1367" w:type="dxa"/>
            <w:vAlign w:val="center"/>
          </w:tcPr>
          <w:p w:rsidR="00E258BD" w:rsidRPr="00D11E9A" w:rsidRDefault="00E258BD" w:rsidP="00005E7D">
            <w:pPr>
              <w:jc w:val="center"/>
              <w:rPr>
                <w:rFonts w:ascii="Tahoma" w:hAnsi="Tahoma" w:cs="Tahoma"/>
                <w:b/>
                <w:sz w:val="22"/>
                <w:szCs w:val="22"/>
              </w:rPr>
            </w:pPr>
            <w:r w:rsidRPr="00D11E9A">
              <w:rPr>
                <w:rFonts w:ascii="Tahoma" w:hAnsi="Tahoma" w:cs="Tahoma"/>
                <w:b/>
                <w:sz w:val="22"/>
                <w:szCs w:val="22"/>
              </w:rPr>
              <w:t>Nilai Indeks</w:t>
            </w:r>
          </w:p>
        </w:tc>
        <w:tc>
          <w:tcPr>
            <w:tcW w:w="1388" w:type="dxa"/>
            <w:vAlign w:val="center"/>
          </w:tcPr>
          <w:p w:rsidR="00E258BD" w:rsidRPr="00D11E9A" w:rsidRDefault="00E258BD" w:rsidP="00005E7D">
            <w:pPr>
              <w:jc w:val="center"/>
              <w:rPr>
                <w:rFonts w:ascii="Tahoma" w:hAnsi="Tahoma" w:cs="Tahoma"/>
                <w:b/>
                <w:sz w:val="22"/>
                <w:szCs w:val="22"/>
              </w:rPr>
            </w:pPr>
            <w:r w:rsidRPr="00D11E9A">
              <w:rPr>
                <w:rFonts w:ascii="Tahoma" w:hAnsi="Tahoma" w:cs="Tahoma"/>
                <w:b/>
                <w:sz w:val="22"/>
                <w:szCs w:val="22"/>
              </w:rPr>
              <w:t>Nilai IKM Dikonversi</w:t>
            </w:r>
          </w:p>
        </w:tc>
        <w:tc>
          <w:tcPr>
            <w:tcW w:w="1402" w:type="dxa"/>
            <w:vAlign w:val="center"/>
          </w:tcPr>
          <w:p w:rsidR="00E258BD" w:rsidRPr="00D11E9A" w:rsidRDefault="00E258BD" w:rsidP="00005E7D">
            <w:pPr>
              <w:jc w:val="center"/>
              <w:rPr>
                <w:rFonts w:ascii="Tahoma" w:hAnsi="Tahoma" w:cs="Tahoma"/>
                <w:b/>
                <w:sz w:val="22"/>
                <w:szCs w:val="22"/>
              </w:rPr>
            </w:pPr>
            <w:r w:rsidRPr="00D11E9A">
              <w:rPr>
                <w:rFonts w:ascii="Tahoma" w:hAnsi="Tahoma" w:cs="Tahoma"/>
                <w:b/>
                <w:sz w:val="22"/>
                <w:szCs w:val="22"/>
              </w:rPr>
              <w:t>Mutu Pelayanan</w:t>
            </w:r>
          </w:p>
        </w:tc>
      </w:tr>
      <w:tr w:rsidR="00E258BD" w:rsidRPr="00D11E9A" w:rsidTr="006C23C6">
        <w:trPr>
          <w:trHeight w:val="800"/>
        </w:trPr>
        <w:tc>
          <w:tcPr>
            <w:tcW w:w="618" w:type="dxa"/>
            <w:vAlign w:val="center"/>
          </w:tcPr>
          <w:p w:rsidR="00E258BD" w:rsidRPr="00D11E9A" w:rsidRDefault="00E258BD" w:rsidP="00005E7D">
            <w:pPr>
              <w:rPr>
                <w:rFonts w:ascii="Tahoma" w:hAnsi="Tahoma" w:cs="Tahoma"/>
                <w:sz w:val="22"/>
                <w:szCs w:val="22"/>
              </w:rPr>
            </w:pPr>
            <w:r w:rsidRPr="00D11E9A">
              <w:rPr>
                <w:rFonts w:ascii="Tahoma" w:hAnsi="Tahoma" w:cs="Tahoma"/>
                <w:sz w:val="22"/>
                <w:szCs w:val="22"/>
              </w:rPr>
              <w:t>U1</w:t>
            </w:r>
          </w:p>
        </w:tc>
        <w:tc>
          <w:tcPr>
            <w:tcW w:w="2442" w:type="dxa"/>
            <w:vAlign w:val="center"/>
          </w:tcPr>
          <w:p w:rsidR="00E258BD" w:rsidRPr="00D11E9A" w:rsidRDefault="00E258BD" w:rsidP="00005E7D">
            <w:pPr>
              <w:rPr>
                <w:rFonts w:ascii="Tahoma" w:hAnsi="Tahoma" w:cs="Tahoma"/>
                <w:sz w:val="22"/>
                <w:szCs w:val="22"/>
              </w:rPr>
            </w:pPr>
            <w:r w:rsidRPr="00D11E9A">
              <w:rPr>
                <w:rFonts w:ascii="Tahoma" w:hAnsi="Tahoma" w:cs="Tahoma"/>
                <w:sz w:val="22"/>
                <w:szCs w:val="22"/>
              </w:rPr>
              <w:t>Persyaratan Pelayanan</w:t>
            </w:r>
          </w:p>
        </w:tc>
        <w:tc>
          <w:tcPr>
            <w:tcW w:w="960" w:type="dxa"/>
            <w:vAlign w:val="center"/>
          </w:tcPr>
          <w:p w:rsidR="00E258BD" w:rsidRPr="00D11E9A" w:rsidRDefault="00D11E9A" w:rsidP="00005E7D">
            <w:pPr>
              <w:jc w:val="center"/>
              <w:rPr>
                <w:rFonts w:ascii="Tahoma" w:hAnsi="Tahoma" w:cs="Tahoma"/>
                <w:sz w:val="22"/>
                <w:szCs w:val="22"/>
              </w:rPr>
            </w:pPr>
            <w:r>
              <w:rPr>
                <w:rFonts w:ascii="Tahoma" w:hAnsi="Tahoma" w:cs="Tahoma"/>
                <w:sz w:val="22"/>
                <w:szCs w:val="22"/>
              </w:rPr>
              <w:t>3.451</w:t>
            </w:r>
          </w:p>
        </w:tc>
        <w:tc>
          <w:tcPr>
            <w:tcW w:w="1367" w:type="dxa"/>
            <w:vAlign w:val="center"/>
          </w:tcPr>
          <w:p w:rsidR="00E258BD" w:rsidRPr="00D11E9A" w:rsidRDefault="00D11E9A" w:rsidP="00005E7D">
            <w:pPr>
              <w:jc w:val="center"/>
              <w:rPr>
                <w:rFonts w:ascii="Tahoma" w:hAnsi="Tahoma" w:cs="Tahoma"/>
                <w:sz w:val="22"/>
                <w:szCs w:val="22"/>
              </w:rPr>
            </w:pPr>
            <w:r>
              <w:rPr>
                <w:rFonts w:ascii="Tahoma" w:hAnsi="Tahoma" w:cs="Tahoma"/>
                <w:sz w:val="22"/>
                <w:szCs w:val="22"/>
              </w:rPr>
              <w:t>0.380</w:t>
            </w:r>
          </w:p>
        </w:tc>
        <w:tc>
          <w:tcPr>
            <w:tcW w:w="1388" w:type="dxa"/>
            <w:vAlign w:val="center"/>
          </w:tcPr>
          <w:p w:rsidR="00E258BD" w:rsidRPr="00D11E9A" w:rsidRDefault="00D11E9A" w:rsidP="00005E7D">
            <w:pPr>
              <w:jc w:val="center"/>
              <w:rPr>
                <w:rFonts w:ascii="Tahoma" w:hAnsi="Tahoma" w:cs="Tahoma"/>
                <w:sz w:val="22"/>
                <w:szCs w:val="22"/>
              </w:rPr>
            </w:pPr>
            <w:r>
              <w:rPr>
                <w:rFonts w:ascii="Tahoma" w:hAnsi="Tahoma" w:cs="Tahoma"/>
                <w:sz w:val="22"/>
                <w:szCs w:val="22"/>
              </w:rPr>
              <w:t>86.268</w:t>
            </w:r>
          </w:p>
        </w:tc>
        <w:tc>
          <w:tcPr>
            <w:tcW w:w="1402" w:type="dxa"/>
            <w:vAlign w:val="center"/>
          </w:tcPr>
          <w:p w:rsidR="00E258BD" w:rsidRPr="00D11E9A" w:rsidRDefault="00D11E9A" w:rsidP="006C23C6">
            <w:pPr>
              <w:jc w:val="center"/>
              <w:rPr>
                <w:rFonts w:ascii="Tahoma" w:hAnsi="Tahoma" w:cs="Tahoma"/>
                <w:sz w:val="22"/>
                <w:szCs w:val="22"/>
              </w:rPr>
            </w:pPr>
            <w:r>
              <w:rPr>
                <w:rFonts w:ascii="Tahoma" w:hAnsi="Tahoma" w:cs="Tahoma"/>
                <w:sz w:val="22"/>
                <w:szCs w:val="22"/>
              </w:rPr>
              <w:t xml:space="preserve">Sangat </w:t>
            </w:r>
            <w:r w:rsidR="00E258BD" w:rsidRPr="00D11E9A">
              <w:rPr>
                <w:rFonts w:ascii="Tahoma" w:hAnsi="Tahoma" w:cs="Tahoma"/>
                <w:sz w:val="22"/>
                <w:szCs w:val="22"/>
              </w:rPr>
              <w:t>Baik</w:t>
            </w:r>
          </w:p>
        </w:tc>
      </w:tr>
      <w:tr w:rsidR="00E258BD" w:rsidRPr="00D11E9A" w:rsidTr="006C23C6">
        <w:trPr>
          <w:trHeight w:val="800"/>
        </w:trPr>
        <w:tc>
          <w:tcPr>
            <w:tcW w:w="618" w:type="dxa"/>
            <w:vAlign w:val="center"/>
          </w:tcPr>
          <w:p w:rsidR="00E258BD" w:rsidRPr="00D11E9A" w:rsidRDefault="00E258BD" w:rsidP="00005E7D">
            <w:pPr>
              <w:rPr>
                <w:rFonts w:ascii="Tahoma" w:hAnsi="Tahoma" w:cs="Tahoma"/>
                <w:sz w:val="22"/>
                <w:szCs w:val="22"/>
              </w:rPr>
            </w:pPr>
            <w:r w:rsidRPr="00D11E9A">
              <w:rPr>
                <w:rFonts w:ascii="Tahoma" w:hAnsi="Tahoma" w:cs="Tahoma"/>
                <w:sz w:val="22"/>
                <w:szCs w:val="22"/>
              </w:rPr>
              <w:t>U2</w:t>
            </w:r>
          </w:p>
        </w:tc>
        <w:tc>
          <w:tcPr>
            <w:tcW w:w="2442" w:type="dxa"/>
            <w:vAlign w:val="center"/>
          </w:tcPr>
          <w:p w:rsidR="00E258BD" w:rsidRPr="00D11E9A" w:rsidRDefault="00E258BD" w:rsidP="00005E7D">
            <w:pPr>
              <w:spacing w:line="360" w:lineRule="auto"/>
              <w:jc w:val="both"/>
              <w:rPr>
                <w:rFonts w:ascii="Tahoma" w:hAnsi="Tahoma" w:cs="Tahoma"/>
                <w:sz w:val="22"/>
                <w:szCs w:val="22"/>
              </w:rPr>
            </w:pPr>
            <w:r w:rsidRPr="00D11E9A">
              <w:rPr>
                <w:rFonts w:ascii="Tahoma" w:hAnsi="Tahoma" w:cs="Tahoma"/>
                <w:sz w:val="22"/>
                <w:szCs w:val="22"/>
              </w:rPr>
              <w:t>Prosedur Pelayanan</w:t>
            </w:r>
          </w:p>
        </w:tc>
        <w:tc>
          <w:tcPr>
            <w:tcW w:w="960" w:type="dxa"/>
            <w:vAlign w:val="center"/>
          </w:tcPr>
          <w:p w:rsidR="00E258BD" w:rsidRPr="00D11E9A" w:rsidRDefault="00D11E9A" w:rsidP="00005E7D">
            <w:pPr>
              <w:jc w:val="center"/>
              <w:rPr>
                <w:rFonts w:ascii="Tahoma" w:hAnsi="Tahoma" w:cs="Tahoma"/>
                <w:sz w:val="22"/>
                <w:szCs w:val="22"/>
              </w:rPr>
            </w:pPr>
            <w:r>
              <w:rPr>
                <w:rFonts w:ascii="Tahoma" w:hAnsi="Tahoma" w:cs="Tahoma"/>
                <w:sz w:val="22"/>
                <w:szCs w:val="22"/>
              </w:rPr>
              <w:t>2.990</w:t>
            </w:r>
          </w:p>
        </w:tc>
        <w:tc>
          <w:tcPr>
            <w:tcW w:w="1367" w:type="dxa"/>
            <w:vAlign w:val="center"/>
          </w:tcPr>
          <w:p w:rsidR="00E258BD" w:rsidRPr="00D11E9A" w:rsidRDefault="00D11E9A" w:rsidP="00005E7D">
            <w:pPr>
              <w:jc w:val="center"/>
              <w:rPr>
                <w:rFonts w:ascii="Tahoma" w:hAnsi="Tahoma" w:cs="Tahoma"/>
                <w:sz w:val="22"/>
                <w:szCs w:val="22"/>
              </w:rPr>
            </w:pPr>
            <w:r>
              <w:rPr>
                <w:rFonts w:ascii="Tahoma" w:hAnsi="Tahoma" w:cs="Tahoma"/>
                <w:sz w:val="22"/>
                <w:szCs w:val="22"/>
              </w:rPr>
              <w:t>0.329</w:t>
            </w:r>
          </w:p>
        </w:tc>
        <w:tc>
          <w:tcPr>
            <w:tcW w:w="1388" w:type="dxa"/>
            <w:vAlign w:val="center"/>
          </w:tcPr>
          <w:p w:rsidR="00E258BD" w:rsidRPr="00D11E9A" w:rsidRDefault="00D11E9A" w:rsidP="00D11E9A">
            <w:pPr>
              <w:jc w:val="center"/>
              <w:rPr>
                <w:rFonts w:ascii="Tahoma" w:hAnsi="Tahoma" w:cs="Tahoma"/>
                <w:sz w:val="22"/>
                <w:szCs w:val="22"/>
              </w:rPr>
            </w:pPr>
            <w:r>
              <w:rPr>
                <w:rFonts w:ascii="Tahoma" w:hAnsi="Tahoma" w:cs="Tahoma"/>
                <w:sz w:val="22"/>
                <w:szCs w:val="22"/>
              </w:rPr>
              <w:t>74</w:t>
            </w:r>
            <w:r w:rsidR="00E258BD" w:rsidRPr="00D11E9A">
              <w:rPr>
                <w:rFonts w:ascii="Tahoma" w:hAnsi="Tahoma" w:cs="Tahoma"/>
                <w:sz w:val="22"/>
                <w:szCs w:val="22"/>
              </w:rPr>
              <w:t>.</w:t>
            </w:r>
            <w:r>
              <w:rPr>
                <w:rFonts w:ascii="Tahoma" w:hAnsi="Tahoma" w:cs="Tahoma"/>
                <w:sz w:val="22"/>
                <w:szCs w:val="22"/>
              </w:rPr>
              <w:t>738</w:t>
            </w:r>
          </w:p>
        </w:tc>
        <w:tc>
          <w:tcPr>
            <w:tcW w:w="1402" w:type="dxa"/>
            <w:vAlign w:val="center"/>
          </w:tcPr>
          <w:p w:rsidR="00E258BD" w:rsidRPr="00D11E9A" w:rsidRDefault="00E258BD" w:rsidP="006C23C6">
            <w:pPr>
              <w:jc w:val="center"/>
              <w:rPr>
                <w:rFonts w:ascii="Tahoma" w:hAnsi="Tahoma" w:cs="Tahoma"/>
                <w:sz w:val="22"/>
                <w:szCs w:val="22"/>
              </w:rPr>
            </w:pPr>
            <w:r w:rsidRPr="00D11E9A">
              <w:rPr>
                <w:rFonts w:ascii="Tahoma" w:hAnsi="Tahoma" w:cs="Tahoma"/>
                <w:sz w:val="22"/>
                <w:szCs w:val="22"/>
              </w:rPr>
              <w:t>Baik</w:t>
            </w:r>
          </w:p>
        </w:tc>
      </w:tr>
      <w:tr w:rsidR="00E258BD" w:rsidRPr="00D11E9A" w:rsidTr="006C23C6">
        <w:trPr>
          <w:trHeight w:val="800"/>
        </w:trPr>
        <w:tc>
          <w:tcPr>
            <w:tcW w:w="618" w:type="dxa"/>
            <w:vAlign w:val="center"/>
          </w:tcPr>
          <w:p w:rsidR="00E258BD" w:rsidRPr="00D11E9A" w:rsidRDefault="00E258BD" w:rsidP="00005E7D">
            <w:pPr>
              <w:rPr>
                <w:rFonts w:ascii="Tahoma" w:hAnsi="Tahoma" w:cs="Tahoma"/>
                <w:sz w:val="22"/>
                <w:szCs w:val="22"/>
              </w:rPr>
            </w:pPr>
            <w:r w:rsidRPr="00D11E9A">
              <w:rPr>
                <w:rFonts w:ascii="Tahoma" w:hAnsi="Tahoma" w:cs="Tahoma"/>
                <w:sz w:val="22"/>
                <w:szCs w:val="22"/>
              </w:rPr>
              <w:t>U3</w:t>
            </w:r>
          </w:p>
        </w:tc>
        <w:tc>
          <w:tcPr>
            <w:tcW w:w="2442" w:type="dxa"/>
            <w:vAlign w:val="center"/>
          </w:tcPr>
          <w:p w:rsidR="00E258BD" w:rsidRPr="00D11E9A" w:rsidRDefault="00E258BD" w:rsidP="00005E7D">
            <w:pPr>
              <w:rPr>
                <w:rFonts w:ascii="Tahoma" w:hAnsi="Tahoma" w:cs="Tahoma"/>
                <w:sz w:val="22"/>
                <w:szCs w:val="22"/>
              </w:rPr>
            </w:pPr>
            <w:r w:rsidRPr="00D11E9A">
              <w:rPr>
                <w:rFonts w:ascii="Tahoma" w:hAnsi="Tahoma" w:cs="Tahoma"/>
                <w:sz w:val="22"/>
                <w:szCs w:val="22"/>
              </w:rPr>
              <w:t>Kecepatan Pelayanan</w:t>
            </w:r>
          </w:p>
        </w:tc>
        <w:tc>
          <w:tcPr>
            <w:tcW w:w="960" w:type="dxa"/>
            <w:vAlign w:val="center"/>
          </w:tcPr>
          <w:p w:rsidR="00E258BD" w:rsidRPr="00D11E9A" w:rsidRDefault="00D11E9A" w:rsidP="00D11E9A">
            <w:pPr>
              <w:jc w:val="center"/>
              <w:rPr>
                <w:rFonts w:ascii="Tahoma" w:hAnsi="Tahoma" w:cs="Tahoma"/>
                <w:sz w:val="22"/>
                <w:szCs w:val="22"/>
              </w:rPr>
            </w:pPr>
            <w:r>
              <w:rPr>
                <w:rFonts w:ascii="Tahoma" w:hAnsi="Tahoma" w:cs="Tahoma"/>
                <w:sz w:val="22"/>
                <w:szCs w:val="22"/>
              </w:rPr>
              <w:t>3</w:t>
            </w:r>
            <w:r w:rsidR="00E258BD" w:rsidRPr="00D11E9A">
              <w:rPr>
                <w:rFonts w:ascii="Tahoma" w:hAnsi="Tahoma" w:cs="Tahoma"/>
                <w:sz w:val="22"/>
                <w:szCs w:val="22"/>
              </w:rPr>
              <w:t>.</w:t>
            </w:r>
            <w:r>
              <w:rPr>
                <w:rFonts w:ascii="Tahoma" w:hAnsi="Tahoma" w:cs="Tahoma"/>
                <w:sz w:val="22"/>
                <w:szCs w:val="22"/>
              </w:rPr>
              <w:t>363</w:t>
            </w:r>
          </w:p>
        </w:tc>
        <w:tc>
          <w:tcPr>
            <w:tcW w:w="1367" w:type="dxa"/>
            <w:vAlign w:val="center"/>
          </w:tcPr>
          <w:p w:rsidR="00E258BD" w:rsidRPr="00D11E9A" w:rsidRDefault="00E258BD" w:rsidP="00D11E9A">
            <w:pPr>
              <w:jc w:val="center"/>
              <w:rPr>
                <w:rFonts w:ascii="Tahoma" w:hAnsi="Tahoma" w:cs="Tahoma"/>
                <w:sz w:val="22"/>
                <w:szCs w:val="22"/>
              </w:rPr>
            </w:pPr>
            <w:r w:rsidRPr="00D11E9A">
              <w:rPr>
                <w:rFonts w:ascii="Tahoma" w:hAnsi="Tahoma" w:cs="Tahoma"/>
                <w:sz w:val="22"/>
                <w:szCs w:val="22"/>
              </w:rPr>
              <w:t>0.3</w:t>
            </w:r>
            <w:r w:rsidR="00D11E9A">
              <w:rPr>
                <w:rFonts w:ascii="Tahoma" w:hAnsi="Tahoma" w:cs="Tahoma"/>
                <w:sz w:val="22"/>
                <w:szCs w:val="22"/>
              </w:rPr>
              <w:t>70</w:t>
            </w:r>
          </w:p>
        </w:tc>
        <w:tc>
          <w:tcPr>
            <w:tcW w:w="1388" w:type="dxa"/>
            <w:vAlign w:val="center"/>
          </w:tcPr>
          <w:p w:rsidR="00E258BD" w:rsidRPr="00D11E9A" w:rsidRDefault="00E258BD" w:rsidP="00D11E9A">
            <w:pPr>
              <w:jc w:val="center"/>
              <w:rPr>
                <w:rFonts w:ascii="Tahoma" w:hAnsi="Tahoma" w:cs="Tahoma"/>
                <w:sz w:val="22"/>
                <w:szCs w:val="22"/>
              </w:rPr>
            </w:pPr>
            <w:r w:rsidRPr="00D11E9A">
              <w:rPr>
                <w:rFonts w:ascii="Tahoma" w:hAnsi="Tahoma" w:cs="Tahoma"/>
                <w:sz w:val="22"/>
                <w:szCs w:val="22"/>
              </w:rPr>
              <w:t>8</w:t>
            </w:r>
            <w:r w:rsidR="00D11E9A">
              <w:rPr>
                <w:rFonts w:ascii="Tahoma" w:hAnsi="Tahoma" w:cs="Tahoma"/>
                <w:sz w:val="22"/>
                <w:szCs w:val="22"/>
              </w:rPr>
              <w:t>4</w:t>
            </w:r>
            <w:r w:rsidRPr="00D11E9A">
              <w:rPr>
                <w:rFonts w:ascii="Tahoma" w:hAnsi="Tahoma" w:cs="Tahoma"/>
                <w:sz w:val="22"/>
                <w:szCs w:val="22"/>
              </w:rPr>
              <w:t>.</w:t>
            </w:r>
            <w:r w:rsidR="00D11E9A">
              <w:rPr>
                <w:rFonts w:ascii="Tahoma" w:hAnsi="Tahoma" w:cs="Tahoma"/>
                <w:sz w:val="22"/>
                <w:szCs w:val="22"/>
              </w:rPr>
              <w:t>067</w:t>
            </w:r>
          </w:p>
        </w:tc>
        <w:tc>
          <w:tcPr>
            <w:tcW w:w="1402" w:type="dxa"/>
            <w:vAlign w:val="center"/>
          </w:tcPr>
          <w:p w:rsidR="00E258BD" w:rsidRPr="00D11E9A" w:rsidRDefault="00D11E9A" w:rsidP="006C23C6">
            <w:pPr>
              <w:jc w:val="center"/>
              <w:rPr>
                <w:rFonts w:ascii="Tahoma" w:hAnsi="Tahoma" w:cs="Tahoma"/>
                <w:sz w:val="22"/>
                <w:szCs w:val="22"/>
              </w:rPr>
            </w:pPr>
            <w:r>
              <w:rPr>
                <w:rFonts w:ascii="Tahoma" w:hAnsi="Tahoma" w:cs="Tahoma"/>
                <w:sz w:val="22"/>
                <w:szCs w:val="22"/>
              </w:rPr>
              <w:t xml:space="preserve">Sangat </w:t>
            </w:r>
            <w:r w:rsidR="00E258BD" w:rsidRPr="00D11E9A">
              <w:rPr>
                <w:rFonts w:ascii="Tahoma" w:hAnsi="Tahoma" w:cs="Tahoma"/>
                <w:sz w:val="22"/>
                <w:szCs w:val="22"/>
              </w:rPr>
              <w:t>Baik</w:t>
            </w:r>
          </w:p>
        </w:tc>
      </w:tr>
      <w:tr w:rsidR="00E258BD" w:rsidRPr="00D11E9A" w:rsidTr="006C23C6">
        <w:trPr>
          <w:trHeight w:val="890"/>
        </w:trPr>
        <w:tc>
          <w:tcPr>
            <w:tcW w:w="618" w:type="dxa"/>
            <w:vAlign w:val="center"/>
          </w:tcPr>
          <w:p w:rsidR="00E258BD" w:rsidRPr="00D11E9A" w:rsidRDefault="00E258BD" w:rsidP="00005E7D">
            <w:pPr>
              <w:rPr>
                <w:rFonts w:ascii="Tahoma" w:hAnsi="Tahoma" w:cs="Tahoma"/>
                <w:sz w:val="22"/>
                <w:szCs w:val="22"/>
              </w:rPr>
            </w:pPr>
            <w:r w:rsidRPr="00D11E9A">
              <w:rPr>
                <w:rFonts w:ascii="Tahoma" w:hAnsi="Tahoma" w:cs="Tahoma"/>
                <w:sz w:val="22"/>
                <w:szCs w:val="22"/>
              </w:rPr>
              <w:t>U4</w:t>
            </w:r>
          </w:p>
        </w:tc>
        <w:tc>
          <w:tcPr>
            <w:tcW w:w="2442" w:type="dxa"/>
            <w:vAlign w:val="center"/>
          </w:tcPr>
          <w:p w:rsidR="00E258BD" w:rsidRPr="00D11E9A" w:rsidRDefault="00E258BD" w:rsidP="00005E7D">
            <w:pPr>
              <w:rPr>
                <w:rFonts w:ascii="Tahoma" w:hAnsi="Tahoma" w:cs="Tahoma"/>
                <w:sz w:val="22"/>
                <w:szCs w:val="22"/>
              </w:rPr>
            </w:pPr>
            <w:r w:rsidRPr="00D11E9A">
              <w:rPr>
                <w:rFonts w:ascii="Tahoma" w:hAnsi="Tahoma" w:cs="Tahoma"/>
                <w:sz w:val="22"/>
                <w:szCs w:val="22"/>
              </w:rPr>
              <w:t>Kewajaran Biaya Pelayanan</w:t>
            </w:r>
          </w:p>
        </w:tc>
        <w:tc>
          <w:tcPr>
            <w:tcW w:w="960" w:type="dxa"/>
            <w:vAlign w:val="center"/>
          </w:tcPr>
          <w:p w:rsidR="00E258BD" w:rsidRPr="00D11E9A" w:rsidRDefault="00D11E9A" w:rsidP="00005E7D">
            <w:pPr>
              <w:jc w:val="center"/>
              <w:rPr>
                <w:rFonts w:ascii="Tahoma" w:hAnsi="Tahoma" w:cs="Tahoma"/>
                <w:sz w:val="22"/>
                <w:szCs w:val="22"/>
              </w:rPr>
            </w:pPr>
            <w:r>
              <w:rPr>
                <w:rFonts w:ascii="Tahoma" w:hAnsi="Tahoma" w:cs="Tahoma"/>
                <w:sz w:val="22"/>
                <w:szCs w:val="22"/>
              </w:rPr>
              <w:t>3.602</w:t>
            </w:r>
          </w:p>
        </w:tc>
        <w:tc>
          <w:tcPr>
            <w:tcW w:w="1367" w:type="dxa"/>
            <w:vAlign w:val="center"/>
          </w:tcPr>
          <w:p w:rsidR="00E258BD" w:rsidRPr="00D11E9A" w:rsidRDefault="00E258BD" w:rsidP="00D11E9A">
            <w:pPr>
              <w:jc w:val="center"/>
              <w:rPr>
                <w:rFonts w:ascii="Tahoma" w:hAnsi="Tahoma" w:cs="Tahoma"/>
                <w:sz w:val="22"/>
                <w:szCs w:val="22"/>
              </w:rPr>
            </w:pPr>
            <w:r w:rsidRPr="00D11E9A">
              <w:rPr>
                <w:rFonts w:ascii="Tahoma" w:hAnsi="Tahoma" w:cs="Tahoma"/>
                <w:sz w:val="22"/>
                <w:szCs w:val="22"/>
              </w:rPr>
              <w:t>0.3</w:t>
            </w:r>
            <w:r w:rsidR="00D11E9A">
              <w:rPr>
                <w:rFonts w:ascii="Tahoma" w:hAnsi="Tahoma" w:cs="Tahoma"/>
                <w:sz w:val="22"/>
                <w:szCs w:val="22"/>
              </w:rPr>
              <w:t>96</w:t>
            </w:r>
          </w:p>
        </w:tc>
        <w:tc>
          <w:tcPr>
            <w:tcW w:w="1388" w:type="dxa"/>
            <w:vAlign w:val="center"/>
          </w:tcPr>
          <w:p w:rsidR="00E258BD" w:rsidRPr="00D11E9A" w:rsidRDefault="00E258BD" w:rsidP="00D11E9A">
            <w:pPr>
              <w:jc w:val="center"/>
              <w:rPr>
                <w:rFonts w:ascii="Tahoma" w:hAnsi="Tahoma" w:cs="Tahoma"/>
                <w:sz w:val="22"/>
                <w:szCs w:val="22"/>
              </w:rPr>
            </w:pPr>
            <w:r w:rsidRPr="00D11E9A">
              <w:rPr>
                <w:rFonts w:ascii="Tahoma" w:hAnsi="Tahoma" w:cs="Tahoma"/>
                <w:sz w:val="22"/>
                <w:szCs w:val="22"/>
              </w:rPr>
              <w:t>9</w:t>
            </w:r>
            <w:r w:rsidR="00D11E9A">
              <w:rPr>
                <w:rFonts w:ascii="Tahoma" w:hAnsi="Tahoma" w:cs="Tahoma"/>
                <w:sz w:val="22"/>
                <w:szCs w:val="22"/>
              </w:rPr>
              <w:t>0</w:t>
            </w:r>
            <w:r w:rsidRPr="00D11E9A">
              <w:rPr>
                <w:rFonts w:ascii="Tahoma" w:hAnsi="Tahoma" w:cs="Tahoma"/>
                <w:sz w:val="22"/>
                <w:szCs w:val="22"/>
              </w:rPr>
              <w:t>.0</w:t>
            </w:r>
            <w:r w:rsidR="00D11E9A">
              <w:rPr>
                <w:rFonts w:ascii="Tahoma" w:hAnsi="Tahoma" w:cs="Tahoma"/>
                <w:sz w:val="22"/>
                <w:szCs w:val="22"/>
              </w:rPr>
              <w:t>42</w:t>
            </w:r>
          </w:p>
        </w:tc>
        <w:tc>
          <w:tcPr>
            <w:tcW w:w="1402" w:type="dxa"/>
            <w:vAlign w:val="center"/>
          </w:tcPr>
          <w:p w:rsidR="00E258BD" w:rsidRPr="00D11E9A" w:rsidRDefault="00D11E9A" w:rsidP="006C23C6">
            <w:pPr>
              <w:jc w:val="center"/>
              <w:rPr>
                <w:rFonts w:ascii="Tahoma" w:hAnsi="Tahoma" w:cs="Tahoma"/>
                <w:sz w:val="22"/>
                <w:szCs w:val="22"/>
              </w:rPr>
            </w:pPr>
            <w:r>
              <w:rPr>
                <w:rFonts w:ascii="Tahoma" w:hAnsi="Tahoma" w:cs="Tahoma"/>
                <w:sz w:val="22"/>
                <w:szCs w:val="22"/>
              </w:rPr>
              <w:t xml:space="preserve">Sangat </w:t>
            </w:r>
            <w:r w:rsidR="00E258BD" w:rsidRPr="00D11E9A">
              <w:rPr>
                <w:rFonts w:ascii="Tahoma" w:hAnsi="Tahoma" w:cs="Tahoma"/>
                <w:sz w:val="22"/>
                <w:szCs w:val="22"/>
              </w:rPr>
              <w:t>Baik</w:t>
            </w:r>
          </w:p>
        </w:tc>
      </w:tr>
      <w:tr w:rsidR="00E258BD" w:rsidRPr="00D11E9A" w:rsidTr="006C23C6">
        <w:trPr>
          <w:trHeight w:val="800"/>
        </w:trPr>
        <w:tc>
          <w:tcPr>
            <w:tcW w:w="618" w:type="dxa"/>
            <w:vAlign w:val="center"/>
          </w:tcPr>
          <w:p w:rsidR="00E258BD" w:rsidRPr="00D11E9A" w:rsidRDefault="00E258BD" w:rsidP="00005E7D">
            <w:pPr>
              <w:rPr>
                <w:rFonts w:ascii="Tahoma" w:hAnsi="Tahoma" w:cs="Tahoma"/>
                <w:sz w:val="22"/>
                <w:szCs w:val="22"/>
              </w:rPr>
            </w:pPr>
            <w:r w:rsidRPr="00D11E9A">
              <w:rPr>
                <w:rFonts w:ascii="Tahoma" w:hAnsi="Tahoma" w:cs="Tahoma"/>
                <w:sz w:val="22"/>
                <w:szCs w:val="22"/>
              </w:rPr>
              <w:t>U5</w:t>
            </w:r>
          </w:p>
        </w:tc>
        <w:tc>
          <w:tcPr>
            <w:tcW w:w="2442" w:type="dxa"/>
            <w:vAlign w:val="center"/>
          </w:tcPr>
          <w:p w:rsidR="00E258BD" w:rsidRPr="00D11E9A" w:rsidRDefault="00E258BD" w:rsidP="00005E7D">
            <w:pPr>
              <w:rPr>
                <w:rFonts w:ascii="Tahoma" w:hAnsi="Tahoma" w:cs="Tahoma"/>
                <w:sz w:val="22"/>
                <w:szCs w:val="22"/>
              </w:rPr>
            </w:pPr>
            <w:r w:rsidRPr="00D11E9A">
              <w:rPr>
                <w:rFonts w:ascii="Tahoma" w:hAnsi="Tahoma" w:cs="Tahoma"/>
                <w:sz w:val="22"/>
                <w:szCs w:val="22"/>
              </w:rPr>
              <w:t>Kesesuai Layanan dengan Standar Layanan</w:t>
            </w:r>
          </w:p>
        </w:tc>
        <w:tc>
          <w:tcPr>
            <w:tcW w:w="960" w:type="dxa"/>
            <w:vAlign w:val="center"/>
          </w:tcPr>
          <w:p w:rsidR="00E258BD" w:rsidRPr="00D11E9A" w:rsidRDefault="00D11E9A" w:rsidP="00005E7D">
            <w:pPr>
              <w:jc w:val="center"/>
              <w:rPr>
                <w:rFonts w:ascii="Tahoma" w:hAnsi="Tahoma" w:cs="Tahoma"/>
                <w:sz w:val="22"/>
                <w:szCs w:val="22"/>
              </w:rPr>
            </w:pPr>
            <w:r>
              <w:rPr>
                <w:rFonts w:ascii="Tahoma" w:hAnsi="Tahoma" w:cs="Tahoma"/>
                <w:sz w:val="22"/>
                <w:szCs w:val="22"/>
              </w:rPr>
              <w:t>3.440</w:t>
            </w:r>
          </w:p>
        </w:tc>
        <w:tc>
          <w:tcPr>
            <w:tcW w:w="1367" w:type="dxa"/>
            <w:vAlign w:val="center"/>
          </w:tcPr>
          <w:p w:rsidR="00E258BD" w:rsidRPr="00D11E9A" w:rsidRDefault="00E258BD" w:rsidP="00D11E9A">
            <w:pPr>
              <w:jc w:val="center"/>
              <w:rPr>
                <w:rFonts w:ascii="Tahoma" w:hAnsi="Tahoma" w:cs="Tahoma"/>
                <w:sz w:val="22"/>
                <w:szCs w:val="22"/>
              </w:rPr>
            </w:pPr>
            <w:r w:rsidRPr="00D11E9A">
              <w:rPr>
                <w:rFonts w:ascii="Tahoma" w:hAnsi="Tahoma" w:cs="Tahoma"/>
                <w:sz w:val="22"/>
                <w:szCs w:val="22"/>
              </w:rPr>
              <w:t>0.3</w:t>
            </w:r>
            <w:r w:rsidR="00D11E9A">
              <w:rPr>
                <w:rFonts w:ascii="Tahoma" w:hAnsi="Tahoma" w:cs="Tahoma"/>
                <w:sz w:val="22"/>
                <w:szCs w:val="22"/>
              </w:rPr>
              <w:t>78</w:t>
            </w:r>
          </w:p>
        </w:tc>
        <w:tc>
          <w:tcPr>
            <w:tcW w:w="1388" w:type="dxa"/>
            <w:vAlign w:val="center"/>
          </w:tcPr>
          <w:p w:rsidR="00E258BD" w:rsidRPr="00D11E9A" w:rsidRDefault="00E258BD" w:rsidP="00D11E9A">
            <w:pPr>
              <w:jc w:val="center"/>
              <w:rPr>
                <w:rFonts w:ascii="Tahoma" w:hAnsi="Tahoma" w:cs="Tahoma"/>
                <w:sz w:val="22"/>
                <w:szCs w:val="22"/>
              </w:rPr>
            </w:pPr>
            <w:r w:rsidRPr="00D11E9A">
              <w:rPr>
                <w:rFonts w:ascii="Tahoma" w:hAnsi="Tahoma" w:cs="Tahoma"/>
                <w:sz w:val="22"/>
                <w:szCs w:val="22"/>
              </w:rPr>
              <w:t>8</w:t>
            </w:r>
            <w:r w:rsidR="00D11E9A">
              <w:rPr>
                <w:rFonts w:ascii="Tahoma" w:hAnsi="Tahoma" w:cs="Tahoma"/>
                <w:sz w:val="22"/>
                <w:szCs w:val="22"/>
              </w:rPr>
              <w:t>6</w:t>
            </w:r>
            <w:r w:rsidRPr="00D11E9A">
              <w:rPr>
                <w:rFonts w:ascii="Tahoma" w:hAnsi="Tahoma" w:cs="Tahoma"/>
                <w:sz w:val="22"/>
                <w:szCs w:val="22"/>
              </w:rPr>
              <w:t>.</w:t>
            </w:r>
            <w:r w:rsidR="00D11E9A">
              <w:rPr>
                <w:rFonts w:ascii="Tahoma" w:hAnsi="Tahoma" w:cs="Tahoma"/>
                <w:sz w:val="22"/>
                <w:szCs w:val="22"/>
              </w:rPr>
              <w:t>006</w:t>
            </w:r>
          </w:p>
        </w:tc>
        <w:tc>
          <w:tcPr>
            <w:tcW w:w="1402" w:type="dxa"/>
            <w:vAlign w:val="center"/>
          </w:tcPr>
          <w:p w:rsidR="00E258BD" w:rsidRPr="00D11E9A" w:rsidRDefault="00D11E9A" w:rsidP="006C23C6">
            <w:pPr>
              <w:jc w:val="center"/>
              <w:rPr>
                <w:rFonts w:ascii="Tahoma" w:hAnsi="Tahoma" w:cs="Tahoma"/>
                <w:sz w:val="22"/>
                <w:szCs w:val="22"/>
              </w:rPr>
            </w:pPr>
            <w:r>
              <w:rPr>
                <w:rFonts w:ascii="Tahoma" w:hAnsi="Tahoma" w:cs="Tahoma"/>
                <w:sz w:val="22"/>
                <w:szCs w:val="22"/>
              </w:rPr>
              <w:t xml:space="preserve">Sangat </w:t>
            </w:r>
            <w:r w:rsidR="00E258BD" w:rsidRPr="00D11E9A">
              <w:rPr>
                <w:rFonts w:ascii="Tahoma" w:hAnsi="Tahoma" w:cs="Tahoma"/>
                <w:sz w:val="22"/>
                <w:szCs w:val="22"/>
              </w:rPr>
              <w:t>Baik</w:t>
            </w:r>
          </w:p>
        </w:tc>
      </w:tr>
      <w:tr w:rsidR="00E258BD" w:rsidRPr="00D11E9A" w:rsidTr="006C23C6">
        <w:trPr>
          <w:trHeight w:val="800"/>
        </w:trPr>
        <w:tc>
          <w:tcPr>
            <w:tcW w:w="618" w:type="dxa"/>
            <w:vAlign w:val="center"/>
          </w:tcPr>
          <w:p w:rsidR="00E258BD" w:rsidRPr="00D11E9A" w:rsidRDefault="00E258BD" w:rsidP="00005E7D">
            <w:pPr>
              <w:rPr>
                <w:rFonts w:ascii="Tahoma" w:hAnsi="Tahoma" w:cs="Tahoma"/>
                <w:sz w:val="22"/>
                <w:szCs w:val="22"/>
              </w:rPr>
            </w:pPr>
            <w:r w:rsidRPr="00D11E9A">
              <w:rPr>
                <w:rFonts w:ascii="Tahoma" w:hAnsi="Tahoma" w:cs="Tahoma"/>
                <w:sz w:val="22"/>
                <w:szCs w:val="22"/>
              </w:rPr>
              <w:lastRenderedPageBreak/>
              <w:t>U6</w:t>
            </w:r>
          </w:p>
        </w:tc>
        <w:tc>
          <w:tcPr>
            <w:tcW w:w="2442" w:type="dxa"/>
            <w:vAlign w:val="center"/>
          </w:tcPr>
          <w:p w:rsidR="00E258BD" w:rsidRPr="00D11E9A" w:rsidRDefault="00E258BD" w:rsidP="00005E7D">
            <w:pPr>
              <w:rPr>
                <w:rFonts w:ascii="Tahoma" w:hAnsi="Tahoma" w:cs="Tahoma"/>
                <w:sz w:val="22"/>
                <w:szCs w:val="22"/>
              </w:rPr>
            </w:pPr>
            <w:r w:rsidRPr="00D11E9A">
              <w:rPr>
                <w:rFonts w:ascii="Tahoma" w:hAnsi="Tahoma" w:cs="Tahoma"/>
                <w:sz w:val="22"/>
                <w:szCs w:val="22"/>
              </w:rPr>
              <w:t>Kemampuan Petugas Pelayanan</w:t>
            </w:r>
          </w:p>
        </w:tc>
        <w:tc>
          <w:tcPr>
            <w:tcW w:w="960" w:type="dxa"/>
            <w:vAlign w:val="center"/>
          </w:tcPr>
          <w:p w:rsidR="00E258BD" w:rsidRPr="00D11E9A" w:rsidRDefault="00E258BD" w:rsidP="00D11E9A">
            <w:pPr>
              <w:jc w:val="center"/>
              <w:rPr>
                <w:rFonts w:ascii="Tahoma" w:hAnsi="Tahoma" w:cs="Tahoma"/>
                <w:sz w:val="22"/>
                <w:szCs w:val="22"/>
              </w:rPr>
            </w:pPr>
            <w:r w:rsidRPr="00D11E9A">
              <w:rPr>
                <w:rFonts w:ascii="Tahoma" w:hAnsi="Tahoma" w:cs="Tahoma"/>
                <w:sz w:val="22"/>
                <w:szCs w:val="22"/>
              </w:rPr>
              <w:t>3.</w:t>
            </w:r>
            <w:r w:rsidR="00D11E9A">
              <w:rPr>
                <w:rFonts w:ascii="Tahoma" w:hAnsi="Tahoma" w:cs="Tahoma"/>
                <w:sz w:val="22"/>
                <w:szCs w:val="22"/>
              </w:rPr>
              <w:t>394</w:t>
            </w:r>
          </w:p>
        </w:tc>
        <w:tc>
          <w:tcPr>
            <w:tcW w:w="1367" w:type="dxa"/>
            <w:vAlign w:val="center"/>
          </w:tcPr>
          <w:p w:rsidR="00E258BD" w:rsidRPr="00D11E9A" w:rsidRDefault="00E258BD" w:rsidP="00D11E9A">
            <w:pPr>
              <w:jc w:val="center"/>
              <w:rPr>
                <w:rFonts w:ascii="Tahoma" w:hAnsi="Tahoma" w:cs="Tahoma"/>
                <w:sz w:val="22"/>
                <w:szCs w:val="22"/>
              </w:rPr>
            </w:pPr>
            <w:r w:rsidRPr="00D11E9A">
              <w:rPr>
                <w:rFonts w:ascii="Tahoma" w:hAnsi="Tahoma" w:cs="Tahoma"/>
                <w:sz w:val="22"/>
                <w:szCs w:val="22"/>
              </w:rPr>
              <w:t>0.3</w:t>
            </w:r>
            <w:r w:rsidR="00D11E9A">
              <w:rPr>
                <w:rFonts w:ascii="Tahoma" w:hAnsi="Tahoma" w:cs="Tahoma"/>
                <w:sz w:val="22"/>
                <w:szCs w:val="22"/>
              </w:rPr>
              <w:t>73</w:t>
            </w:r>
          </w:p>
        </w:tc>
        <w:tc>
          <w:tcPr>
            <w:tcW w:w="1388" w:type="dxa"/>
            <w:vAlign w:val="center"/>
          </w:tcPr>
          <w:p w:rsidR="00E258BD" w:rsidRPr="00D11E9A" w:rsidRDefault="00E258BD" w:rsidP="00D11E9A">
            <w:pPr>
              <w:jc w:val="center"/>
              <w:rPr>
                <w:rFonts w:ascii="Tahoma" w:hAnsi="Tahoma" w:cs="Tahoma"/>
                <w:sz w:val="22"/>
                <w:szCs w:val="22"/>
              </w:rPr>
            </w:pPr>
            <w:r w:rsidRPr="00D11E9A">
              <w:rPr>
                <w:rFonts w:ascii="Tahoma" w:hAnsi="Tahoma" w:cs="Tahoma"/>
                <w:sz w:val="22"/>
                <w:szCs w:val="22"/>
              </w:rPr>
              <w:t>8</w:t>
            </w:r>
            <w:r w:rsidR="00D11E9A">
              <w:rPr>
                <w:rFonts w:ascii="Tahoma" w:hAnsi="Tahoma" w:cs="Tahoma"/>
                <w:sz w:val="22"/>
                <w:szCs w:val="22"/>
              </w:rPr>
              <w:t>4</w:t>
            </w:r>
            <w:r w:rsidRPr="00D11E9A">
              <w:rPr>
                <w:rFonts w:ascii="Tahoma" w:hAnsi="Tahoma" w:cs="Tahoma"/>
                <w:sz w:val="22"/>
                <w:szCs w:val="22"/>
              </w:rPr>
              <w:t>.</w:t>
            </w:r>
            <w:r w:rsidR="00D11E9A">
              <w:rPr>
                <w:rFonts w:ascii="Tahoma" w:hAnsi="Tahoma" w:cs="Tahoma"/>
                <w:sz w:val="22"/>
                <w:szCs w:val="22"/>
              </w:rPr>
              <w:t>853</w:t>
            </w:r>
          </w:p>
        </w:tc>
        <w:tc>
          <w:tcPr>
            <w:tcW w:w="1402" w:type="dxa"/>
            <w:vAlign w:val="center"/>
          </w:tcPr>
          <w:p w:rsidR="00E258BD" w:rsidRPr="00D11E9A" w:rsidRDefault="00D11E9A" w:rsidP="006C23C6">
            <w:pPr>
              <w:jc w:val="center"/>
              <w:rPr>
                <w:rFonts w:ascii="Tahoma" w:hAnsi="Tahoma" w:cs="Tahoma"/>
                <w:sz w:val="22"/>
                <w:szCs w:val="22"/>
              </w:rPr>
            </w:pPr>
            <w:r>
              <w:rPr>
                <w:rFonts w:ascii="Tahoma" w:hAnsi="Tahoma" w:cs="Tahoma"/>
                <w:sz w:val="22"/>
                <w:szCs w:val="22"/>
              </w:rPr>
              <w:t xml:space="preserve">Sangat </w:t>
            </w:r>
            <w:r w:rsidR="00E258BD" w:rsidRPr="00D11E9A">
              <w:rPr>
                <w:rFonts w:ascii="Tahoma" w:hAnsi="Tahoma" w:cs="Tahoma"/>
                <w:sz w:val="22"/>
                <w:szCs w:val="22"/>
              </w:rPr>
              <w:t>Baik</w:t>
            </w:r>
          </w:p>
        </w:tc>
      </w:tr>
      <w:tr w:rsidR="00E258BD" w:rsidRPr="00D11E9A" w:rsidTr="006C23C6">
        <w:trPr>
          <w:trHeight w:val="800"/>
        </w:trPr>
        <w:tc>
          <w:tcPr>
            <w:tcW w:w="618" w:type="dxa"/>
            <w:vAlign w:val="center"/>
          </w:tcPr>
          <w:p w:rsidR="00E258BD" w:rsidRPr="00D11E9A" w:rsidRDefault="00E258BD" w:rsidP="00005E7D">
            <w:pPr>
              <w:rPr>
                <w:rFonts w:ascii="Tahoma" w:hAnsi="Tahoma" w:cs="Tahoma"/>
                <w:sz w:val="22"/>
                <w:szCs w:val="22"/>
              </w:rPr>
            </w:pPr>
            <w:r w:rsidRPr="00D11E9A">
              <w:rPr>
                <w:rFonts w:ascii="Tahoma" w:hAnsi="Tahoma" w:cs="Tahoma"/>
                <w:sz w:val="22"/>
                <w:szCs w:val="22"/>
              </w:rPr>
              <w:t>U7</w:t>
            </w:r>
          </w:p>
        </w:tc>
        <w:tc>
          <w:tcPr>
            <w:tcW w:w="2442" w:type="dxa"/>
            <w:vAlign w:val="center"/>
          </w:tcPr>
          <w:p w:rsidR="00E258BD" w:rsidRPr="00D11E9A" w:rsidRDefault="00E258BD" w:rsidP="00005E7D">
            <w:pPr>
              <w:rPr>
                <w:rFonts w:ascii="Tahoma" w:hAnsi="Tahoma" w:cs="Tahoma"/>
                <w:sz w:val="22"/>
                <w:szCs w:val="22"/>
              </w:rPr>
            </w:pPr>
            <w:r w:rsidRPr="00D11E9A">
              <w:rPr>
                <w:rFonts w:ascii="Tahoma" w:hAnsi="Tahoma" w:cs="Tahoma"/>
                <w:sz w:val="22"/>
                <w:szCs w:val="22"/>
              </w:rPr>
              <w:t>Kesopanan &amp; Keramahan Petugas</w:t>
            </w:r>
          </w:p>
        </w:tc>
        <w:tc>
          <w:tcPr>
            <w:tcW w:w="960" w:type="dxa"/>
            <w:vAlign w:val="center"/>
          </w:tcPr>
          <w:p w:rsidR="00E258BD" w:rsidRPr="00D11E9A" w:rsidRDefault="00D11E9A" w:rsidP="00005E7D">
            <w:pPr>
              <w:jc w:val="center"/>
              <w:rPr>
                <w:rFonts w:ascii="Tahoma" w:hAnsi="Tahoma" w:cs="Tahoma"/>
                <w:sz w:val="22"/>
                <w:szCs w:val="22"/>
              </w:rPr>
            </w:pPr>
            <w:r>
              <w:rPr>
                <w:rFonts w:ascii="Tahoma" w:hAnsi="Tahoma" w:cs="Tahoma"/>
                <w:sz w:val="22"/>
                <w:szCs w:val="22"/>
              </w:rPr>
              <w:t>3.377</w:t>
            </w:r>
          </w:p>
        </w:tc>
        <w:tc>
          <w:tcPr>
            <w:tcW w:w="1367" w:type="dxa"/>
            <w:vAlign w:val="center"/>
          </w:tcPr>
          <w:p w:rsidR="00E258BD" w:rsidRPr="00D11E9A" w:rsidRDefault="00E258BD" w:rsidP="00D11E9A">
            <w:pPr>
              <w:jc w:val="center"/>
              <w:rPr>
                <w:rFonts w:ascii="Tahoma" w:hAnsi="Tahoma" w:cs="Tahoma"/>
                <w:sz w:val="22"/>
                <w:szCs w:val="22"/>
              </w:rPr>
            </w:pPr>
            <w:r w:rsidRPr="00D11E9A">
              <w:rPr>
                <w:rFonts w:ascii="Tahoma" w:hAnsi="Tahoma" w:cs="Tahoma"/>
                <w:sz w:val="22"/>
                <w:szCs w:val="22"/>
              </w:rPr>
              <w:t>0.3</w:t>
            </w:r>
            <w:r w:rsidR="00D11E9A">
              <w:rPr>
                <w:rFonts w:ascii="Tahoma" w:hAnsi="Tahoma" w:cs="Tahoma"/>
                <w:sz w:val="22"/>
                <w:szCs w:val="22"/>
              </w:rPr>
              <w:t>72</w:t>
            </w:r>
          </w:p>
        </w:tc>
        <w:tc>
          <w:tcPr>
            <w:tcW w:w="1388" w:type="dxa"/>
            <w:vAlign w:val="center"/>
          </w:tcPr>
          <w:p w:rsidR="00E258BD" w:rsidRPr="00D11E9A" w:rsidRDefault="00E258BD" w:rsidP="00D11E9A">
            <w:pPr>
              <w:jc w:val="center"/>
              <w:rPr>
                <w:rFonts w:ascii="Tahoma" w:hAnsi="Tahoma" w:cs="Tahoma"/>
                <w:sz w:val="22"/>
                <w:szCs w:val="22"/>
              </w:rPr>
            </w:pPr>
            <w:r w:rsidRPr="00D11E9A">
              <w:rPr>
                <w:rFonts w:ascii="Tahoma" w:hAnsi="Tahoma" w:cs="Tahoma"/>
                <w:sz w:val="22"/>
                <w:szCs w:val="22"/>
              </w:rPr>
              <w:t>8</w:t>
            </w:r>
            <w:r w:rsidR="00D11E9A">
              <w:rPr>
                <w:rFonts w:ascii="Tahoma" w:hAnsi="Tahoma" w:cs="Tahoma"/>
                <w:sz w:val="22"/>
                <w:szCs w:val="22"/>
              </w:rPr>
              <w:t>4</w:t>
            </w:r>
            <w:r w:rsidRPr="00D11E9A">
              <w:rPr>
                <w:rFonts w:ascii="Tahoma" w:hAnsi="Tahoma" w:cs="Tahoma"/>
                <w:sz w:val="22"/>
                <w:szCs w:val="22"/>
              </w:rPr>
              <w:t>.</w:t>
            </w:r>
            <w:r w:rsidR="00D11E9A">
              <w:rPr>
                <w:rFonts w:ascii="Tahoma" w:hAnsi="Tahoma" w:cs="Tahoma"/>
                <w:sz w:val="22"/>
                <w:szCs w:val="22"/>
              </w:rPr>
              <w:t>434</w:t>
            </w:r>
          </w:p>
        </w:tc>
        <w:tc>
          <w:tcPr>
            <w:tcW w:w="1402" w:type="dxa"/>
            <w:vAlign w:val="center"/>
          </w:tcPr>
          <w:p w:rsidR="00E258BD" w:rsidRPr="00D11E9A" w:rsidRDefault="00D11E9A" w:rsidP="006C23C6">
            <w:pPr>
              <w:jc w:val="center"/>
              <w:rPr>
                <w:rFonts w:ascii="Tahoma" w:hAnsi="Tahoma" w:cs="Tahoma"/>
                <w:sz w:val="22"/>
                <w:szCs w:val="22"/>
              </w:rPr>
            </w:pPr>
            <w:r>
              <w:rPr>
                <w:rFonts w:ascii="Tahoma" w:hAnsi="Tahoma" w:cs="Tahoma"/>
                <w:sz w:val="22"/>
                <w:szCs w:val="22"/>
              </w:rPr>
              <w:t xml:space="preserve">Sangat </w:t>
            </w:r>
            <w:r w:rsidR="00E258BD" w:rsidRPr="00D11E9A">
              <w:rPr>
                <w:rFonts w:ascii="Tahoma" w:hAnsi="Tahoma" w:cs="Tahoma"/>
                <w:sz w:val="22"/>
                <w:szCs w:val="22"/>
              </w:rPr>
              <w:t>Baik</w:t>
            </w:r>
          </w:p>
        </w:tc>
      </w:tr>
      <w:tr w:rsidR="00E258BD" w:rsidRPr="00D11E9A" w:rsidTr="006C23C6">
        <w:trPr>
          <w:trHeight w:val="710"/>
        </w:trPr>
        <w:tc>
          <w:tcPr>
            <w:tcW w:w="618" w:type="dxa"/>
            <w:vAlign w:val="center"/>
          </w:tcPr>
          <w:p w:rsidR="00E258BD" w:rsidRPr="00D11E9A" w:rsidRDefault="00E258BD" w:rsidP="00005E7D">
            <w:pPr>
              <w:rPr>
                <w:rFonts w:ascii="Tahoma" w:hAnsi="Tahoma" w:cs="Tahoma"/>
                <w:sz w:val="22"/>
                <w:szCs w:val="22"/>
              </w:rPr>
            </w:pPr>
            <w:r w:rsidRPr="00D11E9A">
              <w:rPr>
                <w:rFonts w:ascii="Tahoma" w:hAnsi="Tahoma" w:cs="Tahoma"/>
                <w:sz w:val="22"/>
                <w:szCs w:val="22"/>
              </w:rPr>
              <w:t>U8</w:t>
            </w:r>
          </w:p>
        </w:tc>
        <w:tc>
          <w:tcPr>
            <w:tcW w:w="2442" w:type="dxa"/>
            <w:vAlign w:val="center"/>
          </w:tcPr>
          <w:p w:rsidR="00E258BD" w:rsidRPr="00D11E9A" w:rsidRDefault="00E258BD" w:rsidP="00005E7D">
            <w:pPr>
              <w:rPr>
                <w:rFonts w:ascii="Tahoma" w:hAnsi="Tahoma" w:cs="Tahoma"/>
                <w:sz w:val="22"/>
                <w:szCs w:val="22"/>
              </w:rPr>
            </w:pPr>
            <w:r w:rsidRPr="00D11E9A">
              <w:rPr>
                <w:rFonts w:ascii="Tahoma" w:hAnsi="Tahoma" w:cs="Tahoma"/>
                <w:sz w:val="22"/>
                <w:szCs w:val="22"/>
              </w:rPr>
              <w:t>Kualitas Sarana &amp; Prasarana</w:t>
            </w:r>
          </w:p>
        </w:tc>
        <w:tc>
          <w:tcPr>
            <w:tcW w:w="960" w:type="dxa"/>
            <w:vAlign w:val="center"/>
          </w:tcPr>
          <w:p w:rsidR="00E258BD" w:rsidRPr="00D11E9A" w:rsidRDefault="00D11E9A" w:rsidP="00005E7D">
            <w:pPr>
              <w:jc w:val="center"/>
              <w:rPr>
                <w:rFonts w:ascii="Tahoma" w:hAnsi="Tahoma" w:cs="Tahoma"/>
                <w:sz w:val="22"/>
                <w:szCs w:val="22"/>
              </w:rPr>
            </w:pPr>
            <w:r>
              <w:rPr>
                <w:rFonts w:ascii="Tahoma" w:hAnsi="Tahoma" w:cs="Tahoma"/>
                <w:sz w:val="22"/>
                <w:szCs w:val="22"/>
              </w:rPr>
              <w:t>2.660</w:t>
            </w:r>
          </w:p>
        </w:tc>
        <w:tc>
          <w:tcPr>
            <w:tcW w:w="1367" w:type="dxa"/>
            <w:vAlign w:val="center"/>
          </w:tcPr>
          <w:p w:rsidR="00E258BD" w:rsidRPr="00D11E9A" w:rsidRDefault="00E258BD" w:rsidP="00D11E9A">
            <w:pPr>
              <w:jc w:val="center"/>
              <w:rPr>
                <w:rFonts w:ascii="Tahoma" w:hAnsi="Tahoma" w:cs="Tahoma"/>
                <w:sz w:val="22"/>
                <w:szCs w:val="22"/>
              </w:rPr>
            </w:pPr>
            <w:r w:rsidRPr="00D11E9A">
              <w:rPr>
                <w:rFonts w:ascii="Tahoma" w:hAnsi="Tahoma" w:cs="Tahoma"/>
                <w:sz w:val="22"/>
                <w:szCs w:val="22"/>
              </w:rPr>
              <w:t>0.</w:t>
            </w:r>
            <w:r w:rsidR="00D11E9A">
              <w:rPr>
                <w:rFonts w:ascii="Tahoma" w:hAnsi="Tahoma" w:cs="Tahoma"/>
                <w:sz w:val="22"/>
                <w:szCs w:val="22"/>
              </w:rPr>
              <w:t>293</w:t>
            </w:r>
          </w:p>
        </w:tc>
        <w:tc>
          <w:tcPr>
            <w:tcW w:w="1388" w:type="dxa"/>
            <w:vAlign w:val="center"/>
          </w:tcPr>
          <w:p w:rsidR="00E258BD" w:rsidRPr="00D11E9A" w:rsidRDefault="00D11E9A" w:rsidP="00D11E9A">
            <w:pPr>
              <w:jc w:val="center"/>
              <w:rPr>
                <w:rFonts w:ascii="Tahoma" w:hAnsi="Tahoma" w:cs="Tahoma"/>
                <w:sz w:val="22"/>
                <w:szCs w:val="22"/>
              </w:rPr>
            </w:pPr>
            <w:r>
              <w:rPr>
                <w:rFonts w:ascii="Tahoma" w:hAnsi="Tahoma" w:cs="Tahoma"/>
                <w:sz w:val="22"/>
                <w:szCs w:val="22"/>
              </w:rPr>
              <w:t>66</w:t>
            </w:r>
            <w:r w:rsidR="00E258BD" w:rsidRPr="00D11E9A">
              <w:rPr>
                <w:rFonts w:ascii="Tahoma" w:hAnsi="Tahoma" w:cs="Tahoma"/>
                <w:sz w:val="22"/>
                <w:szCs w:val="22"/>
              </w:rPr>
              <w:t>.</w:t>
            </w:r>
            <w:r>
              <w:rPr>
                <w:rFonts w:ascii="Tahoma" w:hAnsi="Tahoma" w:cs="Tahoma"/>
                <w:sz w:val="22"/>
                <w:szCs w:val="22"/>
              </w:rPr>
              <w:t>509</w:t>
            </w:r>
          </w:p>
        </w:tc>
        <w:tc>
          <w:tcPr>
            <w:tcW w:w="1402" w:type="dxa"/>
            <w:vAlign w:val="center"/>
          </w:tcPr>
          <w:p w:rsidR="00E258BD" w:rsidRPr="00D11E9A" w:rsidRDefault="00E258BD" w:rsidP="006C23C6">
            <w:pPr>
              <w:jc w:val="center"/>
              <w:rPr>
                <w:rFonts w:ascii="Tahoma" w:hAnsi="Tahoma" w:cs="Tahoma"/>
                <w:sz w:val="22"/>
                <w:szCs w:val="22"/>
              </w:rPr>
            </w:pPr>
            <w:r w:rsidRPr="00D11E9A">
              <w:rPr>
                <w:rFonts w:ascii="Tahoma" w:hAnsi="Tahoma" w:cs="Tahoma"/>
                <w:sz w:val="22"/>
                <w:szCs w:val="22"/>
              </w:rPr>
              <w:t>Baik</w:t>
            </w:r>
          </w:p>
        </w:tc>
      </w:tr>
      <w:tr w:rsidR="00E258BD" w:rsidRPr="00D11E9A" w:rsidTr="006C23C6">
        <w:trPr>
          <w:trHeight w:val="710"/>
        </w:trPr>
        <w:tc>
          <w:tcPr>
            <w:tcW w:w="618" w:type="dxa"/>
            <w:vAlign w:val="center"/>
          </w:tcPr>
          <w:p w:rsidR="00E258BD" w:rsidRPr="00D11E9A" w:rsidRDefault="00E258BD" w:rsidP="00005E7D">
            <w:pPr>
              <w:rPr>
                <w:rFonts w:ascii="Tahoma" w:hAnsi="Tahoma" w:cs="Tahoma"/>
                <w:sz w:val="22"/>
                <w:szCs w:val="22"/>
              </w:rPr>
            </w:pPr>
            <w:r w:rsidRPr="00D11E9A">
              <w:rPr>
                <w:rFonts w:ascii="Tahoma" w:hAnsi="Tahoma" w:cs="Tahoma"/>
                <w:sz w:val="22"/>
                <w:szCs w:val="22"/>
              </w:rPr>
              <w:t>U9</w:t>
            </w:r>
          </w:p>
        </w:tc>
        <w:tc>
          <w:tcPr>
            <w:tcW w:w="2442" w:type="dxa"/>
            <w:vAlign w:val="center"/>
          </w:tcPr>
          <w:p w:rsidR="00E258BD" w:rsidRPr="00D11E9A" w:rsidRDefault="00E258BD" w:rsidP="00005E7D">
            <w:pPr>
              <w:rPr>
                <w:rFonts w:ascii="Tahoma" w:hAnsi="Tahoma" w:cs="Tahoma"/>
                <w:sz w:val="22"/>
                <w:szCs w:val="22"/>
              </w:rPr>
            </w:pPr>
            <w:r w:rsidRPr="00D11E9A">
              <w:rPr>
                <w:rFonts w:ascii="Tahoma" w:hAnsi="Tahoma" w:cs="Tahoma"/>
                <w:sz w:val="22"/>
                <w:szCs w:val="22"/>
              </w:rPr>
              <w:t>Penangan Pengaduan</w:t>
            </w:r>
          </w:p>
        </w:tc>
        <w:tc>
          <w:tcPr>
            <w:tcW w:w="960" w:type="dxa"/>
            <w:vAlign w:val="center"/>
          </w:tcPr>
          <w:p w:rsidR="00E258BD" w:rsidRPr="00D11E9A" w:rsidRDefault="00D11E9A" w:rsidP="00005E7D">
            <w:pPr>
              <w:jc w:val="center"/>
              <w:rPr>
                <w:rFonts w:ascii="Tahoma" w:hAnsi="Tahoma" w:cs="Tahoma"/>
                <w:sz w:val="22"/>
                <w:szCs w:val="22"/>
              </w:rPr>
            </w:pPr>
            <w:r>
              <w:rPr>
                <w:rFonts w:ascii="Tahoma" w:hAnsi="Tahoma" w:cs="Tahoma"/>
                <w:sz w:val="22"/>
                <w:szCs w:val="22"/>
              </w:rPr>
              <w:t>3.191</w:t>
            </w:r>
          </w:p>
        </w:tc>
        <w:tc>
          <w:tcPr>
            <w:tcW w:w="1367" w:type="dxa"/>
            <w:vAlign w:val="center"/>
          </w:tcPr>
          <w:p w:rsidR="00E258BD" w:rsidRPr="00D11E9A" w:rsidRDefault="00D11E9A" w:rsidP="00005E7D">
            <w:pPr>
              <w:jc w:val="center"/>
              <w:rPr>
                <w:rFonts w:ascii="Tahoma" w:hAnsi="Tahoma" w:cs="Tahoma"/>
                <w:sz w:val="22"/>
                <w:szCs w:val="22"/>
              </w:rPr>
            </w:pPr>
            <w:r>
              <w:rPr>
                <w:rFonts w:ascii="Tahoma" w:hAnsi="Tahoma" w:cs="Tahoma"/>
                <w:sz w:val="22"/>
                <w:szCs w:val="22"/>
              </w:rPr>
              <w:t>0.351</w:t>
            </w:r>
          </w:p>
        </w:tc>
        <w:tc>
          <w:tcPr>
            <w:tcW w:w="1388" w:type="dxa"/>
            <w:vAlign w:val="center"/>
          </w:tcPr>
          <w:p w:rsidR="00E258BD" w:rsidRPr="00D11E9A" w:rsidRDefault="00D11E9A" w:rsidP="00005E7D">
            <w:pPr>
              <w:jc w:val="center"/>
              <w:rPr>
                <w:rFonts w:ascii="Tahoma" w:hAnsi="Tahoma" w:cs="Tahoma"/>
                <w:sz w:val="22"/>
                <w:szCs w:val="22"/>
              </w:rPr>
            </w:pPr>
            <w:r>
              <w:rPr>
                <w:rFonts w:ascii="Tahoma" w:hAnsi="Tahoma" w:cs="Tahoma"/>
                <w:sz w:val="22"/>
                <w:szCs w:val="22"/>
              </w:rPr>
              <w:t>79.769</w:t>
            </w:r>
          </w:p>
        </w:tc>
        <w:tc>
          <w:tcPr>
            <w:tcW w:w="1402" w:type="dxa"/>
            <w:vAlign w:val="center"/>
          </w:tcPr>
          <w:p w:rsidR="00E258BD" w:rsidRPr="00D11E9A" w:rsidRDefault="00E258BD" w:rsidP="006C23C6">
            <w:pPr>
              <w:jc w:val="center"/>
              <w:rPr>
                <w:rFonts w:ascii="Tahoma" w:hAnsi="Tahoma" w:cs="Tahoma"/>
                <w:sz w:val="22"/>
                <w:szCs w:val="22"/>
              </w:rPr>
            </w:pPr>
            <w:r w:rsidRPr="00D11E9A">
              <w:rPr>
                <w:rFonts w:ascii="Tahoma" w:hAnsi="Tahoma" w:cs="Tahoma"/>
                <w:sz w:val="22"/>
                <w:szCs w:val="22"/>
              </w:rPr>
              <w:t>Baik</w:t>
            </w:r>
          </w:p>
        </w:tc>
      </w:tr>
      <w:tr w:rsidR="00E258BD" w:rsidRPr="00D11E9A" w:rsidTr="006C23C6">
        <w:trPr>
          <w:trHeight w:val="610"/>
        </w:trPr>
        <w:tc>
          <w:tcPr>
            <w:tcW w:w="618" w:type="dxa"/>
            <w:vAlign w:val="center"/>
          </w:tcPr>
          <w:p w:rsidR="00E258BD" w:rsidRPr="00D11E9A" w:rsidRDefault="00E258BD" w:rsidP="00005E7D">
            <w:pPr>
              <w:rPr>
                <w:rFonts w:ascii="Tahoma" w:hAnsi="Tahoma" w:cs="Tahoma"/>
                <w:sz w:val="22"/>
                <w:szCs w:val="22"/>
              </w:rPr>
            </w:pPr>
          </w:p>
        </w:tc>
        <w:tc>
          <w:tcPr>
            <w:tcW w:w="2442" w:type="dxa"/>
            <w:vAlign w:val="center"/>
          </w:tcPr>
          <w:p w:rsidR="00E258BD" w:rsidRPr="00D11E9A" w:rsidRDefault="00E258BD" w:rsidP="00005E7D">
            <w:pPr>
              <w:rPr>
                <w:rFonts w:ascii="Tahoma" w:hAnsi="Tahoma" w:cs="Tahoma"/>
                <w:b/>
                <w:sz w:val="22"/>
                <w:szCs w:val="22"/>
              </w:rPr>
            </w:pPr>
            <w:r w:rsidRPr="00D11E9A">
              <w:rPr>
                <w:rFonts w:ascii="Tahoma" w:hAnsi="Tahoma" w:cs="Tahoma"/>
                <w:b/>
                <w:sz w:val="22"/>
                <w:szCs w:val="22"/>
              </w:rPr>
              <w:t>Jumlah Nilai</w:t>
            </w:r>
          </w:p>
        </w:tc>
        <w:tc>
          <w:tcPr>
            <w:tcW w:w="960" w:type="dxa"/>
            <w:vAlign w:val="center"/>
          </w:tcPr>
          <w:p w:rsidR="00E258BD" w:rsidRPr="00D11E9A" w:rsidRDefault="00D11E9A" w:rsidP="00005E7D">
            <w:pPr>
              <w:jc w:val="center"/>
              <w:rPr>
                <w:rFonts w:ascii="Tahoma" w:hAnsi="Tahoma" w:cs="Tahoma"/>
                <w:b/>
                <w:sz w:val="22"/>
                <w:szCs w:val="22"/>
              </w:rPr>
            </w:pPr>
            <w:r>
              <w:rPr>
                <w:rFonts w:ascii="Tahoma" w:hAnsi="Tahoma" w:cs="Tahoma"/>
                <w:b/>
                <w:sz w:val="22"/>
                <w:szCs w:val="22"/>
              </w:rPr>
              <w:t>29.468</w:t>
            </w:r>
          </w:p>
        </w:tc>
        <w:tc>
          <w:tcPr>
            <w:tcW w:w="1367" w:type="dxa"/>
            <w:vAlign w:val="center"/>
          </w:tcPr>
          <w:p w:rsidR="00E258BD" w:rsidRPr="00D11E9A" w:rsidRDefault="00E258BD" w:rsidP="00D11E9A">
            <w:pPr>
              <w:jc w:val="center"/>
              <w:rPr>
                <w:rFonts w:ascii="Tahoma" w:hAnsi="Tahoma" w:cs="Tahoma"/>
                <w:b/>
                <w:sz w:val="22"/>
                <w:szCs w:val="22"/>
              </w:rPr>
            </w:pPr>
            <w:r w:rsidRPr="00D11E9A">
              <w:rPr>
                <w:rFonts w:ascii="Tahoma" w:hAnsi="Tahoma" w:cs="Tahoma"/>
                <w:b/>
                <w:sz w:val="22"/>
                <w:szCs w:val="22"/>
              </w:rPr>
              <w:t>3.</w:t>
            </w:r>
            <w:r w:rsidR="00D11E9A">
              <w:rPr>
                <w:rFonts w:ascii="Tahoma" w:hAnsi="Tahoma" w:cs="Tahoma"/>
                <w:b/>
                <w:sz w:val="22"/>
                <w:szCs w:val="22"/>
              </w:rPr>
              <w:t>241</w:t>
            </w:r>
          </w:p>
        </w:tc>
        <w:tc>
          <w:tcPr>
            <w:tcW w:w="1388" w:type="dxa"/>
            <w:vAlign w:val="center"/>
          </w:tcPr>
          <w:p w:rsidR="00E258BD" w:rsidRPr="00D11E9A" w:rsidRDefault="00D11E9A" w:rsidP="00D11E9A">
            <w:pPr>
              <w:jc w:val="center"/>
              <w:rPr>
                <w:rFonts w:ascii="Tahoma" w:hAnsi="Tahoma" w:cs="Tahoma"/>
                <w:b/>
                <w:sz w:val="22"/>
                <w:szCs w:val="22"/>
              </w:rPr>
            </w:pPr>
            <w:r>
              <w:rPr>
                <w:rFonts w:ascii="Tahoma" w:hAnsi="Tahoma" w:cs="Tahoma"/>
                <w:b/>
                <w:sz w:val="22"/>
                <w:szCs w:val="22"/>
              </w:rPr>
              <w:t>80.975</w:t>
            </w:r>
          </w:p>
        </w:tc>
        <w:tc>
          <w:tcPr>
            <w:tcW w:w="1402" w:type="dxa"/>
            <w:vAlign w:val="center"/>
          </w:tcPr>
          <w:p w:rsidR="00E258BD" w:rsidRPr="00D11E9A" w:rsidRDefault="00E258BD" w:rsidP="006C23C6">
            <w:pPr>
              <w:jc w:val="center"/>
              <w:rPr>
                <w:rFonts w:ascii="Tahoma" w:hAnsi="Tahoma" w:cs="Tahoma"/>
                <w:b/>
                <w:sz w:val="22"/>
                <w:szCs w:val="22"/>
              </w:rPr>
            </w:pPr>
            <w:r w:rsidRPr="00D11E9A">
              <w:rPr>
                <w:rFonts w:ascii="Tahoma" w:hAnsi="Tahoma" w:cs="Tahoma"/>
                <w:b/>
                <w:sz w:val="22"/>
                <w:szCs w:val="22"/>
              </w:rPr>
              <w:t>Baik</w:t>
            </w:r>
          </w:p>
        </w:tc>
      </w:tr>
    </w:tbl>
    <w:p w:rsidR="00E258BD" w:rsidRDefault="00E258BD" w:rsidP="00E258BD">
      <w:pPr>
        <w:rPr>
          <w:rFonts w:ascii="Tahoma" w:hAnsi="Tahoma" w:cs="Tahoma"/>
          <w:sz w:val="16"/>
          <w:szCs w:val="16"/>
        </w:rPr>
      </w:pPr>
      <w:proofErr w:type="gramStart"/>
      <w:r w:rsidRPr="00EA2985">
        <w:rPr>
          <w:rFonts w:ascii="Tahoma" w:hAnsi="Tahoma" w:cs="Tahoma"/>
          <w:sz w:val="16"/>
          <w:szCs w:val="16"/>
        </w:rPr>
        <w:t>Sumber :Diolah</w:t>
      </w:r>
      <w:proofErr w:type="gramEnd"/>
      <w:r>
        <w:rPr>
          <w:rFonts w:ascii="Tahoma" w:hAnsi="Tahoma" w:cs="Tahoma"/>
          <w:sz w:val="16"/>
          <w:szCs w:val="16"/>
        </w:rPr>
        <w:t xml:space="preserve"> </w:t>
      </w:r>
      <w:r w:rsidRPr="00EA2985">
        <w:rPr>
          <w:rFonts w:ascii="Tahoma" w:hAnsi="Tahoma" w:cs="Tahoma"/>
          <w:sz w:val="16"/>
          <w:szCs w:val="16"/>
        </w:rPr>
        <w:t>dari</w:t>
      </w:r>
      <w:r>
        <w:rPr>
          <w:rFonts w:ascii="Tahoma" w:hAnsi="Tahoma" w:cs="Tahoma"/>
          <w:sz w:val="16"/>
          <w:szCs w:val="16"/>
        </w:rPr>
        <w:t xml:space="preserve"> </w:t>
      </w:r>
      <w:r w:rsidRPr="00EA2985">
        <w:rPr>
          <w:rFonts w:ascii="Tahoma" w:hAnsi="Tahoma" w:cs="Tahoma"/>
          <w:sz w:val="16"/>
          <w:szCs w:val="16"/>
        </w:rPr>
        <w:t>kuisioner</w:t>
      </w:r>
    </w:p>
    <w:p w:rsidR="00CE39E5" w:rsidRDefault="00CE39E5" w:rsidP="00CE39E5">
      <w:pPr>
        <w:spacing w:line="360" w:lineRule="auto"/>
        <w:ind w:firstLine="720"/>
        <w:jc w:val="both"/>
        <w:rPr>
          <w:rFonts w:ascii="Tahoma" w:hAnsi="Tahoma" w:cs="Tahoma"/>
          <w:sz w:val="22"/>
          <w:szCs w:val="22"/>
        </w:rPr>
      </w:pPr>
      <w:r>
        <w:rPr>
          <w:rFonts w:ascii="Tahoma" w:hAnsi="Tahoma" w:cs="Tahoma"/>
          <w:sz w:val="22"/>
          <w:szCs w:val="22"/>
        </w:rPr>
        <w:t>Tabel nilai IKM dapat juga digambarkan dalam diagram yaitu dengan melihat perbandingan unsur pelayanan dengan nilai IKM dari masing unsur untuk melihat tingkat pelayanan yang diberikan pada bagian perencanaan dan kepegawaian.</w:t>
      </w:r>
    </w:p>
    <w:p w:rsidR="00A07A13" w:rsidRDefault="00A07A13" w:rsidP="00A07A13">
      <w:pPr>
        <w:spacing w:line="360" w:lineRule="auto"/>
        <w:jc w:val="both"/>
        <w:rPr>
          <w:rFonts w:ascii="Tahoma" w:hAnsi="Tahoma" w:cs="Tahoma"/>
          <w:color w:val="FF0000"/>
          <w:sz w:val="22"/>
          <w:szCs w:val="22"/>
        </w:rPr>
      </w:pPr>
      <w:r>
        <w:rPr>
          <w:noProof/>
        </w:rPr>
        <w:drawing>
          <wp:inline distT="0" distB="0" distL="0" distR="0" wp14:anchorId="3DFEF1A1" wp14:editId="2A857EA0">
            <wp:extent cx="5262113" cy="3114136"/>
            <wp:effectExtent l="0" t="0" r="15240" b="1016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E39E5" w:rsidRPr="00A07A13" w:rsidRDefault="00CE39E5" w:rsidP="00CE39E5">
      <w:pPr>
        <w:spacing w:line="360" w:lineRule="auto"/>
        <w:ind w:firstLine="709"/>
        <w:jc w:val="both"/>
        <w:rPr>
          <w:rFonts w:ascii="Tahoma" w:hAnsi="Tahoma" w:cs="Tahoma"/>
          <w:sz w:val="22"/>
          <w:szCs w:val="22"/>
        </w:rPr>
      </w:pPr>
      <w:r>
        <w:rPr>
          <w:rFonts w:ascii="Tahoma" w:hAnsi="Tahoma" w:cs="Tahoma"/>
          <w:sz w:val="22"/>
          <w:szCs w:val="22"/>
        </w:rPr>
        <w:t>Dari diagram</w:t>
      </w:r>
      <w:r w:rsidRPr="00BC5938">
        <w:rPr>
          <w:rFonts w:ascii="Tahoma" w:hAnsi="Tahoma" w:cs="Tahoma"/>
          <w:sz w:val="22"/>
          <w:szCs w:val="22"/>
        </w:rPr>
        <w:t xml:space="preserve"> diatas menjelaskan rekap dari unsur-unsur pelayanan yang sudah dilaksanakan pada Bagian </w:t>
      </w:r>
      <w:r>
        <w:rPr>
          <w:rFonts w:ascii="Tahoma" w:hAnsi="Tahoma" w:cs="Tahoma"/>
          <w:sz w:val="22"/>
          <w:szCs w:val="22"/>
        </w:rPr>
        <w:t xml:space="preserve">Perencanaan dan Kepegawaian </w:t>
      </w:r>
      <w:r w:rsidRPr="00BC5938">
        <w:rPr>
          <w:rFonts w:ascii="Tahoma" w:hAnsi="Tahoma" w:cs="Tahoma"/>
          <w:sz w:val="22"/>
          <w:szCs w:val="22"/>
        </w:rPr>
        <w:t xml:space="preserve">yaitu pada </w:t>
      </w:r>
      <w:r w:rsidRPr="00BC5938">
        <w:rPr>
          <w:rFonts w:ascii="Tahoma" w:hAnsi="Tahoma" w:cs="Tahoma"/>
          <w:sz w:val="22"/>
          <w:szCs w:val="22"/>
        </w:rPr>
        <w:lastRenderedPageBreak/>
        <w:t xml:space="preserve">pelayanan </w:t>
      </w:r>
      <w:r>
        <w:rPr>
          <w:rFonts w:ascii="Tahoma" w:hAnsi="Tahoma" w:cs="Tahoma"/>
          <w:sz w:val="22"/>
          <w:szCs w:val="22"/>
        </w:rPr>
        <w:t>kepada ASN lingkup Sekretariat Daerah Provinsi Sumatera Barat</w:t>
      </w:r>
      <w:r w:rsidRPr="00BC5938">
        <w:rPr>
          <w:rFonts w:ascii="Tahoma" w:hAnsi="Tahoma" w:cs="Tahoma"/>
          <w:sz w:val="22"/>
          <w:szCs w:val="22"/>
        </w:rPr>
        <w:t xml:space="preserve"> yang membutuhkan layanan </w:t>
      </w:r>
      <w:r>
        <w:rPr>
          <w:rFonts w:ascii="Tahoma" w:hAnsi="Tahoma" w:cs="Tahoma"/>
          <w:sz w:val="22"/>
          <w:szCs w:val="22"/>
        </w:rPr>
        <w:t>kepegawaian</w:t>
      </w:r>
      <w:r w:rsidRPr="00BC5938">
        <w:rPr>
          <w:rFonts w:ascii="Tahoma" w:hAnsi="Tahoma" w:cs="Tahoma"/>
          <w:sz w:val="22"/>
          <w:szCs w:val="22"/>
        </w:rPr>
        <w:t>.</w:t>
      </w:r>
      <w:r>
        <w:rPr>
          <w:rFonts w:ascii="Tahoma" w:hAnsi="Tahoma" w:cs="Tahoma"/>
          <w:sz w:val="22"/>
          <w:szCs w:val="22"/>
        </w:rPr>
        <w:t xml:space="preserve"> Untuk tahun 2021 nilai IKM berdasarkan unsur pelayanan </w:t>
      </w:r>
      <w:r w:rsidRPr="00BC5938">
        <w:rPr>
          <w:rFonts w:ascii="Tahoma" w:hAnsi="Tahoma" w:cs="Tahoma"/>
          <w:sz w:val="22"/>
          <w:szCs w:val="22"/>
        </w:rPr>
        <w:t xml:space="preserve">untuk Layanan </w:t>
      </w:r>
      <w:r>
        <w:rPr>
          <w:rFonts w:ascii="Tahoma" w:hAnsi="Tahoma" w:cs="Tahoma"/>
          <w:sz w:val="22"/>
          <w:szCs w:val="22"/>
        </w:rPr>
        <w:t>kepegawaian</w:t>
      </w:r>
      <w:r w:rsidRPr="00BC5938">
        <w:rPr>
          <w:rFonts w:ascii="Tahoma" w:hAnsi="Tahoma" w:cs="Tahoma"/>
          <w:sz w:val="22"/>
          <w:szCs w:val="22"/>
        </w:rPr>
        <w:t xml:space="preserve"> pada Biro </w:t>
      </w:r>
      <w:r w:rsidRPr="00B756AB">
        <w:rPr>
          <w:rFonts w:ascii="Tahoma" w:hAnsi="Tahoma" w:cs="Tahoma"/>
          <w:sz w:val="22"/>
          <w:szCs w:val="22"/>
        </w:rPr>
        <w:t xml:space="preserve">Administrasi Pimpinan menjelaskan bahwa unsur pelayanan yang ada menunjukan kualitas pelayanannya yang baik, karena unsur-unsur tersebut mempunyai nilai </w:t>
      </w:r>
      <w:r w:rsidR="007B031D">
        <w:rPr>
          <w:rFonts w:ascii="Tahoma" w:hAnsi="Tahoma" w:cs="Tahoma"/>
          <w:sz w:val="22"/>
          <w:szCs w:val="22"/>
        </w:rPr>
        <w:t>77</w:t>
      </w:r>
      <w:r w:rsidRPr="00B756AB">
        <w:rPr>
          <w:rFonts w:ascii="Tahoma" w:hAnsi="Tahoma" w:cs="Tahoma"/>
          <w:sz w:val="22"/>
          <w:szCs w:val="22"/>
        </w:rPr>
        <w:t>.</w:t>
      </w:r>
      <w:r w:rsidR="007B031D">
        <w:rPr>
          <w:rFonts w:ascii="Tahoma" w:hAnsi="Tahoma" w:cs="Tahoma"/>
          <w:sz w:val="22"/>
          <w:szCs w:val="22"/>
        </w:rPr>
        <w:t>12</w:t>
      </w:r>
      <w:r w:rsidRPr="00B756AB">
        <w:rPr>
          <w:rFonts w:ascii="Tahoma" w:hAnsi="Tahoma" w:cs="Tahoma"/>
          <w:sz w:val="22"/>
          <w:szCs w:val="22"/>
          <w:lang w:val="id-ID"/>
        </w:rPr>
        <w:t xml:space="preserve"> dan unsur yang mempunyai nilai paling tinggi adalah </w:t>
      </w:r>
      <w:r w:rsidRPr="00A07A13">
        <w:rPr>
          <w:rFonts w:ascii="Tahoma" w:hAnsi="Tahoma" w:cs="Tahoma"/>
          <w:sz w:val="22"/>
          <w:szCs w:val="22"/>
        </w:rPr>
        <w:t xml:space="preserve">pada Kewajaran Biaya Pelayanan </w:t>
      </w:r>
      <w:r w:rsidRPr="00A07A13">
        <w:rPr>
          <w:rFonts w:ascii="Tahoma" w:hAnsi="Tahoma" w:cs="Tahoma"/>
          <w:sz w:val="22"/>
          <w:szCs w:val="22"/>
          <w:lang w:val="id-ID"/>
        </w:rPr>
        <w:t>(</w:t>
      </w:r>
      <w:r w:rsidRPr="00A07A13">
        <w:rPr>
          <w:rFonts w:ascii="Tahoma" w:hAnsi="Tahoma" w:cs="Tahoma"/>
          <w:sz w:val="22"/>
          <w:szCs w:val="22"/>
        </w:rPr>
        <w:t xml:space="preserve">Biaya Pelayanan untuk pengurusan Administrasi Kepegawaian Lingkup Sekretariat Daerah Provinsi Sumatera Barat tidak dipungut biaya sesuai dengan peraturan yang telah ditetapkan oleh Menpan) dengan nilai </w:t>
      </w:r>
      <w:r w:rsidRPr="00A07A13">
        <w:rPr>
          <w:rFonts w:ascii="Tahoma" w:hAnsi="Tahoma" w:cs="Tahoma"/>
          <w:sz w:val="22"/>
          <w:szCs w:val="22"/>
          <w:lang w:val="id-ID"/>
        </w:rPr>
        <w:t xml:space="preserve">rata-rata per unsur adalah </w:t>
      </w:r>
      <w:r w:rsidRPr="00A07A13">
        <w:rPr>
          <w:rFonts w:ascii="Tahoma" w:hAnsi="Tahoma" w:cs="Tahoma"/>
          <w:sz w:val="22"/>
          <w:szCs w:val="22"/>
        </w:rPr>
        <w:t>3</w:t>
      </w:r>
      <w:r w:rsidRPr="00A07A13">
        <w:rPr>
          <w:rFonts w:ascii="Tahoma" w:hAnsi="Tahoma" w:cs="Tahoma"/>
          <w:sz w:val="22"/>
          <w:szCs w:val="22"/>
          <w:lang w:val="id-ID"/>
        </w:rPr>
        <w:t>.</w:t>
      </w:r>
      <w:r w:rsidRPr="00A07A13">
        <w:rPr>
          <w:rFonts w:ascii="Tahoma" w:hAnsi="Tahoma" w:cs="Tahoma"/>
          <w:sz w:val="22"/>
          <w:szCs w:val="22"/>
        </w:rPr>
        <w:t>289</w:t>
      </w:r>
      <w:r w:rsidRPr="00A07A13">
        <w:rPr>
          <w:rFonts w:ascii="Tahoma" w:hAnsi="Tahoma" w:cs="Tahoma"/>
          <w:sz w:val="22"/>
          <w:szCs w:val="22"/>
          <w:lang w:val="id-ID"/>
        </w:rPr>
        <w:t xml:space="preserve"> yaitu baik. Kemudian diikuti dengan </w:t>
      </w:r>
      <w:r w:rsidRPr="00A07A13">
        <w:rPr>
          <w:rFonts w:ascii="Tahoma" w:hAnsi="Tahoma" w:cs="Tahoma"/>
          <w:sz w:val="22"/>
          <w:szCs w:val="22"/>
        </w:rPr>
        <w:t>Kemampuan Petugas Pelayanan (Kemapuan yang dimiliki oleh petugas pelayanan untuk layanan administrasi kepegawaian lingkup setda sudah baik)</w:t>
      </w:r>
      <w:r w:rsidRPr="00A07A13">
        <w:rPr>
          <w:rFonts w:ascii="Tahoma" w:hAnsi="Tahoma" w:cs="Tahoma"/>
          <w:sz w:val="22"/>
          <w:szCs w:val="22"/>
          <w:lang w:val="id-ID"/>
        </w:rPr>
        <w:t xml:space="preserve"> dengan nilai rata-rata per unsur adalah 3.</w:t>
      </w:r>
      <w:r w:rsidRPr="00A07A13">
        <w:rPr>
          <w:rFonts w:ascii="Tahoma" w:hAnsi="Tahoma" w:cs="Tahoma"/>
          <w:sz w:val="22"/>
          <w:szCs w:val="22"/>
        </w:rPr>
        <w:t>262 yang sudah dikatakan baik</w:t>
      </w:r>
      <w:r w:rsidRPr="00A07A13">
        <w:rPr>
          <w:rFonts w:ascii="Tahoma" w:hAnsi="Tahoma" w:cs="Tahoma"/>
          <w:sz w:val="22"/>
          <w:szCs w:val="22"/>
          <w:lang w:val="id-ID"/>
        </w:rPr>
        <w:t>.</w:t>
      </w:r>
    </w:p>
    <w:p w:rsidR="00CE39E5" w:rsidRPr="007B031D" w:rsidRDefault="00CE39E5" w:rsidP="00CE39E5">
      <w:pPr>
        <w:spacing w:line="360" w:lineRule="auto"/>
        <w:ind w:firstLine="720"/>
        <w:jc w:val="both"/>
        <w:rPr>
          <w:rFonts w:ascii="Tahoma" w:hAnsi="Tahoma" w:cs="Tahoma"/>
          <w:sz w:val="22"/>
          <w:szCs w:val="22"/>
        </w:rPr>
      </w:pPr>
      <w:r>
        <w:rPr>
          <w:rFonts w:ascii="Tahoma" w:hAnsi="Tahoma" w:cs="Tahoma"/>
          <w:sz w:val="22"/>
          <w:szCs w:val="22"/>
        </w:rPr>
        <w:t xml:space="preserve">Tahun 2022 nilai nilai IKM berdasarkan unsur pelayanan </w:t>
      </w:r>
      <w:r w:rsidRPr="00BC5938">
        <w:rPr>
          <w:rFonts w:ascii="Tahoma" w:hAnsi="Tahoma" w:cs="Tahoma"/>
          <w:sz w:val="22"/>
          <w:szCs w:val="22"/>
        </w:rPr>
        <w:t xml:space="preserve">untuk Layanan </w:t>
      </w:r>
      <w:r w:rsidR="007B031D">
        <w:rPr>
          <w:rFonts w:ascii="Tahoma" w:hAnsi="Tahoma" w:cs="Tahoma"/>
          <w:sz w:val="22"/>
          <w:szCs w:val="22"/>
        </w:rPr>
        <w:t xml:space="preserve">kepegawaian </w:t>
      </w:r>
      <w:r w:rsidRPr="00BC5938">
        <w:rPr>
          <w:rFonts w:ascii="Tahoma" w:hAnsi="Tahoma" w:cs="Tahoma"/>
          <w:sz w:val="22"/>
          <w:szCs w:val="22"/>
        </w:rPr>
        <w:t xml:space="preserve">pada Biro </w:t>
      </w:r>
      <w:r w:rsidRPr="00B756AB">
        <w:rPr>
          <w:rFonts w:ascii="Tahoma" w:hAnsi="Tahoma" w:cs="Tahoma"/>
          <w:sz w:val="22"/>
          <w:szCs w:val="22"/>
        </w:rPr>
        <w:t xml:space="preserve">Administrasi Pimpinan menjelaskan bahwa unsur pelayanan yang ada menunjukan kualitas pelayanannya yang baik, karena unsur-unsur tersebut mempunyai nilai </w:t>
      </w:r>
      <w:r>
        <w:rPr>
          <w:rFonts w:ascii="Tahoma" w:hAnsi="Tahoma" w:cs="Tahoma"/>
          <w:sz w:val="22"/>
          <w:szCs w:val="22"/>
        </w:rPr>
        <w:t>80</w:t>
      </w:r>
      <w:r w:rsidR="007B031D">
        <w:rPr>
          <w:rFonts w:ascii="Tahoma" w:hAnsi="Tahoma" w:cs="Tahoma"/>
          <w:sz w:val="22"/>
          <w:szCs w:val="22"/>
        </w:rPr>
        <w:t>.97</w:t>
      </w:r>
      <w:r w:rsidRPr="00B756AB">
        <w:rPr>
          <w:rFonts w:ascii="Tahoma" w:hAnsi="Tahoma" w:cs="Tahoma"/>
          <w:sz w:val="22"/>
          <w:szCs w:val="22"/>
          <w:lang w:val="id-ID"/>
        </w:rPr>
        <w:t xml:space="preserve"> dan unsur yang mempunyai nilai paling tinggi adalah </w:t>
      </w:r>
      <w:r w:rsidR="007B031D">
        <w:rPr>
          <w:rFonts w:ascii="Tahoma" w:hAnsi="Tahoma" w:cs="Tahoma"/>
          <w:sz w:val="22"/>
          <w:szCs w:val="22"/>
        </w:rPr>
        <w:t xml:space="preserve">masih </w:t>
      </w:r>
      <w:r w:rsidRPr="00B756AB">
        <w:rPr>
          <w:rFonts w:ascii="Tahoma" w:hAnsi="Tahoma" w:cs="Tahoma"/>
          <w:sz w:val="22"/>
          <w:szCs w:val="22"/>
        </w:rPr>
        <w:t xml:space="preserve">pada </w:t>
      </w:r>
      <w:r w:rsidR="007B031D" w:rsidRPr="00A07A13">
        <w:rPr>
          <w:rFonts w:ascii="Tahoma" w:hAnsi="Tahoma" w:cs="Tahoma"/>
          <w:sz w:val="22"/>
          <w:szCs w:val="22"/>
        </w:rPr>
        <w:t xml:space="preserve">Kewajaran Biaya Pelayanan </w:t>
      </w:r>
      <w:r w:rsidR="007B031D" w:rsidRPr="00A07A13">
        <w:rPr>
          <w:rFonts w:ascii="Tahoma" w:hAnsi="Tahoma" w:cs="Tahoma"/>
          <w:sz w:val="22"/>
          <w:szCs w:val="22"/>
          <w:lang w:val="id-ID"/>
        </w:rPr>
        <w:t>(</w:t>
      </w:r>
      <w:r w:rsidR="007B031D" w:rsidRPr="00A07A13">
        <w:rPr>
          <w:rFonts w:ascii="Tahoma" w:hAnsi="Tahoma" w:cs="Tahoma"/>
          <w:sz w:val="22"/>
          <w:szCs w:val="22"/>
        </w:rPr>
        <w:t xml:space="preserve">Biaya Pelayanan untuk pengurusan Administrasi Kepegawaian Lingkup Sekretariat Daerah Provinsi Sumatera Barat tidak dipungut biaya sesuai dengan peraturan yang telah ditetapkan oleh Menpan) dengan nilai </w:t>
      </w:r>
      <w:r w:rsidR="007B031D" w:rsidRPr="00A07A13">
        <w:rPr>
          <w:rFonts w:ascii="Tahoma" w:hAnsi="Tahoma" w:cs="Tahoma"/>
          <w:sz w:val="22"/>
          <w:szCs w:val="22"/>
          <w:lang w:val="id-ID"/>
        </w:rPr>
        <w:t xml:space="preserve">rata-rata per unsur adalah </w:t>
      </w:r>
      <w:r w:rsidR="007B031D" w:rsidRPr="00A07A13">
        <w:rPr>
          <w:rFonts w:ascii="Tahoma" w:hAnsi="Tahoma" w:cs="Tahoma"/>
          <w:sz w:val="22"/>
          <w:szCs w:val="22"/>
        </w:rPr>
        <w:t>3</w:t>
      </w:r>
      <w:r w:rsidR="007B031D" w:rsidRPr="00A07A13">
        <w:rPr>
          <w:rFonts w:ascii="Tahoma" w:hAnsi="Tahoma" w:cs="Tahoma"/>
          <w:sz w:val="22"/>
          <w:szCs w:val="22"/>
          <w:lang w:val="id-ID"/>
        </w:rPr>
        <w:t>.</w:t>
      </w:r>
      <w:r w:rsidR="007B031D">
        <w:rPr>
          <w:rFonts w:ascii="Tahoma" w:hAnsi="Tahoma" w:cs="Tahoma"/>
          <w:sz w:val="22"/>
          <w:szCs w:val="22"/>
        </w:rPr>
        <w:t>602</w:t>
      </w:r>
      <w:r w:rsidR="007B031D" w:rsidRPr="00A07A13">
        <w:rPr>
          <w:rFonts w:ascii="Tahoma" w:hAnsi="Tahoma" w:cs="Tahoma"/>
          <w:sz w:val="22"/>
          <w:szCs w:val="22"/>
          <w:lang w:val="id-ID"/>
        </w:rPr>
        <w:t xml:space="preserve"> yaitu baik</w:t>
      </w:r>
      <w:r w:rsidR="007B031D">
        <w:rPr>
          <w:rFonts w:ascii="Tahoma" w:hAnsi="Tahoma" w:cs="Tahoma"/>
          <w:sz w:val="22"/>
          <w:szCs w:val="22"/>
        </w:rPr>
        <w:t xml:space="preserve"> kemudian diikuti dengan unsur Persyaratan Pelayanan (Syarat-syarat yang harus dipenuhi untuk mengurus administrasi kepegawaian pada Sekretariat Daerah sudah mudah dan sudah diatur dalam Peraturan Menteri Pendayagunaan Aparatur Negara) </w:t>
      </w:r>
      <w:r w:rsidRPr="00B756AB">
        <w:rPr>
          <w:rFonts w:ascii="Tahoma" w:hAnsi="Tahoma" w:cs="Tahoma"/>
          <w:sz w:val="22"/>
          <w:szCs w:val="22"/>
          <w:lang w:val="id-ID"/>
        </w:rPr>
        <w:t xml:space="preserve">dengan nilai rata-rata per unsur adalah </w:t>
      </w:r>
      <w:r w:rsidRPr="00B756AB">
        <w:rPr>
          <w:rFonts w:ascii="Tahoma" w:hAnsi="Tahoma" w:cs="Tahoma"/>
          <w:sz w:val="22"/>
          <w:szCs w:val="22"/>
        </w:rPr>
        <w:t>3</w:t>
      </w:r>
      <w:r w:rsidRPr="00B756AB">
        <w:rPr>
          <w:rFonts w:ascii="Tahoma" w:hAnsi="Tahoma" w:cs="Tahoma"/>
          <w:sz w:val="22"/>
          <w:szCs w:val="22"/>
          <w:lang w:val="id-ID"/>
        </w:rPr>
        <w:t>.</w:t>
      </w:r>
      <w:r w:rsidR="007B031D">
        <w:rPr>
          <w:rFonts w:ascii="Tahoma" w:hAnsi="Tahoma" w:cs="Tahoma"/>
          <w:sz w:val="22"/>
          <w:szCs w:val="22"/>
        </w:rPr>
        <w:t>451</w:t>
      </w:r>
      <w:r w:rsidRPr="00B756AB">
        <w:rPr>
          <w:rFonts w:ascii="Tahoma" w:hAnsi="Tahoma" w:cs="Tahoma"/>
          <w:sz w:val="22"/>
          <w:szCs w:val="22"/>
        </w:rPr>
        <w:t xml:space="preserve"> </w:t>
      </w:r>
      <w:r w:rsidR="007B031D">
        <w:rPr>
          <w:rFonts w:ascii="Tahoma" w:hAnsi="Tahoma" w:cs="Tahoma"/>
          <w:sz w:val="22"/>
          <w:szCs w:val="22"/>
          <w:lang w:val="id-ID"/>
        </w:rPr>
        <w:t>yaitu baik.</w:t>
      </w:r>
    </w:p>
    <w:p w:rsidR="00362273" w:rsidRDefault="000546B1">
      <w:pPr>
        <w:pStyle w:val="Heading5"/>
        <w:ind w:left="709"/>
        <w:rPr>
          <w:rFonts w:cs="Tahoma"/>
          <w:lang w:val="id-ID"/>
        </w:rPr>
      </w:pPr>
      <w:r>
        <w:rPr>
          <w:rFonts w:cs="Tahoma"/>
          <w:lang w:val="id-ID"/>
        </w:rPr>
        <w:lastRenderedPageBreak/>
        <w:t xml:space="preserve">Perbandingan </w:t>
      </w:r>
      <w:r>
        <w:rPr>
          <w:rFonts w:cs="Tahoma"/>
        </w:rPr>
        <w:t>R</w:t>
      </w:r>
      <w:r w:rsidR="00345DAA">
        <w:rPr>
          <w:rFonts w:cs="Tahoma"/>
          <w:lang w:val="id-ID"/>
        </w:rPr>
        <w:t xml:space="preserve">ealisasi </w:t>
      </w:r>
      <w:r>
        <w:rPr>
          <w:rFonts w:cs="Tahoma"/>
        </w:rPr>
        <w:t>K</w:t>
      </w:r>
      <w:r w:rsidR="00345DAA">
        <w:rPr>
          <w:rFonts w:cs="Tahoma"/>
          <w:lang w:val="id-ID"/>
        </w:rPr>
        <w:t xml:space="preserve">inerja Tahun </w:t>
      </w:r>
      <w:r w:rsidR="00E60EEC">
        <w:rPr>
          <w:rFonts w:cs="Tahoma"/>
          <w:lang w:val="id-ID"/>
        </w:rPr>
        <w:t>202</w:t>
      </w:r>
      <w:r w:rsidR="00D41058">
        <w:rPr>
          <w:rFonts w:cs="Tahoma"/>
        </w:rPr>
        <w:t>2</w:t>
      </w:r>
      <w:r w:rsidR="00345DAA">
        <w:rPr>
          <w:rFonts w:cs="Tahoma"/>
          <w:lang w:val="id-ID"/>
        </w:rPr>
        <w:t xml:space="preserve"> dengan </w:t>
      </w:r>
      <w:r>
        <w:rPr>
          <w:rFonts w:cs="Tahoma"/>
        </w:rPr>
        <w:t>T</w:t>
      </w:r>
      <w:r>
        <w:rPr>
          <w:rFonts w:cs="Tahoma"/>
          <w:lang w:val="id-ID"/>
        </w:rPr>
        <w:t xml:space="preserve">arget </w:t>
      </w:r>
      <w:r>
        <w:rPr>
          <w:rFonts w:cs="Tahoma"/>
        </w:rPr>
        <w:t>J</w:t>
      </w:r>
      <w:r>
        <w:rPr>
          <w:rFonts w:cs="Tahoma"/>
          <w:lang w:val="id-ID"/>
        </w:rPr>
        <w:t xml:space="preserve">angka </w:t>
      </w:r>
      <w:r>
        <w:rPr>
          <w:rFonts w:cs="Tahoma"/>
        </w:rPr>
        <w:t>M</w:t>
      </w:r>
      <w:r w:rsidR="00345DAA">
        <w:rPr>
          <w:rFonts w:cs="Tahoma"/>
          <w:lang w:val="id-ID"/>
        </w:rPr>
        <w:t xml:space="preserve">enengah pada </w:t>
      </w:r>
      <w:r>
        <w:rPr>
          <w:rFonts w:cs="Tahoma"/>
        </w:rPr>
        <w:t>D</w:t>
      </w:r>
      <w:r w:rsidR="00345DAA">
        <w:rPr>
          <w:rFonts w:cs="Tahoma"/>
          <w:lang w:val="id-ID"/>
        </w:rPr>
        <w:t>okumen Renstra</w:t>
      </w:r>
    </w:p>
    <w:p w:rsidR="003D7BD0" w:rsidRPr="003D7BD0" w:rsidRDefault="00135597" w:rsidP="003D7BD0">
      <w:pPr>
        <w:spacing w:before="120" w:after="120" w:line="360" w:lineRule="auto"/>
        <w:ind w:firstLine="720"/>
        <w:jc w:val="both"/>
        <w:rPr>
          <w:rFonts w:ascii="Tahoma" w:hAnsi="Tahoma" w:cs="Tahoma"/>
          <w:sz w:val="22"/>
          <w:szCs w:val="22"/>
        </w:rPr>
      </w:pPr>
      <w:r>
        <w:rPr>
          <w:rFonts w:ascii="Tahoma" w:hAnsi="Tahoma" w:cs="Tahoma"/>
          <w:sz w:val="22"/>
          <w:szCs w:val="22"/>
          <w:lang w:val="id-ID"/>
        </w:rPr>
        <w:t>Target untuk indikator ini pada tahun 202</w:t>
      </w:r>
      <w:r w:rsidR="00D41058">
        <w:rPr>
          <w:rFonts w:ascii="Tahoma" w:hAnsi="Tahoma" w:cs="Tahoma"/>
          <w:sz w:val="22"/>
          <w:szCs w:val="22"/>
        </w:rPr>
        <w:t>2</w:t>
      </w:r>
      <w:r>
        <w:rPr>
          <w:rFonts w:ascii="Tahoma" w:hAnsi="Tahoma" w:cs="Tahoma"/>
          <w:sz w:val="22"/>
          <w:szCs w:val="22"/>
          <w:lang w:val="id-ID"/>
        </w:rPr>
        <w:t xml:space="preserve"> (tahun </w:t>
      </w:r>
      <w:r w:rsidR="00D41058">
        <w:rPr>
          <w:rFonts w:ascii="Tahoma" w:hAnsi="Tahoma" w:cs="Tahoma"/>
          <w:sz w:val="22"/>
          <w:szCs w:val="22"/>
        </w:rPr>
        <w:t>kedua</w:t>
      </w:r>
      <w:r>
        <w:rPr>
          <w:rFonts w:ascii="Tahoma" w:hAnsi="Tahoma" w:cs="Tahoma"/>
          <w:sz w:val="22"/>
          <w:szCs w:val="22"/>
          <w:lang w:val="id-ID"/>
        </w:rPr>
        <w:t xml:space="preserve">) di dalam dokumen Renstra Biro </w:t>
      </w:r>
      <w:r>
        <w:rPr>
          <w:rFonts w:ascii="Tahoma" w:hAnsi="Tahoma" w:cs="Tahoma"/>
          <w:sz w:val="22"/>
          <w:szCs w:val="22"/>
        </w:rPr>
        <w:t xml:space="preserve">Administrasi Pimpinan </w:t>
      </w:r>
      <w:r>
        <w:rPr>
          <w:rFonts w:ascii="Tahoma" w:hAnsi="Tahoma" w:cs="Tahoma"/>
          <w:sz w:val="22"/>
          <w:szCs w:val="22"/>
          <w:lang w:val="id-ID"/>
        </w:rPr>
        <w:t>20</w:t>
      </w:r>
      <w:r>
        <w:rPr>
          <w:rFonts w:ascii="Tahoma" w:hAnsi="Tahoma" w:cs="Tahoma"/>
          <w:sz w:val="22"/>
          <w:szCs w:val="22"/>
        </w:rPr>
        <w:t>21</w:t>
      </w:r>
      <w:r>
        <w:rPr>
          <w:rFonts w:ascii="Tahoma" w:hAnsi="Tahoma" w:cs="Tahoma"/>
          <w:sz w:val="22"/>
          <w:szCs w:val="22"/>
          <w:lang w:val="id-ID"/>
        </w:rPr>
        <w:t xml:space="preserve"> – 202</w:t>
      </w:r>
      <w:r>
        <w:rPr>
          <w:rFonts w:ascii="Tahoma" w:hAnsi="Tahoma" w:cs="Tahoma"/>
          <w:sz w:val="22"/>
          <w:szCs w:val="22"/>
        </w:rPr>
        <w:t>6</w:t>
      </w:r>
      <w:r>
        <w:rPr>
          <w:rFonts w:ascii="Tahoma" w:hAnsi="Tahoma" w:cs="Tahoma"/>
          <w:sz w:val="22"/>
          <w:szCs w:val="22"/>
          <w:lang w:val="id-ID"/>
        </w:rPr>
        <w:t xml:space="preserve"> adalah </w:t>
      </w:r>
      <w:r>
        <w:rPr>
          <w:rFonts w:ascii="Tahoma" w:hAnsi="Tahoma" w:cs="Tahoma"/>
          <w:sz w:val="22"/>
          <w:szCs w:val="22"/>
        </w:rPr>
        <w:t>dengan nilai 7</w:t>
      </w:r>
      <w:r w:rsidR="00D41058">
        <w:rPr>
          <w:rFonts w:ascii="Tahoma" w:hAnsi="Tahoma" w:cs="Tahoma"/>
          <w:sz w:val="22"/>
          <w:szCs w:val="22"/>
        </w:rPr>
        <w:t>8</w:t>
      </w:r>
      <w:r>
        <w:rPr>
          <w:rFonts w:ascii="Tahoma" w:hAnsi="Tahoma" w:cs="Tahoma"/>
          <w:sz w:val="22"/>
          <w:szCs w:val="22"/>
        </w:rPr>
        <w:t>,</w:t>
      </w:r>
      <w:r w:rsidR="00D41058">
        <w:rPr>
          <w:rFonts w:ascii="Tahoma" w:hAnsi="Tahoma" w:cs="Tahoma"/>
          <w:sz w:val="22"/>
          <w:szCs w:val="22"/>
        </w:rPr>
        <w:t>8</w:t>
      </w:r>
      <w:r>
        <w:rPr>
          <w:rFonts w:ascii="Tahoma" w:hAnsi="Tahoma" w:cs="Tahoma"/>
          <w:sz w:val="22"/>
          <w:szCs w:val="22"/>
        </w:rPr>
        <w:t>5</w:t>
      </w:r>
      <w:r>
        <w:rPr>
          <w:rFonts w:ascii="Tahoma" w:hAnsi="Tahoma" w:cs="Tahoma"/>
          <w:sz w:val="22"/>
          <w:szCs w:val="22"/>
          <w:lang w:val="id-ID"/>
        </w:rPr>
        <w:t xml:space="preserve">, terealisasi </w:t>
      </w:r>
      <w:r>
        <w:rPr>
          <w:rFonts w:ascii="Tahoma" w:hAnsi="Tahoma" w:cs="Tahoma"/>
          <w:sz w:val="22"/>
          <w:szCs w:val="22"/>
        </w:rPr>
        <w:t xml:space="preserve">dengan nilai </w:t>
      </w:r>
      <w:r>
        <w:rPr>
          <w:rFonts w:ascii="Tahoma" w:hAnsi="Tahoma" w:cs="Tahoma"/>
          <w:sz w:val="22"/>
          <w:szCs w:val="22"/>
          <w:lang w:val="id-ID"/>
        </w:rPr>
        <w:t>diatasnya</w:t>
      </w:r>
      <w:r>
        <w:rPr>
          <w:rFonts w:ascii="Tahoma" w:hAnsi="Tahoma" w:cs="Tahoma"/>
          <w:sz w:val="22"/>
          <w:szCs w:val="22"/>
        </w:rPr>
        <w:t xml:space="preserve"> </w:t>
      </w:r>
      <w:r>
        <w:rPr>
          <w:rFonts w:ascii="Tahoma" w:hAnsi="Tahoma" w:cs="Tahoma"/>
          <w:sz w:val="22"/>
          <w:szCs w:val="22"/>
          <w:lang w:val="id-ID"/>
        </w:rPr>
        <w:t xml:space="preserve">yaitu </w:t>
      </w:r>
      <w:r>
        <w:rPr>
          <w:rFonts w:ascii="Tahoma" w:hAnsi="Tahoma" w:cs="Tahoma"/>
          <w:sz w:val="22"/>
          <w:szCs w:val="22"/>
        </w:rPr>
        <w:t xml:space="preserve">niali </w:t>
      </w:r>
      <w:r w:rsidR="00D41058">
        <w:rPr>
          <w:rFonts w:ascii="Tahoma" w:hAnsi="Tahoma" w:cs="Tahoma"/>
          <w:sz w:val="22"/>
          <w:szCs w:val="22"/>
        </w:rPr>
        <w:t>80</w:t>
      </w:r>
      <w:r>
        <w:rPr>
          <w:rFonts w:ascii="Tahoma" w:hAnsi="Tahoma" w:cs="Tahoma"/>
          <w:sz w:val="22"/>
          <w:szCs w:val="22"/>
        </w:rPr>
        <w:t>,</w:t>
      </w:r>
      <w:r w:rsidR="00D41058">
        <w:rPr>
          <w:rFonts w:ascii="Tahoma" w:hAnsi="Tahoma" w:cs="Tahoma"/>
          <w:sz w:val="22"/>
          <w:szCs w:val="22"/>
        </w:rPr>
        <w:t>97</w:t>
      </w:r>
      <w:r>
        <w:rPr>
          <w:rFonts w:ascii="Tahoma" w:hAnsi="Tahoma" w:cs="Tahoma"/>
          <w:sz w:val="22"/>
          <w:szCs w:val="22"/>
          <w:lang w:val="id-ID"/>
        </w:rPr>
        <w:t xml:space="preserve">. </w:t>
      </w:r>
      <w:r w:rsidR="003D7BD0">
        <w:rPr>
          <w:rFonts w:ascii="Tahoma" w:hAnsi="Tahoma" w:cs="Tahoma"/>
          <w:sz w:val="22"/>
          <w:szCs w:val="22"/>
          <w:lang w:val="id-ID"/>
        </w:rPr>
        <w:t xml:space="preserve">Maka target tahun </w:t>
      </w:r>
      <w:r w:rsidR="003D7BD0">
        <w:rPr>
          <w:rFonts w:ascii="Tahoma" w:hAnsi="Tahoma" w:cs="Tahoma"/>
          <w:sz w:val="22"/>
          <w:szCs w:val="22"/>
        </w:rPr>
        <w:t xml:space="preserve">pertama </w:t>
      </w:r>
      <w:r w:rsidR="003D7BD0">
        <w:rPr>
          <w:rFonts w:ascii="Tahoma" w:hAnsi="Tahoma" w:cs="Tahoma"/>
          <w:sz w:val="22"/>
          <w:szCs w:val="22"/>
          <w:lang w:val="id-ID"/>
        </w:rPr>
        <w:t>pada Renstra 20</w:t>
      </w:r>
      <w:r w:rsidR="003D7BD0">
        <w:rPr>
          <w:rFonts w:ascii="Tahoma" w:hAnsi="Tahoma" w:cs="Tahoma"/>
          <w:sz w:val="22"/>
          <w:szCs w:val="22"/>
        </w:rPr>
        <w:t>21</w:t>
      </w:r>
      <w:r w:rsidR="003D7BD0">
        <w:rPr>
          <w:rFonts w:ascii="Tahoma" w:hAnsi="Tahoma" w:cs="Tahoma"/>
          <w:sz w:val="22"/>
          <w:szCs w:val="22"/>
          <w:lang w:val="id-ID"/>
        </w:rPr>
        <w:t xml:space="preserve"> – 202</w:t>
      </w:r>
      <w:r w:rsidR="003D7BD0">
        <w:rPr>
          <w:rFonts w:ascii="Tahoma" w:hAnsi="Tahoma" w:cs="Tahoma"/>
          <w:sz w:val="22"/>
          <w:szCs w:val="22"/>
        </w:rPr>
        <w:t>6</w:t>
      </w:r>
      <w:r w:rsidR="003D7BD0">
        <w:rPr>
          <w:rFonts w:ascii="Tahoma" w:hAnsi="Tahoma" w:cs="Tahoma"/>
          <w:sz w:val="22"/>
          <w:szCs w:val="22"/>
          <w:lang w:val="id-ID"/>
        </w:rPr>
        <w:t xml:space="preserve"> untuk indikator terpenuhi </w:t>
      </w:r>
      <w:r w:rsidR="003D7BD0">
        <w:rPr>
          <w:rFonts w:ascii="Tahoma" w:hAnsi="Tahoma" w:cs="Tahoma"/>
          <w:sz w:val="22"/>
          <w:szCs w:val="22"/>
        </w:rPr>
        <w:t>atau tercapai</w:t>
      </w:r>
      <w:r w:rsidR="003D7BD0">
        <w:rPr>
          <w:rFonts w:ascii="Tahoma" w:hAnsi="Tahoma" w:cs="Tahoma"/>
          <w:sz w:val="22"/>
          <w:szCs w:val="22"/>
          <w:lang w:val="id-ID"/>
        </w:rPr>
        <w:t xml:space="preserve"> target. </w:t>
      </w:r>
      <w:r w:rsidR="003D7BD0">
        <w:rPr>
          <w:rFonts w:ascii="Tahoma" w:hAnsi="Tahoma" w:cs="Tahoma"/>
          <w:sz w:val="22"/>
          <w:szCs w:val="22"/>
        </w:rPr>
        <w:t>Sedangkan untuk masa periode Renstra Biro Administrasi Pimpinan yaitu untuk periode lima tahun ke depan dari tahun 2021 sampai dengan tahun 2026 mempunyai target yaitu: dengan nilai 76</w:t>
      </w:r>
      <w:proofErr w:type="gramStart"/>
      <w:r w:rsidR="003D7BD0">
        <w:rPr>
          <w:rFonts w:ascii="Tahoma" w:hAnsi="Tahoma" w:cs="Tahoma"/>
          <w:sz w:val="22"/>
          <w:szCs w:val="22"/>
        </w:rPr>
        <w:t>,65</w:t>
      </w:r>
      <w:proofErr w:type="gramEnd"/>
      <w:r w:rsidR="003D7BD0">
        <w:rPr>
          <w:rFonts w:ascii="Tahoma" w:hAnsi="Tahoma" w:cs="Tahoma"/>
          <w:sz w:val="22"/>
          <w:szCs w:val="22"/>
        </w:rPr>
        <w:t xml:space="preserve"> sampai dengan 86,75. Pencapaian yang telah dicapai oleh Biro Administrasi Pimpinan untuk tahun ini yaitu dengan niali </w:t>
      </w:r>
      <w:r w:rsidR="00D41058">
        <w:rPr>
          <w:rFonts w:ascii="Tahoma" w:hAnsi="Tahoma" w:cs="Tahoma"/>
          <w:sz w:val="22"/>
          <w:szCs w:val="22"/>
        </w:rPr>
        <w:t>80</w:t>
      </w:r>
      <w:proofErr w:type="gramStart"/>
      <w:r w:rsidR="003D7BD0">
        <w:rPr>
          <w:rFonts w:ascii="Tahoma" w:hAnsi="Tahoma" w:cs="Tahoma"/>
          <w:sz w:val="22"/>
          <w:szCs w:val="22"/>
        </w:rPr>
        <w:t>,</w:t>
      </w:r>
      <w:r w:rsidR="00D41058">
        <w:rPr>
          <w:rFonts w:ascii="Tahoma" w:hAnsi="Tahoma" w:cs="Tahoma"/>
          <w:sz w:val="22"/>
          <w:szCs w:val="22"/>
        </w:rPr>
        <w:t>97</w:t>
      </w:r>
      <w:proofErr w:type="gramEnd"/>
      <w:r w:rsidR="003D7BD0">
        <w:rPr>
          <w:rFonts w:ascii="Tahoma" w:hAnsi="Tahoma" w:cs="Tahoma"/>
          <w:sz w:val="22"/>
          <w:szCs w:val="22"/>
        </w:rPr>
        <w:t xml:space="preserve"> sehingga untuk lima tahun kedepan bisa ditargetkan melebihi dari nilai 86,75 dengan kategori </w:t>
      </w:r>
      <w:r w:rsidR="003D7BD0" w:rsidRPr="00611266">
        <w:rPr>
          <w:rFonts w:ascii="Tahoma" w:hAnsi="Tahoma" w:cs="Tahoma"/>
          <w:b/>
          <w:sz w:val="22"/>
          <w:szCs w:val="22"/>
        </w:rPr>
        <w:t>“baik”</w:t>
      </w:r>
      <w:r w:rsidR="003D7BD0">
        <w:rPr>
          <w:rFonts w:ascii="Tahoma" w:hAnsi="Tahoma" w:cs="Tahoma"/>
          <w:b/>
          <w:sz w:val="22"/>
          <w:szCs w:val="22"/>
        </w:rPr>
        <w:t xml:space="preserve">.  </w:t>
      </w:r>
    </w:p>
    <w:p w:rsidR="003D7BD0" w:rsidRDefault="003D7BD0" w:rsidP="003D7BD0">
      <w:pPr>
        <w:spacing w:before="120" w:after="120" w:line="360" w:lineRule="auto"/>
        <w:ind w:firstLine="720"/>
        <w:jc w:val="both"/>
        <w:rPr>
          <w:rFonts w:ascii="Tahoma" w:hAnsi="Tahoma" w:cs="Tahoma"/>
          <w:sz w:val="22"/>
          <w:szCs w:val="22"/>
          <w:lang w:val="id-ID"/>
        </w:rPr>
      </w:pPr>
      <w:proofErr w:type="gramStart"/>
      <w:r>
        <w:rPr>
          <w:rFonts w:ascii="Tahoma" w:hAnsi="Tahoma" w:cs="Tahoma"/>
          <w:sz w:val="22"/>
          <w:szCs w:val="22"/>
        </w:rPr>
        <w:t>Dalam pencapaian target inidkator ini s</w:t>
      </w:r>
      <w:r>
        <w:rPr>
          <w:rFonts w:ascii="Tahoma" w:hAnsi="Tahoma" w:cs="Tahoma"/>
          <w:sz w:val="22"/>
          <w:szCs w:val="22"/>
          <w:lang w:val="id-ID"/>
        </w:rPr>
        <w:t xml:space="preserve">angat diharapkan dukungan baik dari segi penambahan Sumber Daya Manusia maupun pendanaan sehingga </w:t>
      </w:r>
      <w:r>
        <w:rPr>
          <w:rFonts w:ascii="Tahoma" w:hAnsi="Tahoma" w:cs="Tahoma"/>
          <w:sz w:val="22"/>
          <w:szCs w:val="22"/>
        </w:rPr>
        <w:t xml:space="preserve">indikator dari </w:t>
      </w:r>
      <w:r>
        <w:rPr>
          <w:rFonts w:ascii="Tahoma" w:hAnsi="Tahoma" w:cs="Tahoma"/>
          <w:sz w:val="22"/>
          <w:szCs w:val="22"/>
          <w:lang w:val="id-ID"/>
        </w:rPr>
        <w:t xml:space="preserve">sasaran ini dapat </w:t>
      </w:r>
      <w:r>
        <w:rPr>
          <w:rFonts w:ascii="Tahoma" w:hAnsi="Tahoma" w:cs="Tahoma"/>
          <w:sz w:val="22"/>
          <w:szCs w:val="22"/>
        </w:rPr>
        <w:t>tercapai dengan nilai yang sangat baik</w:t>
      </w:r>
      <w:r>
        <w:rPr>
          <w:rFonts w:ascii="Tahoma" w:hAnsi="Tahoma" w:cs="Tahoma"/>
          <w:sz w:val="22"/>
          <w:szCs w:val="22"/>
          <w:lang w:val="id-ID"/>
        </w:rPr>
        <w:t xml:space="preserve">, seiring dengan meningkatnya </w:t>
      </w:r>
      <w:r>
        <w:rPr>
          <w:rFonts w:ascii="Tahoma" w:hAnsi="Tahoma" w:cs="Tahoma"/>
          <w:sz w:val="22"/>
          <w:szCs w:val="22"/>
        </w:rPr>
        <w:t>kegiatan pimpinan dan Pemerintah Provinsi Sumatera Barat yang menyebabkan semakin banyaknya permintaan layanan administrasi kepegawaian dari stakeholder terkait</w:t>
      </w:r>
      <w:r>
        <w:rPr>
          <w:rFonts w:ascii="Tahoma" w:hAnsi="Tahoma" w:cs="Tahoma"/>
          <w:sz w:val="22"/>
          <w:szCs w:val="22"/>
          <w:lang w:val="id-ID"/>
        </w:rPr>
        <w:t>.</w:t>
      </w:r>
      <w:proofErr w:type="gramEnd"/>
    </w:p>
    <w:p w:rsidR="00135597" w:rsidRDefault="00135597" w:rsidP="00135597">
      <w:pPr>
        <w:pStyle w:val="Heading5"/>
        <w:ind w:left="709"/>
        <w:rPr>
          <w:rFonts w:cs="Tahoma"/>
          <w:lang w:val="id-ID"/>
        </w:rPr>
      </w:pPr>
      <w:r>
        <w:rPr>
          <w:rFonts w:cs="Tahoma"/>
        </w:rPr>
        <w:t>Realisasi</w:t>
      </w:r>
      <w:r>
        <w:rPr>
          <w:rFonts w:cs="Tahoma"/>
          <w:lang w:val="id-ID"/>
        </w:rPr>
        <w:t xml:space="preserve"> kinerja Tahun 202</w:t>
      </w:r>
      <w:r w:rsidR="00D41058">
        <w:rPr>
          <w:rFonts w:cs="Tahoma"/>
        </w:rPr>
        <w:t>2</w:t>
      </w:r>
      <w:r>
        <w:rPr>
          <w:rFonts w:cs="Tahoma"/>
          <w:lang w:val="id-ID"/>
        </w:rPr>
        <w:t xml:space="preserve"> dengan standar nasional</w:t>
      </w:r>
    </w:p>
    <w:p w:rsidR="00362273" w:rsidRDefault="00345DAA">
      <w:pPr>
        <w:spacing w:before="120" w:after="120" w:line="360" w:lineRule="auto"/>
        <w:ind w:firstLine="720"/>
        <w:jc w:val="both"/>
        <w:rPr>
          <w:rFonts w:ascii="Tahoma" w:hAnsi="Tahoma" w:cs="Tahoma"/>
          <w:sz w:val="22"/>
          <w:szCs w:val="22"/>
        </w:rPr>
      </w:pPr>
      <w:r>
        <w:rPr>
          <w:rFonts w:ascii="Tahoma" w:hAnsi="Tahoma" w:cs="Tahoma"/>
          <w:sz w:val="22"/>
          <w:szCs w:val="22"/>
          <w:lang w:val="id-ID"/>
        </w:rPr>
        <w:t xml:space="preserve">Mengingat tidak adanya target nasional untuk pencapaian sasaran strategis ini, maka perbandingan realisasi kinerja Tahun </w:t>
      </w:r>
      <w:r w:rsidR="00E60EEC" w:rsidRPr="00CC2B03">
        <w:rPr>
          <w:rFonts w:ascii="Tahoma" w:hAnsi="Tahoma" w:cs="Tahoma"/>
          <w:sz w:val="22"/>
          <w:szCs w:val="22"/>
          <w:lang w:val="id-ID"/>
        </w:rPr>
        <w:t>202</w:t>
      </w:r>
      <w:r w:rsidR="00CC2B03" w:rsidRPr="00CC2B03">
        <w:rPr>
          <w:rFonts w:ascii="Tahoma" w:hAnsi="Tahoma" w:cs="Tahoma"/>
          <w:sz w:val="22"/>
          <w:szCs w:val="22"/>
        </w:rPr>
        <w:t>1</w:t>
      </w:r>
      <w:r w:rsidRPr="00CC2B03">
        <w:rPr>
          <w:rFonts w:ascii="Tahoma" w:hAnsi="Tahoma" w:cs="Tahoma"/>
          <w:sz w:val="22"/>
          <w:szCs w:val="22"/>
          <w:lang w:val="id-ID"/>
        </w:rPr>
        <w:t xml:space="preserve"> </w:t>
      </w:r>
      <w:r>
        <w:rPr>
          <w:rFonts w:ascii="Tahoma" w:hAnsi="Tahoma" w:cs="Tahoma"/>
          <w:sz w:val="22"/>
          <w:szCs w:val="22"/>
          <w:lang w:val="id-ID"/>
        </w:rPr>
        <w:t>terhadap target nasional tidak dapat digambarkan.</w:t>
      </w:r>
    </w:p>
    <w:p w:rsidR="00D7166A" w:rsidRPr="00A1666F" w:rsidRDefault="00D7166A" w:rsidP="00D7166A">
      <w:pPr>
        <w:pStyle w:val="Heading5"/>
        <w:ind w:left="709"/>
        <w:rPr>
          <w:rFonts w:cs="Tahoma"/>
          <w:lang w:val="id-ID"/>
        </w:rPr>
      </w:pPr>
      <w:r w:rsidRPr="00A1666F">
        <w:rPr>
          <w:rFonts w:cs="Tahoma"/>
          <w:lang w:val="id-ID"/>
        </w:rPr>
        <w:t>Analisis p</w:t>
      </w:r>
      <w:r>
        <w:rPr>
          <w:rFonts w:cs="Tahoma"/>
          <w:lang w:val="id-ID"/>
        </w:rPr>
        <w:t>en</w:t>
      </w:r>
      <w:r w:rsidRPr="00A1666F">
        <w:rPr>
          <w:rFonts w:cs="Tahoma"/>
          <w:lang w:val="id-ID"/>
        </w:rPr>
        <w:t>yebab</w:t>
      </w:r>
      <w:r w:rsidRPr="00A1666F">
        <w:rPr>
          <w:rFonts w:cs="Tahoma"/>
        </w:rPr>
        <w:t xml:space="preserve"> </w:t>
      </w:r>
      <w:r w:rsidRPr="00A1666F">
        <w:rPr>
          <w:rFonts w:cs="Tahoma"/>
          <w:lang w:val="id-ID"/>
        </w:rPr>
        <w:t>keberhasilan</w:t>
      </w:r>
      <w:r w:rsidRPr="00A1666F">
        <w:rPr>
          <w:rFonts w:cs="Tahoma"/>
        </w:rPr>
        <w:t xml:space="preserve"> kinerja</w:t>
      </w:r>
      <w:r w:rsidRPr="00A1666F">
        <w:rPr>
          <w:rFonts w:cs="Tahoma"/>
          <w:lang w:val="id-ID"/>
        </w:rPr>
        <w:t xml:space="preserve"> yang telah dilakukan</w:t>
      </w:r>
    </w:p>
    <w:p w:rsidR="00D7166A" w:rsidRPr="00A1666F" w:rsidRDefault="00D7166A" w:rsidP="00D7166A">
      <w:pPr>
        <w:spacing w:before="120" w:line="360" w:lineRule="auto"/>
        <w:ind w:firstLine="720"/>
        <w:jc w:val="both"/>
        <w:rPr>
          <w:rFonts w:ascii="Tahoma" w:hAnsi="Tahoma" w:cs="Tahoma"/>
          <w:sz w:val="22"/>
          <w:szCs w:val="22"/>
          <w:lang w:val="id-ID"/>
        </w:rPr>
      </w:pPr>
      <w:r w:rsidRPr="00A1666F">
        <w:rPr>
          <w:rFonts w:ascii="Tahoma" w:hAnsi="Tahoma" w:cs="Tahoma"/>
          <w:sz w:val="22"/>
          <w:szCs w:val="22"/>
          <w:lang w:val="id-ID"/>
        </w:rPr>
        <w:t>Adapun faktor pendorong dari</w:t>
      </w:r>
      <w:r w:rsidRPr="00A1666F">
        <w:rPr>
          <w:rFonts w:ascii="Tahoma" w:hAnsi="Tahoma" w:cs="Tahoma"/>
          <w:sz w:val="22"/>
          <w:szCs w:val="22"/>
        </w:rPr>
        <w:t xml:space="preserve"> </w:t>
      </w:r>
      <w:r w:rsidRPr="00A1666F">
        <w:rPr>
          <w:rFonts w:ascii="Tahoma" w:hAnsi="Tahoma" w:cs="Tahoma"/>
          <w:sz w:val="22"/>
          <w:szCs w:val="22"/>
          <w:lang w:val="id-ID"/>
        </w:rPr>
        <w:t>keberhasilan pencapaian ini adalah karena:</w:t>
      </w:r>
    </w:p>
    <w:p w:rsidR="00D7166A" w:rsidRPr="00A1666F" w:rsidRDefault="00D7166A" w:rsidP="009453F9">
      <w:pPr>
        <w:pStyle w:val="ListParagraph1"/>
        <w:numPr>
          <w:ilvl w:val="0"/>
          <w:numId w:val="31"/>
        </w:numPr>
        <w:spacing w:after="120" w:line="360" w:lineRule="auto"/>
        <w:ind w:left="450"/>
        <w:jc w:val="both"/>
        <w:rPr>
          <w:rFonts w:ascii="Tahoma" w:hAnsi="Tahoma" w:cs="Tahoma"/>
          <w:sz w:val="22"/>
          <w:szCs w:val="22"/>
          <w:lang w:val="id-ID"/>
        </w:rPr>
      </w:pPr>
      <w:r>
        <w:rPr>
          <w:rFonts w:ascii="Tahoma" w:hAnsi="Tahoma" w:cs="Tahoma"/>
          <w:sz w:val="22"/>
          <w:szCs w:val="22"/>
        </w:rPr>
        <w:t>Biro Administrasi Pimpinan sudah menyiapkan kuisoner dan semua keperluan dalam melakukan tabulasi nilai IKM untuk layanan administrasi kepegawaian lingkup secretariat daerah provinsi sumbar</w:t>
      </w:r>
      <w:r w:rsidRPr="00A1666F">
        <w:rPr>
          <w:rFonts w:ascii="Tahoma" w:hAnsi="Tahoma" w:cs="Tahoma"/>
          <w:sz w:val="22"/>
          <w:szCs w:val="22"/>
          <w:lang w:val="id-ID"/>
        </w:rPr>
        <w:t>.</w:t>
      </w:r>
    </w:p>
    <w:p w:rsidR="00D7166A" w:rsidRPr="001B0D40" w:rsidRDefault="00D7166A" w:rsidP="009453F9">
      <w:pPr>
        <w:pStyle w:val="ListParagraph1"/>
        <w:numPr>
          <w:ilvl w:val="0"/>
          <w:numId w:val="31"/>
        </w:numPr>
        <w:spacing w:after="120" w:line="360" w:lineRule="auto"/>
        <w:ind w:left="426"/>
        <w:jc w:val="both"/>
        <w:rPr>
          <w:rFonts w:ascii="Tahoma" w:hAnsi="Tahoma" w:cs="Tahoma"/>
          <w:sz w:val="22"/>
          <w:szCs w:val="22"/>
          <w:lang w:val="id-ID"/>
        </w:rPr>
      </w:pPr>
      <w:r w:rsidRPr="00A1666F">
        <w:rPr>
          <w:rFonts w:ascii="Tahoma" w:hAnsi="Tahoma" w:cs="Tahoma"/>
          <w:sz w:val="22"/>
          <w:szCs w:val="22"/>
          <w:lang w:val="id-ID"/>
        </w:rPr>
        <w:lastRenderedPageBreak/>
        <w:t xml:space="preserve">Aparatur Biro </w:t>
      </w:r>
      <w:r>
        <w:rPr>
          <w:rFonts w:ascii="Tahoma" w:hAnsi="Tahoma" w:cs="Tahoma"/>
          <w:sz w:val="22"/>
          <w:szCs w:val="22"/>
        </w:rPr>
        <w:t>Administrasi Pimpinan</w:t>
      </w:r>
      <w:r w:rsidRPr="00A1666F">
        <w:rPr>
          <w:rFonts w:ascii="Tahoma" w:hAnsi="Tahoma" w:cs="Tahoma"/>
          <w:sz w:val="22"/>
          <w:szCs w:val="22"/>
          <w:lang w:val="id-ID"/>
        </w:rPr>
        <w:t xml:space="preserve"> yang cepat </w:t>
      </w:r>
      <w:r>
        <w:rPr>
          <w:rFonts w:ascii="Tahoma" w:hAnsi="Tahoma" w:cs="Tahoma"/>
          <w:sz w:val="22"/>
          <w:szCs w:val="22"/>
        </w:rPr>
        <w:t>dalam penyebaran penghitungan kuisoner yang telah disebarkan kepada ASN yang mengurus administrasi kepegawaian</w:t>
      </w:r>
      <w:r w:rsidRPr="00A1666F">
        <w:rPr>
          <w:rFonts w:ascii="Tahoma" w:hAnsi="Tahoma" w:cs="Tahoma"/>
          <w:sz w:val="22"/>
          <w:szCs w:val="22"/>
          <w:lang w:val="id-ID"/>
        </w:rPr>
        <w:t xml:space="preserve">. </w:t>
      </w:r>
    </w:p>
    <w:p w:rsidR="00D7166A" w:rsidRPr="006B5752" w:rsidRDefault="00D7166A" w:rsidP="009453F9">
      <w:pPr>
        <w:pStyle w:val="ListParagraph1"/>
        <w:numPr>
          <w:ilvl w:val="0"/>
          <w:numId w:val="31"/>
        </w:numPr>
        <w:spacing w:after="120" w:line="360" w:lineRule="auto"/>
        <w:ind w:left="426"/>
        <w:jc w:val="both"/>
        <w:rPr>
          <w:rFonts w:ascii="Tahoma" w:hAnsi="Tahoma" w:cs="Tahoma"/>
          <w:sz w:val="22"/>
          <w:szCs w:val="22"/>
          <w:lang w:val="id-ID"/>
        </w:rPr>
      </w:pPr>
      <w:r>
        <w:rPr>
          <w:rFonts w:ascii="Tahoma" w:hAnsi="Tahoma" w:cs="Tahoma"/>
          <w:sz w:val="22"/>
          <w:szCs w:val="22"/>
        </w:rPr>
        <w:t>Adanya dukungan dari semua pihak dalam melakukan penghitungan kuisoner layanan kepegawaian.</w:t>
      </w:r>
    </w:p>
    <w:p w:rsidR="00D7166A" w:rsidRPr="000A0B42" w:rsidRDefault="00D7166A" w:rsidP="009453F9">
      <w:pPr>
        <w:pStyle w:val="ListParagraph1"/>
        <w:numPr>
          <w:ilvl w:val="0"/>
          <w:numId w:val="31"/>
        </w:numPr>
        <w:spacing w:after="120" w:line="360" w:lineRule="auto"/>
        <w:ind w:left="426"/>
        <w:jc w:val="both"/>
        <w:rPr>
          <w:rFonts w:ascii="Tahoma" w:hAnsi="Tahoma" w:cs="Tahoma"/>
          <w:sz w:val="22"/>
          <w:szCs w:val="22"/>
          <w:lang w:val="id-ID"/>
        </w:rPr>
      </w:pPr>
      <w:r>
        <w:rPr>
          <w:rFonts w:ascii="Tahoma" w:hAnsi="Tahoma" w:cs="Tahoma"/>
          <w:sz w:val="22"/>
          <w:szCs w:val="22"/>
        </w:rPr>
        <w:t xml:space="preserve">ASN Biro Administrasi Pimpinan </w:t>
      </w:r>
      <w:r w:rsidR="000A0B42">
        <w:rPr>
          <w:rFonts w:ascii="Tahoma" w:hAnsi="Tahoma" w:cs="Tahoma"/>
          <w:sz w:val="22"/>
          <w:szCs w:val="22"/>
        </w:rPr>
        <w:t xml:space="preserve">khususnya Kasubag Kepegawaian sudah memiliki standar pelayanan dalam memberikan layanan administrasi kepegawaian </w:t>
      </w:r>
      <w:r>
        <w:rPr>
          <w:rFonts w:ascii="Tahoma" w:hAnsi="Tahoma" w:cs="Tahoma"/>
          <w:sz w:val="22"/>
          <w:szCs w:val="22"/>
        </w:rPr>
        <w:t>lingkup setda.</w:t>
      </w:r>
    </w:p>
    <w:p w:rsidR="000A0B42" w:rsidRPr="000A0B42" w:rsidRDefault="000A0B42" w:rsidP="009453F9">
      <w:pPr>
        <w:pStyle w:val="ListParagraph1"/>
        <w:numPr>
          <w:ilvl w:val="0"/>
          <w:numId w:val="31"/>
        </w:numPr>
        <w:spacing w:after="120" w:line="360" w:lineRule="auto"/>
        <w:ind w:left="426"/>
        <w:jc w:val="both"/>
        <w:rPr>
          <w:rFonts w:ascii="Tahoma" w:hAnsi="Tahoma" w:cs="Tahoma"/>
          <w:sz w:val="22"/>
          <w:szCs w:val="22"/>
          <w:lang w:val="id-ID"/>
        </w:rPr>
      </w:pPr>
      <w:r>
        <w:rPr>
          <w:rFonts w:ascii="Tahoma" w:hAnsi="Tahoma" w:cs="Tahoma"/>
          <w:sz w:val="22"/>
          <w:szCs w:val="22"/>
        </w:rPr>
        <w:t>Sarana dan prasarana yang mendukung untuk memfasilitasi pelaksanaan kegiatan layanan administrasi kepegawaian lingkup setda.</w:t>
      </w:r>
    </w:p>
    <w:p w:rsidR="000A0B42" w:rsidRPr="007F370F" w:rsidRDefault="000A0B42" w:rsidP="009453F9">
      <w:pPr>
        <w:pStyle w:val="ListParagraph1"/>
        <w:numPr>
          <w:ilvl w:val="0"/>
          <w:numId w:val="31"/>
        </w:numPr>
        <w:spacing w:after="120" w:line="360" w:lineRule="auto"/>
        <w:ind w:left="426"/>
        <w:jc w:val="both"/>
        <w:rPr>
          <w:rFonts w:ascii="Tahoma" w:hAnsi="Tahoma" w:cs="Tahoma"/>
          <w:sz w:val="22"/>
          <w:szCs w:val="22"/>
          <w:lang w:val="id-ID"/>
        </w:rPr>
      </w:pPr>
      <w:r>
        <w:rPr>
          <w:rFonts w:ascii="Tahoma" w:hAnsi="Tahoma" w:cs="Tahoma"/>
          <w:sz w:val="22"/>
          <w:szCs w:val="22"/>
        </w:rPr>
        <w:t>Adanya</w:t>
      </w:r>
      <w:r w:rsidR="00F9718A">
        <w:rPr>
          <w:rFonts w:ascii="Tahoma" w:hAnsi="Tahoma" w:cs="Tahoma"/>
          <w:sz w:val="22"/>
          <w:szCs w:val="22"/>
        </w:rPr>
        <w:t xml:space="preserve"> rekapitulasi data-data ASN lingkup setda sehingga lebih membantu dalam hal pelayanan administrasi kepegawaian setda.</w:t>
      </w:r>
      <w:r>
        <w:rPr>
          <w:rFonts w:ascii="Tahoma" w:hAnsi="Tahoma" w:cs="Tahoma"/>
          <w:sz w:val="22"/>
          <w:szCs w:val="22"/>
        </w:rPr>
        <w:t xml:space="preserve"> </w:t>
      </w:r>
    </w:p>
    <w:p w:rsidR="00D7166A" w:rsidRPr="00F0050A" w:rsidRDefault="00D7166A" w:rsidP="009453F9">
      <w:pPr>
        <w:pStyle w:val="ListParagraph1"/>
        <w:numPr>
          <w:ilvl w:val="0"/>
          <w:numId w:val="31"/>
        </w:numPr>
        <w:spacing w:after="120" w:line="360" w:lineRule="auto"/>
        <w:ind w:left="426"/>
        <w:jc w:val="both"/>
        <w:rPr>
          <w:rFonts w:ascii="Tahoma" w:hAnsi="Tahoma" w:cs="Tahoma"/>
          <w:sz w:val="22"/>
          <w:szCs w:val="22"/>
          <w:lang w:val="id-ID"/>
        </w:rPr>
      </w:pPr>
      <w:r>
        <w:rPr>
          <w:rFonts w:ascii="Tahoma" w:hAnsi="Tahoma" w:cs="Tahoma"/>
          <w:sz w:val="22"/>
          <w:szCs w:val="22"/>
        </w:rPr>
        <w:t xml:space="preserve">ASN Biro Administrasi Pimpinan khususnya </w:t>
      </w:r>
      <w:r w:rsidR="00F9718A">
        <w:rPr>
          <w:rFonts w:ascii="Tahoma" w:hAnsi="Tahoma" w:cs="Tahoma"/>
          <w:sz w:val="22"/>
          <w:szCs w:val="22"/>
        </w:rPr>
        <w:t xml:space="preserve">sub </w:t>
      </w:r>
      <w:r>
        <w:rPr>
          <w:rFonts w:ascii="Tahoma" w:hAnsi="Tahoma" w:cs="Tahoma"/>
          <w:sz w:val="22"/>
          <w:szCs w:val="22"/>
        </w:rPr>
        <w:t>bagian kepegawaian yang selalu melakukan koordiansi dengan BKD dan BKN sehingga informasi yang diberikan selalu cepat dan tepat sasaran dan tidak bertele-tele.</w:t>
      </w:r>
    </w:p>
    <w:p w:rsidR="00D7166A" w:rsidRDefault="00D7166A" w:rsidP="00D7166A">
      <w:pPr>
        <w:pStyle w:val="Heading5"/>
        <w:ind w:left="709"/>
        <w:rPr>
          <w:rFonts w:cs="Tahoma"/>
          <w:lang w:val="id-ID"/>
        </w:rPr>
      </w:pPr>
      <w:r>
        <w:rPr>
          <w:rFonts w:cs="Tahoma"/>
          <w:lang w:val="id-ID"/>
        </w:rPr>
        <w:t>Analisis program/kegiatan yang menunjang keberhasilan</w:t>
      </w:r>
    </w:p>
    <w:p w:rsidR="00D7166A" w:rsidRDefault="00D7166A" w:rsidP="00F316E6">
      <w:pPr>
        <w:spacing w:before="120" w:after="120" w:line="360" w:lineRule="auto"/>
        <w:ind w:firstLine="720"/>
        <w:jc w:val="both"/>
        <w:rPr>
          <w:rFonts w:ascii="Tahoma" w:hAnsi="Tahoma" w:cs="Tahoma"/>
          <w:sz w:val="22"/>
        </w:rPr>
      </w:pPr>
      <w:r>
        <w:rPr>
          <w:rFonts w:ascii="Tahoma" w:hAnsi="Tahoma" w:cs="Tahoma"/>
          <w:sz w:val="22"/>
          <w:szCs w:val="22"/>
          <w:lang w:val="id-ID"/>
        </w:rPr>
        <w:t xml:space="preserve">Program/kegiatan yang dilaksanakan untuk menunjang pencapaian indikator ini sebanyak 1 program yaitu </w:t>
      </w:r>
      <w:r>
        <w:rPr>
          <w:rFonts w:ascii="Tahoma" w:hAnsi="Tahoma" w:cs="Tahoma"/>
          <w:sz w:val="22"/>
          <w:szCs w:val="16"/>
        </w:rPr>
        <w:t xml:space="preserve">Program Penunjang Urusan Pemrintah Daerah Provinsi </w:t>
      </w:r>
      <w:r>
        <w:rPr>
          <w:rFonts w:ascii="Tahoma" w:hAnsi="Tahoma" w:cs="Tahoma"/>
          <w:sz w:val="22"/>
          <w:szCs w:val="16"/>
          <w:lang w:val="id-ID"/>
        </w:rPr>
        <w:t xml:space="preserve">dengan </w:t>
      </w:r>
      <w:r>
        <w:rPr>
          <w:rFonts w:ascii="Tahoma" w:hAnsi="Tahoma" w:cs="Tahoma"/>
          <w:sz w:val="22"/>
          <w:szCs w:val="16"/>
        </w:rPr>
        <w:t>1</w:t>
      </w:r>
      <w:r>
        <w:rPr>
          <w:rFonts w:ascii="Tahoma" w:hAnsi="Tahoma" w:cs="Tahoma"/>
          <w:sz w:val="22"/>
          <w:szCs w:val="16"/>
          <w:lang w:val="id-ID"/>
        </w:rPr>
        <w:t xml:space="preserve"> kegiatan yaitu </w:t>
      </w:r>
      <w:r>
        <w:rPr>
          <w:rFonts w:ascii="Tahoma" w:hAnsi="Tahoma" w:cs="Tahoma"/>
          <w:sz w:val="22"/>
          <w:szCs w:val="16"/>
        </w:rPr>
        <w:t xml:space="preserve">Administrasi Kepegawaian Perangkat Daerah pada sub kegiatan Pendataan dan Pengolahan Administrasi Kepegawaian. Sub </w:t>
      </w:r>
      <w:r>
        <w:rPr>
          <w:rFonts w:ascii="Tahoma" w:hAnsi="Tahoma" w:cs="Tahoma"/>
          <w:sz w:val="22"/>
        </w:rPr>
        <w:t>kegiatan ini sudah tepat sehingga dapat mencapai target indikator kinerja yang bersangkutan</w:t>
      </w:r>
      <w:r>
        <w:rPr>
          <w:rFonts w:ascii="Tahoma" w:hAnsi="Tahoma" w:cs="Tahoma"/>
          <w:sz w:val="22"/>
          <w:lang w:val="id-ID"/>
        </w:rPr>
        <w:t>,</w:t>
      </w:r>
      <w:r>
        <w:rPr>
          <w:rFonts w:ascii="Tahoma" w:hAnsi="Tahoma" w:cs="Tahoma"/>
          <w:sz w:val="22"/>
        </w:rPr>
        <w:t xml:space="preserve"> </w:t>
      </w:r>
      <w:r>
        <w:rPr>
          <w:rFonts w:ascii="Tahoma" w:hAnsi="Tahoma" w:cs="Tahoma"/>
          <w:sz w:val="22"/>
          <w:lang w:val="id-ID"/>
        </w:rPr>
        <w:t>namun dalam rangka peningkatan capaian kinerja masih tetap diperlukan</w:t>
      </w:r>
      <w:r>
        <w:rPr>
          <w:rFonts w:ascii="Tahoma" w:hAnsi="Tahoma" w:cs="Tahoma"/>
          <w:sz w:val="22"/>
        </w:rPr>
        <w:t xml:space="preserve"> kegiatan lain</w:t>
      </w:r>
      <w:r>
        <w:rPr>
          <w:rFonts w:ascii="Tahoma" w:hAnsi="Tahoma" w:cs="Tahoma"/>
          <w:sz w:val="22"/>
          <w:lang w:val="id-ID"/>
        </w:rPr>
        <w:t xml:space="preserve"> sebagai pendukung</w:t>
      </w:r>
      <w:r>
        <w:rPr>
          <w:rFonts w:ascii="Tahoma" w:hAnsi="Tahoma" w:cs="Tahoma"/>
          <w:sz w:val="22"/>
        </w:rPr>
        <w:t xml:space="preserve"> untuk mencapai target indikator kinerja dimaksud.</w:t>
      </w:r>
    </w:p>
    <w:p w:rsidR="00F316E6" w:rsidRDefault="00F316E6" w:rsidP="00F316E6">
      <w:pPr>
        <w:spacing w:before="120" w:after="120" w:line="240" w:lineRule="auto"/>
        <w:ind w:firstLine="720"/>
        <w:jc w:val="both"/>
        <w:rPr>
          <w:rFonts w:ascii="Tahoma" w:hAnsi="Tahoma" w:cs="Tahoma"/>
          <w:sz w:val="22"/>
        </w:rPr>
      </w:pPr>
    </w:p>
    <w:p w:rsidR="00747805" w:rsidRDefault="00747805" w:rsidP="00F316E6">
      <w:pPr>
        <w:spacing w:before="120" w:after="120" w:line="240" w:lineRule="auto"/>
        <w:ind w:firstLine="720"/>
        <w:jc w:val="both"/>
        <w:rPr>
          <w:rFonts w:ascii="Tahoma" w:hAnsi="Tahoma" w:cs="Tahoma"/>
          <w:sz w:val="22"/>
        </w:rPr>
      </w:pPr>
    </w:p>
    <w:p w:rsidR="00F04CEE" w:rsidRDefault="00F04CEE" w:rsidP="002B6AE1">
      <w:pPr>
        <w:pStyle w:val="Heading3"/>
        <w:ind w:hanging="270"/>
        <w:rPr>
          <w:rFonts w:cs="Tahoma"/>
        </w:rPr>
      </w:pPr>
      <w:r>
        <w:rPr>
          <w:rFonts w:cs="Tahoma"/>
        </w:rPr>
        <w:lastRenderedPageBreak/>
        <w:t>Optimalisasi Materi dan Dokumentasi Kegiatan Pimpinan</w:t>
      </w:r>
    </w:p>
    <w:p w:rsidR="002B6AE1" w:rsidRDefault="002B6AE1" w:rsidP="002B6AE1">
      <w:pPr>
        <w:spacing w:before="120" w:after="120" w:line="360" w:lineRule="auto"/>
        <w:ind w:firstLine="720"/>
        <w:jc w:val="both"/>
        <w:rPr>
          <w:rFonts w:ascii="Tahoma" w:hAnsi="Tahoma" w:cs="Tahoma"/>
          <w:sz w:val="22"/>
          <w:szCs w:val="22"/>
        </w:rPr>
      </w:pPr>
      <w:r>
        <w:rPr>
          <w:rFonts w:ascii="Tahoma" w:hAnsi="Tahoma" w:cs="Tahoma"/>
          <w:sz w:val="22"/>
          <w:szCs w:val="22"/>
          <w:lang w:val="id-ID"/>
        </w:rPr>
        <w:t>Indikator kinerja yang ditetapkan untuk mengukur keberhasilan pencapaian sasaran strategis ini terdiri dari 1 indikator kinerja utama, dengan capaian kinerja sebagaimana tercantum pada tabel berikut:</w:t>
      </w:r>
    </w:p>
    <w:p w:rsidR="002B6AE1" w:rsidRDefault="002B6AE1" w:rsidP="002B6AE1">
      <w:pPr>
        <w:jc w:val="center"/>
        <w:rPr>
          <w:rFonts w:ascii="Tahoma" w:hAnsi="Tahoma" w:cs="Tahoma"/>
          <w:b/>
          <w:sz w:val="22"/>
          <w:szCs w:val="22"/>
          <w:lang w:val="id-ID"/>
        </w:rPr>
      </w:pPr>
      <w:r>
        <w:rPr>
          <w:rFonts w:ascii="Tahoma" w:hAnsi="Tahoma" w:cs="Tahoma"/>
          <w:b/>
          <w:sz w:val="22"/>
          <w:szCs w:val="22"/>
          <w:lang w:val="id-ID"/>
        </w:rPr>
        <w:t>Tabel III.</w:t>
      </w:r>
      <w:r w:rsidR="00D41058">
        <w:rPr>
          <w:rFonts w:ascii="Tahoma" w:hAnsi="Tahoma" w:cs="Tahoma"/>
          <w:b/>
          <w:sz w:val="22"/>
          <w:szCs w:val="22"/>
        </w:rPr>
        <w:t>11</w:t>
      </w:r>
      <w:r>
        <w:rPr>
          <w:rFonts w:ascii="Tahoma" w:hAnsi="Tahoma" w:cs="Tahoma"/>
          <w:b/>
          <w:sz w:val="22"/>
          <w:szCs w:val="22"/>
          <w:lang w:val="id-ID"/>
        </w:rPr>
        <w:t xml:space="preserve"> : </w:t>
      </w:r>
    </w:p>
    <w:p w:rsidR="002B6AE1" w:rsidRDefault="002B6AE1" w:rsidP="002B6AE1">
      <w:pPr>
        <w:spacing w:line="360" w:lineRule="auto"/>
        <w:jc w:val="center"/>
        <w:rPr>
          <w:rFonts w:ascii="Tahoma" w:hAnsi="Tahoma" w:cs="Tahoma"/>
          <w:b/>
          <w:sz w:val="22"/>
          <w:szCs w:val="22"/>
          <w:lang w:val="id-ID"/>
        </w:rPr>
      </w:pPr>
      <w:r>
        <w:rPr>
          <w:rFonts w:ascii="Tahoma" w:hAnsi="Tahoma" w:cs="Tahoma"/>
          <w:b/>
          <w:sz w:val="22"/>
          <w:szCs w:val="22"/>
          <w:lang w:val="id-ID"/>
        </w:rPr>
        <w:t>Capaian Indikator Kinerja Sasaran Strategis I</w:t>
      </w:r>
    </w:p>
    <w:tbl>
      <w:tblPr>
        <w:tblStyle w:val="TableGrid"/>
        <w:tblW w:w="8359" w:type="dxa"/>
        <w:tblLayout w:type="fixed"/>
        <w:tblLook w:val="04A0" w:firstRow="1" w:lastRow="0" w:firstColumn="1" w:lastColumn="0" w:noHBand="0" w:noVBand="1"/>
      </w:tblPr>
      <w:tblGrid>
        <w:gridCol w:w="3256"/>
        <w:gridCol w:w="1842"/>
        <w:gridCol w:w="1843"/>
        <w:gridCol w:w="1418"/>
      </w:tblGrid>
      <w:tr w:rsidR="002B6AE1" w:rsidTr="00CD6465">
        <w:tc>
          <w:tcPr>
            <w:tcW w:w="3256" w:type="dxa"/>
            <w:vAlign w:val="center"/>
          </w:tcPr>
          <w:p w:rsidR="002B6AE1" w:rsidRDefault="002B6AE1" w:rsidP="00CD6465">
            <w:pPr>
              <w:jc w:val="center"/>
              <w:rPr>
                <w:rFonts w:ascii="Tahoma" w:hAnsi="Tahoma" w:cs="Tahoma"/>
                <w:b/>
                <w:sz w:val="22"/>
                <w:lang w:val="id-ID"/>
              </w:rPr>
            </w:pPr>
            <w:r>
              <w:rPr>
                <w:rFonts w:ascii="Tahoma" w:hAnsi="Tahoma" w:cs="Tahoma"/>
                <w:b/>
                <w:sz w:val="22"/>
                <w:lang w:val="id-ID"/>
              </w:rPr>
              <w:t>INDIKATOR KINERJA</w:t>
            </w:r>
          </w:p>
        </w:tc>
        <w:tc>
          <w:tcPr>
            <w:tcW w:w="1842" w:type="dxa"/>
            <w:vAlign w:val="center"/>
          </w:tcPr>
          <w:p w:rsidR="002B6AE1" w:rsidRDefault="002B6AE1" w:rsidP="00CD6465">
            <w:pPr>
              <w:jc w:val="center"/>
              <w:rPr>
                <w:rFonts w:ascii="Tahoma" w:hAnsi="Tahoma" w:cs="Tahoma"/>
                <w:b/>
                <w:sz w:val="22"/>
                <w:lang w:val="id-ID"/>
              </w:rPr>
            </w:pPr>
            <w:r>
              <w:rPr>
                <w:rFonts w:ascii="Tahoma" w:hAnsi="Tahoma" w:cs="Tahoma"/>
                <w:b/>
                <w:sz w:val="22"/>
                <w:lang w:val="id-ID"/>
              </w:rPr>
              <w:t>TARGET</w:t>
            </w:r>
          </w:p>
        </w:tc>
        <w:tc>
          <w:tcPr>
            <w:tcW w:w="1843" w:type="dxa"/>
            <w:vAlign w:val="center"/>
          </w:tcPr>
          <w:p w:rsidR="002B6AE1" w:rsidRDefault="002B6AE1" w:rsidP="00CD6465">
            <w:pPr>
              <w:jc w:val="center"/>
              <w:rPr>
                <w:rFonts w:ascii="Tahoma" w:hAnsi="Tahoma" w:cs="Tahoma"/>
                <w:b/>
                <w:sz w:val="22"/>
                <w:lang w:val="id-ID"/>
              </w:rPr>
            </w:pPr>
            <w:r>
              <w:rPr>
                <w:rFonts w:ascii="Tahoma" w:hAnsi="Tahoma" w:cs="Tahoma"/>
                <w:b/>
                <w:sz w:val="22"/>
                <w:lang w:val="id-ID"/>
              </w:rPr>
              <w:t>REALISASI</w:t>
            </w:r>
          </w:p>
        </w:tc>
        <w:tc>
          <w:tcPr>
            <w:tcW w:w="1418" w:type="dxa"/>
            <w:vAlign w:val="center"/>
          </w:tcPr>
          <w:p w:rsidR="002B6AE1" w:rsidRDefault="002B6AE1" w:rsidP="00CD6465">
            <w:pPr>
              <w:jc w:val="center"/>
              <w:rPr>
                <w:rFonts w:ascii="Tahoma" w:hAnsi="Tahoma" w:cs="Tahoma"/>
                <w:b/>
                <w:sz w:val="22"/>
                <w:lang w:val="id-ID"/>
              </w:rPr>
            </w:pPr>
            <w:r>
              <w:rPr>
                <w:rFonts w:ascii="Tahoma" w:hAnsi="Tahoma" w:cs="Tahoma"/>
                <w:b/>
                <w:sz w:val="22"/>
                <w:lang w:val="id-ID"/>
              </w:rPr>
              <w:t>% CAPAIAN</w:t>
            </w:r>
          </w:p>
        </w:tc>
      </w:tr>
      <w:tr w:rsidR="002B6AE1" w:rsidTr="00CD6465">
        <w:trPr>
          <w:trHeight w:val="864"/>
        </w:trPr>
        <w:tc>
          <w:tcPr>
            <w:tcW w:w="3256" w:type="dxa"/>
            <w:tcBorders>
              <w:bottom w:val="single" w:sz="4" w:space="0" w:color="auto"/>
            </w:tcBorders>
          </w:tcPr>
          <w:p w:rsidR="002B6AE1" w:rsidRPr="002B6AE1" w:rsidRDefault="002B6AE1" w:rsidP="00CD6465">
            <w:pPr>
              <w:rPr>
                <w:rFonts w:ascii="Tahoma" w:hAnsi="Tahoma" w:cs="Tahoma"/>
                <w:sz w:val="20"/>
              </w:rPr>
            </w:pPr>
            <w:r>
              <w:rPr>
                <w:rFonts w:ascii="Tahoma" w:hAnsi="Tahoma" w:cs="Tahoma"/>
                <w:sz w:val="20"/>
                <w:szCs w:val="18"/>
              </w:rPr>
              <w:t>Persentase Dokumentasi Kegiatan Pimpinan dalam Penyelenggaraan Pemerintah Daerah</w:t>
            </w:r>
          </w:p>
        </w:tc>
        <w:tc>
          <w:tcPr>
            <w:tcW w:w="1842" w:type="dxa"/>
            <w:tcBorders>
              <w:bottom w:val="single" w:sz="4" w:space="0" w:color="auto"/>
            </w:tcBorders>
          </w:tcPr>
          <w:p w:rsidR="002B6AE1" w:rsidRPr="002B6AE1" w:rsidRDefault="002B6AE1" w:rsidP="00CD6465">
            <w:pPr>
              <w:jc w:val="center"/>
              <w:rPr>
                <w:rFonts w:ascii="Tahoma" w:hAnsi="Tahoma" w:cs="Tahoma"/>
                <w:sz w:val="20"/>
              </w:rPr>
            </w:pPr>
            <w:r>
              <w:rPr>
                <w:rFonts w:ascii="Tahoma" w:hAnsi="Tahoma" w:cs="Tahoma"/>
                <w:sz w:val="20"/>
              </w:rPr>
              <w:t>80 %</w:t>
            </w:r>
          </w:p>
        </w:tc>
        <w:tc>
          <w:tcPr>
            <w:tcW w:w="1843" w:type="dxa"/>
            <w:tcBorders>
              <w:bottom w:val="single" w:sz="4" w:space="0" w:color="auto"/>
            </w:tcBorders>
          </w:tcPr>
          <w:p w:rsidR="002B6AE1" w:rsidRPr="002B6AE1" w:rsidRDefault="008B26AD" w:rsidP="002458E5">
            <w:pPr>
              <w:jc w:val="center"/>
              <w:rPr>
                <w:rFonts w:ascii="Tahoma" w:hAnsi="Tahoma" w:cs="Tahoma"/>
                <w:sz w:val="20"/>
              </w:rPr>
            </w:pPr>
            <w:r>
              <w:rPr>
                <w:rFonts w:ascii="Tahoma" w:hAnsi="Tahoma" w:cs="Tahoma"/>
                <w:sz w:val="20"/>
              </w:rPr>
              <w:t>1</w:t>
            </w:r>
            <w:r w:rsidR="003E3279">
              <w:rPr>
                <w:rFonts w:ascii="Tahoma" w:hAnsi="Tahoma" w:cs="Tahoma"/>
                <w:sz w:val="20"/>
              </w:rPr>
              <w:t>21</w:t>
            </w:r>
            <w:r>
              <w:rPr>
                <w:rFonts w:ascii="Tahoma" w:hAnsi="Tahoma" w:cs="Tahoma"/>
                <w:sz w:val="20"/>
              </w:rPr>
              <w:t>,5</w:t>
            </w:r>
            <w:r w:rsidR="002B6AE1">
              <w:rPr>
                <w:rFonts w:ascii="Tahoma" w:hAnsi="Tahoma" w:cs="Tahoma"/>
                <w:sz w:val="20"/>
              </w:rPr>
              <w:t xml:space="preserve"> %</w:t>
            </w:r>
          </w:p>
        </w:tc>
        <w:tc>
          <w:tcPr>
            <w:tcW w:w="1418" w:type="dxa"/>
            <w:tcBorders>
              <w:bottom w:val="single" w:sz="4" w:space="0" w:color="auto"/>
            </w:tcBorders>
          </w:tcPr>
          <w:p w:rsidR="002B6AE1" w:rsidRDefault="008B26AD" w:rsidP="003E3279">
            <w:pPr>
              <w:jc w:val="center"/>
              <w:rPr>
                <w:rFonts w:ascii="Tahoma" w:hAnsi="Tahoma" w:cs="Tahoma"/>
                <w:sz w:val="20"/>
              </w:rPr>
            </w:pPr>
            <w:r>
              <w:rPr>
                <w:rFonts w:ascii="Tahoma" w:hAnsi="Tahoma" w:cs="Tahoma"/>
                <w:sz w:val="20"/>
              </w:rPr>
              <w:t>1</w:t>
            </w:r>
            <w:r w:rsidR="003E3279">
              <w:rPr>
                <w:rFonts w:ascii="Tahoma" w:hAnsi="Tahoma" w:cs="Tahoma"/>
                <w:sz w:val="20"/>
              </w:rPr>
              <w:t>51</w:t>
            </w:r>
            <w:r w:rsidR="002B6AE1">
              <w:rPr>
                <w:rFonts w:ascii="Tahoma" w:hAnsi="Tahoma" w:cs="Tahoma"/>
                <w:sz w:val="20"/>
              </w:rPr>
              <w:t>,</w:t>
            </w:r>
            <w:r w:rsidR="003E3279">
              <w:rPr>
                <w:rFonts w:ascii="Tahoma" w:hAnsi="Tahoma" w:cs="Tahoma"/>
                <w:sz w:val="20"/>
              </w:rPr>
              <w:t>8</w:t>
            </w:r>
            <w:r w:rsidR="00B52959">
              <w:rPr>
                <w:rFonts w:ascii="Tahoma" w:hAnsi="Tahoma" w:cs="Tahoma"/>
                <w:sz w:val="20"/>
              </w:rPr>
              <w:t>7</w:t>
            </w:r>
            <w:r w:rsidR="002B6AE1">
              <w:rPr>
                <w:rFonts w:ascii="Tahoma" w:hAnsi="Tahoma" w:cs="Tahoma"/>
                <w:sz w:val="20"/>
              </w:rPr>
              <w:t>5 %</w:t>
            </w:r>
          </w:p>
        </w:tc>
      </w:tr>
    </w:tbl>
    <w:p w:rsidR="002B6AE1" w:rsidRDefault="002B6AE1" w:rsidP="002B6AE1">
      <w:pPr>
        <w:spacing w:before="120" w:after="120" w:line="360" w:lineRule="auto"/>
        <w:ind w:firstLine="720"/>
        <w:jc w:val="both"/>
        <w:rPr>
          <w:rFonts w:ascii="Tahoma" w:hAnsi="Tahoma" w:cs="Tahoma"/>
          <w:sz w:val="22"/>
          <w:szCs w:val="22"/>
          <w:lang w:val="id-ID"/>
        </w:rPr>
      </w:pPr>
      <w:r>
        <w:rPr>
          <w:rFonts w:ascii="Tahoma" w:hAnsi="Tahoma" w:cs="Tahoma"/>
          <w:sz w:val="22"/>
          <w:szCs w:val="22"/>
          <w:lang w:val="id-ID"/>
        </w:rPr>
        <w:t xml:space="preserve">Dari tabel diatas dapat dilihat, capaian indikator kinerja sasaran strategis ini adalah sebesar </w:t>
      </w:r>
      <w:r w:rsidR="008B26AD">
        <w:rPr>
          <w:rFonts w:ascii="Tahoma" w:hAnsi="Tahoma" w:cs="Tahoma"/>
          <w:sz w:val="22"/>
          <w:szCs w:val="22"/>
        </w:rPr>
        <w:t>1</w:t>
      </w:r>
      <w:r w:rsidR="00654660">
        <w:rPr>
          <w:rFonts w:ascii="Tahoma" w:hAnsi="Tahoma" w:cs="Tahoma"/>
          <w:sz w:val="22"/>
          <w:szCs w:val="22"/>
        </w:rPr>
        <w:t>51</w:t>
      </w:r>
      <w:r>
        <w:rPr>
          <w:rFonts w:ascii="Tahoma" w:hAnsi="Tahoma" w:cs="Tahoma"/>
          <w:sz w:val="22"/>
          <w:szCs w:val="22"/>
        </w:rPr>
        <w:t>,</w:t>
      </w:r>
      <w:r w:rsidR="00654660">
        <w:rPr>
          <w:rFonts w:ascii="Tahoma" w:hAnsi="Tahoma" w:cs="Tahoma"/>
          <w:sz w:val="22"/>
          <w:szCs w:val="22"/>
        </w:rPr>
        <w:t>8</w:t>
      </w:r>
      <w:r w:rsidR="00B52959">
        <w:rPr>
          <w:rFonts w:ascii="Tahoma" w:hAnsi="Tahoma" w:cs="Tahoma"/>
          <w:sz w:val="22"/>
          <w:szCs w:val="22"/>
        </w:rPr>
        <w:t>7</w:t>
      </w:r>
      <w:r>
        <w:rPr>
          <w:rFonts w:ascii="Tahoma" w:hAnsi="Tahoma" w:cs="Tahoma"/>
          <w:sz w:val="22"/>
          <w:szCs w:val="22"/>
        </w:rPr>
        <w:t>5</w:t>
      </w:r>
      <w:r>
        <w:rPr>
          <w:rFonts w:ascii="Tahoma" w:hAnsi="Tahoma" w:cs="Tahoma"/>
          <w:sz w:val="22"/>
          <w:szCs w:val="22"/>
          <w:lang w:val="id-ID"/>
        </w:rPr>
        <w:t xml:space="preserve">%, dimana </w:t>
      </w:r>
      <w:r>
        <w:rPr>
          <w:rFonts w:ascii="Tahoma" w:hAnsi="Tahoma" w:cs="Tahoma"/>
          <w:sz w:val="22"/>
          <w:szCs w:val="22"/>
        </w:rPr>
        <w:t xml:space="preserve">capaian ini dikategorikan kedalam capaian yang sangat baik. </w:t>
      </w:r>
      <w:r>
        <w:rPr>
          <w:rFonts w:ascii="Tahoma" w:hAnsi="Tahoma" w:cs="Tahoma"/>
          <w:sz w:val="22"/>
          <w:szCs w:val="22"/>
          <w:lang w:val="id-ID"/>
        </w:rPr>
        <w:t>Adapun pencapaian target kinerja atas sasaran strategis ini serta analisa dari Indikator Kinerja Utamanya, akan diuraikan sebagai berikut:</w:t>
      </w:r>
    </w:p>
    <w:p w:rsidR="002B6AE1" w:rsidRPr="002B6AE1" w:rsidRDefault="002B6AE1" w:rsidP="009453F9">
      <w:pPr>
        <w:pStyle w:val="Heading4"/>
        <w:numPr>
          <w:ilvl w:val="0"/>
          <w:numId w:val="32"/>
        </w:numPr>
        <w:ind w:left="360"/>
        <w:rPr>
          <w:rFonts w:cs="Tahoma"/>
          <w:lang w:val="id-ID"/>
        </w:rPr>
      </w:pPr>
      <w:r w:rsidRPr="002B6AE1">
        <w:rPr>
          <w:rFonts w:cs="Tahoma"/>
          <w:lang w:val="id-ID"/>
        </w:rPr>
        <w:t>Realisasi</w:t>
      </w:r>
    </w:p>
    <w:p w:rsidR="002B6AE1" w:rsidRPr="002B6AE1" w:rsidRDefault="002B6AE1" w:rsidP="009453F9">
      <w:pPr>
        <w:pStyle w:val="Heading5"/>
        <w:numPr>
          <w:ilvl w:val="0"/>
          <w:numId w:val="33"/>
        </w:numPr>
        <w:ind w:left="810"/>
        <w:rPr>
          <w:rFonts w:cs="Tahoma"/>
          <w:lang w:val="id-ID"/>
        </w:rPr>
      </w:pPr>
      <w:r w:rsidRPr="002B6AE1">
        <w:rPr>
          <w:rFonts w:cs="Tahoma"/>
          <w:lang w:val="id-ID"/>
        </w:rPr>
        <w:t>Sumber Data</w:t>
      </w:r>
    </w:p>
    <w:p w:rsidR="002B6AE1" w:rsidRPr="00B1332E" w:rsidRDefault="002B6AE1" w:rsidP="00B1332E">
      <w:pPr>
        <w:spacing w:before="120" w:after="120" w:line="360" w:lineRule="auto"/>
        <w:ind w:firstLine="720"/>
        <w:jc w:val="both"/>
        <w:rPr>
          <w:rFonts w:ascii="Tahoma" w:hAnsi="Tahoma" w:cs="Tahoma"/>
          <w:sz w:val="22"/>
          <w:szCs w:val="22"/>
        </w:rPr>
      </w:pPr>
      <w:r>
        <w:rPr>
          <w:rFonts w:ascii="Tahoma" w:hAnsi="Tahoma" w:cs="Tahoma"/>
          <w:sz w:val="22"/>
          <w:szCs w:val="22"/>
          <w:lang w:val="id-ID"/>
        </w:rPr>
        <w:t xml:space="preserve">Data bersumber dari data primer </w:t>
      </w:r>
      <w:r>
        <w:rPr>
          <w:rFonts w:ascii="Tahoma" w:hAnsi="Tahoma" w:cs="Tahoma"/>
          <w:sz w:val="22"/>
          <w:szCs w:val="22"/>
        </w:rPr>
        <w:t>yaitu semua jadwal kegiatan pimpinan yang sudah tersus</w:t>
      </w:r>
      <w:r w:rsidR="00B1332E">
        <w:rPr>
          <w:rFonts w:ascii="Tahoma" w:hAnsi="Tahoma" w:cs="Tahoma"/>
          <w:sz w:val="22"/>
          <w:szCs w:val="22"/>
        </w:rPr>
        <w:t>un dan terdata dari bulan juni sampai dengan desember 202</w:t>
      </w:r>
      <w:r w:rsidR="008B26AD">
        <w:rPr>
          <w:rFonts w:ascii="Tahoma" w:hAnsi="Tahoma" w:cs="Tahoma"/>
          <w:sz w:val="22"/>
          <w:szCs w:val="22"/>
        </w:rPr>
        <w:t>2</w:t>
      </w:r>
      <w:r w:rsidR="00B1332E">
        <w:rPr>
          <w:rFonts w:ascii="Tahoma" w:hAnsi="Tahoma" w:cs="Tahoma"/>
          <w:sz w:val="22"/>
          <w:szCs w:val="22"/>
        </w:rPr>
        <w:t xml:space="preserve"> (sesuai dengan nomenklatur Biro Administrasi Pimpinan) sedangkan dari bulan januari sampai dengan mei masih menggunakan target renstra biro humas sehingga data yang bisa sinkron dengan target ini adalah mulai </w:t>
      </w:r>
      <w:r w:rsidR="008B26AD">
        <w:rPr>
          <w:rFonts w:ascii="Tahoma" w:hAnsi="Tahoma" w:cs="Tahoma"/>
          <w:sz w:val="22"/>
          <w:szCs w:val="22"/>
        </w:rPr>
        <w:t>januari sampai dengan desember 2022</w:t>
      </w:r>
      <w:r w:rsidR="00B1332E">
        <w:rPr>
          <w:rFonts w:ascii="Tahoma" w:hAnsi="Tahoma" w:cs="Tahoma"/>
          <w:sz w:val="22"/>
          <w:szCs w:val="22"/>
        </w:rPr>
        <w:t xml:space="preserve">. </w:t>
      </w:r>
      <w:r>
        <w:rPr>
          <w:rFonts w:ascii="Tahoma" w:hAnsi="Tahoma" w:cs="Tahoma"/>
          <w:sz w:val="22"/>
          <w:szCs w:val="22"/>
        </w:rPr>
        <w:t xml:space="preserve">Dimana data ini diperoleh dari </w:t>
      </w:r>
      <w:r w:rsidR="00B1332E">
        <w:rPr>
          <w:rFonts w:ascii="Tahoma" w:hAnsi="Tahoma" w:cs="Tahoma"/>
          <w:sz w:val="22"/>
          <w:szCs w:val="22"/>
        </w:rPr>
        <w:t xml:space="preserve">seluruh </w:t>
      </w:r>
      <w:r>
        <w:rPr>
          <w:rFonts w:ascii="Tahoma" w:hAnsi="Tahoma" w:cs="Tahoma"/>
          <w:sz w:val="22"/>
          <w:szCs w:val="22"/>
        </w:rPr>
        <w:t xml:space="preserve">kegiatan </w:t>
      </w:r>
      <w:r w:rsidR="00B1332E">
        <w:rPr>
          <w:rFonts w:ascii="Tahoma" w:hAnsi="Tahoma" w:cs="Tahoma"/>
          <w:sz w:val="22"/>
          <w:szCs w:val="22"/>
        </w:rPr>
        <w:t>G</w:t>
      </w:r>
      <w:r>
        <w:rPr>
          <w:rFonts w:ascii="Tahoma" w:hAnsi="Tahoma" w:cs="Tahoma"/>
          <w:sz w:val="22"/>
          <w:szCs w:val="22"/>
        </w:rPr>
        <w:t xml:space="preserve">ubernur, Wagub, Sekda serta </w:t>
      </w:r>
      <w:r w:rsidR="00B1332E">
        <w:rPr>
          <w:rFonts w:ascii="Tahoma" w:hAnsi="Tahoma" w:cs="Tahoma"/>
          <w:sz w:val="22"/>
          <w:szCs w:val="22"/>
        </w:rPr>
        <w:t>yang mendampingi pimpinan dalam menjalankan</w:t>
      </w:r>
      <w:r>
        <w:rPr>
          <w:rFonts w:ascii="Tahoma" w:hAnsi="Tahoma" w:cs="Tahoma"/>
          <w:sz w:val="22"/>
          <w:szCs w:val="22"/>
        </w:rPr>
        <w:t xml:space="preserve"> Pemerintah Provinsi Sumatera Barat, s</w:t>
      </w:r>
      <w:r>
        <w:rPr>
          <w:rFonts w:ascii="Tahoma" w:hAnsi="Tahoma" w:cs="Tahoma"/>
          <w:sz w:val="22"/>
          <w:szCs w:val="22"/>
          <w:lang w:val="id-ID"/>
        </w:rPr>
        <w:t xml:space="preserve">emakin banyak </w:t>
      </w:r>
      <w:r w:rsidR="00B1332E">
        <w:rPr>
          <w:rFonts w:ascii="Tahoma" w:hAnsi="Tahoma" w:cs="Tahoma"/>
          <w:sz w:val="22"/>
          <w:szCs w:val="22"/>
        </w:rPr>
        <w:t>kegiatan pimpinan pada</w:t>
      </w:r>
      <w:r>
        <w:rPr>
          <w:rFonts w:ascii="Tahoma" w:hAnsi="Tahoma" w:cs="Tahoma"/>
          <w:sz w:val="22"/>
          <w:szCs w:val="22"/>
          <w:lang w:val="id-ID"/>
        </w:rPr>
        <w:t xml:space="preserve"> penyelenggaraan pemerintah, semakin tinggi pula pengetahuan, kepercayaan dan dukungan masyarakat maupun stakeholder terkait terhadap kinerja pemerintah.</w:t>
      </w:r>
    </w:p>
    <w:p w:rsidR="002B6AE1" w:rsidRDefault="002B6AE1" w:rsidP="002B6AE1">
      <w:pPr>
        <w:pStyle w:val="Heading5"/>
        <w:ind w:left="709"/>
        <w:rPr>
          <w:rFonts w:cs="Tahoma"/>
          <w:lang w:val="id-ID"/>
        </w:rPr>
      </w:pPr>
      <w:r>
        <w:rPr>
          <w:rFonts w:cs="Tahoma"/>
          <w:lang w:val="id-ID"/>
        </w:rPr>
        <w:lastRenderedPageBreak/>
        <w:t>Metodologi Perhitungan</w:t>
      </w:r>
    </w:p>
    <w:p w:rsidR="002B6AE1" w:rsidRDefault="002B6AE1" w:rsidP="002B6AE1">
      <w:pPr>
        <w:spacing w:before="120" w:after="120" w:line="360" w:lineRule="auto"/>
        <w:ind w:firstLine="720"/>
        <w:jc w:val="both"/>
        <w:rPr>
          <w:rFonts w:ascii="Tahoma" w:hAnsi="Tahoma" w:cs="Tahoma"/>
          <w:sz w:val="22"/>
          <w:szCs w:val="22"/>
          <w:lang w:val="id-ID"/>
        </w:rPr>
      </w:pPr>
      <w:r>
        <w:rPr>
          <w:rFonts w:ascii="Tahoma" w:hAnsi="Tahoma" w:cs="Tahoma"/>
          <w:sz w:val="22"/>
          <w:szCs w:val="22"/>
          <w:lang w:val="id-ID"/>
        </w:rPr>
        <w:t xml:space="preserve">Penentuan </w:t>
      </w:r>
      <w:r w:rsidR="00CD6465">
        <w:rPr>
          <w:rFonts w:ascii="Tahoma" w:hAnsi="Tahoma" w:cs="Tahoma"/>
          <w:sz w:val="22"/>
          <w:szCs w:val="22"/>
        </w:rPr>
        <w:t>persentase dokumentase kegiatan pimpinan dilakukan berdasarkan data-data yang dikumpulkan dari bagian materi dan komunikasi pimpinan yang nantinya akan dibandingkan dengan seluruh kegiatan pimpinan yang telah dilaksanakan selama tahun 202</w:t>
      </w:r>
      <w:r w:rsidR="008B26AD">
        <w:rPr>
          <w:rFonts w:ascii="Tahoma" w:hAnsi="Tahoma" w:cs="Tahoma"/>
          <w:sz w:val="22"/>
          <w:szCs w:val="22"/>
        </w:rPr>
        <w:t>2</w:t>
      </w:r>
      <w:r w:rsidR="00CD6465">
        <w:rPr>
          <w:rFonts w:ascii="Tahoma" w:hAnsi="Tahoma" w:cs="Tahoma"/>
          <w:sz w:val="22"/>
          <w:szCs w:val="22"/>
        </w:rPr>
        <w:t xml:space="preserve"> dalam menjalan Pemerintahan Provinsi Sumatera Barat</w:t>
      </w:r>
      <w:r>
        <w:rPr>
          <w:rFonts w:ascii="Tahoma" w:hAnsi="Tahoma" w:cs="Tahoma"/>
          <w:sz w:val="22"/>
          <w:szCs w:val="22"/>
          <w:lang w:val="id-ID"/>
        </w:rPr>
        <w:t>.</w:t>
      </w:r>
    </w:p>
    <w:p w:rsidR="002B6AE1" w:rsidRDefault="002B6AE1" w:rsidP="002B6AE1">
      <w:pPr>
        <w:pStyle w:val="Heading4"/>
        <w:rPr>
          <w:rFonts w:cs="Tahoma"/>
          <w:lang w:val="id-ID"/>
        </w:rPr>
      </w:pPr>
      <w:r>
        <w:rPr>
          <w:rFonts w:cs="Tahoma"/>
          <w:lang w:val="id-ID"/>
        </w:rPr>
        <w:t>Analisis Capaian Kinerja</w:t>
      </w:r>
    </w:p>
    <w:p w:rsidR="002B6AE1" w:rsidRPr="00753ACF" w:rsidRDefault="00CD6465" w:rsidP="009453F9">
      <w:pPr>
        <w:pStyle w:val="Heading5"/>
        <w:numPr>
          <w:ilvl w:val="0"/>
          <w:numId w:val="39"/>
        </w:numPr>
        <w:ind w:left="810"/>
        <w:rPr>
          <w:rFonts w:cs="Tahoma"/>
          <w:lang w:val="id-ID"/>
        </w:rPr>
      </w:pPr>
      <w:r w:rsidRPr="00753ACF">
        <w:rPr>
          <w:rFonts w:cs="Tahoma"/>
        </w:rPr>
        <w:t>R</w:t>
      </w:r>
      <w:r w:rsidR="002B6AE1" w:rsidRPr="00753ACF">
        <w:rPr>
          <w:rFonts w:cs="Tahoma"/>
          <w:lang w:val="id-ID"/>
        </w:rPr>
        <w:t>ealisasi kinerja dan capaian kinerja Tahun 202</w:t>
      </w:r>
      <w:r w:rsidR="002458E5">
        <w:rPr>
          <w:rFonts w:cs="Tahoma"/>
        </w:rPr>
        <w:t>2</w:t>
      </w:r>
    </w:p>
    <w:p w:rsidR="008B26AD" w:rsidRDefault="00CD6465" w:rsidP="002B6AE1">
      <w:pPr>
        <w:spacing w:before="120" w:after="120" w:line="360" w:lineRule="auto"/>
        <w:ind w:firstLine="720"/>
        <w:jc w:val="both"/>
        <w:rPr>
          <w:rFonts w:ascii="Tahoma" w:hAnsi="Tahoma" w:cs="Tahoma"/>
          <w:sz w:val="22"/>
          <w:szCs w:val="22"/>
        </w:rPr>
      </w:pPr>
      <w:r>
        <w:rPr>
          <w:rFonts w:ascii="Tahoma" w:hAnsi="Tahoma" w:cs="Tahoma"/>
          <w:sz w:val="22"/>
          <w:szCs w:val="22"/>
        </w:rPr>
        <w:t>Tahun 202</w:t>
      </w:r>
      <w:r w:rsidR="008B26AD">
        <w:rPr>
          <w:rFonts w:ascii="Tahoma" w:hAnsi="Tahoma" w:cs="Tahoma"/>
          <w:sz w:val="22"/>
          <w:szCs w:val="22"/>
        </w:rPr>
        <w:t>2</w:t>
      </w:r>
      <w:r>
        <w:rPr>
          <w:rFonts w:ascii="Tahoma" w:hAnsi="Tahoma" w:cs="Tahoma"/>
          <w:sz w:val="22"/>
          <w:szCs w:val="22"/>
        </w:rPr>
        <w:t xml:space="preserve"> </w:t>
      </w:r>
      <w:r w:rsidR="008B26AD">
        <w:rPr>
          <w:rFonts w:ascii="Tahoma" w:hAnsi="Tahoma" w:cs="Tahoma"/>
          <w:sz w:val="22"/>
          <w:szCs w:val="22"/>
        </w:rPr>
        <w:t>Biro Administrasi Pimpinan sudah mengakomodir semua kegiatan pimpinan sehingga meliput dan mengdokumentasikan semua kegiatan pimpinan dalam melaksanakan kegiatan selama tahun 2022 baik berupa kedinasan maupun yang tidak berupa kedinasan sehingga target yang semula ditetapkan sebanyak 200 dokumentasi melonjak tinggi dengan realisasi hamp</w:t>
      </w:r>
      <w:r w:rsidR="00463C1E">
        <w:rPr>
          <w:rFonts w:ascii="Tahoma" w:hAnsi="Tahoma" w:cs="Tahoma"/>
          <w:sz w:val="22"/>
          <w:szCs w:val="22"/>
        </w:rPr>
        <w:t>i</w:t>
      </w:r>
      <w:r w:rsidR="008B26AD">
        <w:rPr>
          <w:rFonts w:ascii="Tahoma" w:hAnsi="Tahoma" w:cs="Tahoma"/>
          <w:sz w:val="22"/>
          <w:szCs w:val="22"/>
        </w:rPr>
        <w:t>r 1</w:t>
      </w:r>
      <w:r w:rsidR="00B52959">
        <w:rPr>
          <w:rFonts w:ascii="Tahoma" w:hAnsi="Tahoma" w:cs="Tahoma"/>
          <w:sz w:val="22"/>
          <w:szCs w:val="22"/>
        </w:rPr>
        <w:t>0</w:t>
      </w:r>
      <w:r w:rsidR="008B26AD">
        <w:rPr>
          <w:rFonts w:ascii="Tahoma" w:hAnsi="Tahoma" w:cs="Tahoma"/>
          <w:sz w:val="22"/>
          <w:szCs w:val="22"/>
        </w:rPr>
        <w:t>0 persen yang terlihat pada tabel capaian kinerja Biro Administrasi Pimpinan Tahun 2022.</w:t>
      </w:r>
      <w:r w:rsidR="00884108">
        <w:rPr>
          <w:rFonts w:ascii="Tahoma" w:hAnsi="Tahoma" w:cs="Tahoma"/>
          <w:sz w:val="22"/>
          <w:szCs w:val="22"/>
        </w:rPr>
        <w:t xml:space="preserve"> Untuk release dokumentasi pimpinan sebanyak 243 dokumentasi ini merupakan rata-rata dari jumlah release, foto dan video selama tahun 2022 yang kemudian dibandingkan dengan 200 dokumentasi yang juga merupakan rata-rata dari jumlah release, foto dan video yang didapat selama pelaskanaan kegiatan tahun 2022 yang nantinya akan didapatkan persentase realisasi dokumentasi sebesar 121,50%.</w:t>
      </w:r>
    </w:p>
    <w:p w:rsidR="00754475" w:rsidRDefault="001402D5" w:rsidP="002B6AE1">
      <w:pPr>
        <w:spacing w:before="120" w:after="120" w:line="360" w:lineRule="auto"/>
        <w:ind w:firstLine="720"/>
        <w:jc w:val="both"/>
        <w:rPr>
          <w:rFonts w:ascii="Tahoma" w:hAnsi="Tahoma" w:cs="Tahoma"/>
          <w:sz w:val="22"/>
          <w:szCs w:val="22"/>
        </w:rPr>
      </w:pPr>
      <w:r>
        <w:rPr>
          <w:rFonts w:ascii="Tahoma" w:hAnsi="Tahoma" w:cs="Tahoma"/>
          <w:sz w:val="22"/>
          <w:szCs w:val="22"/>
        </w:rPr>
        <w:t>Berdasarkan Tabel III.11</w:t>
      </w:r>
      <w:r w:rsidR="00654892">
        <w:rPr>
          <w:rFonts w:ascii="Tahoma" w:hAnsi="Tahoma" w:cs="Tahoma"/>
          <w:sz w:val="22"/>
          <w:szCs w:val="22"/>
        </w:rPr>
        <w:t xml:space="preserve"> maka dapat dilihat bahwa Indikator Kinerja untuk sasaran strategis ini adalah Persentase Dokumentasi Kegiatan Pimpinan dalam Penyelenggaraan Pemerintah Daerah dengan realisasi untuk target ini yaitu sudah terealisasi sebanyak </w:t>
      </w:r>
      <w:r w:rsidR="004B402A">
        <w:rPr>
          <w:rFonts w:ascii="Tahoma" w:hAnsi="Tahoma" w:cs="Tahoma"/>
          <w:sz w:val="22"/>
          <w:szCs w:val="22"/>
        </w:rPr>
        <w:t>1</w:t>
      </w:r>
      <w:r w:rsidR="00884108">
        <w:rPr>
          <w:rFonts w:ascii="Tahoma" w:hAnsi="Tahoma" w:cs="Tahoma"/>
          <w:sz w:val="22"/>
          <w:szCs w:val="22"/>
        </w:rPr>
        <w:t>21</w:t>
      </w:r>
      <w:r w:rsidR="004B402A">
        <w:rPr>
          <w:rFonts w:ascii="Tahoma" w:hAnsi="Tahoma" w:cs="Tahoma"/>
          <w:sz w:val="22"/>
          <w:szCs w:val="22"/>
        </w:rPr>
        <w:t>.5</w:t>
      </w:r>
      <w:r w:rsidR="00654892">
        <w:rPr>
          <w:rFonts w:ascii="Tahoma" w:hAnsi="Tahoma" w:cs="Tahoma"/>
          <w:sz w:val="22"/>
          <w:szCs w:val="22"/>
        </w:rPr>
        <w:t>% yang juga sudah dapat melebih target yaitu dari 80%. Pencapaian target ini juga tentu merupakan kerjasama dari seluruh ASN Biro Administrasi Pimpinan khususnya Bagian Materi dan Komunikasi Pimpinan yang telah berusaha untuk memenuhi semua pengdokumentasian dari seluruh kegiatan pimpinan untuk menjalan pemerintahan provinsi sumatera barat</w:t>
      </w:r>
      <w:r w:rsidR="004B402A">
        <w:rPr>
          <w:rFonts w:ascii="Tahoma" w:hAnsi="Tahoma" w:cs="Tahoma"/>
          <w:sz w:val="22"/>
          <w:szCs w:val="22"/>
        </w:rPr>
        <w:t xml:space="preserve"> dan juga terjadinya peningkatan untuk pengdokumentasian kegiatan pimpinan yang tahun 2021 hanya </w:t>
      </w:r>
      <w:r w:rsidR="004B402A">
        <w:rPr>
          <w:rFonts w:ascii="Tahoma" w:hAnsi="Tahoma" w:cs="Tahoma"/>
          <w:sz w:val="22"/>
          <w:szCs w:val="22"/>
        </w:rPr>
        <w:lastRenderedPageBreak/>
        <w:t>pada lingkungan kegiatan pimpinan yang sifatnya kedinasan dan tahun 2022 semua kegiatan pimpinan suda</w:t>
      </w:r>
      <w:r w:rsidR="00A93824">
        <w:rPr>
          <w:rFonts w:ascii="Tahoma" w:hAnsi="Tahoma" w:cs="Tahoma"/>
          <w:sz w:val="22"/>
          <w:szCs w:val="22"/>
        </w:rPr>
        <w:t>h</w:t>
      </w:r>
      <w:r w:rsidR="004B402A">
        <w:rPr>
          <w:rFonts w:ascii="Tahoma" w:hAnsi="Tahoma" w:cs="Tahoma"/>
          <w:sz w:val="22"/>
          <w:szCs w:val="22"/>
        </w:rPr>
        <w:t xml:space="preserve"> menjadi tanggung jawab dari Biro Administrasi Pimpinan untuk meliput dan</w:t>
      </w:r>
      <w:r w:rsidR="00A93824">
        <w:rPr>
          <w:rFonts w:ascii="Tahoma" w:hAnsi="Tahoma" w:cs="Tahoma"/>
          <w:sz w:val="22"/>
          <w:szCs w:val="22"/>
        </w:rPr>
        <w:t xml:space="preserve"> mengdokumentasikan</w:t>
      </w:r>
      <w:r w:rsidR="00654892">
        <w:rPr>
          <w:rFonts w:ascii="Tahoma" w:hAnsi="Tahoma" w:cs="Tahoma"/>
          <w:sz w:val="22"/>
          <w:szCs w:val="22"/>
        </w:rPr>
        <w:t>. Dokumentasi ini diperoleh dari data release kegiatan pimpinan, foto-foto kegiatan pimpinan</w:t>
      </w:r>
      <w:r w:rsidR="00CD6465">
        <w:rPr>
          <w:rFonts w:ascii="Tahoma" w:hAnsi="Tahoma" w:cs="Tahoma"/>
          <w:sz w:val="22"/>
          <w:szCs w:val="22"/>
        </w:rPr>
        <w:t xml:space="preserve"> </w:t>
      </w:r>
      <w:r w:rsidR="00654892">
        <w:rPr>
          <w:rFonts w:ascii="Tahoma" w:hAnsi="Tahoma" w:cs="Tahoma"/>
          <w:sz w:val="22"/>
          <w:szCs w:val="22"/>
        </w:rPr>
        <w:t>dan video-vido seluruh kegiatan pimpinan dari bulan j</w:t>
      </w:r>
      <w:r w:rsidR="00A93824">
        <w:rPr>
          <w:rFonts w:ascii="Tahoma" w:hAnsi="Tahoma" w:cs="Tahoma"/>
          <w:sz w:val="22"/>
          <w:szCs w:val="22"/>
        </w:rPr>
        <w:t>anuari</w:t>
      </w:r>
      <w:r w:rsidR="00654892">
        <w:rPr>
          <w:rFonts w:ascii="Tahoma" w:hAnsi="Tahoma" w:cs="Tahoma"/>
          <w:sz w:val="22"/>
          <w:szCs w:val="22"/>
        </w:rPr>
        <w:t xml:space="preserve"> sampai dengan desember 2022. Berdasarkan data yang sudah dikumpulkan pada bagian materi dan komunikasi pimpinan didapat data sebagai </w:t>
      </w:r>
      <w:proofErr w:type="gramStart"/>
      <w:r w:rsidR="00654892">
        <w:rPr>
          <w:rFonts w:ascii="Tahoma" w:hAnsi="Tahoma" w:cs="Tahoma"/>
          <w:sz w:val="22"/>
          <w:szCs w:val="22"/>
        </w:rPr>
        <w:t>berikut :</w:t>
      </w:r>
      <w:proofErr w:type="gramEnd"/>
    </w:p>
    <w:p w:rsidR="00654892" w:rsidRDefault="00654892" w:rsidP="00654892">
      <w:pPr>
        <w:jc w:val="center"/>
        <w:rPr>
          <w:rFonts w:ascii="Tahoma" w:hAnsi="Tahoma" w:cs="Tahoma"/>
          <w:b/>
          <w:sz w:val="22"/>
          <w:szCs w:val="22"/>
          <w:lang w:val="id-ID"/>
        </w:rPr>
      </w:pPr>
      <w:r>
        <w:rPr>
          <w:rFonts w:ascii="Tahoma" w:hAnsi="Tahoma" w:cs="Tahoma"/>
          <w:b/>
          <w:sz w:val="22"/>
          <w:szCs w:val="22"/>
          <w:lang w:val="id-ID"/>
        </w:rPr>
        <w:t>Tabel III.</w:t>
      </w:r>
      <w:r w:rsidR="001402D5">
        <w:rPr>
          <w:rFonts w:ascii="Tahoma" w:hAnsi="Tahoma" w:cs="Tahoma"/>
          <w:b/>
          <w:sz w:val="22"/>
          <w:szCs w:val="22"/>
        </w:rPr>
        <w:t>12</w:t>
      </w:r>
      <w:r>
        <w:rPr>
          <w:rFonts w:ascii="Tahoma" w:hAnsi="Tahoma" w:cs="Tahoma"/>
          <w:b/>
          <w:sz w:val="22"/>
          <w:szCs w:val="22"/>
          <w:lang w:val="id-ID"/>
        </w:rPr>
        <w:t xml:space="preserve"> : </w:t>
      </w:r>
    </w:p>
    <w:p w:rsidR="00654892" w:rsidRDefault="003123A4" w:rsidP="00654892">
      <w:pPr>
        <w:spacing w:line="360" w:lineRule="auto"/>
        <w:jc w:val="center"/>
        <w:rPr>
          <w:rFonts w:ascii="Tahoma" w:hAnsi="Tahoma" w:cs="Tahoma"/>
          <w:b/>
          <w:sz w:val="22"/>
          <w:szCs w:val="22"/>
        </w:rPr>
      </w:pPr>
      <w:r>
        <w:rPr>
          <w:rFonts w:ascii="Tahoma" w:hAnsi="Tahoma" w:cs="Tahoma"/>
          <w:b/>
          <w:sz w:val="22"/>
          <w:szCs w:val="22"/>
        </w:rPr>
        <w:t>Data Kegiatan Dokumentasi Pimpinan J</w:t>
      </w:r>
      <w:r w:rsidR="00A93824">
        <w:rPr>
          <w:rFonts w:ascii="Tahoma" w:hAnsi="Tahoma" w:cs="Tahoma"/>
          <w:b/>
          <w:sz w:val="22"/>
          <w:szCs w:val="22"/>
        </w:rPr>
        <w:t>anuari s/d Desember 2022</w:t>
      </w:r>
    </w:p>
    <w:tbl>
      <w:tblPr>
        <w:tblW w:w="8190" w:type="dxa"/>
        <w:tblInd w:w="93" w:type="dxa"/>
        <w:tblLook w:val="04A0" w:firstRow="1" w:lastRow="0" w:firstColumn="1" w:lastColumn="0" w:noHBand="0" w:noVBand="1"/>
      </w:tblPr>
      <w:tblGrid>
        <w:gridCol w:w="525"/>
        <w:gridCol w:w="1920"/>
        <w:gridCol w:w="1980"/>
        <w:gridCol w:w="1980"/>
        <w:gridCol w:w="1785"/>
      </w:tblGrid>
      <w:tr w:rsidR="003123A4" w:rsidRPr="003123A4" w:rsidTr="003123A4">
        <w:trPr>
          <w:trHeight w:val="300"/>
        </w:trPr>
        <w:tc>
          <w:tcPr>
            <w:tcW w:w="8190"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23A4" w:rsidRPr="003123A4" w:rsidRDefault="003123A4" w:rsidP="003123A4">
            <w:pPr>
              <w:spacing w:after="0" w:line="240" w:lineRule="auto"/>
              <w:jc w:val="center"/>
              <w:rPr>
                <w:rFonts w:ascii="Tahoma" w:hAnsi="Tahoma" w:cs="Tahoma"/>
                <w:b/>
                <w:bCs/>
                <w:color w:val="000000"/>
                <w:sz w:val="20"/>
              </w:rPr>
            </w:pPr>
            <w:bookmarkStart w:id="8" w:name="OLE_LINK1"/>
            <w:r>
              <w:rPr>
                <w:rFonts w:ascii="Tahoma" w:hAnsi="Tahoma" w:cs="Tahoma"/>
                <w:b/>
                <w:bCs/>
                <w:color w:val="000000"/>
                <w:sz w:val="20"/>
              </w:rPr>
              <w:t>DATA RINCIAN RELEA</w:t>
            </w:r>
            <w:r w:rsidR="00A93824">
              <w:rPr>
                <w:rFonts w:ascii="Tahoma" w:hAnsi="Tahoma" w:cs="Tahoma"/>
                <w:b/>
                <w:bCs/>
                <w:color w:val="000000"/>
                <w:sz w:val="20"/>
              </w:rPr>
              <w:t>S, FOTO DAN VIDIO 2022</w:t>
            </w:r>
          </w:p>
        </w:tc>
      </w:tr>
      <w:tr w:rsidR="003123A4" w:rsidRPr="003123A4" w:rsidTr="003123A4">
        <w:trPr>
          <w:trHeight w:val="269"/>
        </w:trPr>
        <w:tc>
          <w:tcPr>
            <w:tcW w:w="8190" w:type="dxa"/>
            <w:gridSpan w:val="5"/>
            <w:vMerge/>
            <w:tcBorders>
              <w:top w:val="single" w:sz="4" w:space="0" w:color="auto"/>
              <w:left w:val="single" w:sz="4" w:space="0" w:color="auto"/>
              <w:bottom w:val="single" w:sz="4" w:space="0" w:color="auto"/>
              <w:right w:val="single" w:sz="4" w:space="0" w:color="auto"/>
            </w:tcBorders>
            <w:vAlign w:val="center"/>
            <w:hideMark/>
          </w:tcPr>
          <w:p w:rsidR="003123A4" w:rsidRPr="003123A4" w:rsidRDefault="003123A4" w:rsidP="003123A4">
            <w:pPr>
              <w:spacing w:after="0" w:line="240" w:lineRule="auto"/>
              <w:rPr>
                <w:rFonts w:ascii="Tahoma" w:hAnsi="Tahoma" w:cs="Tahoma"/>
                <w:b/>
                <w:bCs/>
                <w:color w:val="000000"/>
                <w:sz w:val="20"/>
              </w:rPr>
            </w:pPr>
          </w:p>
        </w:tc>
      </w:tr>
      <w:tr w:rsidR="003123A4" w:rsidRPr="003123A4" w:rsidTr="003123A4">
        <w:trPr>
          <w:trHeight w:val="300"/>
        </w:trPr>
        <w:tc>
          <w:tcPr>
            <w:tcW w:w="525" w:type="dxa"/>
            <w:tcBorders>
              <w:top w:val="nil"/>
              <w:left w:val="single" w:sz="4" w:space="0" w:color="auto"/>
              <w:bottom w:val="single" w:sz="4" w:space="0" w:color="auto"/>
              <w:right w:val="single" w:sz="4" w:space="0" w:color="auto"/>
            </w:tcBorders>
            <w:shd w:val="clear" w:color="auto" w:fill="auto"/>
            <w:noWrap/>
            <w:vAlign w:val="bottom"/>
            <w:hideMark/>
          </w:tcPr>
          <w:p w:rsidR="003123A4" w:rsidRPr="003123A4" w:rsidRDefault="003123A4" w:rsidP="003123A4">
            <w:pPr>
              <w:spacing w:after="0" w:line="240" w:lineRule="auto"/>
              <w:rPr>
                <w:rFonts w:ascii="Tahoma" w:hAnsi="Tahoma" w:cs="Tahoma"/>
                <w:b/>
                <w:bCs/>
                <w:color w:val="000000"/>
                <w:sz w:val="20"/>
              </w:rPr>
            </w:pPr>
            <w:r w:rsidRPr="003123A4">
              <w:rPr>
                <w:rFonts w:ascii="Tahoma" w:hAnsi="Tahoma" w:cs="Tahoma"/>
                <w:b/>
                <w:bCs/>
                <w:color w:val="000000"/>
                <w:sz w:val="20"/>
              </w:rPr>
              <w:t>NO</w:t>
            </w:r>
          </w:p>
        </w:tc>
        <w:tc>
          <w:tcPr>
            <w:tcW w:w="1920" w:type="dxa"/>
            <w:tcBorders>
              <w:top w:val="nil"/>
              <w:left w:val="nil"/>
              <w:bottom w:val="single" w:sz="4" w:space="0" w:color="auto"/>
              <w:right w:val="single" w:sz="4" w:space="0" w:color="auto"/>
            </w:tcBorders>
            <w:shd w:val="clear" w:color="auto" w:fill="auto"/>
            <w:noWrap/>
            <w:vAlign w:val="bottom"/>
            <w:hideMark/>
          </w:tcPr>
          <w:p w:rsidR="003123A4" w:rsidRPr="003123A4" w:rsidRDefault="003123A4" w:rsidP="003123A4">
            <w:pPr>
              <w:spacing w:after="0" w:line="240" w:lineRule="auto"/>
              <w:rPr>
                <w:rFonts w:ascii="Tahoma" w:hAnsi="Tahoma" w:cs="Tahoma"/>
                <w:b/>
                <w:bCs/>
                <w:color w:val="000000"/>
                <w:sz w:val="20"/>
              </w:rPr>
            </w:pPr>
            <w:r w:rsidRPr="003123A4">
              <w:rPr>
                <w:rFonts w:ascii="Tahoma" w:hAnsi="Tahoma" w:cs="Tahoma"/>
                <w:b/>
                <w:bCs/>
                <w:color w:val="000000"/>
                <w:sz w:val="20"/>
              </w:rPr>
              <w:t>BULAN</w:t>
            </w:r>
          </w:p>
        </w:tc>
        <w:tc>
          <w:tcPr>
            <w:tcW w:w="1980" w:type="dxa"/>
            <w:tcBorders>
              <w:top w:val="nil"/>
              <w:left w:val="nil"/>
              <w:bottom w:val="single" w:sz="4" w:space="0" w:color="auto"/>
              <w:right w:val="single" w:sz="4" w:space="0" w:color="auto"/>
            </w:tcBorders>
            <w:shd w:val="clear" w:color="auto" w:fill="auto"/>
            <w:noWrap/>
            <w:vAlign w:val="bottom"/>
            <w:hideMark/>
          </w:tcPr>
          <w:p w:rsidR="003123A4" w:rsidRPr="003123A4" w:rsidRDefault="003123A4" w:rsidP="003123A4">
            <w:pPr>
              <w:spacing w:after="0" w:line="240" w:lineRule="auto"/>
              <w:rPr>
                <w:rFonts w:ascii="Tahoma" w:hAnsi="Tahoma" w:cs="Tahoma"/>
                <w:b/>
                <w:bCs/>
                <w:color w:val="000000"/>
                <w:sz w:val="20"/>
              </w:rPr>
            </w:pPr>
            <w:r>
              <w:rPr>
                <w:rFonts w:ascii="Tahoma" w:hAnsi="Tahoma" w:cs="Tahoma"/>
                <w:b/>
                <w:bCs/>
                <w:color w:val="000000"/>
                <w:sz w:val="20"/>
              </w:rPr>
              <w:t>JUMLAH RELEAS</w:t>
            </w:r>
          </w:p>
        </w:tc>
        <w:tc>
          <w:tcPr>
            <w:tcW w:w="1980" w:type="dxa"/>
            <w:tcBorders>
              <w:top w:val="nil"/>
              <w:left w:val="nil"/>
              <w:bottom w:val="single" w:sz="4" w:space="0" w:color="auto"/>
              <w:right w:val="single" w:sz="4" w:space="0" w:color="auto"/>
            </w:tcBorders>
            <w:shd w:val="clear" w:color="auto" w:fill="auto"/>
            <w:noWrap/>
            <w:vAlign w:val="bottom"/>
            <w:hideMark/>
          </w:tcPr>
          <w:p w:rsidR="003123A4" w:rsidRPr="003123A4" w:rsidRDefault="003123A4" w:rsidP="003123A4">
            <w:pPr>
              <w:spacing w:after="0" w:line="240" w:lineRule="auto"/>
              <w:rPr>
                <w:rFonts w:ascii="Tahoma" w:hAnsi="Tahoma" w:cs="Tahoma"/>
                <w:b/>
                <w:bCs/>
                <w:color w:val="000000"/>
                <w:sz w:val="20"/>
              </w:rPr>
            </w:pPr>
            <w:r w:rsidRPr="003123A4">
              <w:rPr>
                <w:rFonts w:ascii="Tahoma" w:hAnsi="Tahoma" w:cs="Tahoma"/>
                <w:b/>
                <w:bCs/>
                <w:color w:val="000000"/>
                <w:sz w:val="20"/>
              </w:rPr>
              <w:t>JUMLAH FOTO</w:t>
            </w:r>
          </w:p>
        </w:tc>
        <w:tc>
          <w:tcPr>
            <w:tcW w:w="1785" w:type="dxa"/>
            <w:tcBorders>
              <w:top w:val="nil"/>
              <w:left w:val="nil"/>
              <w:bottom w:val="single" w:sz="4" w:space="0" w:color="auto"/>
              <w:right w:val="single" w:sz="4" w:space="0" w:color="auto"/>
            </w:tcBorders>
            <w:shd w:val="clear" w:color="auto" w:fill="auto"/>
            <w:noWrap/>
            <w:vAlign w:val="bottom"/>
            <w:hideMark/>
          </w:tcPr>
          <w:p w:rsidR="003123A4" w:rsidRPr="003123A4" w:rsidRDefault="003123A4" w:rsidP="003123A4">
            <w:pPr>
              <w:spacing w:after="0" w:line="240" w:lineRule="auto"/>
              <w:rPr>
                <w:rFonts w:ascii="Tahoma" w:hAnsi="Tahoma" w:cs="Tahoma"/>
                <w:b/>
                <w:bCs/>
                <w:color w:val="000000"/>
                <w:sz w:val="20"/>
              </w:rPr>
            </w:pPr>
            <w:r w:rsidRPr="003123A4">
              <w:rPr>
                <w:rFonts w:ascii="Tahoma" w:hAnsi="Tahoma" w:cs="Tahoma"/>
                <w:b/>
                <w:bCs/>
                <w:color w:val="000000"/>
                <w:sz w:val="20"/>
              </w:rPr>
              <w:t>JUMLAH VIDIO</w:t>
            </w:r>
          </w:p>
        </w:tc>
      </w:tr>
      <w:tr w:rsidR="002458E5" w:rsidRPr="003123A4" w:rsidTr="007B0377">
        <w:trPr>
          <w:trHeight w:val="300"/>
        </w:trPr>
        <w:tc>
          <w:tcPr>
            <w:tcW w:w="525" w:type="dxa"/>
            <w:tcBorders>
              <w:top w:val="nil"/>
              <w:left w:val="single" w:sz="4" w:space="0" w:color="auto"/>
              <w:bottom w:val="single" w:sz="4" w:space="0" w:color="auto"/>
              <w:right w:val="single" w:sz="4" w:space="0" w:color="auto"/>
            </w:tcBorders>
            <w:shd w:val="clear" w:color="auto" w:fill="auto"/>
            <w:noWrap/>
            <w:vAlign w:val="bottom"/>
            <w:hideMark/>
          </w:tcPr>
          <w:p w:rsidR="002458E5" w:rsidRPr="003123A4" w:rsidRDefault="002458E5" w:rsidP="003123A4">
            <w:pPr>
              <w:spacing w:after="0" w:line="240" w:lineRule="auto"/>
              <w:rPr>
                <w:rFonts w:ascii="Tahoma" w:hAnsi="Tahoma" w:cs="Tahoma"/>
                <w:color w:val="000000"/>
                <w:sz w:val="20"/>
              </w:rPr>
            </w:pPr>
            <w:r w:rsidRPr="003123A4">
              <w:rPr>
                <w:rFonts w:ascii="Tahoma" w:hAnsi="Tahoma" w:cs="Tahoma"/>
                <w:color w:val="000000"/>
                <w:sz w:val="20"/>
              </w:rPr>
              <w:t>1</w:t>
            </w:r>
            <w:r>
              <w:rPr>
                <w:rFonts w:ascii="Tahoma" w:hAnsi="Tahoma" w:cs="Tahoma"/>
                <w:color w:val="000000"/>
                <w:sz w:val="20"/>
              </w:rPr>
              <w:t>.</w:t>
            </w:r>
          </w:p>
        </w:tc>
        <w:tc>
          <w:tcPr>
            <w:tcW w:w="1920" w:type="dxa"/>
            <w:tcBorders>
              <w:top w:val="nil"/>
              <w:left w:val="nil"/>
              <w:bottom w:val="single" w:sz="4" w:space="0" w:color="auto"/>
              <w:right w:val="single" w:sz="4" w:space="0" w:color="auto"/>
            </w:tcBorders>
            <w:shd w:val="clear" w:color="auto" w:fill="auto"/>
            <w:noWrap/>
            <w:vAlign w:val="bottom"/>
            <w:hideMark/>
          </w:tcPr>
          <w:p w:rsidR="002458E5" w:rsidRPr="003123A4" w:rsidRDefault="002458E5" w:rsidP="00562A2F">
            <w:pPr>
              <w:spacing w:after="0" w:line="240" w:lineRule="auto"/>
              <w:rPr>
                <w:rFonts w:ascii="Tahoma" w:hAnsi="Tahoma" w:cs="Tahoma"/>
                <w:color w:val="000000"/>
                <w:sz w:val="20"/>
              </w:rPr>
            </w:pPr>
            <w:r>
              <w:rPr>
                <w:rFonts w:ascii="Tahoma" w:hAnsi="Tahoma" w:cs="Tahoma"/>
                <w:color w:val="000000"/>
                <w:sz w:val="20"/>
              </w:rPr>
              <w:t>Januari</w:t>
            </w:r>
          </w:p>
        </w:tc>
        <w:tc>
          <w:tcPr>
            <w:tcW w:w="1980" w:type="dxa"/>
            <w:tcBorders>
              <w:top w:val="nil"/>
              <w:left w:val="nil"/>
              <w:bottom w:val="single" w:sz="4" w:space="0" w:color="auto"/>
              <w:right w:val="single" w:sz="4" w:space="0" w:color="auto"/>
            </w:tcBorders>
            <w:shd w:val="clear" w:color="auto" w:fill="auto"/>
            <w:noWrap/>
            <w:vAlign w:val="bottom"/>
          </w:tcPr>
          <w:p w:rsidR="002458E5" w:rsidRPr="003123A4" w:rsidRDefault="00754475" w:rsidP="00F316E6">
            <w:pPr>
              <w:spacing w:after="0" w:line="240" w:lineRule="auto"/>
              <w:jc w:val="center"/>
              <w:rPr>
                <w:rFonts w:ascii="Tahoma" w:hAnsi="Tahoma" w:cs="Tahoma"/>
                <w:color w:val="000000"/>
                <w:sz w:val="20"/>
              </w:rPr>
            </w:pPr>
            <w:r>
              <w:rPr>
                <w:rFonts w:ascii="Tahoma" w:hAnsi="Tahoma" w:cs="Tahoma"/>
                <w:color w:val="000000"/>
                <w:sz w:val="20"/>
              </w:rPr>
              <w:t>12</w:t>
            </w:r>
          </w:p>
        </w:tc>
        <w:tc>
          <w:tcPr>
            <w:tcW w:w="1980" w:type="dxa"/>
            <w:tcBorders>
              <w:top w:val="nil"/>
              <w:left w:val="nil"/>
              <w:bottom w:val="single" w:sz="4" w:space="0" w:color="auto"/>
              <w:right w:val="single" w:sz="4" w:space="0" w:color="auto"/>
            </w:tcBorders>
            <w:shd w:val="clear" w:color="auto" w:fill="auto"/>
            <w:noWrap/>
            <w:vAlign w:val="bottom"/>
          </w:tcPr>
          <w:p w:rsidR="002458E5" w:rsidRPr="003123A4" w:rsidRDefault="00754475" w:rsidP="003123A4">
            <w:pPr>
              <w:spacing w:after="0" w:line="240" w:lineRule="auto"/>
              <w:jc w:val="center"/>
              <w:rPr>
                <w:rFonts w:ascii="Tahoma" w:hAnsi="Tahoma" w:cs="Tahoma"/>
                <w:color w:val="000000"/>
                <w:sz w:val="20"/>
              </w:rPr>
            </w:pPr>
            <w:r>
              <w:rPr>
                <w:rFonts w:ascii="Tahoma" w:hAnsi="Tahoma" w:cs="Tahoma"/>
                <w:color w:val="000000"/>
                <w:sz w:val="20"/>
              </w:rPr>
              <w:t>21</w:t>
            </w:r>
          </w:p>
        </w:tc>
        <w:tc>
          <w:tcPr>
            <w:tcW w:w="1785" w:type="dxa"/>
            <w:tcBorders>
              <w:top w:val="nil"/>
              <w:left w:val="nil"/>
              <w:bottom w:val="single" w:sz="4" w:space="0" w:color="auto"/>
              <w:right w:val="single" w:sz="4" w:space="0" w:color="auto"/>
            </w:tcBorders>
            <w:shd w:val="clear" w:color="auto" w:fill="auto"/>
            <w:noWrap/>
            <w:vAlign w:val="bottom"/>
          </w:tcPr>
          <w:p w:rsidR="002458E5" w:rsidRPr="003123A4" w:rsidRDefault="003E3279" w:rsidP="003123A4">
            <w:pPr>
              <w:spacing w:after="0" w:line="240" w:lineRule="auto"/>
              <w:jc w:val="center"/>
              <w:rPr>
                <w:rFonts w:ascii="Tahoma" w:hAnsi="Tahoma" w:cs="Tahoma"/>
                <w:color w:val="000000"/>
                <w:sz w:val="20"/>
              </w:rPr>
            </w:pPr>
            <w:r>
              <w:rPr>
                <w:rFonts w:ascii="Tahoma" w:hAnsi="Tahoma" w:cs="Tahoma"/>
                <w:color w:val="000000"/>
                <w:sz w:val="20"/>
              </w:rPr>
              <w:t>4</w:t>
            </w:r>
          </w:p>
        </w:tc>
      </w:tr>
      <w:tr w:rsidR="002458E5" w:rsidRPr="003123A4" w:rsidTr="007B0377">
        <w:trPr>
          <w:trHeight w:val="300"/>
        </w:trPr>
        <w:tc>
          <w:tcPr>
            <w:tcW w:w="525" w:type="dxa"/>
            <w:tcBorders>
              <w:top w:val="nil"/>
              <w:left w:val="single" w:sz="4" w:space="0" w:color="auto"/>
              <w:bottom w:val="single" w:sz="4" w:space="0" w:color="auto"/>
              <w:right w:val="single" w:sz="4" w:space="0" w:color="auto"/>
            </w:tcBorders>
            <w:shd w:val="clear" w:color="auto" w:fill="auto"/>
            <w:noWrap/>
            <w:vAlign w:val="bottom"/>
            <w:hideMark/>
          </w:tcPr>
          <w:p w:rsidR="002458E5" w:rsidRPr="003123A4" w:rsidRDefault="002458E5" w:rsidP="003123A4">
            <w:pPr>
              <w:spacing w:after="0" w:line="240" w:lineRule="auto"/>
              <w:rPr>
                <w:rFonts w:ascii="Tahoma" w:hAnsi="Tahoma" w:cs="Tahoma"/>
                <w:color w:val="000000"/>
                <w:sz w:val="20"/>
              </w:rPr>
            </w:pPr>
            <w:r w:rsidRPr="003123A4">
              <w:rPr>
                <w:rFonts w:ascii="Tahoma" w:hAnsi="Tahoma" w:cs="Tahoma"/>
                <w:color w:val="000000"/>
                <w:sz w:val="20"/>
              </w:rPr>
              <w:t>2</w:t>
            </w:r>
            <w:r>
              <w:rPr>
                <w:rFonts w:ascii="Tahoma" w:hAnsi="Tahoma" w:cs="Tahoma"/>
                <w:color w:val="000000"/>
                <w:sz w:val="20"/>
              </w:rPr>
              <w:t>.</w:t>
            </w:r>
          </w:p>
        </w:tc>
        <w:tc>
          <w:tcPr>
            <w:tcW w:w="1920" w:type="dxa"/>
            <w:tcBorders>
              <w:top w:val="nil"/>
              <w:left w:val="nil"/>
              <w:bottom w:val="single" w:sz="4" w:space="0" w:color="auto"/>
              <w:right w:val="single" w:sz="4" w:space="0" w:color="auto"/>
            </w:tcBorders>
            <w:shd w:val="clear" w:color="auto" w:fill="auto"/>
            <w:noWrap/>
            <w:vAlign w:val="bottom"/>
            <w:hideMark/>
          </w:tcPr>
          <w:p w:rsidR="002458E5" w:rsidRPr="003123A4" w:rsidRDefault="002458E5" w:rsidP="003123A4">
            <w:pPr>
              <w:spacing w:after="0" w:line="240" w:lineRule="auto"/>
              <w:rPr>
                <w:rFonts w:ascii="Tahoma" w:hAnsi="Tahoma" w:cs="Tahoma"/>
                <w:color w:val="000000"/>
                <w:sz w:val="20"/>
              </w:rPr>
            </w:pPr>
            <w:r>
              <w:rPr>
                <w:rFonts w:ascii="Tahoma" w:hAnsi="Tahoma" w:cs="Tahoma"/>
                <w:color w:val="000000"/>
                <w:sz w:val="20"/>
              </w:rPr>
              <w:t>Februari</w:t>
            </w:r>
          </w:p>
        </w:tc>
        <w:tc>
          <w:tcPr>
            <w:tcW w:w="1980" w:type="dxa"/>
            <w:tcBorders>
              <w:top w:val="nil"/>
              <w:left w:val="nil"/>
              <w:bottom w:val="single" w:sz="4" w:space="0" w:color="auto"/>
              <w:right w:val="single" w:sz="4" w:space="0" w:color="auto"/>
            </w:tcBorders>
            <w:shd w:val="clear" w:color="auto" w:fill="auto"/>
            <w:noWrap/>
            <w:vAlign w:val="bottom"/>
          </w:tcPr>
          <w:p w:rsidR="002458E5" w:rsidRPr="003123A4" w:rsidRDefault="002458E5" w:rsidP="00F316E6">
            <w:pPr>
              <w:spacing w:after="0" w:line="240" w:lineRule="auto"/>
              <w:jc w:val="center"/>
              <w:rPr>
                <w:rFonts w:ascii="Tahoma" w:hAnsi="Tahoma" w:cs="Tahoma"/>
                <w:color w:val="000000"/>
                <w:sz w:val="20"/>
              </w:rPr>
            </w:pPr>
            <w:r>
              <w:rPr>
                <w:rFonts w:ascii="Tahoma" w:hAnsi="Tahoma" w:cs="Tahoma"/>
                <w:color w:val="000000"/>
                <w:sz w:val="20"/>
              </w:rPr>
              <w:t>10</w:t>
            </w:r>
          </w:p>
        </w:tc>
        <w:tc>
          <w:tcPr>
            <w:tcW w:w="1980" w:type="dxa"/>
            <w:tcBorders>
              <w:top w:val="nil"/>
              <w:left w:val="nil"/>
              <w:bottom w:val="single" w:sz="4" w:space="0" w:color="auto"/>
              <w:right w:val="single" w:sz="4" w:space="0" w:color="auto"/>
            </w:tcBorders>
            <w:shd w:val="clear" w:color="auto" w:fill="auto"/>
            <w:noWrap/>
            <w:vAlign w:val="bottom"/>
          </w:tcPr>
          <w:p w:rsidR="002458E5" w:rsidRPr="003123A4" w:rsidRDefault="00754475" w:rsidP="003123A4">
            <w:pPr>
              <w:spacing w:after="0" w:line="240" w:lineRule="auto"/>
              <w:jc w:val="center"/>
              <w:rPr>
                <w:rFonts w:ascii="Tahoma" w:hAnsi="Tahoma" w:cs="Tahoma"/>
                <w:color w:val="000000"/>
                <w:sz w:val="20"/>
              </w:rPr>
            </w:pPr>
            <w:r>
              <w:rPr>
                <w:rFonts w:ascii="Tahoma" w:hAnsi="Tahoma" w:cs="Tahoma"/>
                <w:color w:val="000000"/>
                <w:sz w:val="20"/>
              </w:rPr>
              <w:t>20</w:t>
            </w:r>
          </w:p>
        </w:tc>
        <w:tc>
          <w:tcPr>
            <w:tcW w:w="1785" w:type="dxa"/>
            <w:tcBorders>
              <w:top w:val="nil"/>
              <w:left w:val="nil"/>
              <w:bottom w:val="single" w:sz="4" w:space="0" w:color="auto"/>
              <w:right w:val="single" w:sz="4" w:space="0" w:color="auto"/>
            </w:tcBorders>
            <w:shd w:val="clear" w:color="auto" w:fill="auto"/>
            <w:noWrap/>
            <w:vAlign w:val="bottom"/>
          </w:tcPr>
          <w:p w:rsidR="002458E5" w:rsidRPr="003123A4" w:rsidRDefault="003E3279" w:rsidP="003123A4">
            <w:pPr>
              <w:spacing w:after="0" w:line="240" w:lineRule="auto"/>
              <w:jc w:val="center"/>
              <w:rPr>
                <w:rFonts w:ascii="Tahoma" w:hAnsi="Tahoma" w:cs="Tahoma"/>
                <w:color w:val="000000"/>
                <w:sz w:val="20"/>
              </w:rPr>
            </w:pPr>
            <w:r>
              <w:rPr>
                <w:rFonts w:ascii="Tahoma" w:hAnsi="Tahoma" w:cs="Tahoma"/>
                <w:color w:val="000000"/>
                <w:sz w:val="20"/>
              </w:rPr>
              <w:t>4</w:t>
            </w:r>
          </w:p>
        </w:tc>
      </w:tr>
      <w:tr w:rsidR="002458E5" w:rsidRPr="003123A4" w:rsidTr="007B0377">
        <w:trPr>
          <w:trHeight w:val="300"/>
        </w:trPr>
        <w:tc>
          <w:tcPr>
            <w:tcW w:w="525" w:type="dxa"/>
            <w:tcBorders>
              <w:top w:val="nil"/>
              <w:left w:val="single" w:sz="4" w:space="0" w:color="auto"/>
              <w:bottom w:val="single" w:sz="4" w:space="0" w:color="auto"/>
              <w:right w:val="single" w:sz="4" w:space="0" w:color="auto"/>
            </w:tcBorders>
            <w:shd w:val="clear" w:color="auto" w:fill="auto"/>
            <w:noWrap/>
            <w:vAlign w:val="bottom"/>
            <w:hideMark/>
          </w:tcPr>
          <w:p w:rsidR="002458E5" w:rsidRPr="003123A4" w:rsidRDefault="002458E5" w:rsidP="003123A4">
            <w:pPr>
              <w:spacing w:after="0" w:line="240" w:lineRule="auto"/>
              <w:rPr>
                <w:rFonts w:ascii="Tahoma" w:hAnsi="Tahoma" w:cs="Tahoma"/>
                <w:color w:val="000000"/>
                <w:sz w:val="20"/>
              </w:rPr>
            </w:pPr>
            <w:r w:rsidRPr="003123A4">
              <w:rPr>
                <w:rFonts w:ascii="Tahoma" w:hAnsi="Tahoma" w:cs="Tahoma"/>
                <w:color w:val="000000"/>
                <w:sz w:val="20"/>
              </w:rPr>
              <w:t>3</w:t>
            </w:r>
            <w:r>
              <w:rPr>
                <w:rFonts w:ascii="Tahoma" w:hAnsi="Tahoma" w:cs="Tahoma"/>
                <w:color w:val="000000"/>
                <w:sz w:val="20"/>
              </w:rPr>
              <w:t>.</w:t>
            </w:r>
          </w:p>
        </w:tc>
        <w:tc>
          <w:tcPr>
            <w:tcW w:w="1920" w:type="dxa"/>
            <w:tcBorders>
              <w:top w:val="nil"/>
              <w:left w:val="nil"/>
              <w:bottom w:val="single" w:sz="4" w:space="0" w:color="auto"/>
              <w:right w:val="single" w:sz="4" w:space="0" w:color="auto"/>
            </w:tcBorders>
            <w:shd w:val="clear" w:color="auto" w:fill="auto"/>
            <w:noWrap/>
            <w:vAlign w:val="bottom"/>
            <w:hideMark/>
          </w:tcPr>
          <w:p w:rsidR="002458E5" w:rsidRPr="003123A4" w:rsidRDefault="002458E5" w:rsidP="003123A4">
            <w:pPr>
              <w:spacing w:after="0" w:line="240" w:lineRule="auto"/>
              <w:rPr>
                <w:rFonts w:ascii="Tahoma" w:hAnsi="Tahoma" w:cs="Tahoma"/>
                <w:color w:val="000000"/>
                <w:sz w:val="20"/>
              </w:rPr>
            </w:pPr>
            <w:r>
              <w:rPr>
                <w:rFonts w:ascii="Tahoma" w:hAnsi="Tahoma" w:cs="Tahoma"/>
                <w:color w:val="000000"/>
                <w:sz w:val="20"/>
              </w:rPr>
              <w:t>Maret</w:t>
            </w:r>
          </w:p>
        </w:tc>
        <w:tc>
          <w:tcPr>
            <w:tcW w:w="1980" w:type="dxa"/>
            <w:tcBorders>
              <w:top w:val="nil"/>
              <w:left w:val="nil"/>
              <w:bottom w:val="single" w:sz="4" w:space="0" w:color="auto"/>
              <w:right w:val="single" w:sz="4" w:space="0" w:color="auto"/>
            </w:tcBorders>
            <w:shd w:val="clear" w:color="auto" w:fill="auto"/>
            <w:noWrap/>
            <w:vAlign w:val="bottom"/>
          </w:tcPr>
          <w:p w:rsidR="002458E5" w:rsidRPr="003123A4" w:rsidRDefault="00754475" w:rsidP="00F316E6">
            <w:pPr>
              <w:spacing w:after="0" w:line="240" w:lineRule="auto"/>
              <w:jc w:val="center"/>
              <w:rPr>
                <w:rFonts w:ascii="Tahoma" w:hAnsi="Tahoma" w:cs="Tahoma"/>
                <w:color w:val="000000"/>
                <w:sz w:val="20"/>
              </w:rPr>
            </w:pPr>
            <w:r>
              <w:rPr>
                <w:rFonts w:ascii="Tahoma" w:hAnsi="Tahoma" w:cs="Tahoma"/>
                <w:color w:val="000000"/>
                <w:sz w:val="20"/>
              </w:rPr>
              <w:t>3</w:t>
            </w:r>
          </w:p>
        </w:tc>
        <w:tc>
          <w:tcPr>
            <w:tcW w:w="1980" w:type="dxa"/>
            <w:tcBorders>
              <w:top w:val="nil"/>
              <w:left w:val="nil"/>
              <w:bottom w:val="single" w:sz="4" w:space="0" w:color="auto"/>
              <w:right w:val="single" w:sz="4" w:space="0" w:color="auto"/>
            </w:tcBorders>
            <w:shd w:val="clear" w:color="auto" w:fill="auto"/>
            <w:noWrap/>
            <w:vAlign w:val="bottom"/>
          </w:tcPr>
          <w:p w:rsidR="002458E5" w:rsidRPr="003123A4" w:rsidRDefault="00754475" w:rsidP="003123A4">
            <w:pPr>
              <w:spacing w:after="0" w:line="240" w:lineRule="auto"/>
              <w:jc w:val="center"/>
              <w:rPr>
                <w:rFonts w:ascii="Tahoma" w:hAnsi="Tahoma" w:cs="Tahoma"/>
                <w:color w:val="000000"/>
                <w:sz w:val="20"/>
              </w:rPr>
            </w:pPr>
            <w:r>
              <w:rPr>
                <w:rFonts w:ascii="Tahoma" w:hAnsi="Tahoma" w:cs="Tahoma"/>
                <w:color w:val="000000"/>
                <w:sz w:val="20"/>
              </w:rPr>
              <w:t>36</w:t>
            </w:r>
          </w:p>
        </w:tc>
        <w:tc>
          <w:tcPr>
            <w:tcW w:w="1785" w:type="dxa"/>
            <w:tcBorders>
              <w:top w:val="nil"/>
              <w:left w:val="nil"/>
              <w:bottom w:val="single" w:sz="4" w:space="0" w:color="auto"/>
              <w:right w:val="single" w:sz="4" w:space="0" w:color="auto"/>
            </w:tcBorders>
            <w:shd w:val="clear" w:color="auto" w:fill="auto"/>
            <w:noWrap/>
            <w:vAlign w:val="bottom"/>
          </w:tcPr>
          <w:p w:rsidR="002458E5" w:rsidRPr="003123A4" w:rsidRDefault="003E3279" w:rsidP="003123A4">
            <w:pPr>
              <w:spacing w:after="0" w:line="240" w:lineRule="auto"/>
              <w:jc w:val="center"/>
              <w:rPr>
                <w:rFonts w:ascii="Tahoma" w:hAnsi="Tahoma" w:cs="Tahoma"/>
                <w:color w:val="000000"/>
                <w:sz w:val="20"/>
              </w:rPr>
            </w:pPr>
            <w:r>
              <w:rPr>
                <w:rFonts w:ascii="Tahoma" w:hAnsi="Tahoma" w:cs="Tahoma"/>
                <w:color w:val="000000"/>
                <w:sz w:val="20"/>
              </w:rPr>
              <w:t>10</w:t>
            </w:r>
          </w:p>
        </w:tc>
      </w:tr>
      <w:tr w:rsidR="002458E5" w:rsidRPr="003123A4" w:rsidTr="007B0377">
        <w:trPr>
          <w:trHeight w:val="300"/>
        </w:trPr>
        <w:tc>
          <w:tcPr>
            <w:tcW w:w="525" w:type="dxa"/>
            <w:tcBorders>
              <w:top w:val="nil"/>
              <w:left w:val="single" w:sz="4" w:space="0" w:color="auto"/>
              <w:bottom w:val="single" w:sz="4" w:space="0" w:color="auto"/>
              <w:right w:val="single" w:sz="4" w:space="0" w:color="auto"/>
            </w:tcBorders>
            <w:shd w:val="clear" w:color="auto" w:fill="auto"/>
            <w:noWrap/>
            <w:vAlign w:val="bottom"/>
            <w:hideMark/>
          </w:tcPr>
          <w:p w:rsidR="002458E5" w:rsidRPr="003123A4" w:rsidRDefault="002458E5" w:rsidP="003123A4">
            <w:pPr>
              <w:spacing w:after="0" w:line="240" w:lineRule="auto"/>
              <w:rPr>
                <w:rFonts w:ascii="Tahoma" w:hAnsi="Tahoma" w:cs="Tahoma"/>
                <w:color w:val="000000"/>
                <w:sz w:val="20"/>
              </w:rPr>
            </w:pPr>
            <w:r w:rsidRPr="003123A4">
              <w:rPr>
                <w:rFonts w:ascii="Tahoma" w:hAnsi="Tahoma" w:cs="Tahoma"/>
                <w:color w:val="000000"/>
                <w:sz w:val="20"/>
              </w:rPr>
              <w:t>4</w:t>
            </w:r>
            <w:r>
              <w:rPr>
                <w:rFonts w:ascii="Tahoma" w:hAnsi="Tahoma" w:cs="Tahoma"/>
                <w:color w:val="000000"/>
                <w:sz w:val="20"/>
              </w:rPr>
              <w:t>.</w:t>
            </w:r>
          </w:p>
        </w:tc>
        <w:tc>
          <w:tcPr>
            <w:tcW w:w="1920" w:type="dxa"/>
            <w:tcBorders>
              <w:top w:val="nil"/>
              <w:left w:val="nil"/>
              <w:bottom w:val="single" w:sz="4" w:space="0" w:color="auto"/>
              <w:right w:val="single" w:sz="4" w:space="0" w:color="auto"/>
            </w:tcBorders>
            <w:shd w:val="clear" w:color="auto" w:fill="auto"/>
            <w:noWrap/>
            <w:vAlign w:val="bottom"/>
            <w:hideMark/>
          </w:tcPr>
          <w:p w:rsidR="002458E5" w:rsidRPr="003123A4" w:rsidRDefault="002458E5" w:rsidP="003123A4">
            <w:pPr>
              <w:spacing w:after="0" w:line="240" w:lineRule="auto"/>
              <w:rPr>
                <w:rFonts w:ascii="Tahoma" w:hAnsi="Tahoma" w:cs="Tahoma"/>
                <w:color w:val="000000"/>
                <w:sz w:val="20"/>
              </w:rPr>
            </w:pPr>
            <w:r>
              <w:rPr>
                <w:rFonts w:ascii="Tahoma" w:hAnsi="Tahoma" w:cs="Tahoma"/>
                <w:color w:val="000000"/>
                <w:sz w:val="20"/>
              </w:rPr>
              <w:t>April</w:t>
            </w:r>
          </w:p>
        </w:tc>
        <w:tc>
          <w:tcPr>
            <w:tcW w:w="1980" w:type="dxa"/>
            <w:tcBorders>
              <w:top w:val="nil"/>
              <w:left w:val="nil"/>
              <w:bottom w:val="single" w:sz="4" w:space="0" w:color="auto"/>
              <w:right w:val="single" w:sz="4" w:space="0" w:color="auto"/>
            </w:tcBorders>
            <w:shd w:val="clear" w:color="auto" w:fill="auto"/>
            <w:noWrap/>
            <w:vAlign w:val="bottom"/>
          </w:tcPr>
          <w:p w:rsidR="002458E5" w:rsidRPr="003123A4" w:rsidRDefault="00754475" w:rsidP="00F316E6">
            <w:pPr>
              <w:spacing w:after="0" w:line="240" w:lineRule="auto"/>
              <w:jc w:val="center"/>
              <w:rPr>
                <w:rFonts w:ascii="Tahoma" w:hAnsi="Tahoma" w:cs="Tahoma"/>
                <w:color w:val="000000"/>
                <w:sz w:val="20"/>
              </w:rPr>
            </w:pPr>
            <w:r>
              <w:rPr>
                <w:rFonts w:ascii="Tahoma" w:hAnsi="Tahoma" w:cs="Tahoma"/>
                <w:color w:val="000000"/>
                <w:sz w:val="20"/>
              </w:rPr>
              <w:t>6</w:t>
            </w:r>
          </w:p>
        </w:tc>
        <w:tc>
          <w:tcPr>
            <w:tcW w:w="1980" w:type="dxa"/>
            <w:tcBorders>
              <w:top w:val="nil"/>
              <w:left w:val="nil"/>
              <w:bottom w:val="single" w:sz="4" w:space="0" w:color="auto"/>
              <w:right w:val="single" w:sz="4" w:space="0" w:color="auto"/>
            </w:tcBorders>
            <w:shd w:val="clear" w:color="auto" w:fill="auto"/>
            <w:noWrap/>
            <w:vAlign w:val="bottom"/>
          </w:tcPr>
          <w:p w:rsidR="002458E5" w:rsidRPr="003123A4" w:rsidRDefault="003E3279" w:rsidP="003123A4">
            <w:pPr>
              <w:spacing w:after="0" w:line="240" w:lineRule="auto"/>
              <w:jc w:val="center"/>
              <w:rPr>
                <w:rFonts w:ascii="Tahoma" w:hAnsi="Tahoma" w:cs="Tahoma"/>
                <w:color w:val="000000"/>
                <w:sz w:val="20"/>
              </w:rPr>
            </w:pPr>
            <w:r>
              <w:rPr>
                <w:rFonts w:ascii="Tahoma" w:hAnsi="Tahoma" w:cs="Tahoma"/>
                <w:color w:val="000000"/>
                <w:sz w:val="20"/>
              </w:rPr>
              <w:t>36</w:t>
            </w:r>
          </w:p>
        </w:tc>
        <w:tc>
          <w:tcPr>
            <w:tcW w:w="1785" w:type="dxa"/>
            <w:tcBorders>
              <w:top w:val="nil"/>
              <w:left w:val="nil"/>
              <w:bottom w:val="single" w:sz="4" w:space="0" w:color="auto"/>
              <w:right w:val="single" w:sz="4" w:space="0" w:color="auto"/>
            </w:tcBorders>
            <w:shd w:val="clear" w:color="auto" w:fill="auto"/>
            <w:noWrap/>
            <w:vAlign w:val="bottom"/>
          </w:tcPr>
          <w:p w:rsidR="002458E5" w:rsidRPr="003123A4" w:rsidRDefault="003E3279" w:rsidP="003123A4">
            <w:pPr>
              <w:spacing w:after="0" w:line="240" w:lineRule="auto"/>
              <w:jc w:val="center"/>
              <w:rPr>
                <w:rFonts w:ascii="Tahoma" w:hAnsi="Tahoma" w:cs="Tahoma"/>
                <w:color w:val="000000"/>
                <w:sz w:val="20"/>
              </w:rPr>
            </w:pPr>
            <w:r>
              <w:rPr>
                <w:rFonts w:ascii="Tahoma" w:hAnsi="Tahoma" w:cs="Tahoma"/>
                <w:color w:val="000000"/>
                <w:sz w:val="20"/>
              </w:rPr>
              <w:t>4</w:t>
            </w:r>
          </w:p>
        </w:tc>
      </w:tr>
      <w:tr w:rsidR="002458E5" w:rsidRPr="003123A4" w:rsidTr="007B0377">
        <w:trPr>
          <w:trHeight w:val="300"/>
        </w:trPr>
        <w:tc>
          <w:tcPr>
            <w:tcW w:w="525" w:type="dxa"/>
            <w:tcBorders>
              <w:top w:val="nil"/>
              <w:left w:val="single" w:sz="4" w:space="0" w:color="auto"/>
              <w:bottom w:val="single" w:sz="4" w:space="0" w:color="auto"/>
              <w:right w:val="single" w:sz="4" w:space="0" w:color="auto"/>
            </w:tcBorders>
            <w:shd w:val="clear" w:color="auto" w:fill="auto"/>
            <w:noWrap/>
            <w:vAlign w:val="bottom"/>
            <w:hideMark/>
          </w:tcPr>
          <w:p w:rsidR="002458E5" w:rsidRPr="003123A4" w:rsidRDefault="002458E5" w:rsidP="003123A4">
            <w:pPr>
              <w:spacing w:after="0" w:line="240" w:lineRule="auto"/>
              <w:rPr>
                <w:rFonts w:ascii="Tahoma" w:hAnsi="Tahoma" w:cs="Tahoma"/>
                <w:color w:val="000000"/>
                <w:sz w:val="20"/>
              </w:rPr>
            </w:pPr>
            <w:r w:rsidRPr="003123A4">
              <w:rPr>
                <w:rFonts w:ascii="Tahoma" w:hAnsi="Tahoma" w:cs="Tahoma"/>
                <w:color w:val="000000"/>
                <w:sz w:val="20"/>
              </w:rPr>
              <w:t>5</w:t>
            </w:r>
            <w:r>
              <w:rPr>
                <w:rFonts w:ascii="Tahoma" w:hAnsi="Tahoma" w:cs="Tahoma"/>
                <w:color w:val="000000"/>
                <w:sz w:val="20"/>
              </w:rPr>
              <w:t>.</w:t>
            </w:r>
          </w:p>
        </w:tc>
        <w:tc>
          <w:tcPr>
            <w:tcW w:w="1920" w:type="dxa"/>
            <w:tcBorders>
              <w:top w:val="nil"/>
              <w:left w:val="nil"/>
              <w:bottom w:val="single" w:sz="4" w:space="0" w:color="auto"/>
              <w:right w:val="single" w:sz="4" w:space="0" w:color="auto"/>
            </w:tcBorders>
            <w:shd w:val="clear" w:color="auto" w:fill="auto"/>
            <w:noWrap/>
            <w:vAlign w:val="bottom"/>
            <w:hideMark/>
          </w:tcPr>
          <w:p w:rsidR="002458E5" w:rsidRPr="003123A4" w:rsidRDefault="002458E5" w:rsidP="003123A4">
            <w:pPr>
              <w:spacing w:after="0" w:line="240" w:lineRule="auto"/>
              <w:rPr>
                <w:rFonts w:ascii="Tahoma" w:hAnsi="Tahoma" w:cs="Tahoma"/>
                <w:color w:val="000000"/>
                <w:sz w:val="20"/>
              </w:rPr>
            </w:pPr>
            <w:r>
              <w:rPr>
                <w:rFonts w:ascii="Tahoma" w:hAnsi="Tahoma" w:cs="Tahoma"/>
                <w:color w:val="000000"/>
                <w:sz w:val="20"/>
              </w:rPr>
              <w:t>Mei</w:t>
            </w:r>
          </w:p>
        </w:tc>
        <w:tc>
          <w:tcPr>
            <w:tcW w:w="1980" w:type="dxa"/>
            <w:tcBorders>
              <w:top w:val="nil"/>
              <w:left w:val="nil"/>
              <w:bottom w:val="single" w:sz="4" w:space="0" w:color="auto"/>
              <w:right w:val="single" w:sz="4" w:space="0" w:color="auto"/>
            </w:tcBorders>
            <w:shd w:val="clear" w:color="auto" w:fill="auto"/>
            <w:noWrap/>
            <w:vAlign w:val="bottom"/>
          </w:tcPr>
          <w:p w:rsidR="002458E5" w:rsidRPr="003123A4" w:rsidRDefault="00754475" w:rsidP="00F316E6">
            <w:pPr>
              <w:spacing w:after="0" w:line="240" w:lineRule="auto"/>
              <w:jc w:val="center"/>
              <w:rPr>
                <w:rFonts w:ascii="Tahoma" w:hAnsi="Tahoma" w:cs="Tahoma"/>
                <w:color w:val="000000"/>
                <w:sz w:val="20"/>
              </w:rPr>
            </w:pPr>
            <w:r>
              <w:rPr>
                <w:rFonts w:ascii="Tahoma" w:hAnsi="Tahoma" w:cs="Tahoma"/>
                <w:color w:val="000000"/>
                <w:sz w:val="20"/>
              </w:rPr>
              <w:t>2</w:t>
            </w:r>
          </w:p>
        </w:tc>
        <w:tc>
          <w:tcPr>
            <w:tcW w:w="1980" w:type="dxa"/>
            <w:tcBorders>
              <w:top w:val="nil"/>
              <w:left w:val="nil"/>
              <w:bottom w:val="single" w:sz="4" w:space="0" w:color="auto"/>
              <w:right w:val="single" w:sz="4" w:space="0" w:color="auto"/>
            </w:tcBorders>
            <w:shd w:val="clear" w:color="auto" w:fill="auto"/>
            <w:noWrap/>
            <w:vAlign w:val="bottom"/>
          </w:tcPr>
          <w:p w:rsidR="002458E5" w:rsidRPr="003123A4" w:rsidRDefault="00754475" w:rsidP="003123A4">
            <w:pPr>
              <w:spacing w:after="0" w:line="240" w:lineRule="auto"/>
              <w:jc w:val="center"/>
              <w:rPr>
                <w:rFonts w:ascii="Tahoma" w:hAnsi="Tahoma" w:cs="Tahoma"/>
                <w:color w:val="000000"/>
                <w:sz w:val="20"/>
              </w:rPr>
            </w:pPr>
            <w:r>
              <w:rPr>
                <w:rFonts w:ascii="Tahoma" w:hAnsi="Tahoma" w:cs="Tahoma"/>
                <w:color w:val="000000"/>
                <w:sz w:val="20"/>
              </w:rPr>
              <w:t>39</w:t>
            </w:r>
          </w:p>
        </w:tc>
        <w:tc>
          <w:tcPr>
            <w:tcW w:w="1785" w:type="dxa"/>
            <w:tcBorders>
              <w:top w:val="nil"/>
              <w:left w:val="nil"/>
              <w:bottom w:val="single" w:sz="4" w:space="0" w:color="auto"/>
              <w:right w:val="single" w:sz="4" w:space="0" w:color="auto"/>
            </w:tcBorders>
            <w:shd w:val="clear" w:color="auto" w:fill="auto"/>
            <w:noWrap/>
            <w:vAlign w:val="bottom"/>
          </w:tcPr>
          <w:p w:rsidR="002458E5" w:rsidRPr="003123A4" w:rsidRDefault="003E3279" w:rsidP="003123A4">
            <w:pPr>
              <w:spacing w:after="0" w:line="240" w:lineRule="auto"/>
              <w:jc w:val="center"/>
              <w:rPr>
                <w:rFonts w:ascii="Tahoma" w:hAnsi="Tahoma" w:cs="Tahoma"/>
                <w:color w:val="000000"/>
                <w:sz w:val="20"/>
              </w:rPr>
            </w:pPr>
            <w:r>
              <w:rPr>
                <w:rFonts w:ascii="Tahoma" w:hAnsi="Tahoma" w:cs="Tahoma"/>
                <w:color w:val="000000"/>
                <w:sz w:val="20"/>
              </w:rPr>
              <w:t>4</w:t>
            </w:r>
          </w:p>
        </w:tc>
      </w:tr>
      <w:tr w:rsidR="002458E5" w:rsidRPr="003123A4" w:rsidTr="007B0377">
        <w:trPr>
          <w:trHeight w:val="300"/>
        </w:trPr>
        <w:tc>
          <w:tcPr>
            <w:tcW w:w="525" w:type="dxa"/>
            <w:tcBorders>
              <w:top w:val="nil"/>
              <w:left w:val="single" w:sz="4" w:space="0" w:color="auto"/>
              <w:bottom w:val="single" w:sz="4" w:space="0" w:color="auto"/>
              <w:right w:val="single" w:sz="4" w:space="0" w:color="auto"/>
            </w:tcBorders>
            <w:shd w:val="clear" w:color="auto" w:fill="auto"/>
            <w:noWrap/>
            <w:vAlign w:val="bottom"/>
            <w:hideMark/>
          </w:tcPr>
          <w:p w:rsidR="002458E5" w:rsidRPr="003123A4" w:rsidRDefault="002458E5" w:rsidP="003123A4">
            <w:pPr>
              <w:spacing w:after="0" w:line="240" w:lineRule="auto"/>
              <w:rPr>
                <w:rFonts w:ascii="Tahoma" w:hAnsi="Tahoma" w:cs="Tahoma"/>
                <w:color w:val="000000"/>
                <w:sz w:val="20"/>
              </w:rPr>
            </w:pPr>
            <w:r w:rsidRPr="003123A4">
              <w:rPr>
                <w:rFonts w:ascii="Tahoma" w:hAnsi="Tahoma" w:cs="Tahoma"/>
                <w:color w:val="000000"/>
                <w:sz w:val="20"/>
              </w:rPr>
              <w:t>6</w:t>
            </w:r>
            <w:r>
              <w:rPr>
                <w:rFonts w:ascii="Tahoma" w:hAnsi="Tahoma" w:cs="Tahoma"/>
                <w:color w:val="000000"/>
                <w:sz w:val="20"/>
              </w:rPr>
              <w:t>.</w:t>
            </w:r>
          </w:p>
        </w:tc>
        <w:tc>
          <w:tcPr>
            <w:tcW w:w="1920" w:type="dxa"/>
            <w:tcBorders>
              <w:top w:val="nil"/>
              <w:left w:val="nil"/>
              <w:bottom w:val="single" w:sz="4" w:space="0" w:color="auto"/>
              <w:right w:val="single" w:sz="4" w:space="0" w:color="auto"/>
            </w:tcBorders>
            <w:shd w:val="clear" w:color="auto" w:fill="auto"/>
            <w:noWrap/>
            <w:vAlign w:val="bottom"/>
            <w:hideMark/>
          </w:tcPr>
          <w:p w:rsidR="002458E5" w:rsidRPr="003123A4" w:rsidRDefault="002458E5" w:rsidP="003123A4">
            <w:pPr>
              <w:spacing w:after="0" w:line="240" w:lineRule="auto"/>
              <w:rPr>
                <w:rFonts w:ascii="Tahoma" w:hAnsi="Tahoma" w:cs="Tahoma"/>
                <w:color w:val="000000"/>
                <w:sz w:val="20"/>
              </w:rPr>
            </w:pPr>
            <w:r>
              <w:rPr>
                <w:rFonts w:ascii="Tahoma" w:hAnsi="Tahoma" w:cs="Tahoma"/>
                <w:color w:val="000000"/>
                <w:sz w:val="20"/>
              </w:rPr>
              <w:t xml:space="preserve">Juni </w:t>
            </w:r>
          </w:p>
        </w:tc>
        <w:tc>
          <w:tcPr>
            <w:tcW w:w="1980" w:type="dxa"/>
            <w:tcBorders>
              <w:top w:val="nil"/>
              <w:left w:val="nil"/>
              <w:bottom w:val="single" w:sz="4" w:space="0" w:color="auto"/>
              <w:right w:val="single" w:sz="4" w:space="0" w:color="auto"/>
            </w:tcBorders>
            <w:shd w:val="clear" w:color="auto" w:fill="auto"/>
            <w:noWrap/>
            <w:vAlign w:val="bottom"/>
          </w:tcPr>
          <w:p w:rsidR="002458E5" w:rsidRPr="003123A4" w:rsidRDefault="00754475" w:rsidP="00F316E6">
            <w:pPr>
              <w:spacing w:after="0" w:line="240" w:lineRule="auto"/>
              <w:jc w:val="center"/>
              <w:rPr>
                <w:rFonts w:ascii="Tahoma" w:hAnsi="Tahoma" w:cs="Tahoma"/>
                <w:color w:val="000000"/>
                <w:sz w:val="20"/>
              </w:rPr>
            </w:pPr>
            <w:r>
              <w:rPr>
                <w:rFonts w:ascii="Tahoma" w:hAnsi="Tahoma" w:cs="Tahoma"/>
                <w:color w:val="000000"/>
                <w:sz w:val="20"/>
              </w:rPr>
              <w:t>29</w:t>
            </w:r>
          </w:p>
        </w:tc>
        <w:tc>
          <w:tcPr>
            <w:tcW w:w="1980" w:type="dxa"/>
            <w:tcBorders>
              <w:top w:val="nil"/>
              <w:left w:val="nil"/>
              <w:bottom w:val="single" w:sz="4" w:space="0" w:color="auto"/>
              <w:right w:val="single" w:sz="4" w:space="0" w:color="auto"/>
            </w:tcBorders>
            <w:shd w:val="clear" w:color="auto" w:fill="auto"/>
            <w:noWrap/>
            <w:vAlign w:val="bottom"/>
          </w:tcPr>
          <w:p w:rsidR="002458E5" w:rsidRPr="003123A4" w:rsidRDefault="003E3279" w:rsidP="003123A4">
            <w:pPr>
              <w:spacing w:after="0" w:line="240" w:lineRule="auto"/>
              <w:jc w:val="center"/>
              <w:rPr>
                <w:rFonts w:ascii="Tahoma" w:hAnsi="Tahoma" w:cs="Tahoma"/>
                <w:color w:val="000000"/>
                <w:sz w:val="20"/>
              </w:rPr>
            </w:pPr>
            <w:r>
              <w:rPr>
                <w:rFonts w:ascii="Tahoma" w:hAnsi="Tahoma" w:cs="Tahoma"/>
                <w:color w:val="000000"/>
                <w:sz w:val="20"/>
              </w:rPr>
              <w:t>3</w:t>
            </w:r>
            <w:r w:rsidR="00754475">
              <w:rPr>
                <w:rFonts w:ascii="Tahoma" w:hAnsi="Tahoma" w:cs="Tahoma"/>
                <w:color w:val="000000"/>
                <w:sz w:val="20"/>
              </w:rPr>
              <w:t>8</w:t>
            </w:r>
          </w:p>
        </w:tc>
        <w:tc>
          <w:tcPr>
            <w:tcW w:w="1785" w:type="dxa"/>
            <w:tcBorders>
              <w:top w:val="nil"/>
              <w:left w:val="nil"/>
              <w:bottom w:val="single" w:sz="4" w:space="0" w:color="auto"/>
              <w:right w:val="single" w:sz="4" w:space="0" w:color="auto"/>
            </w:tcBorders>
            <w:shd w:val="clear" w:color="auto" w:fill="auto"/>
            <w:noWrap/>
            <w:vAlign w:val="bottom"/>
          </w:tcPr>
          <w:p w:rsidR="002458E5" w:rsidRPr="003123A4" w:rsidRDefault="003E3279" w:rsidP="003123A4">
            <w:pPr>
              <w:spacing w:after="0" w:line="240" w:lineRule="auto"/>
              <w:jc w:val="center"/>
              <w:rPr>
                <w:rFonts w:ascii="Tahoma" w:hAnsi="Tahoma" w:cs="Tahoma"/>
                <w:color w:val="000000"/>
                <w:sz w:val="20"/>
              </w:rPr>
            </w:pPr>
            <w:r>
              <w:rPr>
                <w:rFonts w:ascii="Tahoma" w:hAnsi="Tahoma" w:cs="Tahoma"/>
                <w:color w:val="000000"/>
                <w:sz w:val="20"/>
              </w:rPr>
              <w:t>5</w:t>
            </w:r>
          </w:p>
        </w:tc>
      </w:tr>
      <w:tr w:rsidR="002458E5" w:rsidRPr="003123A4" w:rsidTr="007B0377">
        <w:trPr>
          <w:trHeight w:val="300"/>
        </w:trPr>
        <w:tc>
          <w:tcPr>
            <w:tcW w:w="525" w:type="dxa"/>
            <w:tcBorders>
              <w:top w:val="nil"/>
              <w:left w:val="single" w:sz="4" w:space="0" w:color="auto"/>
              <w:bottom w:val="single" w:sz="4" w:space="0" w:color="auto"/>
              <w:right w:val="single" w:sz="4" w:space="0" w:color="auto"/>
            </w:tcBorders>
            <w:shd w:val="clear" w:color="auto" w:fill="auto"/>
            <w:noWrap/>
            <w:vAlign w:val="bottom"/>
            <w:hideMark/>
          </w:tcPr>
          <w:p w:rsidR="002458E5" w:rsidRPr="003123A4" w:rsidRDefault="002458E5" w:rsidP="003123A4">
            <w:pPr>
              <w:spacing w:after="0" w:line="240" w:lineRule="auto"/>
              <w:rPr>
                <w:rFonts w:ascii="Tahoma" w:hAnsi="Tahoma" w:cs="Tahoma"/>
                <w:color w:val="000000"/>
                <w:sz w:val="20"/>
              </w:rPr>
            </w:pPr>
            <w:r w:rsidRPr="003123A4">
              <w:rPr>
                <w:rFonts w:ascii="Tahoma" w:hAnsi="Tahoma" w:cs="Tahoma"/>
                <w:color w:val="000000"/>
                <w:sz w:val="20"/>
              </w:rPr>
              <w:t>7</w:t>
            </w:r>
            <w:r>
              <w:rPr>
                <w:rFonts w:ascii="Tahoma" w:hAnsi="Tahoma" w:cs="Tahoma"/>
                <w:color w:val="000000"/>
                <w:sz w:val="20"/>
              </w:rPr>
              <w:t>.</w:t>
            </w:r>
          </w:p>
        </w:tc>
        <w:tc>
          <w:tcPr>
            <w:tcW w:w="1920" w:type="dxa"/>
            <w:tcBorders>
              <w:top w:val="nil"/>
              <w:left w:val="nil"/>
              <w:bottom w:val="single" w:sz="4" w:space="0" w:color="auto"/>
              <w:right w:val="single" w:sz="4" w:space="0" w:color="auto"/>
            </w:tcBorders>
            <w:shd w:val="clear" w:color="auto" w:fill="auto"/>
            <w:noWrap/>
            <w:vAlign w:val="bottom"/>
            <w:hideMark/>
          </w:tcPr>
          <w:p w:rsidR="002458E5" w:rsidRPr="003123A4" w:rsidRDefault="002458E5" w:rsidP="00F316E6">
            <w:pPr>
              <w:spacing w:after="0" w:line="240" w:lineRule="auto"/>
              <w:rPr>
                <w:rFonts w:ascii="Tahoma" w:hAnsi="Tahoma" w:cs="Tahoma"/>
                <w:color w:val="000000"/>
                <w:sz w:val="20"/>
              </w:rPr>
            </w:pPr>
            <w:r>
              <w:rPr>
                <w:rFonts w:ascii="Tahoma" w:hAnsi="Tahoma" w:cs="Tahoma"/>
                <w:color w:val="000000"/>
                <w:sz w:val="20"/>
              </w:rPr>
              <w:t xml:space="preserve">Juli </w:t>
            </w:r>
          </w:p>
        </w:tc>
        <w:tc>
          <w:tcPr>
            <w:tcW w:w="1980" w:type="dxa"/>
            <w:tcBorders>
              <w:top w:val="nil"/>
              <w:left w:val="nil"/>
              <w:bottom w:val="single" w:sz="4" w:space="0" w:color="auto"/>
              <w:right w:val="single" w:sz="4" w:space="0" w:color="auto"/>
            </w:tcBorders>
            <w:shd w:val="clear" w:color="auto" w:fill="auto"/>
            <w:noWrap/>
            <w:vAlign w:val="bottom"/>
          </w:tcPr>
          <w:p w:rsidR="002458E5" w:rsidRPr="003123A4" w:rsidRDefault="00754475" w:rsidP="00F316E6">
            <w:pPr>
              <w:spacing w:after="0" w:line="240" w:lineRule="auto"/>
              <w:jc w:val="center"/>
              <w:rPr>
                <w:rFonts w:ascii="Tahoma" w:hAnsi="Tahoma" w:cs="Tahoma"/>
                <w:color w:val="000000"/>
                <w:sz w:val="20"/>
              </w:rPr>
            </w:pPr>
            <w:r>
              <w:rPr>
                <w:rFonts w:ascii="Tahoma" w:hAnsi="Tahoma" w:cs="Tahoma"/>
                <w:color w:val="000000"/>
                <w:sz w:val="20"/>
              </w:rPr>
              <w:t>39</w:t>
            </w:r>
          </w:p>
        </w:tc>
        <w:tc>
          <w:tcPr>
            <w:tcW w:w="1980" w:type="dxa"/>
            <w:tcBorders>
              <w:top w:val="nil"/>
              <w:left w:val="nil"/>
              <w:bottom w:val="single" w:sz="4" w:space="0" w:color="auto"/>
              <w:right w:val="single" w:sz="4" w:space="0" w:color="auto"/>
            </w:tcBorders>
            <w:shd w:val="clear" w:color="auto" w:fill="auto"/>
            <w:noWrap/>
            <w:vAlign w:val="bottom"/>
          </w:tcPr>
          <w:p w:rsidR="002458E5" w:rsidRPr="003123A4" w:rsidRDefault="003E3279" w:rsidP="003123A4">
            <w:pPr>
              <w:spacing w:after="0" w:line="240" w:lineRule="auto"/>
              <w:jc w:val="center"/>
              <w:rPr>
                <w:rFonts w:ascii="Tahoma" w:hAnsi="Tahoma" w:cs="Tahoma"/>
                <w:color w:val="000000"/>
                <w:sz w:val="20"/>
              </w:rPr>
            </w:pPr>
            <w:r>
              <w:rPr>
                <w:rFonts w:ascii="Tahoma" w:hAnsi="Tahoma" w:cs="Tahoma"/>
                <w:color w:val="000000"/>
                <w:sz w:val="20"/>
              </w:rPr>
              <w:t>4</w:t>
            </w:r>
            <w:r w:rsidR="00754475">
              <w:rPr>
                <w:rFonts w:ascii="Tahoma" w:hAnsi="Tahoma" w:cs="Tahoma"/>
                <w:color w:val="000000"/>
                <w:sz w:val="20"/>
              </w:rPr>
              <w:t>3</w:t>
            </w:r>
          </w:p>
        </w:tc>
        <w:tc>
          <w:tcPr>
            <w:tcW w:w="1785" w:type="dxa"/>
            <w:tcBorders>
              <w:top w:val="nil"/>
              <w:left w:val="nil"/>
              <w:bottom w:val="single" w:sz="4" w:space="0" w:color="auto"/>
              <w:right w:val="single" w:sz="4" w:space="0" w:color="auto"/>
            </w:tcBorders>
            <w:shd w:val="clear" w:color="auto" w:fill="auto"/>
            <w:noWrap/>
            <w:vAlign w:val="bottom"/>
          </w:tcPr>
          <w:p w:rsidR="002458E5" w:rsidRPr="003123A4" w:rsidRDefault="003E3279" w:rsidP="003123A4">
            <w:pPr>
              <w:spacing w:after="0" w:line="240" w:lineRule="auto"/>
              <w:jc w:val="center"/>
              <w:rPr>
                <w:rFonts w:ascii="Tahoma" w:hAnsi="Tahoma" w:cs="Tahoma"/>
                <w:color w:val="000000"/>
                <w:sz w:val="20"/>
              </w:rPr>
            </w:pPr>
            <w:r>
              <w:rPr>
                <w:rFonts w:ascii="Tahoma" w:hAnsi="Tahoma" w:cs="Tahoma"/>
                <w:color w:val="000000"/>
                <w:sz w:val="20"/>
              </w:rPr>
              <w:t>15</w:t>
            </w:r>
          </w:p>
        </w:tc>
      </w:tr>
      <w:tr w:rsidR="002458E5" w:rsidRPr="003123A4" w:rsidTr="003123A4">
        <w:trPr>
          <w:trHeight w:val="300"/>
        </w:trPr>
        <w:tc>
          <w:tcPr>
            <w:tcW w:w="525" w:type="dxa"/>
            <w:tcBorders>
              <w:top w:val="nil"/>
              <w:left w:val="single" w:sz="4" w:space="0" w:color="auto"/>
              <w:bottom w:val="single" w:sz="4" w:space="0" w:color="auto"/>
              <w:right w:val="single" w:sz="4" w:space="0" w:color="auto"/>
            </w:tcBorders>
            <w:shd w:val="clear" w:color="auto" w:fill="auto"/>
            <w:noWrap/>
            <w:vAlign w:val="bottom"/>
          </w:tcPr>
          <w:p w:rsidR="002458E5" w:rsidRPr="003123A4" w:rsidRDefault="002458E5" w:rsidP="003123A4">
            <w:pPr>
              <w:spacing w:after="0" w:line="240" w:lineRule="auto"/>
              <w:rPr>
                <w:rFonts w:ascii="Tahoma" w:hAnsi="Tahoma" w:cs="Tahoma"/>
                <w:color w:val="000000"/>
                <w:sz w:val="20"/>
              </w:rPr>
            </w:pPr>
            <w:r>
              <w:rPr>
                <w:rFonts w:ascii="Tahoma" w:hAnsi="Tahoma" w:cs="Tahoma"/>
                <w:color w:val="000000"/>
                <w:sz w:val="20"/>
              </w:rPr>
              <w:t>8.</w:t>
            </w:r>
          </w:p>
        </w:tc>
        <w:tc>
          <w:tcPr>
            <w:tcW w:w="1920" w:type="dxa"/>
            <w:tcBorders>
              <w:top w:val="nil"/>
              <w:left w:val="nil"/>
              <w:bottom w:val="single" w:sz="4" w:space="0" w:color="auto"/>
              <w:right w:val="single" w:sz="4" w:space="0" w:color="auto"/>
            </w:tcBorders>
            <w:shd w:val="clear" w:color="auto" w:fill="auto"/>
            <w:noWrap/>
            <w:vAlign w:val="bottom"/>
          </w:tcPr>
          <w:p w:rsidR="002458E5" w:rsidRPr="003123A4" w:rsidRDefault="002458E5" w:rsidP="00F316E6">
            <w:pPr>
              <w:spacing w:after="0" w:line="240" w:lineRule="auto"/>
              <w:rPr>
                <w:rFonts w:ascii="Tahoma" w:hAnsi="Tahoma" w:cs="Tahoma"/>
                <w:color w:val="000000"/>
                <w:sz w:val="20"/>
              </w:rPr>
            </w:pPr>
            <w:r>
              <w:rPr>
                <w:rFonts w:ascii="Tahoma" w:hAnsi="Tahoma" w:cs="Tahoma"/>
                <w:color w:val="000000"/>
                <w:sz w:val="20"/>
              </w:rPr>
              <w:t>Agustus</w:t>
            </w:r>
          </w:p>
        </w:tc>
        <w:tc>
          <w:tcPr>
            <w:tcW w:w="1980" w:type="dxa"/>
            <w:tcBorders>
              <w:top w:val="nil"/>
              <w:left w:val="nil"/>
              <w:bottom w:val="single" w:sz="4" w:space="0" w:color="auto"/>
              <w:right w:val="single" w:sz="4" w:space="0" w:color="auto"/>
            </w:tcBorders>
            <w:shd w:val="clear" w:color="auto" w:fill="auto"/>
            <w:noWrap/>
            <w:vAlign w:val="bottom"/>
          </w:tcPr>
          <w:p w:rsidR="002458E5" w:rsidRPr="003123A4" w:rsidRDefault="00754475" w:rsidP="00F316E6">
            <w:pPr>
              <w:spacing w:after="0" w:line="240" w:lineRule="auto"/>
              <w:jc w:val="center"/>
              <w:rPr>
                <w:rFonts w:ascii="Tahoma" w:hAnsi="Tahoma" w:cs="Tahoma"/>
                <w:color w:val="000000"/>
                <w:sz w:val="20"/>
              </w:rPr>
            </w:pPr>
            <w:r>
              <w:rPr>
                <w:rFonts w:ascii="Tahoma" w:hAnsi="Tahoma" w:cs="Tahoma"/>
                <w:color w:val="000000"/>
                <w:sz w:val="20"/>
              </w:rPr>
              <w:t>37</w:t>
            </w:r>
          </w:p>
        </w:tc>
        <w:tc>
          <w:tcPr>
            <w:tcW w:w="1980" w:type="dxa"/>
            <w:tcBorders>
              <w:top w:val="nil"/>
              <w:left w:val="nil"/>
              <w:bottom w:val="single" w:sz="4" w:space="0" w:color="auto"/>
              <w:right w:val="single" w:sz="4" w:space="0" w:color="auto"/>
            </w:tcBorders>
            <w:shd w:val="clear" w:color="auto" w:fill="auto"/>
            <w:noWrap/>
            <w:vAlign w:val="bottom"/>
          </w:tcPr>
          <w:p w:rsidR="002458E5" w:rsidRPr="003123A4" w:rsidRDefault="003E3279" w:rsidP="003123A4">
            <w:pPr>
              <w:spacing w:after="0" w:line="240" w:lineRule="auto"/>
              <w:jc w:val="center"/>
              <w:rPr>
                <w:rFonts w:ascii="Tahoma" w:hAnsi="Tahoma" w:cs="Tahoma"/>
                <w:color w:val="000000"/>
                <w:sz w:val="20"/>
              </w:rPr>
            </w:pPr>
            <w:r>
              <w:rPr>
                <w:rFonts w:ascii="Tahoma" w:hAnsi="Tahoma" w:cs="Tahoma"/>
                <w:color w:val="000000"/>
                <w:sz w:val="20"/>
              </w:rPr>
              <w:t>3</w:t>
            </w:r>
            <w:r w:rsidR="00754475">
              <w:rPr>
                <w:rFonts w:ascii="Tahoma" w:hAnsi="Tahoma" w:cs="Tahoma"/>
                <w:color w:val="000000"/>
                <w:sz w:val="20"/>
              </w:rPr>
              <w:t>8</w:t>
            </w:r>
          </w:p>
        </w:tc>
        <w:tc>
          <w:tcPr>
            <w:tcW w:w="1785" w:type="dxa"/>
            <w:tcBorders>
              <w:top w:val="nil"/>
              <w:left w:val="nil"/>
              <w:bottom w:val="single" w:sz="4" w:space="0" w:color="auto"/>
              <w:right w:val="single" w:sz="4" w:space="0" w:color="auto"/>
            </w:tcBorders>
            <w:shd w:val="clear" w:color="auto" w:fill="auto"/>
            <w:noWrap/>
            <w:vAlign w:val="bottom"/>
          </w:tcPr>
          <w:p w:rsidR="002458E5" w:rsidRPr="003123A4" w:rsidRDefault="003E3279" w:rsidP="003123A4">
            <w:pPr>
              <w:spacing w:after="0" w:line="240" w:lineRule="auto"/>
              <w:jc w:val="center"/>
              <w:rPr>
                <w:rFonts w:ascii="Tahoma" w:hAnsi="Tahoma" w:cs="Tahoma"/>
                <w:color w:val="000000"/>
                <w:sz w:val="20"/>
              </w:rPr>
            </w:pPr>
            <w:r>
              <w:rPr>
                <w:rFonts w:ascii="Tahoma" w:hAnsi="Tahoma" w:cs="Tahoma"/>
                <w:color w:val="000000"/>
                <w:sz w:val="20"/>
              </w:rPr>
              <w:t>10</w:t>
            </w:r>
          </w:p>
        </w:tc>
      </w:tr>
      <w:tr w:rsidR="002458E5" w:rsidRPr="003123A4" w:rsidTr="003123A4">
        <w:trPr>
          <w:trHeight w:val="300"/>
        </w:trPr>
        <w:tc>
          <w:tcPr>
            <w:tcW w:w="525" w:type="dxa"/>
            <w:tcBorders>
              <w:top w:val="nil"/>
              <w:left w:val="single" w:sz="4" w:space="0" w:color="auto"/>
              <w:bottom w:val="single" w:sz="4" w:space="0" w:color="auto"/>
              <w:right w:val="single" w:sz="4" w:space="0" w:color="auto"/>
            </w:tcBorders>
            <w:shd w:val="clear" w:color="auto" w:fill="auto"/>
            <w:noWrap/>
            <w:vAlign w:val="bottom"/>
          </w:tcPr>
          <w:p w:rsidR="002458E5" w:rsidRPr="003123A4" w:rsidRDefault="002458E5" w:rsidP="003123A4">
            <w:pPr>
              <w:spacing w:after="0" w:line="240" w:lineRule="auto"/>
              <w:rPr>
                <w:rFonts w:ascii="Tahoma" w:hAnsi="Tahoma" w:cs="Tahoma"/>
                <w:color w:val="000000"/>
                <w:sz w:val="20"/>
              </w:rPr>
            </w:pPr>
            <w:r>
              <w:rPr>
                <w:rFonts w:ascii="Tahoma" w:hAnsi="Tahoma" w:cs="Tahoma"/>
                <w:color w:val="000000"/>
                <w:sz w:val="20"/>
              </w:rPr>
              <w:t>9.</w:t>
            </w:r>
          </w:p>
        </w:tc>
        <w:tc>
          <w:tcPr>
            <w:tcW w:w="1920" w:type="dxa"/>
            <w:tcBorders>
              <w:top w:val="nil"/>
              <w:left w:val="nil"/>
              <w:bottom w:val="single" w:sz="4" w:space="0" w:color="auto"/>
              <w:right w:val="single" w:sz="4" w:space="0" w:color="auto"/>
            </w:tcBorders>
            <w:shd w:val="clear" w:color="auto" w:fill="auto"/>
            <w:noWrap/>
            <w:vAlign w:val="bottom"/>
          </w:tcPr>
          <w:p w:rsidR="002458E5" w:rsidRPr="003123A4" w:rsidRDefault="002458E5" w:rsidP="00F316E6">
            <w:pPr>
              <w:spacing w:after="0" w:line="240" w:lineRule="auto"/>
              <w:rPr>
                <w:rFonts w:ascii="Tahoma" w:hAnsi="Tahoma" w:cs="Tahoma"/>
                <w:color w:val="000000"/>
                <w:sz w:val="20"/>
              </w:rPr>
            </w:pPr>
            <w:r>
              <w:rPr>
                <w:rFonts w:ascii="Tahoma" w:hAnsi="Tahoma" w:cs="Tahoma"/>
                <w:color w:val="000000"/>
                <w:sz w:val="20"/>
              </w:rPr>
              <w:t>Setember</w:t>
            </w:r>
          </w:p>
        </w:tc>
        <w:tc>
          <w:tcPr>
            <w:tcW w:w="1980" w:type="dxa"/>
            <w:tcBorders>
              <w:top w:val="nil"/>
              <w:left w:val="nil"/>
              <w:bottom w:val="single" w:sz="4" w:space="0" w:color="auto"/>
              <w:right w:val="single" w:sz="4" w:space="0" w:color="auto"/>
            </w:tcBorders>
            <w:shd w:val="clear" w:color="auto" w:fill="auto"/>
            <w:noWrap/>
            <w:vAlign w:val="bottom"/>
          </w:tcPr>
          <w:p w:rsidR="002458E5" w:rsidRPr="003123A4" w:rsidRDefault="00754475" w:rsidP="00F316E6">
            <w:pPr>
              <w:spacing w:after="0" w:line="240" w:lineRule="auto"/>
              <w:jc w:val="center"/>
              <w:rPr>
                <w:rFonts w:ascii="Tahoma" w:hAnsi="Tahoma" w:cs="Tahoma"/>
                <w:color w:val="000000"/>
                <w:sz w:val="20"/>
              </w:rPr>
            </w:pPr>
            <w:r>
              <w:rPr>
                <w:rFonts w:ascii="Tahoma" w:hAnsi="Tahoma" w:cs="Tahoma"/>
                <w:color w:val="000000"/>
                <w:sz w:val="20"/>
              </w:rPr>
              <w:t>36</w:t>
            </w:r>
          </w:p>
        </w:tc>
        <w:tc>
          <w:tcPr>
            <w:tcW w:w="1980" w:type="dxa"/>
            <w:tcBorders>
              <w:top w:val="nil"/>
              <w:left w:val="nil"/>
              <w:bottom w:val="single" w:sz="4" w:space="0" w:color="auto"/>
              <w:right w:val="single" w:sz="4" w:space="0" w:color="auto"/>
            </w:tcBorders>
            <w:shd w:val="clear" w:color="auto" w:fill="auto"/>
            <w:noWrap/>
            <w:vAlign w:val="bottom"/>
          </w:tcPr>
          <w:p w:rsidR="002458E5" w:rsidRPr="003123A4" w:rsidRDefault="003E3279" w:rsidP="003123A4">
            <w:pPr>
              <w:spacing w:after="0" w:line="240" w:lineRule="auto"/>
              <w:jc w:val="center"/>
              <w:rPr>
                <w:rFonts w:ascii="Tahoma" w:hAnsi="Tahoma" w:cs="Tahoma"/>
                <w:color w:val="000000"/>
                <w:sz w:val="20"/>
              </w:rPr>
            </w:pPr>
            <w:r>
              <w:rPr>
                <w:rFonts w:ascii="Tahoma" w:hAnsi="Tahoma" w:cs="Tahoma"/>
                <w:color w:val="000000"/>
                <w:sz w:val="20"/>
              </w:rPr>
              <w:t>3</w:t>
            </w:r>
            <w:r w:rsidR="00754475">
              <w:rPr>
                <w:rFonts w:ascii="Tahoma" w:hAnsi="Tahoma" w:cs="Tahoma"/>
                <w:color w:val="000000"/>
                <w:sz w:val="20"/>
              </w:rPr>
              <w:t>0</w:t>
            </w:r>
          </w:p>
        </w:tc>
        <w:tc>
          <w:tcPr>
            <w:tcW w:w="1785" w:type="dxa"/>
            <w:tcBorders>
              <w:top w:val="nil"/>
              <w:left w:val="nil"/>
              <w:bottom w:val="single" w:sz="4" w:space="0" w:color="auto"/>
              <w:right w:val="single" w:sz="4" w:space="0" w:color="auto"/>
            </w:tcBorders>
            <w:shd w:val="clear" w:color="auto" w:fill="auto"/>
            <w:noWrap/>
            <w:vAlign w:val="bottom"/>
          </w:tcPr>
          <w:p w:rsidR="002458E5" w:rsidRPr="003123A4" w:rsidRDefault="003E3279" w:rsidP="003123A4">
            <w:pPr>
              <w:spacing w:after="0" w:line="240" w:lineRule="auto"/>
              <w:jc w:val="center"/>
              <w:rPr>
                <w:rFonts w:ascii="Tahoma" w:hAnsi="Tahoma" w:cs="Tahoma"/>
                <w:color w:val="000000"/>
                <w:sz w:val="20"/>
              </w:rPr>
            </w:pPr>
            <w:r>
              <w:rPr>
                <w:rFonts w:ascii="Tahoma" w:hAnsi="Tahoma" w:cs="Tahoma"/>
                <w:color w:val="000000"/>
                <w:sz w:val="20"/>
              </w:rPr>
              <w:t>20</w:t>
            </w:r>
          </w:p>
        </w:tc>
      </w:tr>
      <w:tr w:rsidR="002458E5" w:rsidRPr="003123A4" w:rsidTr="003123A4">
        <w:trPr>
          <w:trHeight w:val="300"/>
        </w:trPr>
        <w:tc>
          <w:tcPr>
            <w:tcW w:w="525" w:type="dxa"/>
            <w:tcBorders>
              <w:top w:val="nil"/>
              <w:left w:val="single" w:sz="4" w:space="0" w:color="auto"/>
              <w:bottom w:val="single" w:sz="4" w:space="0" w:color="auto"/>
              <w:right w:val="single" w:sz="4" w:space="0" w:color="auto"/>
            </w:tcBorders>
            <w:shd w:val="clear" w:color="auto" w:fill="auto"/>
            <w:noWrap/>
            <w:vAlign w:val="bottom"/>
          </w:tcPr>
          <w:p w:rsidR="002458E5" w:rsidRPr="003123A4" w:rsidRDefault="002458E5" w:rsidP="003123A4">
            <w:pPr>
              <w:spacing w:after="0" w:line="240" w:lineRule="auto"/>
              <w:rPr>
                <w:rFonts w:ascii="Tahoma" w:hAnsi="Tahoma" w:cs="Tahoma"/>
                <w:color w:val="000000"/>
                <w:sz w:val="20"/>
              </w:rPr>
            </w:pPr>
            <w:r>
              <w:rPr>
                <w:rFonts w:ascii="Tahoma" w:hAnsi="Tahoma" w:cs="Tahoma"/>
                <w:color w:val="000000"/>
                <w:sz w:val="20"/>
              </w:rPr>
              <w:t>10.</w:t>
            </w:r>
          </w:p>
        </w:tc>
        <w:tc>
          <w:tcPr>
            <w:tcW w:w="1920" w:type="dxa"/>
            <w:tcBorders>
              <w:top w:val="nil"/>
              <w:left w:val="nil"/>
              <w:bottom w:val="single" w:sz="4" w:space="0" w:color="auto"/>
              <w:right w:val="single" w:sz="4" w:space="0" w:color="auto"/>
            </w:tcBorders>
            <w:shd w:val="clear" w:color="auto" w:fill="auto"/>
            <w:noWrap/>
            <w:vAlign w:val="bottom"/>
          </w:tcPr>
          <w:p w:rsidR="002458E5" w:rsidRPr="003123A4" w:rsidRDefault="002458E5" w:rsidP="00F316E6">
            <w:pPr>
              <w:spacing w:after="0" w:line="240" w:lineRule="auto"/>
              <w:rPr>
                <w:rFonts w:ascii="Tahoma" w:hAnsi="Tahoma" w:cs="Tahoma"/>
                <w:color w:val="000000"/>
                <w:sz w:val="20"/>
              </w:rPr>
            </w:pPr>
            <w:r>
              <w:rPr>
                <w:rFonts w:ascii="Tahoma" w:hAnsi="Tahoma" w:cs="Tahoma"/>
                <w:color w:val="000000"/>
                <w:sz w:val="20"/>
              </w:rPr>
              <w:t>Oktober</w:t>
            </w:r>
          </w:p>
        </w:tc>
        <w:tc>
          <w:tcPr>
            <w:tcW w:w="1980" w:type="dxa"/>
            <w:tcBorders>
              <w:top w:val="nil"/>
              <w:left w:val="nil"/>
              <w:bottom w:val="single" w:sz="4" w:space="0" w:color="auto"/>
              <w:right w:val="single" w:sz="4" w:space="0" w:color="auto"/>
            </w:tcBorders>
            <w:shd w:val="clear" w:color="auto" w:fill="auto"/>
            <w:noWrap/>
            <w:vAlign w:val="bottom"/>
          </w:tcPr>
          <w:p w:rsidR="002458E5" w:rsidRPr="003123A4" w:rsidRDefault="00754475" w:rsidP="00F316E6">
            <w:pPr>
              <w:spacing w:after="0" w:line="240" w:lineRule="auto"/>
              <w:jc w:val="center"/>
              <w:rPr>
                <w:rFonts w:ascii="Tahoma" w:hAnsi="Tahoma" w:cs="Tahoma"/>
                <w:color w:val="000000"/>
                <w:sz w:val="20"/>
              </w:rPr>
            </w:pPr>
            <w:r>
              <w:rPr>
                <w:rFonts w:ascii="Tahoma" w:hAnsi="Tahoma" w:cs="Tahoma"/>
                <w:color w:val="000000"/>
                <w:sz w:val="20"/>
              </w:rPr>
              <w:t>31</w:t>
            </w:r>
          </w:p>
        </w:tc>
        <w:tc>
          <w:tcPr>
            <w:tcW w:w="1980" w:type="dxa"/>
            <w:tcBorders>
              <w:top w:val="nil"/>
              <w:left w:val="nil"/>
              <w:bottom w:val="single" w:sz="4" w:space="0" w:color="auto"/>
              <w:right w:val="single" w:sz="4" w:space="0" w:color="auto"/>
            </w:tcBorders>
            <w:shd w:val="clear" w:color="auto" w:fill="auto"/>
            <w:noWrap/>
            <w:vAlign w:val="bottom"/>
          </w:tcPr>
          <w:p w:rsidR="002458E5" w:rsidRPr="003123A4" w:rsidRDefault="003E3279" w:rsidP="003123A4">
            <w:pPr>
              <w:spacing w:after="0" w:line="240" w:lineRule="auto"/>
              <w:jc w:val="center"/>
              <w:rPr>
                <w:rFonts w:ascii="Tahoma" w:hAnsi="Tahoma" w:cs="Tahoma"/>
                <w:color w:val="000000"/>
                <w:sz w:val="20"/>
              </w:rPr>
            </w:pPr>
            <w:r>
              <w:rPr>
                <w:rFonts w:ascii="Tahoma" w:hAnsi="Tahoma" w:cs="Tahoma"/>
                <w:color w:val="000000"/>
                <w:sz w:val="20"/>
              </w:rPr>
              <w:t>3</w:t>
            </w:r>
            <w:r w:rsidR="00754475">
              <w:rPr>
                <w:rFonts w:ascii="Tahoma" w:hAnsi="Tahoma" w:cs="Tahoma"/>
                <w:color w:val="000000"/>
                <w:sz w:val="20"/>
              </w:rPr>
              <w:t>0</w:t>
            </w:r>
          </w:p>
        </w:tc>
        <w:tc>
          <w:tcPr>
            <w:tcW w:w="1785" w:type="dxa"/>
            <w:tcBorders>
              <w:top w:val="nil"/>
              <w:left w:val="nil"/>
              <w:bottom w:val="single" w:sz="4" w:space="0" w:color="auto"/>
              <w:right w:val="single" w:sz="4" w:space="0" w:color="auto"/>
            </w:tcBorders>
            <w:shd w:val="clear" w:color="auto" w:fill="auto"/>
            <w:noWrap/>
            <w:vAlign w:val="bottom"/>
          </w:tcPr>
          <w:p w:rsidR="002458E5" w:rsidRPr="003123A4" w:rsidRDefault="003E3279" w:rsidP="003123A4">
            <w:pPr>
              <w:spacing w:after="0" w:line="240" w:lineRule="auto"/>
              <w:jc w:val="center"/>
              <w:rPr>
                <w:rFonts w:ascii="Tahoma" w:hAnsi="Tahoma" w:cs="Tahoma"/>
                <w:color w:val="000000"/>
                <w:sz w:val="20"/>
              </w:rPr>
            </w:pPr>
            <w:r>
              <w:rPr>
                <w:rFonts w:ascii="Tahoma" w:hAnsi="Tahoma" w:cs="Tahoma"/>
                <w:color w:val="000000"/>
                <w:sz w:val="20"/>
              </w:rPr>
              <w:t>4</w:t>
            </w:r>
          </w:p>
        </w:tc>
      </w:tr>
      <w:tr w:rsidR="002458E5" w:rsidRPr="003123A4" w:rsidTr="003123A4">
        <w:trPr>
          <w:trHeight w:val="300"/>
        </w:trPr>
        <w:tc>
          <w:tcPr>
            <w:tcW w:w="525" w:type="dxa"/>
            <w:tcBorders>
              <w:top w:val="nil"/>
              <w:left w:val="single" w:sz="4" w:space="0" w:color="auto"/>
              <w:bottom w:val="single" w:sz="4" w:space="0" w:color="auto"/>
              <w:right w:val="single" w:sz="4" w:space="0" w:color="auto"/>
            </w:tcBorders>
            <w:shd w:val="clear" w:color="auto" w:fill="auto"/>
            <w:noWrap/>
            <w:vAlign w:val="bottom"/>
          </w:tcPr>
          <w:p w:rsidR="002458E5" w:rsidRPr="003123A4" w:rsidRDefault="002458E5" w:rsidP="003123A4">
            <w:pPr>
              <w:spacing w:after="0" w:line="240" w:lineRule="auto"/>
              <w:rPr>
                <w:rFonts w:ascii="Tahoma" w:hAnsi="Tahoma" w:cs="Tahoma"/>
                <w:color w:val="000000"/>
                <w:sz w:val="20"/>
              </w:rPr>
            </w:pPr>
            <w:r>
              <w:rPr>
                <w:rFonts w:ascii="Tahoma" w:hAnsi="Tahoma" w:cs="Tahoma"/>
                <w:color w:val="000000"/>
                <w:sz w:val="20"/>
              </w:rPr>
              <w:t>11.</w:t>
            </w:r>
          </w:p>
        </w:tc>
        <w:tc>
          <w:tcPr>
            <w:tcW w:w="1920" w:type="dxa"/>
            <w:tcBorders>
              <w:top w:val="nil"/>
              <w:left w:val="nil"/>
              <w:bottom w:val="single" w:sz="4" w:space="0" w:color="auto"/>
              <w:right w:val="single" w:sz="4" w:space="0" w:color="auto"/>
            </w:tcBorders>
            <w:shd w:val="clear" w:color="auto" w:fill="auto"/>
            <w:noWrap/>
            <w:vAlign w:val="bottom"/>
          </w:tcPr>
          <w:p w:rsidR="002458E5" w:rsidRPr="003123A4" w:rsidRDefault="002458E5" w:rsidP="00F316E6">
            <w:pPr>
              <w:spacing w:after="0" w:line="240" w:lineRule="auto"/>
              <w:rPr>
                <w:rFonts w:ascii="Tahoma" w:hAnsi="Tahoma" w:cs="Tahoma"/>
                <w:color w:val="000000"/>
                <w:sz w:val="20"/>
              </w:rPr>
            </w:pPr>
            <w:r w:rsidRPr="003123A4">
              <w:rPr>
                <w:rFonts w:ascii="Tahoma" w:hAnsi="Tahoma" w:cs="Tahoma"/>
                <w:color w:val="000000"/>
                <w:sz w:val="20"/>
              </w:rPr>
              <w:t>N</w:t>
            </w:r>
            <w:r>
              <w:rPr>
                <w:rFonts w:ascii="Tahoma" w:hAnsi="Tahoma" w:cs="Tahoma"/>
                <w:color w:val="000000"/>
                <w:sz w:val="20"/>
              </w:rPr>
              <w:t xml:space="preserve">ovember </w:t>
            </w:r>
          </w:p>
        </w:tc>
        <w:tc>
          <w:tcPr>
            <w:tcW w:w="1980" w:type="dxa"/>
            <w:tcBorders>
              <w:top w:val="nil"/>
              <w:left w:val="nil"/>
              <w:bottom w:val="single" w:sz="4" w:space="0" w:color="auto"/>
              <w:right w:val="single" w:sz="4" w:space="0" w:color="auto"/>
            </w:tcBorders>
            <w:shd w:val="clear" w:color="auto" w:fill="auto"/>
            <w:noWrap/>
            <w:vAlign w:val="bottom"/>
          </w:tcPr>
          <w:p w:rsidR="002458E5" w:rsidRPr="003123A4" w:rsidRDefault="00754475" w:rsidP="00F316E6">
            <w:pPr>
              <w:spacing w:after="0" w:line="240" w:lineRule="auto"/>
              <w:jc w:val="center"/>
              <w:rPr>
                <w:rFonts w:ascii="Tahoma" w:hAnsi="Tahoma" w:cs="Tahoma"/>
                <w:color w:val="000000"/>
                <w:sz w:val="20"/>
              </w:rPr>
            </w:pPr>
            <w:r>
              <w:rPr>
                <w:rFonts w:ascii="Tahoma" w:hAnsi="Tahoma" w:cs="Tahoma"/>
                <w:color w:val="000000"/>
                <w:sz w:val="20"/>
              </w:rPr>
              <w:t>36</w:t>
            </w:r>
          </w:p>
        </w:tc>
        <w:tc>
          <w:tcPr>
            <w:tcW w:w="1980" w:type="dxa"/>
            <w:tcBorders>
              <w:top w:val="nil"/>
              <w:left w:val="nil"/>
              <w:bottom w:val="single" w:sz="4" w:space="0" w:color="auto"/>
              <w:right w:val="single" w:sz="4" w:space="0" w:color="auto"/>
            </w:tcBorders>
            <w:shd w:val="clear" w:color="auto" w:fill="auto"/>
            <w:noWrap/>
            <w:vAlign w:val="bottom"/>
          </w:tcPr>
          <w:p w:rsidR="002458E5" w:rsidRPr="003123A4" w:rsidRDefault="00754475" w:rsidP="003123A4">
            <w:pPr>
              <w:spacing w:after="0" w:line="240" w:lineRule="auto"/>
              <w:jc w:val="center"/>
              <w:rPr>
                <w:rFonts w:ascii="Tahoma" w:hAnsi="Tahoma" w:cs="Tahoma"/>
                <w:color w:val="000000"/>
                <w:sz w:val="20"/>
              </w:rPr>
            </w:pPr>
            <w:r>
              <w:rPr>
                <w:rFonts w:ascii="Tahoma" w:hAnsi="Tahoma" w:cs="Tahoma"/>
                <w:color w:val="000000"/>
                <w:sz w:val="20"/>
              </w:rPr>
              <w:t>32</w:t>
            </w:r>
          </w:p>
        </w:tc>
        <w:tc>
          <w:tcPr>
            <w:tcW w:w="1785" w:type="dxa"/>
            <w:tcBorders>
              <w:top w:val="nil"/>
              <w:left w:val="nil"/>
              <w:bottom w:val="single" w:sz="4" w:space="0" w:color="auto"/>
              <w:right w:val="single" w:sz="4" w:space="0" w:color="auto"/>
            </w:tcBorders>
            <w:shd w:val="clear" w:color="auto" w:fill="auto"/>
            <w:noWrap/>
            <w:vAlign w:val="bottom"/>
          </w:tcPr>
          <w:p w:rsidR="002458E5" w:rsidRPr="003123A4" w:rsidRDefault="002458E5" w:rsidP="003123A4">
            <w:pPr>
              <w:spacing w:after="0" w:line="240" w:lineRule="auto"/>
              <w:jc w:val="center"/>
              <w:rPr>
                <w:rFonts w:ascii="Tahoma" w:hAnsi="Tahoma" w:cs="Tahoma"/>
                <w:color w:val="000000"/>
                <w:sz w:val="20"/>
              </w:rPr>
            </w:pPr>
            <w:r>
              <w:rPr>
                <w:rFonts w:ascii="Tahoma" w:hAnsi="Tahoma" w:cs="Tahoma"/>
                <w:color w:val="000000"/>
                <w:sz w:val="20"/>
              </w:rPr>
              <w:t>2</w:t>
            </w:r>
          </w:p>
        </w:tc>
      </w:tr>
      <w:tr w:rsidR="002458E5" w:rsidRPr="003123A4" w:rsidTr="003123A4">
        <w:trPr>
          <w:trHeight w:val="300"/>
        </w:trPr>
        <w:tc>
          <w:tcPr>
            <w:tcW w:w="525" w:type="dxa"/>
            <w:tcBorders>
              <w:top w:val="nil"/>
              <w:left w:val="single" w:sz="4" w:space="0" w:color="auto"/>
              <w:bottom w:val="single" w:sz="4" w:space="0" w:color="auto"/>
              <w:right w:val="single" w:sz="4" w:space="0" w:color="auto"/>
            </w:tcBorders>
            <w:shd w:val="clear" w:color="auto" w:fill="auto"/>
            <w:noWrap/>
            <w:vAlign w:val="bottom"/>
          </w:tcPr>
          <w:p w:rsidR="002458E5" w:rsidRPr="003123A4" w:rsidRDefault="002458E5" w:rsidP="003123A4">
            <w:pPr>
              <w:spacing w:after="0" w:line="240" w:lineRule="auto"/>
              <w:rPr>
                <w:rFonts w:ascii="Tahoma" w:hAnsi="Tahoma" w:cs="Tahoma"/>
                <w:color w:val="000000"/>
                <w:sz w:val="20"/>
              </w:rPr>
            </w:pPr>
            <w:r>
              <w:rPr>
                <w:rFonts w:ascii="Tahoma" w:hAnsi="Tahoma" w:cs="Tahoma"/>
                <w:color w:val="000000"/>
                <w:sz w:val="20"/>
              </w:rPr>
              <w:t>12.</w:t>
            </w:r>
          </w:p>
        </w:tc>
        <w:tc>
          <w:tcPr>
            <w:tcW w:w="1920" w:type="dxa"/>
            <w:tcBorders>
              <w:top w:val="nil"/>
              <w:left w:val="nil"/>
              <w:bottom w:val="single" w:sz="4" w:space="0" w:color="auto"/>
              <w:right w:val="single" w:sz="4" w:space="0" w:color="auto"/>
            </w:tcBorders>
            <w:shd w:val="clear" w:color="auto" w:fill="auto"/>
            <w:noWrap/>
            <w:vAlign w:val="bottom"/>
          </w:tcPr>
          <w:p w:rsidR="002458E5" w:rsidRPr="003123A4" w:rsidRDefault="002458E5" w:rsidP="00F316E6">
            <w:pPr>
              <w:spacing w:after="0" w:line="240" w:lineRule="auto"/>
              <w:rPr>
                <w:rFonts w:ascii="Tahoma" w:hAnsi="Tahoma" w:cs="Tahoma"/>
                <w:color w:val="000000"/>
                <w:sz w:val="20"/>
              </w:rPr>
            </w:pPr>
            <w:r>
              <w:rPr>
                <w:rFonts w:ascii="Tahoma" w:hAnsi="Tahoma" w:cs="Tahoma"/>
                <w:color w:val="000000"/>
                <w:sz w:val="20"/>
              </w:rPr>
              <w:t>Desember</w:t>
            </w:r>
          </w:p>
        </w:tc>
        <w:tc>
          <w:tcPr>
            <w:tcW w:w="1980" w:type="dxa"/>
            <w:tcBorders>
              <w:top w:val="nil"/>
              <w:left w:val="nil"/>
              <w:bottom w:val="single" w:sz="4" w:space="0" w:color="auto"/>
              <w:right w:val="single" w:sz="4" w:space="0" w:color="auto"/>
            </w:tcBorders>
            <w:shd w:val="clear" w:color="auto" w:fill="auto"/>
            <w:noWrap/>
            <w:vAlign w:val="bottom"/>
          </w:tcPr>
          <w:p w:rsidR="002458E5" w:rsidRPr="003123A4" w:rsidRDefault="00754475" w:rsidP="00F316E6">
            <w:pPr>
              <w:spacing w:after="0" w:line="240" w:lineRule="auto"/>
              <w:jc w:val="center"/>
              <w:rPr>
                <w:rFonts w:ascii="Tahoma" w:hAnsi="Tahoma" w:cs="Tahoma"/>
                <w:color w:val="000000"/>
                <w:sz w:val="20"/>
              </w:rPr>
            </w:pPr>
            <w:r>
              <w:rPr>
                <w:rFonts w:ascii="Tahoma" w:hAnsi="Tahoma" w:cs="Tahoma"/>
                <w:color w:val="000000"/>
                <w:sz w:val="20"/>
              </w:rPr>
              <w:t>20</w:t>
            </w:r>
          </w:p>
        </w:tc>
        <w:tc>
          <w:tcPr>
            <w:tcW w:w="1980" w:type="dxa"/>
            <w:tcBorders>
              <w:top w:val="nil"/>
              <w:left w:val="nil"/>
              <w:bottom w:val="single" w:sz="4" w:space="0" w:color="auto"/>
              <w:right w:val="single" w:sz="4" w:space="0" w:color="auto"/>
            </w:tcBorders>
            <w:shd w:val="clear" w:color="auto" w:fill="auto"/>
            <w:noWrap/>
            <w:vAlign w:val="bottom"/>
          </w:tcPr>
          <w:p w:rsidR="002458E5" w:rsidRPr="003123A4" w:rsidRDefault="002458E5" w:rsidP="003123A4">
            <w:pPr>
              <w:spacing w:after="0" w:line="240" w:lineRule="auto"/>
              <w:jc w:val="center"/>
              <w:rPr>
                <w:rFonts w:ascii="Tahoma" w:hAnsi="Tahoma" w:cs="Tahoma"/>
                <w:color w:val="000000"/>
                <w:sz w:val="20"/>
              </w:rPr>
            </w:pPr>
            <w:r>
              <w:rPr>
                <w:rFonts w:ascii="Tahoma" w:hAnsi="Tahoma" w:cs="Tahoma"/>
                <w:color w:val="000000"/>
                <w:sz w:val="20"/>
              </w:rPr>
              <w:t>22</w:t>
            </w:r>
          </w:p>
        </w:tc>
        <w:tc>
          <w:tcPr>
            <w:tcW w:w="1785" w:type="dxa"/>
            <w:tcBorders>
              <w:top w:val="nil"/>
              <w:left w:val="nil"/>
              <w:bottom w:val="single" w:sz="4" w:space="0" w:color="auto"/>
              <w:right w:val="single" w:sz="4" w:space="0" w:color="auto"/>
            </w:tcBorders>
            <w:shd w:val="clear" w:color="auto" w:fill="auto"/>
            <w:noWrap/>
            <w:vAlign w:val="bottom"/>
          </w:tcPr>
          <w:p w:rsidR="002458E5" w:rsidRPr="003123A4" w:rsidRDefault="002458E5" w:rsidP="003123A4">
            <w:pPr>
              <w:spacing w:after="0" w:line="240" w:lineRule="auto"/>
              <w:jc w:val="center"/>
              <w:rPr>
                <w:rFonts w:ascii="Tahoma" w:hAnsi="Tahoma" w:cs="Tahoma"/>
                <w:color w:val="000000"/>
                <w:sz w:val="20"/>
              </w:rPr>
            </w:pPr>
            <w:r>
              <w:rPr>
                <w:rFonts w:ascii="Tahoma" w:hAnsi="Tahoma" w:cs="Tahoma"/>
                <w:color w:val="000000"/>
                <w:sz w:val="20"/>
              </w:rPr>
              <w:t>1</w:t>
            </w:r>
          </w:p>
        </w:tc>
      </w:tr>
      <w:tr w:rsidR="002458E5" w:rsidRPr="003123A4" w:rsidTr="003123A4">
        <w:trPr>
          <w:trHeight w:val="300"/>
        </w:trPr>
        <w:tc>
          <w:tcPr>
            <w:tcW w:w="525" w:type="dxa"/>
            <w:tcBorders>
              <w:top w:val="nil"/>
              <w:left w:val="single" w:sz="4" w:space="0" w:color="auto"/>
              <w:bottom w:val="single" w:sz="4" w:space="0" w:color="auto"/>
              <w:right w:val="single" w:sz="4" w:space="0" w:color="auto"/>
            </w:tcBorders>
            <w:shd w:val="clear" w:color="auto" w:fill="auto"/>
            <w:noWrap/>
            <w:vAlign w:val="bottom"/>
            <w:hideMark/>
          </w:tcPr>
          <w:p w:rsidR="002458E5" w:rsidRPr="003123A4" w:rsidRDefault="002458E5" w:rsidP="003123A4">
            <w:pPr>
              <w:spacing w:after="0" w:line="240" w:lineRule="auto"/>
              <w:rPr>
                <w:rFonts w:ascii="Tahoma" w:hAnsi="Tahoma" w:cs="Tahoma"/>
                <w:b/>
                <w:bCs/>
                <w:color w:val="000000"/>
                <w:sz w:val="20"/>
              </w:rPr>
            </w:pPr>
            <w:r w:rsidRPr="003123A4">
              <w:rPr>
                <w:rFonts w:ascii="Tahoma" w:hAnsi="Tahoma" w:cs="Tahoma"/>
                <w:b/>
                <w:bCs/>
                <w:color w:val="000000"/>
                <w:sz w:val="20"/>
              </w:rPr>
              <w:t> </w:t>
            </w:r>
          </w:p>
        </w:tc>
        <w:tc>
          <w:tcPr>
            <w:tcW w:w="1920" w:type="dxa"/>
            <w:tcBorders>
              <w:top w:val="nil"/>
              <w:left w:val="nil"/>
              <w:bottom w:val="single" w:sz="4" w:space="0" w:color="auto"/>
              <w:right w:val="single" w:sz="4" w:space="0" w:color="auto"/>
            </w:tcBorders>
            <w:shd w:val="clear" w:color="auto" w:fill="auto"/>
            <w:noWrap/>
            <w:vAlign w:val="bottom"/>
            <w:hideMark/>
          </w:tcPr>
          <w:p w:rsidR="002458E5" w:rsidRPr="003123A4" w:rsidRDefault="002458E5" w:rsidP="003123A4">
            <w:pPr>
              <w:spacing w:after="0" w:line="240" w:lineRule="auto"/>
              <w:rPr>
                <w:rFonts w:ascii="Tahoma" w:hAnsi="Tahoma" w:cs="Tahoma"/>
                <w:b/>
                <w:bCs/>
                <w:color w:val="000000"/>
                <w:sz w:val="20"/>
              </w:rPr>
            </w:pPr>
            <w:r w:rsidRPr="003123A4">
              <w:rPr>
                <w:rFonts w:ascii="Tahoma" w:hAnsi="Tahoma" w:cs="Tahoma"/>
                <w:b/>
                <w:bCs/>
                <w:color w:val="000000"/>
                <w:sz w:val="20"/>
              </w:rPr>
              <w:t>TotaL</w:t>
            </w:r>
          </w:p>
        </w:tc>
        <w:tc>
          <w:tcPr>
            <w:tcW w:w="1980" w:type="dxa"/>
            <w:tcBorders>
              <w:top w:val="nil"/>
              <w:left w:val="nil"/>
              <w:bottom w:val="single" w:sz="4" w:space="0" w:color="auto"/>
              <w:right w:val="single" w:sz="4" w:space="0" w:color="auto"/>
            </w:tcBorders>
            <w:shd w:val="clear" w:color="auto" w:fill="auto"/>
            <w:noWrap/>
            <w:vAlign w:val="bottom"/>
            <w:hideMark/>
          </w:tcPr>
          <w:p w:rsidR="002458E5" w:rsidRPr="003123A4" w:rsidRDefault="00754475" w:rsidP="00F316E6">
            <w:pPr>
              <w:spacing w:after="0" w:line="240" w:lineRule="auto"/>
              <w:jc w:val="center"/>
              <w:rPr>
                <w:rFonts w:ascii="Tahoma" w:hAnsi="Tahoma" w:cs="Tahoma"/>
                <w:b/>
                <w:bCs/>
                <w:color w:val="000000"/>
                <w:sz w:val="20"/>
              </w:rPr>
            </w:pPr>
            <w:r>
              <w:rPr>
                <w:rFonts w:ascii="Tahoma" w:hAnsi="Tahoma" w:cs="Tahoma"/>
                <w:b/>
                <w:bCs/>
                <w:color w:val="000000"/>
                <w:sz w:val="20"/>
              </w:rPr>
              <w:t>261</w:t>
            </w:r>
          </w:p>
        </w:tc>
        <w:tc>
          <w:tcPr>
            <w:tcW w:w="1980" w:type="dxa"/>
            <w:tcBorders>
              <w:top w:val="nil"/>
              <w:left w:val="nil"/>
              <w:bottom w:val="single" w:sz="4" w:space="0" w:color="auto"/>
              <w:right w:val="single" w:sz="4" w:space="0" w:color="auto"/>
            </w:tcBorders>
            <w:shd w:val="clear" w:color="auto" w:fill="auto"/>
            <w:noWrap/>
            <w:vAlign w:val="bottom"/>
            <w:hideMark/>
          </w:tcPr>
          <w:p w:rsidR="002458E5" w:rsidRPr="003123A4" w:rsidRDefault="003E3279" w:rsidP="003123A4">
            <w:pPr>
              <w:spacing w:after="0" w:line="240" w:lineRule="auto"/>
              <w:jc w:val="center"/>
              <w:rPr>
                <w:rFonts w:ascii="Tahoma" w:hAnsi="Tahoma" w:cs="Tahoma"/>
                <w:b/>
                <w:bCs/>
                <w:color w:val="000000"/>
                <w:sz w:val="20"/>
              </w:rPr>
            </w:pPr>
            <w:r>
              <w:rPr>
                <w:rFonts w:ascii="Tahoma" w:hAnsi="Tahoma" w:cs="Tahoma"/>
                <w:b/>
                <w:bCs/>
                <w:color w:val="000000"/>
                <w:sz w:val="20"/>
              </w:rPr>
              <w:t>385</w:t>
            </w:r>
          </w:p>
        </w:tc>
        <w:tc>
          <w:tcPr>
            <w:tcW w:w="1785" w:type="dxa"/>
            <w:tcBorders>
              <w:top w:val="nil"/>
              <w:left w:val="nil"/>
              <w:bottom w:val="single" w:sz="4" w:space="0" w:color="auto"/>
              <w:right w:val="single" w:sz="4" w:space="0" w:color="auto"/>
            </w:tcBorders>
            <w:shd w:val="clear" w:color="auto" w:fill="auto"/>
            <w:noWrap/>
            <w:vAlign w:val="bottom"/>
            <w:hideMark/>
          </w:tcPr>
          <w:p w:rsidR="002458E5" w:rsidRPr="003123A4" w:rsidRDefault="003E3279" w:rsidP="003123A4">
            <w:pPr>
              <w:spacing w:after="0" w:line="240" w:lineRule="auto"/>
              <w:jc w:val="center"/>
              <w:rPr>
                <w:rFonts w:ascii="Tahoma" w:hAnsi="Tahoma" w:cs="Tahoma"/>
                <w:b/>
                <w:bCs/>
                <w:color w:val="000000"/>
                <w:sz w:val="20"/>
              </w:rPr>
            </w:pPr>
            <w:r>
              <w:rPr>
                <w:rFonts w:ascii="Tahoma" w:hAnsi="Tahoma" w:cs="Tahoma"/>
                <w:b/>
                <w:bCs/>
                <w:color w:val="000000"/>
                <w:sz w:val="20"/>
              </w:rPr>
              <w:t>83</w:t>
            </w:r>
          </w:p>
        </w:tc>
      </w:tr>
      <w:bookmarkEnd w:id="8"/>
    </w:tbl>
    <w:p w:rsidR="00951129" w:rsidRDefault="00951129" w:rsidP="00951129">
      <w:pPr>
        <w:pStyle w:val="Heading5"/>
        <w:numPr>
          <w:ilvl w:val="0"/>
          <w:numId w:val="0"/>
        </w:numPr>
        <w:spacing w:line="240" w:lineRule="auto"/>
      </w:pPr>
    </w:p>
    <w:p w:rsidR="00951129" w:rsidRPr="000F4F9E" w:rsidRDefault="00951129" w:rsidP="009453F9">
      <w:pPr>
        <w:pStyle w:val="Heading5"/>
        <w:numPr>
          <w:ilvl w:val="0"/>
          <w:numId w:val="39"/>
        </w:numPr>
        <w:spacing w:line="240" w:lineRule="auto"/>
      </w:pPr>
      <w:r w:rsidRPr="00951129">
        <w:rPr>
          <w:lang w:val="id-ID"/>
        </w:rPr>
        <w:t>Perbandingan realisasi kinerja dan capaian kinerja Tahun 202</w:t>
      </w:r>
      <w:r>
        <w:t>1</w:t>
      </w:r>
      <w:r w:rsidRPr="00951129">
        <w:rPr>
          <w:lang w:val="id-ID"/>
        </w:rPr>
        <w:t xml:space="preserve"> dengan Tahun 20</w:t>
      </w:r>
      <w:r>
        <w:t>22</w:t>
      </w:r>
      <w:r w:rsidRPr="00951129">
        <w:rPr>
          <w:lang w:val="id-ID"/>
        </w:rPr>
        <w:t xml:space="preserve"> </w:t>
      </w:r>
    </w:p>
    <w:p w:rsidR="00AB2142" w:rsidRDefault="00AB2142" w:rsidP="00AB2142">
      <w:pPr>
        <w:spacing w:before="120" w:after="120" w:line="360" w:lineRule="auto"/>
        <w:ind w:firstLine="720"/>
        <w:jc w:val="both"/>
        <w:rPr>
          <w:rFonts w:ascii="Tahoma" w:hAnsi="Tahoma" w:cs="Tahoma"/>
          <w:sz w:val="22"/>
          <w:szCs w:val="22"/>
        </w:rPr>
      </w:pPr>
      <w:r>
        <w:rPr>
          <w:rFonts w:ascii="Tahoma" w:hAnsi="Tahoma" w:cs="Tahoma"/>
          <w:sz w:val="22"/>
          <w:szCs w:val="22"/>
        </w:rPr>
        <w:t xml:space="preserve">Indikator Kinerja yang akan dilihat Pada Bagian ini yaitu Persentase dokumentasi kegiatan pimpinan dalam penyelenggaraan pemerintah daerah dengan mendata semua kegiatan pimpinan yaitu baik dari release, foto dan video yang sudah dibuat selama tahun 2022 oleh Bagian Materi dan Komunikasi Pimpinan </w:t>
      </w:r>
      <w:r>
        <w:rPr>
          <w:rFonts w:ascii="Tahoma" w:hAnsi="Tahoma" w:cs="Tahoma"/>
          <w:sz w:val="22"/>
          <w:szCs w:val="22"/>
        </w:rPr>
        <w:lastRenderedPageBreak/>
        <w:t xml:space="preserve">selama tahun 2022. Cara pengukuran indeks ini dengan membandingkan data yang sudah dokumentasi selama tahun 2021 dan dibandingkan dengan target yang telah ditetapkan pada perjanjian kinerja tahun 2022 pada Biro Amdinistasi Pimpinan. </w:t>
      </w:r>
    </w:p>
    <w:p w:rsidR="00AB2142" w:rsidRDefault="00AB2142" w:rsidP="00AB2142">
      <w:pPr>
        <w:spacing w:before="120" w:after="120" w:line="360" w:lineRule="auto"/>
        <w:ind w:firstLine="720"/>
        <w:jc w:val="both"/>
        <w:rPr>
          <w:rFonts w:ascii="Tahoma" w:hAnsi="Tahoma" w:cs="Tahoma"/>
          <w:sz w:val="22"/>
          <w:szCs w:val="22"/>
        </w:rPr>
      </w:pPr>
      <w:r>
        <w:rPr>
          <w:rFonts w:ascii="Tahoma" w:hAnsi="Tahoma" w:cs="Tahoma"/>
          <w:sz w:val="22"/>
          <w:szCs w:val="22"/>
        </w:rPr>
        <w:t>Selanjutnya menjelaskan target kinerja yang terdapat pada Renstra dan RPJMD dan realisasi kinerja yang telah dicapai pada tahun 2021 yang kemudian dibandingkan dengan tahun 2022 dimana target yang diberikan untuk tahun 2022 pada Biro Administrasi Pimpinan yaitu dengan 80 persen terealisasi sedangkan realisasi untuk tahun 2022 sudah melebihi dari target yaitu sebanyak 1</w:t>
      </w:r>
      <w:r w:rsidR="003E3279">
        <w:rPr>
          <w:rFonts w:ascii="Tahoma" w:hAnsi="Tahoma" w:cs="Tahoma"/>
          <w:sz w:val="22"/>
          <w:szCs w:val="22"/>
        </w:rPr>
        <w:t>21</w:t>
      </w:r>
      <w:r>
        <w:rPr>
          <w:rFonts w:ascii="Tahoma" w:hAnsi="Tahoma" w:cs="Tahoma"/>
          <w:sz w:val="22"/>
          <w:szCs w:val="22"/>
        </w:rPr>
        <w:t>,5</w:t>
      </w:r>
      <w:r w:rsidR="00703B3A">
        <w:rPr>
          <w:rFonts w:ascii="Tahoma" w:hAnsi="Tahoma" w:cs="Tahoma"/>
          <w:sz w:val="22"/>
          <w:szCs w:val="22"/>
        </w:rPr>
        <w:t>0</w:t>
      </w:r>
      <w:r>
        <w:rPr>
          <w:rFonts w:ascii="Tahoma" w:hAnsi="Tahoma" w:cs="Tahoma"/>
          <w:sz w:val="22"/>
          <w:szCs w:val="22"/>
        </w:rPr>
        <w:t xml:space="preserve"> persen dengan capaian indiaktor 1</w:t>
      </w:r>
      <w:r w:rsidR="003E3279">
        <w:rPr>
          <w:rFonts w:ascii="Tahoma" w:hAnsi="Tahoma" w:cs="Tahoma"/>
          <w:sz w:val="22"/>
          <w:szCs w:val="22"/>
        </w:rPr>
        <w:t>51</w:t>
      </w:r>
      <w:r>
        <w:rPr>
          <w:rFonts w:ascii="Tahoma" w:hAnsi="Tahoma" w:cs="Tahoma"/>
          <w:sz w:val="22"/>
          <w:szCs w:val="22"/>
        </w:rPr>
        <w:t>,</w:t>
      </w:r>
      <w:r w:rsidR="003E3279">
        <w:rPr>
          <w:rFonts w:ascii="Tahoma" w:hAnsi="Tahoma" w:cs="Tahoma"/>
          <w:sz w:val="22"/>
          <w:szCs w:val="22"/>
        </w:rPr>
        <w:t>8</w:t>
      </w:r>
      <w:r>
        <w:rPr>
          <w:rFonts w:ascii="Tahoma" w:hAnsi="Tahoma" w:cs="Tahoma"/>
          <w:sz w:val="22"/>
          <w:szCs w:val="22"/>
        </w:rPr>
        <w:t xml:space="preserve">75% (memuaskan). </w:t>
      </w:r>
    </w:p>
    <w:p w:rsidR="00AB2142" w:rsidRDefault="00AB2142" w:rsidP="00AB2142">
      <w:pPr>
        <w:tabs>
          <w:tab w:val="center" w:pos="4141"/>
          <w:tab w:val="left" w:pos="6235"/>
        </w:tabs>
        <w:rPr>
          <w:rFonts w:ascii="Tahoma" w:hAnsi="Tahoma" w:cs="Tahoma"/>
          <w:b/>
          <w:sz w:val="22"/>
          <w:szCs w:val="22"/>
          <w:lang w:val="id-ID"/>
        </w:rPr>
      </w:pPr>
      <w:r>
        <w:rPr>
          <w:rFonts w:ascii="Tahoma" w:hAnsi="Tahoma" w:cs="Tahoma"/>
          <w:b/>
          <w:sz w:val="22"/>
          <w:szCs w:val="22"/>
          <w:lang w:val="id-ID"/>
        </w:rPr>
        <w:tab/>
        <w:t>Tabel III.</w:t>
      </w:r>
      <w:r>
        <w:rPr>
          <w:rFonts w:ascii="Tahoma" w:hAnsi="Tahoma" w:cs="Tahoma"/>
          <w:b/>
          <w:sz w:val="22"/>
          <w:szCs w:val="22"/>
        </w:rPr>
        <w:t>1</w:t>
      </w:r>
      <w:r w:rsidR="000B6A93">
        <w:rPr>
          <w:rFonts w:ascii="Tahoma" w:hAnsi="Tahoma" w:cs="Tahoma"/>
          <w:b/>
          <w:sz w:val="22"/>
          <w:szCs w:val="22"/>
        </w:rPr>
        <w:t>5</w:t>
      </w:r>
      <w:r>
        <w:rPr>
          <w:rFonts w:ascii="Tahoma" w:hAnsi="Tahoma" w:cs="Tahoma"/>
          <w:b/>
          <w:sz w:val="22"/>
          <w:szCs w:val="22"/>
          <w:lang w:val="id-ID"/>
        </w:rPr>
        <w:t xml:space="preserve"> : </w:t>
      </w:r>
      <w:r>
        <w:rPr>
          <w:rFonts w:ascii="Tahoma" w:hAnsi="Tahoma" w:cs="Tahoma"/>
          <w:b/>
          <w:sz w:val="22"/>
          <w:szCs w:val="22"/>
          <w:lang w:val="id-ID"/>
        </w:rPr>
        <w:tab/>
      </w:r>
    </w:p>
    <w:p w:rsidR="00AB2142" w:rsidRDefault="00AB2142" w:rsidP="00AB2142">
      <w:pPr>
        <w:spacing w:after="0" w:line="240" w:lineRule="auto"/>
        <w:jc w:val="center"/>
        <w:rPr>
          <w:rFonts w:ascii="Tahoma" w:hAnsi="Tahoma" w:cs="Tahoma"/>
          <w:b/>
          <w:sz w:val="22"/>
          <w:szCs w:val="22"/>
        </w:rPr>
      </w:pPr>
      <w:r>
        <w:rPr>
          <w:rFonts w:ascii="Tahoma" w:hAnsi="Tahoma" w:cs="Tahoma"/>
          <w:b/>
          <w:sz w:val="22"/>
          <w:szCs w:val="22"/>
        </w:rPr>
        <w:t xml:space="preserve">Perbandingan Target dan Realisasi </w:t>
      </w:r>
      <w:r>
        <w:rPr>
          <w:rFonts w:ascii="Tahoma" w:hAnsi="Tahoma" w:cs="Tahoma"/>
          <w:b/>
          <w:sz w:val="22"/>
          <w:szCs w:val="22"/>
          <w:lang w:val="id-ID"/>
        </w:rPr>
        <w:t xml:space="preserve">Indikator Kinerja </w:t>
      </w:r>
    </w:p>
    <w:p w:rsidR="00AB2142" w:rsidRDefault="00AB2142" w:rsidP="00AB2142">
      <w:pPr>
        <w:spacing w:after="0" w:line="240" w:lineRule="auto"/>
        <w:jc w:val="center"/>
        <w:rPr>
          <w:rFonts w:ascii="Tahoma" w:hAnsi="Tahoma" w:cs="Tahoma"/>
          <w:b/>
          <w:sz w:val="22"/>
          <w:szCs w:val="22"/>
        </w:rPr>
      </w:pPr>
      <w:r>
        <w:rPr>
          <w:rFonts w:ascii="Tahoma" w:hAnsi="Tahoma" w:cs="Tahoma"/>
          <w:b/>
          <w:sz w:val="22"/>
          <w:szCs w:val="22"/>
          <w:lang w:val="id-ID"/>
        </w:rPr>
        <w:t>Sasaran Strategis I</w:t>
      </w:r>
      <w:r>
        <w:rPr>
          <w:rFonts w:ascii="Tahoma" w:hAnsi="Tahoma" w:cs="Tahoma"/>
          <w:b/>
          <w:sz w:val="22"/>
          <w:szCs w:val="22"/>
        </w:rPr>
        <w:t>II Tahun 2021 dan 2022</w:t>
      </w:r>
    </w:p>
    <w:p w:rsidR="00AB2142" w:rsidRPr="00D9278D" w:rsidRDefault="00AB2142" w:rsidP="00AB2142">
      <w:pPr>
        <w:spacing w:after="0" w:line="240" w:lineRule="auto"/>
        <w:jc w:val="center"/>
        <w:rPr>
          <w:rFonts w:ascii="Tahoma" w:hAnsi="Tahoma" w:cs="Tahoma"/>
          <w:b/>
          <w:sz w:val="22"/>
          <w:szCs w:val="22"/>
        </w:rPr>
      </w:pPr>
    </w:p>
    <w:tbl>
      <w:tblPr>
        <w:tblStyle w:val="TableGrid"/>
        <w:tblW w:w="8208" w:type="dxa"/>
        <w:tblInd w:w="108" w:type="dxa"/>
        <w:tblLayout w:type="fixed"/>
        <w:tblLook w:val="04A0" w:firstRow="1" w:lastRow="0" w:firstColumn="1" w:lastColumn="0" w:noHBand="0" w:noVBand="1"/>
      </w:tblPr>
      <w:tblGrid>
        <w:gridCol w:w="1368"/>
        <w:gridCol w:w="1440"/>
        <w:gridCol w:w="810"/>
        <w:gridCol w:w="900"/>
        <w:gridCol w:w="900"/>
        <w:gridCol w:w="810"/>
        <w:gridCol w:w="1032"/>
        <w:gridCol w:w="948"/>
      </w:tblGrid>
      <w:tr w:rsidR="00AB2142" w:rsidTr="00962104">
        <w:tc>
          <w:tcPr>
            <w:tcW w:w="1368" w:type="dxa"/>
            <w:vMerge w:val="restart"/>
            <w:tcBorders>
              <w:right w:val="single" w:sz="4" w:space="0" w:color="auto"/>
            </w:tcBorders>
            <w:vAlign w:val="center"/>
          </w:tcPr>
          <w:p w:rsidR="00AB2142" w:rsidRPr="00E60659" w:rsidRDefault="00AB2142" w:rsidP="00962104">
            <w:pPr>
              <w:jc w:val="center"/>
              <w:rPr>
                <w:rFonts w:ascii="Tahoma" w:hAnsi="Tahoma" w:cs="Tahoma"/>
                <w:b/>
                <w:sz w:val="18"/>
              </w:rPr>
            </w:pPr>
            <w:r w:rsidRPr="00E60659">
              <w:rPr>
                <w:rFonts w:ascii="Tahoma" w:hAnsi="Tahoma" w:cs="Tahoma"/>
                <w:b/>
                <w:sz w:val="18"/>
              </w:rPr>
              <w:t>SASARAN STRATEGIS</w:t>
            </w:r>
          </w:p>
        </w:tc>
        <w:tc>
          <w:tcPr>
            <w:tcW w:w="1440" w:type="dxa"/>
            <w:vMerge w:val="restart"/>
            <w:tcBorders>
              <w:right w:val="single" w:sz="4" w:space="0" w:color="auto"/>
            </w:tcBorders>
            <w:vAlign w:val="center"/>
          </w:tcPr>
          <w:p w:rsidR="00AB2142" w:rsidRPr="00E60659" w:rsidRDefault="00AB2142" w:rsidP="00962104">
            <w:pPr>
              <w:jc w:val="center"/>
              <w:rPr>
                <w:rFonts w:ascii="Tahoma" w:hAnsi="Tahoma" w:cs="Tahoma"/>
                <w:b/>
                <w:sz w:val="18"/>
                <w:lang w:val="id-ID"/>
              </w:rPr>
            </w:pPr>
            <w:r w:rsidRPr="00E60659">
              <w:rPr>
                <w:rFonts w:ascii="Tahoma" w:hAnsi="Tahoma" w:cs="Tahoma"/>
                <w:b/>
                <w:sz w:val="18"/>
                <w:lang w:val="id-ID"/>
              </w:rPr>
              <w:t>INDIKATOR KINERJA</w:t>
            </w:r>
          </w:p>
        </w:tc>
        <w:tc>
          <w:tcPr>
            <w:tcW w:w="2610" w:type="dxa"/>
            <w:gridSpan w:val="3"/>
            <w:tcBorders>
              <w:left w:val="single" w:sz="4" w:space="0" w:color="auto"/>
            </w:tcBorders>
            <w:vAlign w:val="center"/>
          </w:tcPr>
          <w:p w:rsidR="00AB2142" w:rsidRPr="00E60659" w:rsidRDefault="00AB2142" w:rsidP="00962104">
            <w:pPr>
              <w:jc w:val="center"/>
              <w:rPr>
                <w:rFonts w:ascii="Tahoma" w:hAnsi="Tahoma" w:cs="Tahoma"/>
                <w:b/>
                <w:sz w:val="18"/>
                <w:lang w:val="id-ID"/>
              </w:rPr>
            </w:pPr>
            <w:r w:rsidRPr="00E60659">
              <w:rPr>
                <w:rFonts w:ascii="Tahoma" w:hAnsi="Tahoma" w:cs="Tahoma"/>
                <w:b/>
                <w:sz w:val="18"/>
              </w:rPr>
              <w:t>KINERJA 2021</w:t>
            </w:r>
          </w:p>
        </w:tc>
        <w:tc>
          <w:tcPr>
            <w:tcW w:w="2790" w:type="dxa"/>
            <w:gridSpan w:val="3"/>
            <w:tcBorders>
              <w:right w:val="single" w:sz="4" w:space="0" w:color="auto"/>
            </w:tcBorders>
            <w:vAlign w:val="center"/>
          </w:tcPr>
          <w:p w:rsidR="00AB2142" w:rsidRDefault="00AB2142" w:rsidP="00962104">
            <w:pPr>
              <w:jc w:val="center"/>
            </w:pPr>
            <w:r>
              <w:rPr>
                <w:rFonts w:ascii="Tahoma" w:hAnsi="Tahoma" w:cs="Tahoma"/>
                <w:b/>
                <w:sz w:val="18"/>
              </w:rPr>
              <w:t>KINERJA 2022</w:t>
            </w:r>
          </w:p>
        </w:tc>
      </w:tr>
      <w:tr w:rsidR="00AB2142" w:rsidTr="00962104">
        <w:tc>
          <w:tcPr>
            <w:tcW w:w="1368" w:type="dxa"/>
            <w:vMerge/>
            <w:tcBorders>
              <w:right w:val="single" w:sz="4" w:space="0" w:color="auto"/>
            </w:tcBorders>
            <w:vAlign w:val="center"/>
          </w:tcPr>
          <w:p w:rsidR="00AB2142" w:rsidRPr="00E60659" w:rsidRDefault="00AB2142" w:rsidP="00962104">
            <w:pPr>
              <w:jc w:val="center"/>
              <w:rPr>
                <w:rFonts w:ascii="Tahoma" w:hAnsi="Tahoma" w:cs="Tahoma"/>
                <w:b/>
                <w:sz w:val="18"/>
              </w:rPr>
            </w:pPr>
          </w:p>
        </w:tc>
        <w:tc>
          <w:tcPr>
            <w:tcW w:w="1440" w:type="dxa"/>
            <w:vMerge/>
            <w:tcBorders>
              <w:right w:val="single" w:sz="4" w:space="0" w:color="auto"/>
            </w:tcBorders>
            <w:vAlign w:val="center"/>
          </w:tcPr>
          <w:p w:rsidR="00AB2142" w:rsidRPr="00E60659" w:rsidRDefault="00AB2142" w:rsidP="00962104">
            <w:pPr>
              <w:jc w:val="center"/>
              <w:rPr>
                <w:rFonts w:ascii="Tahoma" w:hAnsi="Tahoma" w:cs="Tahoma"/>
                <w:b/>
                <w:sz w:val="18"/>
                <w:lang w:val="id-ID"/>
              </w:rPr>
            </w:pPr>
          </w:p>
        </w:tc>
        <w:tc>
          <w:tcPr>
            <w:tcW w:w="810" w:type="dxa"/>
            <w:tcBorders>
              <w:left w:val="single" w:sz="4" w:space="0" w:color="auto"/>
            </w:tcBorders>
            <w:vAlign w:val="center"/>
          </w:tcPr>
          <w:p w:rsidR="00AB2142" w:rsidRPr="00E60659" w:rsidRDefault="00AB2142" w:rsidP="00962104">
            <w:pPr>
              <w:jc w:val="center"/>
              <w:rPr>
                <w:rFonts w:ascii="Tahoma" w:hAnsi="Tahoma" w:cs="Tahoma"/>
                <w:b/>
                <w:sz w:val="18"/>
              </w:rPr>
            </w:pPr>
            <w:r w:rsidRPr="00E60659">
              <w:rPr>
                <w:rFonts w:ascii="Tahoma" w:hAnsi="Tahoma" w:cs="Tahoma"/>
                <w:b/>
                <w:sz w:val="18"/>
              </w:rPr>
              <w:t>TARGET</w:t>
            </w:r>
          </w:p>
        </w:tc>
        <w:tc>
          <w:tcPr>
            <w:tcW w:w="900" w:type="dxa"/>
            <w:vAlign w:val="center"/>
          </w:tcPr>
          <w:p w:rsidR="00AB2142" w:rsidRPr="00E60659" w:rsidRDefault="00AB2142" w:rsidP="00962104">
            <w:pPr>
              <w:jc w:val="center"/>
              <w:rPr>
                <w:rFonts w:ascii="Tahoma" w:hAnsi="Tahoma" w:cs="Tahoma"/>
                <w:b/>
                <w:sz w:val="18"/>
              </w:rPr>
            </w:pPr>
            <w:r w:rsidRPr="00E60659">
              <w:rPr>
                <w:rFonts w:ascii="Tahoma" w:hAnsi="Tahoma" w:cs="Tahoma"/>
                <w:b/>
                <w:sz w:val="18"/>
              </w:rPr>
              <w:t>REALISASI</w:t>
            </w:r>
          </w:p>
        </w:tc>
        <w:tc>
          <w:tcPr>
            <w:tcW w:w="900" w:type="dxa"/>
            <w:vAlign w:val="center"/>
          </w:tcPr>
          <w:p w:rsidR="00AB2142" w:rsidRPr="00E60659" w:rsidRDefault="00AB2142" w:rsidP="00962104">
            <w:pPr>
              <w:jc w:val="center"/>
              <w:rPr>
                <w:rFonts w:ascii="Tahoma" w:hAnsi="Tahoma" w:cs="Tahoma"/>
                <w:b/>
                <w:sz w:val="18"/>
              </w:rPr>
            </w:pPr>
            <w:r w:rsidRPr="00E60659">
              <w:rPr>
                <w:rFonts w:ascii="Tahoma" w:hAnsi="Tahoma" w:cs="Tahoma"/>
                <w:b/>
                <w:sz w:val="18"/>
              </w:rPr>
              <w:t>CAPAIAN</w:t>
            </w:r>
          </w:p>
        </w:tc>
        <w:tc>
          <w:tcPr>
            <w:tcW w:w="810" w:type="dxa"/>
            <w:vAlign w:val="center"/>
          </w:tcPr>
          <w:p w:rsidR="00AB2142" w:rsidRPr="00E60659" w:rsidRDefault="00AB2142" w:rsidP="00962104">
            <w:pPr>
              <w:jc w:val="center"/>
              <w:rPr>
                <w:rFonts w:ascii="Tahoma" w:hAnsi="Tahoma" w:cs="Tahoma"/>
                <w:b/>
                <w:sz w:val="18"/>
              </w:rPr>
            </w:pPr>
            <w:r w:rsidRPr="00E60659">
              <w:rPr>
                <w:rFonts w:ascii="Tahoma" w:hAnsi="Tahoma" w:cs="Tahoma"/>
                <w:b/>
                <w:sz w:val="18"/>
              </w:rPr>
              <w:t>TARGET</w:t>
            </w:r>
          </w:p>
        </w:tc>
        <w:tc>
          <w:tcPr>
            <w:tcW w:w="1032" w:type="dxa"/>
            <w:tcBorders>
              <w:top w:val="single" w:sz="4" w:space="0" w:color="auto"/>
              <w:bottom w:val="single" w:sz="4" w:space="0" w:color="auto"/>
              <w:right w:val="single" w:sz="4" w:space="0" w:color="auto"/>
            </w:tcBorders>
            <w:shd w:val="clear" w:color="auto" w:fill="auto"/>
            <w:vAlign w:val="center"/>
          </w:tcPr>
          <w:p w:rsidR="00AB2142" w:rsidRPr="00E60659" w:rsidRDefault="00AB2142" w:rsidP="00962104">
            <w:pPr>
              <w:jc w:val="center"/>
              <w:rPr>
                <w:rFonts w:ascii="Tahoma" w:hAnsi="Tahoma" w:cs="Tahoma"/>
                <w:b/>
                <w:sz w:val="18"/>
              </w:rPr>
            </w:pPr>
            <w:r w:rsidRPr="00E60659">
              <w:rPr>
                <w:rFonts w:ascii="Tahoma" w:hAnsi="Tahoma" w:cs="Tahoma"/>
                <w:b/>
                <w:sz w:val="18"/>
              </w:rPr>
              <w:t>REALISASI</w:t>
            </w:r>
          </w:p>
        </w:tc>
        <w:tc>
          <w:tcPr>
            <w:tcW w:w="948" w:type="dxa"/>
            <w:tcBorders>
              <w:top w:val="single" w:sz="4" w:space="0" w:color="auto"/>
              <w:bottom w:val="single" w:sz="4" w:space="0" w:color="auto"/>
              <w:right w:val="single" w:sz="4" w:space="0" w:color="auto"/>
            </w:tcBorders>
            <w:shd w:val="clear" w:color="auto" w:fill="auto"/>
            <w:vAlign w:val="center"/>
          </w:tcPr>
          <w:p w:rsidR="00AB2142" w:rsidRPr="00E60659" w:rsidRDefault="00AB2142" w:rsidP="00962104">
            <w:pPr>
              <w:jc w:val="center"/>
              <w:rPr>
                <w:rFonts w:ascii="Tahoma" w:hAnsi="Tahoma" w:cs="Tahoma"/>
                <w:b/>
                <w:sz w:val="18"/>
              </w:rPr>
            </w:pPr>
            <w:r w:rsidRPr="00E60659">
              <w:rPr>
                <w:rFonts w:ascii="Tahoma" w:hAnsi="Tahoma" w:cs="Tahoma"/>
                <w:b/>
                <w:sz w:val="18"/>
              </w:rPr>
              <w:t>CAPAIAN</w:t>
            </w:r>
          </w:p>
        </w:tc>
      </w:tr>
      <w:tr w:rsidR="00AB2142" w:rsidTr="00962104">
        <w:trPr>
          <w:trHeight w:val="864"/>
        </w:trPr>
        <w:tc>
          <w:tcPr>
            <w:tcW w:w="1368" w:type="dxa"/>
            <w:tcBorders>
              <w:bottom w:val="single" w:sz="4" w:space="0" w:color="auto"/>
              <w:right w:val="single" w:sz="4" w:space="0" w:color="auto"/>
            </w:tcBorders>
          </w:tcPr>
          <w:p w:rsidR="00AB2142" w:rsidRPr="00AB2142" w:rsidRDefault="00AB2142" w:rsidP="00962104">
            <w:pPr>
              <w:rPr>
                <w:rFonts w:ascii="Tahoma" w:hAnsi="Tahoma" w:cs="Tahoma"/>
                <w:sz w:val="18"/>
                <w:szCs w:val="18"/>
              </w:rPr>
            </w:pPr>
            <w:r w:rsidRPr="00AB2142">
              <w:rPr>
                <w:rFonts w:ascii="Tahoma" w:hAnsi="Tahoma" w:cs="Tahoma"/>
                <w:sz w:val="18"/>
                <w:szCs w:val="18"/>
              </w:rPr>
              <w:t>Optimalisasi Materi dan Dokumentasi Kegiatan Pimpinan</w:t>
            </w:r>
          </w:p>
        </w:tc>
        <w:tc>
          <w:tcPr>
            <w:tcW w:w="1440" w:type="dxa"/>
            <w:tcBorders>
              <w:bottom w:val="single" w:sz="4" w:space="0" w:color="auto"/>
              <w:right w:val="single" w:sz="4" w:space="0" w:color="auto"/>
            </w:tcBorders>
          </w:tcPr>
          <w:p w:rsidR="00AB2142" w:rsidRPr="00AB2142" w:rsidRDefault="00AB2142" w:rsidP="00962104">
            <w:pPr>
              <w:rPr>
                <w:rFonts w:ascii="Tahoma" w:hAnsi="Tahoma" w:cs="Tahoma"/>
                <w:sz w:val="18"/>
                <w:szCs w:val="18"/>
              </w:rPr>
            </w:pPr>
            <w:r w:rsidRPr="00AB2142">
              <w:rPr>
                <w:rFonts w:ascii="Tahoma" w:hAnsi="Tahoma" w:cs="Tahoma"/>
                <w:sz w:val="18"/>
                <w:szCs w:val="18"/>
              </w:rPr>
              <w:t>Persentase Dokumentasi Kegiatan Pimpinan dalam Penyelenggaraan Pemerintah Daerah</w:t>
            </w:r>
          </w:p>
        </w:tc>
        <w:tc>
          <w:tcPr>
            <w:tcW w:w="810" w:type="dxa"/>
            <w:tcBorders>
              <w:left w:val="single" w:sz="4" w:space="0" w:color="auto"/>
              <w:bottom w:val="single" w:sz="4" w:space="0" w:color="auto"/>
            </w:tcBorders>
          </w:tcPr>
          <w:p w:rsidR="00AB2142" w:rsidRPr="00430FD8" w:rsidRDefault="00AB2142" w:rsidP="00962104">
            <w:pPr>
              <w:jc w:val="center"/>
              <w:rPr>
                <w:rFonts w:ascii="Tahoma" w:hAnsi="Tahoma" w:cs="Tahoma"/>
                <w:sz w:val="18"/>
                <w:szCs w:val="18"/>
                <w:lang w:val="id-ID"/>
              </w:rPr>
            </w:pPr>
            <w:r>
              <w:rPr>
                <w:rFonts w:ascii="Tahoma" w:hAnsi="Tahoma" w:cs="Tahoma"/>
                <w:sz w:val="18"/>
                <w:szCs w:val="18"/>
              </w:rPr>
              <w:t>80%</w:t>
            </w:r>
          </w:p>
        </w:tc>
        <w:tc>
          <w:tcPr>
            <w:tcW w:w="900" w:type="dxa"/>
            <w:tcBorders>
              <w:bottom w:val="single" w:sz="4" w:space="0" w:color="auto"/>
            </w:tcBorders>
          </w:tcPr>
          <w:p w:rsidR="00AB2142" w:rsidRPr="00430FD8" w:rsidRDefault="00AB2142" w:rsidP="00AB2142">
            <w:pPr>
              <w:jc w:val="center"/>
              <w:rPr>
                <w:rFonts w:ascii="Tahoma" w:hAnsi="Tahoma" w:cs="Tahoma"/>
                <w:sz w:val="18"/>
                <w:szCs w:val="18"/>
              </w:rPr>
            </w:pPr>
            <w:r>
              <w:rPr>
                <w:rFonts w:ascii="Tahoma" w:hAnsi="Tahoma" w:cs="Tahoma"/>
                <w:sz w:val="18"/>
                <w:szCs w:val="18"/>
              </w:rPr>
              <w:t>81</w:t>
            </w:r>
            <w:r w:rsidRPr="00430FD8">
              <w:rPr>
                <w:rFonts w:ascii="Tahoma" w:hAnsi="Tahoma" w:cs="Tahoma"/>
                <w:sz w:val="18"/>
                <w:szCs w:val="18"/>
              </w:rPr>
              <w:t>,</w:t>
            </w:r>
            <w:r>
              <w:rPr>
                <w:rFonts w:ascii="Tahoma" w:hAnsi="Tahoma" w:cs="Tahoma"/>
                <w:sz w:val="18"/>
                <w:szCs w:val="18"/>
              </w:rPr>
              <w:t>79%</w:t>
            </w:r>
          </w:p>
        </w:tc>
        <w:tc>
          <w:tcPr>
            <w:tcW w:w="900" w:type="dxa"/>
            <w:tcBorders>
              <w:bottom w:val="single" w:sz="4" w:space="0" w:color="auto"/>
            </w:tcBorders>
          </w:tcPr>
          <w:p w:rsidR="00AB2142" w:rsidRPr="00430FD8" w:rsidRDefault="00AB2142" w:rsidP="00AB2142">
            <w:pPr>
              <w:jc w:val="center"/>
              <w:rPr>
                <w:rFonts w:ascii="Tahoma" w:hAnsi="Tahoma" w:cs="Tahoma"/>
                <w:sz w:val="18"/>
                <w:szCs w:val="18"/>
              </w:rPr>
            </w:pPr>
            <w:r w:rsidRPr="00430FD8">
              <w:rPr>
                <w:rFonts w:ascii="Tahoma" w:hAnsi="Tahoma" w:cs="Tahoma"/>
                <w:sz w:val="18"/>
                <w:szCs w:val="18"/>
              </w:rPr>
              <w:t>10</w:t>
            </w:r>
            <w:r>
              <w:rPr>
                <w:rFonts w:ascii="Tahoma" w:hAnsi="Tahoma" w:cs="Tahoma"/>
                <w:sz w:val="18"/>
                <w:szCs w:val="18"/>
              </w:rPr>
              <w:t>6</w:t>
            </w:r>
            <w:r w:rsidRPr="00430FD8">
              <w:rPr>
                <w:rFonts w:ascii="Tahoma" w:hAnsi="Tahoma" w:cs="Tahoma"/>
                <w:sz w:val="18"/>
                <w:szCs w:val="18"/>
              </w:rPr>
              <w:t>,</w:t>
            </w:r>
            <w:r>
              <w:rPr>
                <w:rFonts w:ascii="Tahoma" w:hAnsi="Tahoma" w:cs="Tahoma"/>
                <w:sz w:val="18"/>
                <w:szCs w:val="18"/>
              </w:rPr>
              <w:t>25</w:t>
            </w:r>
            <w:r w:rsidRPr="00430FD8">
              <w:rPr>
                <w:rFonts w:ascii="Tahoma" w:hAnsi="Tahoma" w:cs="Tahoma"/>
                <w:sz w:val="18"/>
                <w:szCs w:val="18"/>
              </w:rPr>
              <w:t>%</w:t>
            </w:r>
          </w:p>
        </w:tc>
        <w:tc>
          <w:tcPr>
            <w:tcW w:w="810" w:type="dxa"/>
            <w:tcBorders>
              <w:bottom w:val="single" w:sz="4" w:space="0" w:color="auto"/>
            </w:tcBorders>
          </w:tcPr>
          <w:p w:rsidR="00AB2142" w:rsidRPr="00E60659" w:rsidRDefault="00AB2142" w:rsidP="00962104">
            <w:pPr>
              <w:jc w:val="center"/>
              <w:rPr>
                <w:rFonts w:ascii="Tahoma" w:hAnsi="Tahoma" w:cs="Tahoma"/>
                <w:sz w:val="18"/>
              </w:rPr>
            </w:pPr>
            <w:r>
              <w:rPr>
                <w:rFonts w:ascii="Tahoma" w:hAnsi="Tahoma" w:cs="Tahoma"/>
                <w:sz w:val="18"/>
              </w:rPr>
              <w:t>80%</w:t>
            </w:r>
          </w:p>
        </w:tc>
        <w:tc>
          <w:tcPr>
            <w:tcW w:w="1032" w:type="dxa"/>
            <w:tcBorders>
              <w:top w:val="single" w:sz="4" w:space="0" w:color="auto"/>
              <w:bottom w:val="single" w:sz="4" w:space="0" w:color="auto"/>
              <w:right w:val="single" w:sz="4" w:space="0" w:color="auto"/>
            </w:tcBorders>
            <w:shd w:val="clear" w:color="auto" w:fill="auto"/>
          </w:tcPr>
          <w:p w:rsidR="00AB2142" w:rsidRPr="00E60659" w:rsidRDefault="00AB2142" w:rsidP="003E3279">
            <w:pPr>
              <w:jc w:val="center"/>
              <w:rPr>
                <w:rFonts w:ascii="Tahoma" w:hAnsi="Tahoma" w:cs="Tahoma"/>
                <w:sz w:val="18"/>
              </w:rPr>
            </w:pPr>
            <w:r>
              <w:rPr>
                <w:rFonts w:ascii="Tahoma" w:hAnsi="Tahoma" w:cs="Tahoma"/>
                <w:sz w:val="18"/>
              </w:rPr>
              <w:t>1</w:t>
            </w:r>
            <w:r w:rsidR="003E3279">
              <w:rPr>
                <w:rFonts w:ascii="Tahoma" w:hAnsi="Tahoma" w:cs="Tahoma"/>
                <w:sz w:val="18"/>
              </w:rPr>
              <w:t>21</w:t>
            </w:r>
            <w:r>
              <w:rPr>
                <w:rFonts w:ascii="Tahoma" w:hAnsi="Tahoma" w:cs="Tahoma"/>
                <w:sz w:val="18"/>
              </w:rPr>
              <w:t>,5</w:t>
            </w:r>
            <w:r w:rsidR="00703B3A">
              <w:rPr>
                <w:rFonts w:ascii="Tahoma" w:hAnsi="Tahoma" w:cs="Tahoma"/>
                <w:sz w:val="18"/>
              </w:rPr>
              <w:t>0</w:t>
            </w:r>
            <w:r>
              <w:rPr>
                <w:rFonts w:ascii="Tahoma" w:hAnsi="Tahoma" w:cs="Tahoma"/>
                <w:sz w:val="18"/>
              </w:rPr>
              <w:t>%</w:t>
            </w:r>
          </w:p>
        </w:tc>
        <w:tc>
          <w:tcPr>
            <w:tcW w:w="948" w:type="dxa"/>
            <w:tcBorders>
              <w:top w:val="single" w:sz="4" w:space="0" w:color="auto"/>
              <w:bottom w:val="single" w:sz="4" w:space="0" w:color="auto"/>
              <w:right w:val="single" w:sz="4" w:space="0" w:color="auto"/>
            </w:tcBorders>
            <w:shd w:val="clear" w:color="auto" w:fill="auto"/>
          </w:tcPr>
          <w:p w:rsidR="00AB2142" w:rsidRPr="00E60659" w:rsidRDefault="00AB2142" w:rsidP="003E3279">
            <w:pPr>
              <w:jc w:val="center"/>
              <w:rPr>
                <w:rFonts w:ascii="Tahoma" w:hAnsi="Tahoma" w:cs="Tahoma"/>
                <w:sz w:val="18"/>
              </w:rPr>
            </w:pPr>
            <w:r>
              <w:rPr>
                <w:rFonts w:ascii="Tahoma" w:hAnsi="Tahoma" w:cs="Tahoma"/>
                <w:sz w:val="18"/>
              </w:rPr>
              <w:t>1</w:t>
            </w:r>
            <w:r w:rsidR="003E3279">
              <w:rPr>
                <w:rFonts w:ascii="Tahoma" w:hAnsi="Tahoma" w:cs="Tahoma"/>
                <w:sz w:val="18"/>
              </w:rPr>
              <w:t>51</w:t>
            </w:r>
            <w:r>
              <w:rPr>
                <w:rFonts w:ascii="Tahoma" w:hAnsi="Tahoma" w:cs="Tahoma"/>
                <w:sz w:val="18"/>
              </w:rPr>
              <w:t>,</w:t>
            </w:r>
            <w:r w:rsidR="003E3279">
              <w:rPr>
                <w:rFonts w:ascii="Tahoma" w:hAnsi="Tahoma" w:cs="Tahoma"/>
                <w:sz w:val="18"/>
              </w:rPr>
              <w:t>8</w:t>
            </w:r>
            <w:r>
              <w:rPr>
                <w:rFonts w:ascii="Tahoma" w:hAnsi="Tahoma" w:cs="Tahoma"/>
                <w:sz w:val="18"/>
              </w:rPr>
              <w:t>75</w:t>
            </w:r>
            <w:r w:rsidRPr="00E60659">
              <w:rPr>
                <w:rFonts w:ascii="Tahoma" w:hAnsi="Tahoma" w:cs="Tahoma"/>
                <w:sz w:val="18"/>
              </w:rPr>
              <w:t xml:space="preserve"> %</w:t>
            </w:r>
          </w:p>
        </w:tc>
      </w:tr>
    </w:tbl>
    <w:p w:rsidR="000F66CA" w:rsidRDefault="000F66CA" w:rsidP="000F66CA">
      <w:pPr>
        <w:spacing w:after="0" w:line="240" w:lineRule="auto"/>
      </w:pPr>
    </w:p>
    <w:p w:rsidR="000F66CA" w:rsidRDefault="000F66CA" w:rsidP="000F66CA">
      <w:pPr>
        <w:spacing w:after="0" w:line="360" w:lineRule="auto"/>
        <w:ind w:firstLine="720"/>
        <w:jc w:val="both"/>
        <w:rPr>
          <w:rFonts w:ascii="Tahoma" w:hAnsi="Tahoma" w:cs="Tahoma"/>
          <w:sz w:val="22"/>
          <w:szCs w:val="22"/>
        </w:rPr>
      </w:pPr>
      <w:r>
        <w:rPr>
          <w:rFonts w:ascii="Tahoma" w:hAnsi="Tahoma" w:cs="Tahoma"/>
          <w:sz w:val="22"/>
          <w:szCs w:val="22"/>
        </w:rPr>
        <w:t xml:space="preserve">Berikut terlampir diagram dari realisasi dokumentasi kegiatan pimpinan untuk tahun 2021 dan 2022 yang dijabarkan dalam diagram berikut </w:t>
      </w:r>
      <w:proofErr w:type="gramStart"/>
      <w:r>
        <w:rPr>
          <w:rFonts w:ascii="Tahoma" w:hAnsi="Tahoma" w:cs="Tahoma"/>
          <w:sz w:val="22"/>
          <w:szCs w:val="22"/>
        </w:rPr>
        <w:t>ini :</w:t>
      </w:r>
      <w:proofErr w:type="gramEnd"/>
    </w:p>
    <w:p w:rsidR="000F66CA" w:rsidRDefault="003E3279" w:rsidP="000F66CA">
      <w:pPr>
        <w:spacing w:after="0" w:line="360" w:lineRule="auto"/>
        <w:jc w:val="both"/>
        <w:rPr>
          <w:rFonts w:ascii="Tahoma" w:hAnsi="Tahoma" w:cs="Tahoma"/>
          <w:sz w:val="22"/>
          <w:szCs w:val="22"/>
        </w:rPr>
      </w:pPr>
      <w:r>
        <w:rPr>
          <w:noProof/>
        </w:rPr>
        <w:lastRenderedPageBreak/>
        <w:drawing>
          <wp:inline distT="0" distB="0" distL="0" distR="0" wp14:anchorId="558BF222" wp14:editId="31EDED7F">
            <wp:extent cx="5219700" cy="3705225"/>
            <wp:effectExtent l="0" t="0" r="19050" b="9525"/>
            <wp:docPr id="5" name="Chart 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75C45FE7-632E-4DFF-B280-AFAA781EAE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F66CA" w:rsidRPr="00395D82" w:rsidRDefault="000F66CA" w:rsidP="000F66CA">
      <w:pPr>
        <w:spacing w:after="0" w:line="360" w:lineRule="auto"/>
        <w:jc w:val="both"/>
        <w:rPr>
          <w:rFonts w:ascii="Tahoma" w:hAnsi="Tahoma" w:cs="Tahoma"/>
          <w:sz w:val="22"/>
          <w:szCs w:val="22"/>
        </w:rPr>
      </w:pPr>
    </w:p>
    <w:p w:rsidR="00A64467" w:rsidRDefault="00395D82" w:rsidP="00395D82">
      <w:pPr>
        <w:spacing w:after="0" w:line="360" w:lineRule="auto"/>
        <w:ind w:firstLine="709"/>
        <w:jc w:val="both"/>
        <w:rPr>
          <w:rFonts w:ascii="Tahoma" w:hAnsi="Tahoma" w:cs="Tahoma"/>
          <w:sz w:val="22"/>
          <w:szCs w:val="22"/>
        </w:rPr>
      </w:pPr>
      <w:r>
        <w:rPr>
          <w:rFonts w:ascii="Tahoma" w:hAnsi="Tahoma" w:cs="Tahoma"/>
          <w:sz w:val="22"/>
          <w:szCs w:val="22"/>
        </w:rPr>
        <w:t>Berdasarkan diagram diatas dapat dilihat bahwa kegiat</w:t>
      </w:r>
      <w:r w:rsidR="00A64467">
        <w:rPr>
          <w:rFonts w:ascii="Tahoma" w:hAnsi="Tahoma" w:cs="Tahoma"/>
          <w:sz w:val="22"/>
          <w:szCs w:val="22"/>
        </w:rPr>
        <w:t xml:space="preserve">an dokumentasi untuk tahun 2021 </w:t>
      </w:r>
      <w:r>
        <w:rPr>
          <w:rFonts w:ascii="Tahoma" w:hAnsi="Tahoma" w:cs="Tahoma"/>
          <w:sz w:val="22"/>
          <w:szCs w:val="22"/>
        </w:rPr>
        <w:t xml:space="preserve">baru dimulai pada bulan juni sampai dengan desember </w:t>
      </w:r>
      <w:r w:rsidR="00A64467">
        <w:rPr>
          <w:rFonts w:ascii="Tahoma" w:hAnsi="Tahoma" w:cs="Tahoma"/>
          <w:sz w:val="22"/>
          <w:szCs w:val="22"/>
        </w:rPr>
        <w:t xml:space="preserve">dengan realisasi release dan foto sebanyak 519 </w:t>
      </w:r>
      <w:r w:rsidR="00275452">
        <w:rPr>
          <w:rFonts w:ascii="Tahoma" w:hAnsi="Tahoma" w:cs="Tahoma"/>
          <w:sz w:val="22"/>
          <w:szCs w:val="22"/>
        </w:rPr>
        <w:t xml:space="preserve">data (dimana release dan foto terbanyak pada bulan desember, November, juni, juli dan agustus 2021) </w:t>
      </w:r>
      <w:r w:rsidR="00A64467">
        <w:rPr>
          <w:rFonts w:ascii="Tahoma" w:hAnsi="Tahoma" w:cs="Tahoma"/>
          <w:sz w:val="22"/>
          <w:szCs w:val="22"/>
        </w:rPr>
        <w:t xml:space="preserve">sedangkan video sebanyak 69 data </w:t>
      </w:r>
      <w:r w:rsidR="00275452">
        <w:rPr>
          <w:rFonts w:ascii="Tahoma" w:hAnsi="Tahoma" w:cs="Tahoma"/>
          <w:sz w:val="22"/>
          <w:szCs w:val="22"/>
        </w:rPr>
        <w:t xml:space="preserve">dan menyebar disetiap bulannya selama tahun 2021 serta </w:t>
      </w:r>
      <w:r w:rsidR="00A64467">
        <w:rPr>
          <w:rFonts w:ascii="Tahoma" w:hAnsi="Tahoma" w:cs="Tahoma"/>
          <w:sz w:val="22"/>
          <w:szCs w:val="22"/>
        </w:rPr>
        <w:t xml:space="preserve">jika dirata-ratakan dengan target yang ditetapkan berdasarkan Perjanjian Kinerja Tahun 2021 yaitu 500 dokumentasi </w:t>
      </w:r>
      <w:r w:rsidR="00275452">
        <w:rPr>
          <w:rFonts w:ascii="Tahoma" w:hAnsi="Tahoma" w:cs="Tahoma"/>
          <w:sz w:val="22"/>
          <w:szCs w:val="22"/>
        </w:rPr>
        <w:t xml:space="preserve">kegiatan pimpinan </w:t>
      </w:r>
      <w:r w:rsidR="00A64467">
        <w:rPr>
          <w:rFonts w:ascii="Tahoma" w:hAnsi="Tahoma" w:cs="Tahoma"/>
          <w:sz w:val="22"/>
          <w:szCs w:val="22"/>
        </w:rPr>
        <w:t xml:space="preserve">dan 500 </w:t>
      </w:r>
      <w:r w:rsidR="00275452">
        <w:rPr>
          <w:rFonts w:ascii="Tahoma" w:hAnsi="Tahoma" w:cs="Tahoma"/>
          <w:sz w:val="22"/>
          <w:szCs w:val="22"/>
        </w:rPr>
        <w:t>release kegiatan pimpinan menjadi sebesar 81,79%.</w:t>
      </w:r>
    </w:p>
    <w:p w:rsidR="008C3DE5" w:rsidRDefault="00275452" w:rsidP="00395D82">
      <w:pPr>
        <w:spacing w:after="0" w:line="360" w:lineRule="auto"/>
        <w:ind w:firstLine="709"/>
        <w:jc w:val="both"/>
        <w:rPr>
          <w:rFonts w:ascii="Tahoma" w:hAnsi="Tahoma" w:cs="Tahoma"/>
          <w:sz w:val="22"/>
          <w:szCs w:val="22"/>
        </w:rPr>
      </w:pPr>
      <w:r>
        <w:rPr>
          <w:rFonts w:ascii="Tahoma" w:hAnsi="Tahoma" w:cs="Tahoma"/>
          <w:sz w:val="22"/>
          <w:szCs w:val="22"/>
        </w:rPr>
        <w:t xml:space="preserve">Tahun 2022 realisasi release kegiatan pimpinan sebanyak 261 data (dimana release yang paling banyak pada bulan Juli, Agustus, September dan November 2022), </w:t>
      </w:r>
      <w:r w:rsidR="008C3DE5">
        <w:rPr>
          <w:rFonts w:ascii="Tahoma" w:hAnsi="Tahoma" w:cs="Tahoma"/>
          <w:sz w:val="22"/>
          <w:szCs w:val="22"/>
        </w:rPr>
        <w:t xml:space="preserve">kemudian </w:t>
      </w:r>
      <w:r>
        <w:rPr>
          <w:rFonts w:ascii="Tahoma" w:hAnsi="Tahoma" w:cs="Tahoma"/>
          <w:sz w:val="22"/>
          <w:szCs w:val="22"/>
        </w:rPr>
        <w:t>realisasi foto kegiatan pimpinan seba</w:t>
      </w:r>
      <w:r w:rsidR="008C3DE5">
        <w:rPr>
          <w:rFonts w:ascii="Tahoma" w:hAnsi="Tahoma" w:cs="Tahoma"/>
          <w:sz w:val="22"/>
          <w:szCs w:val="22"/>
        </w:rPr>
        <w:t>n</w:t>
      </w:r>
      <w:r>
        <w:rPr>
          <w:rFonts w:ascii="Tahoma" w:hAnsi="Tahoma" w:cs="Tahoma"/>
          <w:sz w:val="22"/>
          <w:szCs w:val="22"/>
        </w:rPr>
        <w:t xml:space="preserve">yak 385 data (yang banyak data foto terdapat pada bulan juli, april, maret, mei, juni dan agustus 2022) dan realisasi video kegiatan pimpinan sebanyak 83 data (terdapat lebih banyak pada </w:t>
      </w:r>
      <w:r>
        <w:rPr>
          <w:rFonts w:ascii="Tahoma" w:hAnsi="Tahoma" w:cs="Tahoma"/>
          <w:sz w:val="22"/>
          <w:szCs w:val="22"/>
        </w:rPr>
        <w:lastRenderedPageBreak/>
        <w:t xml:space="preserve">bulan September, juli, maret dan agutus 2022) </w:t>
      </w:r>
      <w:r w:rsidR="008C3DE5">
        <w:rPr>
          <w:rFonts w:ascii="Tahoma" w:hAnsi="Tahoma" w:cs="Tahoma"/>
          <w:sz w:val="22"/>
          <w:szCs w:val="22"/>
        </w:rPr>
        <w:t xml:space="preserve">sehingga jika dirata-ratakan untuk realisasi kegiatan pimpinan selama tahun 2022 yaitu dengan realisasi sebesar 121,5 persen dengan capaian kinerja 151.875 persen. </w:t>
      </w:r>
    </w:p>
    <w:p w:rsidR="000F66CA" w:rsidRDefault="008C3DE5" w:rsidP="00395D82">
      <w:pPr>
        <w:spacing w:after="0" w:line="360" w:lineRule="auto"/>
        <w:ind w:firstLine="709"/>
        <w:jc w:val="both"/>
        <w:rPr>
          <w:rFonts w:ascii="Tahoma" w:hAnsi="Tahoma" w:cs="Tahoma"/>
          <w:sz w:val="22"/>
          <w:szCs w:val="22"/>
        </w:rPr>
      </w:pPr>
      <w:r>
        <w:rPr>
          <w:rFonts w:ascii="Tahoma" w:hAnsi="Tahoma" w:cs="Tahoma"/>
          <w:sz w:val="22"/>
          <w:szCs w:val="22"/>
        </w:rPr>
        <w:t xml:space="preserve">Tahun 2021 pengdokumemtasian kegiatan pimpinan ini baru dimulai bulan juni </w:t>
      </w:r>
      <w:r w:rsidR="00A64467">
        <w:rPr>
          <w:rFonts w:ascii="Tahoma" w:hAnsi="Tahoma" w:cs="Tahoma"/>
          <w:sz w:val="22"/>
          <w:szCs w:val="22"/>
        </w:rPr>
        <w:t>di</w:t>
      </w:r>
      <w:r w:rsidR="00395D82">
        <w:rPr>
          <w:rFonts w:ascii="Tahoma" w:hAnsi="Tahoma" w:cs="Tahoma"/>
          <w:sz w:val="22"/>
          <w:szCs w:val="22"/>
        </w:rPr>
        <w:t>k</w:t>
      </w:r>
      <w:r w:rsidR="00A64467">
        <w:rPr>
          <w:rFonts w:ascii="Tahoma" w:hAnsi="Tahoma" w:cs="Tahoma"/>
          <w:sz w:val="22"/>
          <w:szCs w:val="22"/>
        </w:rPr>
        <w:t>a</w:t>
      </w:r>
      <w:r w:rsidR="00395D82">
        <w:rPr>
          <w:rFonts w:ascii="Tahoma" w:hAnsi="Tahoma" w:cs="Tahoma"/>
          <w:sz w:val="22"/>
          <w:szCs w:val="22"/>
        </w:rPr>
        <w:t>renakan adanya perubahan nomenklatur dari Biro Humas ke Biro Administrasi Pimpinan sehingga kewenangan pengdokumentasian kegiatan pimpinan ini baru bisa dilaksanakan bulan juni sampai denga</w:t>
      </w:r>
      <w:r w:rsidR="00A64467">
        <w:rPr>
          <w:rFonts w:ascii="Tahoma" w:hAnsi="Tahoma" w:cs="Tahoma"/>
          <w:sz w:val="22"/>
          <w:szCs w:val="22"/>
        </w:rPr>
        <w:t>n</w:t>
      </w:r>
      <w:r w:rsidR="00395D82">
        <w:rPr>
          <w:rFonts w:ascii="Tahoma" w:hAnsi="Tahoma" w:cs="Tahoma"/>
          <w:sz w:val="22"/>
          <w:szCs w:val="22"/>
        </w:rPr>
        <w:t xml:space="preserve"> desember 2021. Kemudian tahun 2022 kewenangan pengdokumentasian kegiatan pimpinan ini sudah menjadi tugas dan fungsi dari Biro Administrasi P</w:t>
      </w:r>
      <w:r w:rsidR="00A64467">
        <w:rPr>
          <w:rFonts w:ascii="Tahoma" w:hAnsi="Tahoma" w:cs="Tahoma"/>
          <w:sz w:val="22"/>
          <w:szCs w:val="22"/>
        </w:rPr>
        <w:t>impinan tetap</w:t>
      </w:r>
      <w:r w:rsidR="00395D82">
        <w:rPr>
          <w:rFonts w:ascii="Tahoma" w:hAnsi="Tahoma" w:cs="Tahoma"/>
          <w:sz w:val="22"/>
          <w:szCs w:val="22"/>
        </w:rPr>
        <w:t xml:space="preserve">i masih ada juga irisan tusi dengan Dinas Kominfotik sehingga untuk awal tahun </w:t>
      </w:r>
      <w:r w:rsidR="00A64467">
        <w:rPr>
          <w:rFonts w:ascii="Tahoma" w:hAnsi="Tahoma" w:cs="Tahoma"/>
          <w:sz w:val="22"/>
          <w:szCs w:val="22"/>
        </w:rPr>
        <w:t xml:space="preserve">2022 </w:t>
      </w:r>
      <w:r w:rsidR="00395D82">
        <w:rPr>
          <w:rFonts w:ascii="Tahoma" w:hAnsi="Tahoma" w:cs="Tahoma"/>
          <w:sz w:val="22"/>
          <w:szCs w:val="22"/>
        </w:rPr>
        <w:t xml:space="preserve">Biro Administrasi Pimpinan tidak bisa maksimal dalam menjalankan pengdokumentasian ini namun sampai dengan akhir tahun 2022 kewenangan pengdokumentasian ini sudah bisa dilaksanakan secara maksimal yaitu dengan selalu mengikuti semua kegiatan pimpinan dimana realisasi untuk pengdokumentasian kegiatan pimpinan ini menjadi 100 persen lebih dengan capain kinerja 151,875 persen dimana hal merupakan capaian kinerja yang sangat baik untuk sasaran strategis yang ketiga ini. </w:t>
      </w:r>
    </w:p>
    <w:p w:rsidR="008C3DE5" w:rsidRPr="00395D82" w:rsidRDefault="008C3DE5" w:rsidP="00395D82">
      <w:pPr>
        <w:spacing w:after="0" w:line="360" w:lineRule="auto"/>
        <w:ind w:firstLine="709"/>
        <w:jc w:val="both"/>
        <w:rPr>
          <w:rFonts w:ascii="Tahoma" w:hAnsi="Tahoma" w:cs="Tahoma"/>
          <w:sz w:val="22"/>
          <w:szCs w:val="22"/>
        </w:rPr>
      </w:pPr>
    </w:p>
    <w:p w:rsidR="002B6AE1" w:rsidRDefault="004454E0" w:rsidP="002B6AE1">
      <w:pPr>
        <w:pStyle w:val="Heading5"/>
        <w:ind w:left="709"/>
        <w:rPr>
          <w:rFonts w:cs="Tahoma"/>
          <w:lang w:val="id-ID"/>
        </w:rPr>
      </w:pPr>
      <w:r>
        <w:rPr>
          <w:rFonts w:cs="Tahoma"/>
          <w:lang w:val="id-ID"/>
        </w:rPr>
        <w:t xml:space="preserve">Perbandingan </w:t>
      </w:r>
      <w:r>
        <w:rPr>
          <w:rFonts w:cs="Tahoma"/>
        </w:rPr>
        <w:t>Realisasi</w:t>
      </w:r>
      <w:r>
        <w:rPr>
          <w:rFonts w:cs="Tahoma"/>
          <w:lang w:val="id-ID"/>
        </w:rPr>
        <w:t xml:space="preserve"> kinerja Tahun 202</w:t>
      </w:r>
      <w:r w:rsidR="00A93824">
        <w:rPr>
          <w:rFonts w:cs="Tahoma"/>
        </w:rPr>
        <w:t>2</w:t>
      </w:r>
      <w:r>
        <w:rPr>
          <w:rFonts w:cs="Tahoma"/>
          <w:lang w:val="id-ID"/>
        </w:rPr>
        <w:t xml:space="preserve"> dengan target jangka menengah pada dokumen Renstra</w:t>
      </w:r>
    </w:p>
    <w:p w:rsidR="004454E0" w:rsidRPr="003D7BD0" w:rsidRDefault="004454E0" w:rsidP="004454E0">
      <w:pPr>
        <w:spacing w:before="120" w:after="120" w:line="360" w:lineRule="auto"/>
        <w:ind w:firstLine="720"/>
        <w:jc w:val="both"/>
        <w:rPr>
          <w:rFonts w:ascii="Tahoma" w:hAnsi="Tahoma" w:cs="Tahoma"/>
          <w:sz w:val="22"/>
          <w:szCs w:val="22"/>
        </w:rPr>
      </w:pPr>
      <w:r>
        <w:rPr>
          <w:rFonts w:ascii="Tahoma" w:hAnsi="Tahoma" w:cs="Tahoma"/>
          <w:sz w:val="22"/>
          <w:szCs w:val="22"/>
          <w:lang w:val="id-ID"/>
        </w:rPr>
        <w:t>Target untuk indikator ini pada tahun 202</w:t>
      </w:r>
      <w:r w:rsidR="007B0377">
        <w:rPr>
          <w:rFonts w:ascii="Tahoma" w:hAnsi="Tahoma" w:cs="Tahoma"/>
          <w:sz w:val="22"/>
          <w:szCs w:val="22"/>
        </w:rPr>
        <w:t>2</w:t>
      </w:r>
      <w:r>
        <w:rPr>
          <w:rFonts w:ascii="Tahoma" w:hAnsi="Tahoma" w:cs="Tahoma"/>
          <w:sz w:val="22"/>
          <w:szCs w:val="22"/>
          <w:lang w:val="id-ID"/>
        </w:rPr>
        <w:t xml:space="preserve"> (tahun </w:t>
      </w:r>
      <w:r w:rsidR="007B0377">
        <w:rPr>
          <w:rFonts w:ascii="Tahoma" w:hAnsi="Tahoma" w:cs="Tahoma"/>
          <w:sz w:val="22"/>
          <w:szCs w:val="22"/>
        </w:rPr>
        <w:t>kedua</w:t>
      </w:r>
      <w:r>
        <w:rPr>
          <w:rFonts w:ascii="Tahoma" w:hAnsi="Tahoma" w:cs="Tahoma"/>
          <w:sz w:val="22"/>
          <w:szCs w:val="22"/>
          <w:lang w:val="id-ID"/>
        </w:rPr>
        <w:t xml:space="preserve">) di dalam dokumen Renstra Biro </w:t>
      </w:r>
      <w:r>
        <w:rPr>
          <w:rFonts w:ascii="Tahoma" w:hAnsi="Tahoma" w:cs="Tahoma"/>
          <w:sz w:val="22"/>
          <w:szCs w:val="22"/>
        </w:rPr>
        <w:t xml:space="preserve">Administrasi Pimpinan </w:t>
      </w:r>
      <w:r>
        <w:rPr>
          <w:rFonts w:ascii="Tahoma" w:hAnsi="Tahoma" w:cs="Tahoma"/>
          <w:sz w:val="22"/>
          <w:szCs w:val="22"/>
          <w:lang w:val="id-ID"/>
        </w:rPr>
        <w:t>20</w:t>
      </w:r>
      <w:r>
        <w:rPr>
          <w:rFonts w:ascii="Tahoma" w:hAnsi="Tahoma" w:cs="Tahoma"/>
          <w:sz w:val="22"/>
          <w:szCs w:val="22"/>
        </w:rPr>
        <w:t>21</w:t>
      </w:r>
      <w:r>
        <w:rPr>
          <w:rFonts w:ascii="Tahoma" w:hAnsi="Tahoma" w:cs="Tahoma"/>
          <w:sz w:val="22"/>
          <w:szCs w:val="22"/>
          <w:lang w:val="id-ID"/>
        </w:rPr>
        <w:t xml:space="preserve"> – 202</w:t>
      </w:r>
      <w:r>
        <w:rPr>
          <w:rFonts w:ascii="Tahoma" w:hAnsi="Tahoma" w:cs="Tahoma"/>
          <w:sz w:val="22"/>
          <w:szCs w:val="22"/>
        </w:rPr>
        <w:t>6</w:t>
      </w:r>
      <w:r>
        <w:rPr>
          <w:rFonts w:ascii="Tahoma" w:hAnsi="Tahoma" w:cs="Tahoma"/>
          <w:sz w:val="22"/>
          <w:szCs w:val="22"/>
          <w:lang w:val="id-ID"/>
        </w:rPr>
        <w:t xml:space="preserve"> adalah </w:t>
      </w:r>
      <w:r>
        <w:rPr>
          <w:rFonts w:ascii="Tahoma" w:hAnsi="Tahoma" w:cs="Tahoma"/>
          <w:sz w:val="22"/>
          <w:szCs w:val="22"/>
        </w:rPr>
        <w:t>80 persen</w:t>
      </w:r>
      <w:r w:rsidR="00445D8D">
        <w:rPr>
          <w:rFonts w:ascii="Tahoma" w:hAnsi="Tahoma" w:cs="Tahoma"/>
          <w:sz w:val="22"/>
          <w:szCs w:val="22"/>
        </w:rPr>
        <w:t xml:space="preserve"> dan </w:t>
      </w:r>
      <w:r>
        <w:rPr>
          <w:rFonts w:ascii="Tahoma" w:hAnsi="Tahoma" w:cs="Tahoma"/>
          <w:sz w:val="22"/>
          <w:szCs w:val="22"/>
          <w:lang w:val="id-ID"/>
        </w:rPr>
        <w:t xml:space="preserve">terealisasi </w:t>
      </w:r>
      <w:r w:rsidR="00445D8D">
        <w:rPr>
          <w:rFonts w:ascii="Tahoma" w:hAnsi="Tahoma" w:cs="Tahoma"/>
          <w:sz w:val="22"/>
          <w:szCs w:val="22"/>
        </w:rPr>
        <w:t xml:space="preserve">sebanyak </w:t>
      </w:r>
      <w:r w:rsidR="003E3279">
        <w:rPr>
          <w:rFonts w:ascii="Tahoma" w:hAnsi="Tahoma" w:cs="Tahoma"/>
          <w:sz w:val="22"/>
          <w:szCs w:val="22"/>
        </w:rPr>
        <w:t>121</w:t>
      </w:r>
      <w:r w:rsidR="009D2E7C">
        <w:rPr>
          <w:rFonts w:ascii="Tahoma" w:hAnsi="Tahoma" w:cs="Tahoma"/>
          <w:sz w:val="22"/>
          <w:szCs w:val="22"/>
        </w:rPr>
        <w:t>,5%</w:t>
      </w:r>
      <w:r w:rsidR="00445D8D">
        <w:rPr>
          <w:rFonts w:ascii="Tahoma" w:hAnsi="Tahoma" w:cs="Tahoma"/>
          <w:sz w:val="22"/>
          <w:szCs w:val="22"/>
        </w:rPr>
        <w:t xml:space="preserve"> persen</w:t>
      </w:r>
      <w:r>
        <w:rPr>
          <w:rFonts w:ascii="Tahoma" w:hAnsi="Tahoma" w:cs="Tahoma"/>
          <w:sz w:val="22"/>
          <w:szCs w:val="22"/>
          <w:lang w:val="id-ID"/>
        </w:rPr>
        <w:t xml:space="preserve">. </w:t>
      </w:r>
      <w:r w:rsidR="00445D8D">
        <w:rPr>
          <w:rFonts w:ascii="Tahoma" w:hAnsi="Tahoma" w:cs="Tahoma"/>
          <w:sz w:val="22"/>
          <w:szCs w:val="22"/>
        </w:rPr>
        <w:t>Kemudian target untuk indikator ini merupakan realisasi dari seluruh kegiatan pimpinan yang sudah didokumentasikan dibandingkan dengan seluruh kegiatan pimpinan yang sudah dijadwalkan selama tahun 202</w:t>
      </w:r>
      <w:r w:rsidR="007B0377">
        <w:rPr>
          <w:rFonts w:ascii="Tahoma" w:hAnsi="Tahoma" w:cs="Tahoma"/>
          <w:sz w:val="22"/>
          <w:szCs w:val="22"/>
        </w:rPr>
        <w:t>2</w:t>
      </w:r>
      <w:r w:rsidR="00445D8D">
        <w:rPr>
          <w:rFonts w:ascii="Tahoma" w:hAnsi="Tahoma" w:cs="Tahoma"/>
          <w:sz w:val="22"/>
          <w:szCs w:val="22"/>
        </w:rPr>
        <w:t xml:space="preserve"> dan </w:t>
      </w:r>
      <w:r>
        <w:rPr>
          <w:rFonts w:ascii="Tahoma" w:hAnsi="Tahoma" w:cs="Tahoma"/>
          <w:sz w:val="22"/>
          <w:szCs w:val="22"/>
          <w:lang w:val="id-ID"/>
        </w:rPr>
        <w:t>target pada Renstra 20</w:t>
      </w:r>
      <w:r>
        <w:rPr>
          <w:rFonts w:ascii="Tahoma" w:hAnsi="Tahoma" w:cs="Tahoma"/>
          <w:sz w:val="22"/>
          <w:szCs w:val="22"/>
        </w:rPr>
        <w:t>21</w:t>
      </w:r>
      <w:r>
        <w:rPr>
          <w:rFonts w:ascii="Tahoma" w:hAnsi="Tahoma" w:cs="Tahoma"/>
          <w:sz w:val="22"/>
          <w:szCs w:val="22"/>
          <w:lang w:val="id-ID"/>
        </w:rPr>
        <w:t xml:space="preserve"> – 202</w:t>
      </w:r>
      <w:r>
        <w:rPr>
          <w:rFonts w:ascii="Tahoma" w:hAnsi="Tahoma" w:cs="Tahoma"/>
          <w:sz w:val="22"/>
          <w:szCs w:val="22"/>
        </w:rPr>
        <w:t>6</w:t>
      </w:r>
      <w:r>
        <w:rPr>
          <w:rFonts w:ascii="Tahoma" w:hAnsi="Tahoma" w:cs="Tahoma"/>
          <w:sz w:val="22"/>
          <w:szCs w:val="22"/>
          <w:lang w:val="id-ID"/>
        </w:rPr>
        <w:t xml:space="preserve"> untuk indikator </w:t>
      </w:r>
      <w:r w:rsidR="00445D8D">
        <w:rPr>
          <w:rFonts w:ascii="Tahoma" w:hAnsi="Tahoma" w:cs="Tahoma"/>
          <w:sz w:val="22"/>
          <w:szCs w:val="22"/>
        </w:rPr>
        <w:t xml:space="preserve">ini sudah </w:t>
      </w:r>
      <w:r>
        <w:rPr>
          <w:rFonts w:ascii="Tahoma" w:hAnsi="Tahoma" w:cs="Tahoma"/>
          <w:sz w:val="22"/>
          <w:szCs w:val="22"/>
          <w:lang w:val="id-ID"/>
        </w:rPr>
        <w:t xml:space="preserve">terpenuhi </w:t>
      </w:r>
      <w:r w:rsidR="00445D8D">
        <w:rPr>
          <w:rFonts w:ascii="Tahoma" w:hAnsi="Tahoma" w:cs="Tahoma"/>
          <w:sz w:val="22"/>
          <w:szCs w:val="22"/>
        </w:rPr>
        <w:t>atau tercapai</w:t>
      </w:r>
      <w:r>
        <w:rPr>
          <w:rFonts w:ascii="Tahoma" w:hAnsi="Tahoma" w:cs="Tahoma"/>
          <w:sz w:val="22"/>
          <w:szCs w:val="22"/>
          <w:lang w:val="id-ID"/>
        </w:rPr>
        <w:t xml:space="preserve">. </w:t>
      </w:r>
      <w:r>
        <w:rPr>
          <w:rFonts w:ascii="Tahoma" w:hAnsi="Tahoma" w:cs="Tahoma"/>
          <w:sz w:val="22"/>
          <w:szCs w:val="22"/>
        </w:rPr>
        <w:t xml:space="preserve">Sedangkan untuk masa periode Renstra Biro Administrasi Pimpinan yaitu untuk periode </w:t>
      </w:r>
      <w:proofErr w:type="gramStart"/>
      <w:r>
        <w:rPr>
          <w:rFonts w:ascii="Tahoma" w:hAnsi="Tahoma" w:cs="Tahoma"/>
          <w:sz w:val="22"/>
          <w:szCs w:val="22"/>
        </w:rPr>
        <w:t>lima</w:t>
      </w:r>
      <w:proofErr w:type="gramEnd"/>
      <w:r>
        <w:rPr>
          <w:rFonts w:ascii="Tahoma" w:hAnsi="Tahoma" w:cs="Tahoma"/>
          <w:sz w:val="22"/>
          <w:szCs w:val="22"/>
        </w:rPr>
        <w:t xml:space="preserve"> tahun ke depan dari tahun 2021 sampai dengan tahun 2026</w:t>
      </w:r>
      <w:r w:rsidR="00445D8D">
        <w:rPr>
          <w:rFonts w:ascii="Tahoma" w:hAnsi="Tahoma" w:cs="Tahoma"/>
          <w:sz w:val="22"/>
          <w:szCs w:val="22"/>
        </w:rPr>
        <w:t xml:space="preserve"> mempunyai target yaitu: 80 persen sampai akhir tahun Renstra</w:t>
      </w:r>
      <w:r>
        <w:rPr>
          <w:rFonts w:ascii="Tahoma" w:hAnsi="Tahoma" w:cs="Tahoma"/>
          <w:sz w:val="22"/>
          <w:szCs w:val="22"/>
        </w:rPr>
        <w:t xml:space="preserve">. Pencapaian yang telah dicapai oleh Biro Administrasi Pimpinan untuk </w:t>
      </w:r>
      <w:r w:rsidR="003E3279">
        <w:rPr>
          <w:rFonts w:ascii="Tahoma" w:hAnsi="Tahoma" w:cs="Tahoma"/>
          <w:sz w:val="22"/>
          <w:szCs w:val="22"/>
        </w:rPr>
        <w:t>tahun kedua</w:t>
      </w:r>
      <w:r>
        <w:rPr>
          <w:rFonts w:ascii="Tahoma" w:hAnsi="Tahoma" w:cs="Tahoma"/>
          <w:sz w:val="22"/>
          <w:szCs w:val="22"/>
        </w:rPr>
        <w:t xml:space="preserve"> renstra ini yaitu </w:t>
      </w:r>
      <w:r w:rsidR="003E3279">
        <w:rPr>
          <w:rFonts w:ascii="Tahoma" w:hAnsi="Tahoma" w:cs="Tahoma"/>
          <w:sz w:val="22"/>
          <w:szCs w:val="22"/>
        </w:rPr>
        <w:lastRenderedPageBreak/>
        <w:t>151</w:t>
      </w:r>
      <w:r w:rsidR="007B0377">
        <w:rPr>
          <w:rFonts w:ascii="Tahoma" w:hAnsi="Tahoma" w:cs="Tahoma"/>
          <w:sz w:val="22"/>
          <w:szCs w:val="22"/>
        </w:rPr>
        <w:t>,</w:t>
      </w:r>
      <w:r w:rsidR="003E3279">
        <w:rPr>
          <w:rFonts w:ascii="Tahoma" w:hAnsi="Tahoma" w:cs="Tahoma"/>
          <w:sz w:val="22"/>
          <w:szCs w:val="22"/>
        </w:rPr>
        <w:t>87</w:t>
      </w:r>
      <w:r w:rsidR="007B0377">
        <w:rPr>
          <w:rFonts w:ascii="Tahoma" w:hAnsi="Tahoma" w:cs="Tahoma"/>
          <w:sz w:val="22"/>
          <w:szCs w:val="22"/>
        </w:rPr>
        <w:t>5</w:t>
      </w:r>
      <w:r w:rsidR="00445D8D">
        <w:rPr>
          <w:rFonts w:ascii="Tahoma" w:hAnsi="Tahoma" w:cs="Tahoma"/>
          <w:sz w:val="22"/>
          <w:szCs w:val="22"/>
        </w:rPr>
        <w:t xml:space="preserve"> persen</w:t>
      </w:r>
      <w:r>
        <w:rPr>
          <w:rFonts w:ascii="Tahoma" w:hAnsi="Tahoma" w:cs="Tahoma"/>
          <w:sz w:val="22"/>
          <w:szCs w:val="22"/>
        </w:rPr>
        <w:t xml:space="preserve"> sehingga untuk lima tahun kedepan bisa ditargetkan melebihi dari </w:t>
      </w:r>
      <w:r w:rsidR="00445D8D">
        <w:rPr>
          <w:rFonts w:ascii="Tahoma" w:hAnsi="Tahoma" w:cs="Tahoma"/>
          <w:sz w:val="22"/>
          <w:szCs w:val="22"/>
        </w:rPr>
        <w:t>80 persen</w:t>
      </w:r>
      <w:r>
        <w:rPr>
          <w:rFonts w:ascii="Tahoma" w:hAnsi="Tahoma" w:cs="Tahoma"/>
          <w:sz w:val="22"/>
          <w:szCs w:val="22"/>
        </w:rPr>
        <w:t xml:space="preserve"> dengan kategori </w:t>
      </w:r>
      <w:r w:rsidRPr="00611266">
        <w:rPr>
          <w:rFonts w:ascii="Tahoma" w:hAnsi="Tahoma" w:cs="Tahoma"/>
          <w:b/>
          <w:sz w:val="22"/>
          <w:szCs w:val="22"/>
        </w:rPr>
        <w:t>“</w:t>
      </w:r>
      <w:r w:rsidR="00721B02">
        <w:rPr>
          <w:rFonts w:ascii="Tahoma" w:hAnsi="Tahoma" w:cs="Tahoma"/>
          <w:b/>
          <w:sz w:val="22"/>
          <w:szCs w:val="22"/>
        </w:rPr>
        <w:t xml:space="preserve">sangat </w:t>
      </w:r>
      <w:r w:rsidRPr="00611266">
        <w:rPr>
          <w:rFonts w:ascii="Tahoma" w:hAnsi="Tahoma" w:cs="Tahoma"/>
          <w:b/>
          <w:sz w:val="22"/>
          <w:szCs w:val="22"/>
        </w:rPr>
        <w:t>baik”</w:t>
      </w:r>
      <w:r>
        <w:rPr>
          <w:rFonts w:ascii="Tahoma" w:hAnsi="Tahoma" w:cs="Tahoma"/>
          <w:b/>
          <w:sz w:val="22"/>
          <w:szCs w:val="22"/>
        </w:rPr>
        <w:t xml:space="preserve">.  </w:t>
      </w:r>
    </w:p>
    <w:p w:rsidR="004454E0" w:rsidRDefault="004454E0" w:rsidP="004454E0">
      <w:pPr>
        <w:spacing w:before="120" w:after="120" w:line="360" w:lineRule="auto"/>
        <w:ind w:firstLine="720"/>
        <w:jc w:val="both"/>
        <w:rPr>
          <w:rFonts w:ascii="Tahoma" w:hAnsi="Tahoma" w:cs="Tahoma"/>
          <w:sz w:val="22"/>
          <w:szCs w:val="22"/>
          <w:lang w:val="id-ID"/>
        </w:rPr>
      </w:pPr>
      <w:r>
        <w:rPr>
          <w:rFonts w:ascii="Tahoma" w:hAnsi="Tahoma" w:cs="Tahoma"/>
          <w:sz w:val="22"/>
          <w:szCs w:val="22"/>
        </w:rPr>
        <w:t>Dalam pencapaian target inidkator ini s</w:t>
      </w:r>
      <w:r>
        <w:rPr>
          <w:rFonts w:ascii="Tahoma" w:hAnsi="Tahoma" w:cs="Tahoma"/>
          <w:sz w:val="22"/>
          <w:szCs w:val="22"/>
          <w:lang w:val="id-ID"/>
        </w:rPr>
        <w:t xml:space="preserve">angat diharapkan dukungan baik dari segi penambahan Sumber Daya Manusia maupun pendanaan sehingga </w:t>
      </w:r>
      <w:r>
        <w:rPr>
          <w:rFonts w:ascii="Tahoma" w:hAnsi="Tahoma" w:cs="Tahoma"/>
          <w:sz w:val="22"/>
          <w:szCs w:val="22"/>
        </w:rPr>
        <w:t xml:space="preserve">indikator dari </w:t>
      </w:r>
      <w:r>
        <w:rPr>
          <w:rFonts w:ascii="Tahoma" w:hAnsi="Tahoma" w:cs="Tahoma"/>
          <w:sz w:val="22"/>
          <w:szCs w:val="22"/>
          <w:lang w:val="id-ID"/>
        </w:rPr>
        <w:t xml:space="preserve">sasaran ini dapat </w:t>
      </w:r>
      <w:r>
        <w:rPr>
          <w:rFonts w:ascii="Tahoma" w:hAnsi="Tahoma" w:cs="Tahoma"/>
          <w:sz w:val="22"/>
          <w:szCs w:val="22"/>
        </w:rPr>
        <w:t>tercapai dengan baik</w:t>
      </w:r>
      <w:r>
        <w:rPr>
          <w:rFonts w:ascii="Tahoma" w:hAnsi="Tahoma" w:cs="Tahoma"/>
          <w:sz w:val="22"/>
          <w:szCs w:val="22"/>
          <w:lang w:val="id-ID"/>
        </w:rPr>
        <w:t xml:space="preserve">, seiring dengan meningkatnya </w:t>
      </w:r>
      <w:r>
        <w:rPr>
          <w:rFonts w:ascii="Tahoma" w:hAnsi="Tahoma" w:cs="Tahoma"/>
          <w:sz w:val="22"/>
          <w:szCs w:val="22"/>
        </w:rPr>
        <w:t xml:space="preserve">kegiatan pimpinan dan Pemerintah Provinsi Sumatera Barat yang menyebabkan semakin banyaknya </w:t>
      </w:r>
      <w:r w:rsidR="008B3EB6">
        <w:rPr>
          <w:rFonts w:ascii="Tahoma" w:hAnsi="Tahoma" w:cs="Tahoma"/>
          <w:sz w:val="22"/>
          <w:szCs w:val="22"/>
        </w:rPr>
        <w:t xml:space="preserve">kegiatan pimpinan yang </w:t>
      </w:r>
      <w:proofErr w:type="gramStart"/>
      <w:r w:rsidR="008B3EB6">
        <w:rPr>
          <w:rFonts w:ascii="Tahoma" w:hAnsi="Tahoma" w:cs="Tahoma"/>
          <w:sz w:val="22"/>
          <w:szCs w:val="22"/>
        </w:rPr>
        <w:t>akan</w:t>
      </w:r>
      <w:proofErr w:type="gramEnd"/>
      <w:r w:rsidR="008B3EB6">
        <w:rPr>
          <w:rFonts w:ascii="Tahoma" w:hAnsi="Tahoma" w:cs="Tahoma"/>
          <w:sz w:val="22"/>
          <w:szCs w:val="22"/>
        </w:rPr>
        <w:t xml:space="preserve"> didokumetasikan</w:t>
      </w:r>
      <w:r>
        <w:rPr>
          <w:rFonts w:ascii="Tahoma" w:hAnsi="Tahoma" w:cs="Tahoma"/>
          <w:sz w:val="22"/>
          <w:szCs w:val="22"/>
          <w:lang w:val="id-ID"/>
        </w:rPr>
        <w:t>.</w:t>
      </w:r>
    </w:p>
    <w:p w:rsidR="002B6AE1" w:rsidRDefault="002B6AE1" w:rsidP="002B6AE1">
      <w:pPr>
        <w:pStyle w:val="Heading5"/>
        <w:ind w:left="709"/>
        <w:rPr>
          <w:rFonts w:cs="Tahoma"/>
          <w:lang w:val="id-ID"/>
        </w:rPr>
      </w:pPr>
      <w:r>
        <w:rPr>
          <w:rFonts w:cs="Tahoma"/>
          <w:lang w:val="id-ID"/>
        </w:rPr>
        <w:t>Perbandin</w:t>
      </w:r>
      <w:r w:rsidR="00B35037">
        <w:rPr>
          <w:rFonts w:cs="Tahoma"/>
          <w:lang w:val="id-ID"/>
        </w:rPr>
        <w:t>gan realisasi kinerja Tahun 202</w:t>
      </w:r>
      <w:r w:rsidR="007B0377">
        <w:rPr>
          <w:rFonts w:cs="Tahoma"/>
        </w:rPr>
        <w:t>2</w:t>
      </w:r>
      <w:r>
        <w:rPr>
          <w:rFonts w:cs="Tahoma"/>
          <w:lang w:val="id-ID"/>
        </w:rPr>
        <w:t xml:space="preserve"> dengan standar nasional</w:t>
      </w:r>
    </w:p>
    <w:p w:rsidR="00945E4A" w:rsidRDefault="00945E4A" w:rsidP="00945E4A">
      <w:pPr>
        <w:spacing w:before="120" w:after="120" w:line="360" w:lineRule="auto"/>
        <w:ind w:firstLine="720"/>
        <w:jc w:val="both"/>
        <w:rPr>
          <w:rFonts w:ascii="Tahoma" w:hAnsi="Tahoma" w:cs="Tahoma"/>
          <w:sz w:val="22"/>
          <w:szCs w:val="22"/>
        </w:rPr>
      </w:pPr>
      <w:r>
        <w:rPr>
          <w:rFonts w:ascii="Tahoma" w:hAnsi="Tahoma" w:cs="Tahoma"/>
          <w:sz w:val="22"/>
          <w:szCs w:val="22"/>
          <w:lang w:val="id-ID"/>
        </w:rPr>
        <w:t xml:space="preserve">Mengingat tidak adanya target nasional untuk pencapaian sasaran strategis ini, maka perbandingan realisasi kinerja Tahun </w:t>
      </w:r>
      <w:r w:rsidRPr="00CC2B03">
        <w:rPr>
          <w:rFonts w:ascii="Tahoma" w:hAnsi="Tahoma" w:cs="Tahoma"/>
          <w:sz w:val="22"/>
          <w:szCs w:val="22"/>
          <w:lang w:val="id-ID"/>
        </w:rPr>
        <w:t>202</w:t>
      </w:r>
      <w:r w:rsidRPr="00CC2B03">
        <w:rPr>
          <w:rFonts w:ascii="Tahoma" w:hAnsi="Tahoma" w:cs="Tahoma"/>
          <w:sz w:val="22"/>
          <w:szCs w:val="22"/>
        </w:rPr>
        <w:t>1</w:t>
      </w:r>
      <w:r w:rsidRPr="00CC2B03">
        <w:rPr>
          <w:rFonts w:ascii="Tahoma" w:hAnsi="Tahoma" w:cs="Tahoma"/>
          <w:sz w:val="22"/>
          <w:szCs w:val="22"/>
          <w:lang w:val="id-ID"/>
        </w:rPr>
        <w:t xml:space="preserve"> </w:t>
      </w:r>
      <w:r>
        <w:rPr>
          <w:rFonts w:ascii="Tahoma" w:hAnsi="Tahoma" w:cs="Tahoma"/>
          <w:sz w:val="22"/>
          <w:szCs w:val="22"/>
          <w:lang w:val="id-ID"/>
        </w:rPr>
        <w:t>terhadap target nasional tidak dapat digambarkan.</w:t>
      </w:r>
    </w:p>
    <w:p w:rsidR="002B6AE1" w:rsidRPr="00A1666F" w:rsidRDefault="002B6AE1" w:rsidP="002B6AE1">
      <w:pPr>
        <w:pStyle w:val="Heading5"/>
        <w:ind w:left="709"/>
        <w:rPr>
          <w:rFonts w:cs="Tahoma"/>
          <w:lang w:val="id-ID"/>
        </w:rPr>
      </w:pPr>
      <w:r w:rsidRPr="00A1666F">
        <w:rPr>
          <w:rFonts w:cs="Tahoma"/>
          <w:lang w:val="id-ID"/>
        </w:rPr>
        <w:t>Analisis p</w:t>
      </w:r>
      <w:r>
        <w:rPr>
          <w:rFonts w:cs="Tahoma"/>
          <w:lang w:val="id-ID"/>
        </w:rPr>
        <w:t>en</w:t>
      </w:r>
      <w:r w:rsidRPr="00A1666F">
        <w:rPr>
          <w:rFonts w:cs="Tahoma"/>
          <w:lang w:val="id-ID"/>
        </w:rPr>
        <w:t>yebab</w:t>
      </w:r>
      <w:r w:rsidRPr="00A1666F">
        <w:rPr>
          <w:rFonts w:cs="Tahoma"/>
        </w:rPr>
        <w:t xml:space="preserve"> </w:t>
      </w:r>
      <w:r w:rsidRPr="00A1666F">
        <w:rPr>
          <w:rFonts w:cs="Tahoma"/>
          <w:lang w:val="id-ID"/>
        </w:rPr>
        <w:t>keberhasilan</w:t>
      </w:r>
      <w:r w:rsidRPr="00A1666F">
        <w:rPr>
          <w:rFonts w:cs="Tahoma"/>
        </w:rPr>
        <w:t xml:space="preserve"> kinerja</w:t>
      </w:r>
      <w:r w:rsidRPr="00A1666F">
        <w:rPr>
          <w:rFonts w:cs="Tahoma"/>
          <w:lang w:val="id-ID"/>
        </w:rPr>
        <w:t xml:space="preserve"> yang telah dilakukan</w:t>
      </w:r>
    </w:p>
    <w:p w:rsidR="002B6AE1" w:rsidRPr="00A1666F" w:rsidRDefault="002B6AE1" w:rsidP="002B6AE1">
      <w:pPr>
        <w:spacing w:before="120" w:line="360" w:lineRule="auto"/>
        <w:ind w:firstLine="720"/>
        <w:jc w:val="both"/>
        <w:rPr>
          <w:rFonts w:ascii="Tahoma" w:hAnsi="Tahoma" w:cs="Tahoma"/>
          <w:sz w:val="22"/>
          <w:szCs w:val="22"/>
          <w:lang w:val="id-ID"/>
        </w:rPr>
      </w:pPr>
      <w:r w:rsidRPr="00A1666F">
        <w:rPr>
          <w:rFonts w:ascii="Tahoma" w:hAnsi="Tahoma" w:cs="Tahoma"/>
          <w:sz w:val="22"/>
          <w:szCs w:val="22"/>
          <w:lang w:val="id-ID"/>
        </w:rPr>
        <w:t>Adapun faktor pendorong dari</w:t>
      </w:r>
      <w:r w:rsidRPr="00A1666F">
        <w:rPr>
          <w:rFonts w:ascii="Tahoma" w:hAnsi="Tahoma" w:cs="Tahoma"/>
          <w:sz w:val="22"/>
          <w:szCs w:val="22"/>
        </w:rPr>
        <w:t xml:space="preserve"> </w:t>
      </w:r>
      <w:r w:rsidRPr="00A1666F">
        <w:rPr>
          <w:rFonts w:ascii="Tahoma" w:hAnsi="Tahoma" w:cs="Tahoma"/>
          <w:sz w:val="22"/>
          <w:szCs w:val="22"/>
          <w:lang w:val="id-ID"/>
        </w:rPr>
        <w:t>keberhasilan pencapaian ini adalah karena:</w:t>
      </w:r>
    </w:p>
    <w:p w:rsidR="00562A2F" w:rsidRPr="00562A2F" w:rsidRDefault="00562A2F" w:rsidP="009453F9">
      <w:pPr>
        <w:pStyle w:val="ListParagraph1"/>
        <w:numPr>
          <w:ilvl w:val="0"/>
          <w:numId w:val="35"/>
        </w:numPr>
        <w:spacing w:after="120" w:line="360" w:lineRule="auto"/>
        <w:ind w:left="450"/>
        <w:jc w:val="both"/>
        <w:rPr>
          <w:rFonts w:ascii="Tahoma" w:hAnsi="Tahoma" w:cs="Tahoma"/>
          <w:sz w:val="22"/>
          <w:szCs w:val="22"/>
          <w:lang w:val="id-ID"/>
        </w:rPr>
      </w:pPr>
      <w:r>
        <w:rPr>
          <w:rFonts w:ascii="Tahoma" w:hAnsi="Tahoma" w:cs="Tahoma"/>
          <w:sz w:val="22"/>
          <w:szCs w:val="22"/>
        </w:rPr>
        <w:t>Terbangunnya koordinasi dan komunikasi antara protokol pimpinan dengan bagian materi dan komunikasi pimpinan;</w:t>
      </w:r>
    </w:p>
    <w:p w:rsidR="002B6AE1" w:rsidRPr="00A1666F" w:rsidRDefault="002B6AE1" w:rsidP="009453F9">
      <w:pPr>
        <w:pStyle w:val="ListParagraph1"/>
        <w:numPr>
          <w:ilvl w:val="0"/>
          <w:numId w:val="35"/>
        </w:numPr>
        <w:spacing w:after="120" w:line="360" w:lineRule="auto"/>
        <w:ind w:left="450"/>
        <w:jc w:val="both"/>
        <w:rPr>
          <w:rFonts w:ascii="Tahoma" w:hAnsi="Tahoma" w:cs="Tahoma"/>
          <w:sz w:val="22"/>
          <w:szCs w:val="22"/>
          <w:lang w:val="id-ID"/>
        </w:rPr>
      </w:pPr>
      <w:r w:rsidRPr="00A1666F">
        <w:rPr>
          <w:rFonts w:ascii="Tahoma" w:hAnsi="Tahoma" w:cs="Tahoma"/>
          <w:sz w:val="22"/>
          <w:szCs w:val="22"/>
          <w:lang w:val="id-ID"/>
        </w:rPr>
        <w:t>Terbangunnya kerj</w:t>
      </w:r>
      <w:r>
        <w:rPr>
          <w:rFonts w:ascii="Tahoma" w:hAnsi="Tahoma" w:cs="Tahoma"/>
          <w:sz w:val="22"/>
          <w:szCs w:val="22"/>
        </w:rPr>
        <w:t>a</w:t>
      </w:r>
      <w:r w:rsidRPr="00A1666F">
        <w:rPr>
          <w:rFonts w:ascii="Tahoma" w:hAnsi="Tahoma" w:cs="Tahoma"/>
          <w:sz w:val="22"/>
          <w:szCs w:val="22"/>
          <w:lang w:val="id-ID"/>
        </w:rPr>
        <w:t>sama yang baik dengan media massa sebagai sarana penyebaran informasi.</w:t>
      </w:r>
    </w:p>
    <w:p w:rsidR="002B6AE1" w:rsidRPr="001B0D40" w:rsidRDefault="002B6AE1" w:rsidP="009453F9">
      <w:pPr>
        <w:pStyle w:val="ListParagraph1"/>
        <w:numPr>
          <w:ilvl w:val="0"/>
          <w:numId w:val="35"/>
        </w:numPr>
        <w:spacing w:after="120" w:line="360" w:lineRule="auto"/>
        <w:ind w:left="426"/>
        <w:jc w:val="both"/>
        <w:rPr>
          <w:rFonts w:ascii="Tahoma" w:hAnsi="Tahoma" w:cs="Tahoma"/>
          <w:sz w:val="22"/>
          <w:szCs w:val="22"/>
          <w:lang w:val="id-ID"/>
        </w:rPr>
      </w:pPr>
      <w:r w:rsidRPr="00A1666F">
        <w:rPr>
          <w:rFonts w:ascii="Tahoma" w:hAnsi="Tahoma" w:cs="Tahoma"/>
          <w:sz w:val="22"/>
          <w:szCs w:val="22"/>
          <w:lang w:val="id-ID"/>
        </w:rPr>
        <w:t xml:space="preserve">Aparatur Biro </w:t>
      </w:r>
      <w:r w:rsidR="00562A2F">
        <w:rPr>
          <w:rFonts w:ascii="Tahoma" w:hAnsi="Tahoma" w:cs="Tahoma"/>
          <w:sz w:val="22"/>
          <w:szCs w:val="22"/>
        </w:rPr>
        <w:t>Administrasi Pimpinan</w:t>
      </w:r>
      <w:r w:rsidRPr="00A1666F">
        <w:rPr>
          <w:rFonts w:ascii="Tahoma" w:hAnsi="Tahoma" w:cs="Tahoma"/>
          <w:sz w:val="22"/>
          <w:szCs w:val="22"/>
          <w:lang w:val="id-ID"/>
        </w:rPr>
        <w:t xml:space="preserve"> yang cepat tanggap dalam menggali informasi-informasi yang tengah beredar di masyarakat. </w:t>
      </w:r>
    </w:p>
    <w:p w:rsidR="002B6AE1" w:rsidRPr="001C5B32" w:rsidRDefault="002B6AE1" w:rsidP="009453F9">
      <w:pPr>
        <w:pStyle w:val="ListParagraph1"/>
        <w:numPr>
          <w:ilvl w:val="0"/>
          <w:numId w:val="35"/>
        </w:numPr>
        <w:spacing w:after="120" w:line="360" w:lineRule="auto"/>
        <w:ind w:left="426"/>
        <w:jc w:val="both"/>
        <w:rPr>
          <w:rFonts w:ascii="Tahoma" w:hAnsi="Tahoma" w:cs="Tahoma"/>
          <w:sz w:val="22"/>
          <w:szCs w:val="22"/>
          <w:lang w:val="id-ID"/>
        </w:rPr>
      </w:pPr>
      <w:r>
        <w:rPr>
          <w:rFonts w:ascii="Tahoma" w:hAnsi="Tahoma" w:cs="Tahoma"/>
          <w:sz w:val="22"/>
          <w:szCs w:val="22"/>
        </w:rPr>
        <w:t xml:space="preserve">Aparatur Biro </w:t>
      </w:r>
      <w:r w:rsidR="00562A2F">
        <w:rPr>
          <w:rFonts w:ascii="Tahoma" w:hAnsi="Tahoma" w:cs="Tahoma"/>
          <w:sz w:val="22"/>
          <w:szCs w:val="22"/>
        </w:rPr>
        <w:t xml:space="preserve">Administrasi Pimpinan </w:t>
      </w:r>
      <w:r>
        <w:rPr>
          <w:rFonts w:ascii="Tahoma" w:hAnsi="Tahoma" w:cs="Tahoma"/>
          <w:sz w:val="22"/>
          <w:szCs w:val="22"/>
        </w:rPr>
        <w:t>yang cepat tanggap dalam menyikapi semua informasi dan isu-isu yang beredar baik dilingkup pemerintah sendiri dan diluar pemerintahan.</w:t>
      </w:r>
    </w:p>
    <w:p w:rsidR="003762B8" w:rsidRPr="003762B8" w:rsidRDefault="001C5B32" w:rsidP="009453F9">
      <w:pPr>
        <w:pStyle w:val="ListParagraph1"/>
        <w:numPr>
          <w:ilvl w:val="0"/>
          <w:numId w:val="35"/>
        </w:numPr>
        <w:spacing w:after="120" w:line="360" w:lineRule="auto"/>
        <w:ind w:left="426"/>
        <w:jc w:val="both"/>
        <w:rPr>
          <w:rFonts w:ascii="Tahoma" w:hAnsi="Tahoma" w:cs="Tahoma"/>
          <w:sz w:val="22"/>
          <w:szCs w:val="22"/>
          <w:lang w:val="id-ID"/>
        </w:rPr>
      </w:pPr>
      <w:r>
        <w:rPr>
          <w:rFonts w:ascii="Tahoma" w:hAnsi="Tahoma" w:cs="Tahoma"/>
          <w:sz w:val="22"/>
          <w:szCs w:val="22"/>
        </w:rPr>
        <w:t>Koordinasi dengan stakeholder terkait mengenai kegiatan pimpinan terlaksana dengan baik.</w:t>
      </w:r>
    </w:p>
    <w:p w:rsidR="002B6AE1" w:rsidRPr="003762B8" w:rsidRDefault="003762B8" w:rsidP="009453F9">
      <w:pPr>
        <w:pStyle w:val="ListParagraph1"/>
        <w:numPr>
          <w:ilvl w:val="0"/>
          <w:numId w:val="35"/>
        </w:numPr>
        <w:spacing w:after="120" w:line="360" w:lineRule="auto"/>
        <w:ind w:left="426"/>
        <w:jc w:val="both"/>
        <w:rPr>
          <w:rFonts w:ascii="Tahoma" w:hAnsi="Tahoma" w:cs="Tahoma"/>
          <w:sz w:val="22"/>
          <w:szCs w:val="22"/>
          <w:lang w:val="id-ID"/>
        </w:rPr>
      </w:pPr>
      <w:r>
        <w:rPr>
          <w:rFonts w:ascii="Tahoma" w:hAnsi="Tahoma" w:cs="Tahoma"/>
          <w:sz w:val="22"/>
          <w:szCs w:val="22"/>
        </w:rPr>
        <w:t>M</w:t>
      </w:r>
      <w:r w:rsidR="002B6AE1" w:rsidRPr="003762B8">
        <w:rPr>
          <w:rFonts w:ascii="Tahoma" w:hAnsi="Tahoma" w:cs="Tahoma"/>
          <w:sz w:val="22"/>
          <w:szCs w:val="22"/>
          <w:lang w:val="id-ID"/>
        </w:rPr>
        <w:t>eningkatkan</w:t>
      </w:r>
      <w:r>
        <w:rPr>
          <w:rFonts w:ascii="Tahoma" w:hAnsi="Tahoma" w:cs="Tahoma"/>
          <w:sz w:val="22"/>
          <w:szCs w:val="22"/>
        </w:rPr>
        <w:t>ya</w:t>
      </w:r>
      <w:r w:rsidR="002B6AE1" w:rsidRPr="003762B8">
        <w:rPr>
          <w:rFonts w:ascii="Tahoma" w:hAnsi="Tahoma" w:cs="Tahoma"/>
          <w:sz w:val="22"/>
          <w:szCs w:val="22"/>
          <w:lang w:val="id-ID"/>
        </w:rPr>
        <w:t xml:space="preserve"> koordinasi dengan stakeholder terkait dan juga media </w:t>
      </w:r>
      <w:proofErr w:type="gramStart"/>
      <w:r w:rsidR="002B6AE1" w:rsidRPr="003762B8">
        <w:rPr>
          <w:rFonts w:ascii="Tahoma" w:hAnsi="Tahoma" w:cs="Tahoma"/>
          <w:sz w:val="22"/>
          <w:szCs w:val="22"/>
          <w:lang w:val="id-ID"/>
        </w:rPr>
        <w:t>massa</w:t>
      </w:r>
      <w:proofErr w:type="gramEnd"/>
      <w:r w:rsidR="002B6AE1" w:rsidRPr="003762B8">
        <w:rPr>
          <w:rFonts w:ascii="Tahoma" w:hAnsi="Tahoma" w:cs="Tahoma"/>
          <w:sz w:val="22"/>
          <w:szCs w:val="22"/>
          <w:lang w:val="id-ID"/>
        </w:rPr>
        <w:t xml:space="preserve"> untuk meredam informasi-informasi negatif yang beredar di kalangan masyarakat.</w:t>
      </w:r>
    </w:p>
    <w:p w:rsidR="002B6AE1" w:rsidRDefault="002B6AE1" w:rsidP="002B6AE1">
      <w:pPr>
        <w:pStyle w:val="Heading5"/>
        <w:ind w:left="709"/>
        <w:rPr>
          <w:rFonts w:cs="Tahoma"/>
          <w:lang w:val="id-ID"/>
        </w:rPr>
      </w:pPr>
      <w:r>
        <w:rPr>
          <w:rFonts w:cs="Tahoma"/>
          <w:lang w:val="id-ID"/>
        </w:rPr>
        <w:lastRenderedPageBreak/>
        <w:t>Analisis program/kegiatan yang menunjang keberhasilan</w:t>
      </w:r>
    </w:p>
    <w:p w:rsidR="002B6AE1" w:rsidRDefault="002B6AE1" w:rsidP="002B6AE1">
      <w:pPr>
        <w:spacing w:before="120" w:after="120" w:line="360" w:lineRule="auto"/>
        <w:ind w:firstLine="720"/>
        <w:jc w:val="both"/>
        <w:rPr>
          <w:rFonts w:ascii="Tahoma" w:hAnsi="Tahoma" w:cs="Tahoma"/>
          <w:sz w:val="22"/>
        </w:rPr>
      </w:pPr>
      <w:r>
        <w:rPr>
          <w:rFonts w:ascii="Tahoma" w:hAnsi="Tahoma" w:cs="Tahoma"/>
          <w:sz w:val="22"/>
          <w:szCs w:val="22"/>
          <w:lang w:val="id-ID"/>
        </w:rPr>
        <w:t xml:space="preserve">Program/kegiatan yang dilaksanakan untuk menunjang pencapaian indikator ini sebanyak 1 program yaitu </w:t>
      </w:r>
      <w:r>
        <w:rPr>
          <w:rFonts w:ascii="Tahoma" w:hAnsi="Tahoma" w:cs="Tahoma"/>
          <w:sz w:val="22"/>
          <w:szCs w:val="16"/>
        </w:rPr>
        <w:t xml:space="preserve">Program </w:t>
      </w:r>
      <w:r w:rsidR="00562A2F">
        <w:rPr>
          <w:rFonts w:ascii="Tahoma" w:hAnsi="Tahoma" w:cs="Tahoma"/>
          <w:sz w:val="22"/>
          <w:szCs w:val="16"/>
        </w:rPr>
        <w:t>Penunjang Urusan Pemerintah Daerah Provinsi satu</w:t>
      </w:r>
      <w:r>
        <w:rPr>
          <w:rFonts w:ascii="Tahoma" w:hAnsi="Tahoma" w:cs="Tahoma"/>
          <w:sz w:val="22"/>
          <w:szCs w:val="16"/>
          <w:lang w:val="id-ID"/>
        </w:rPr>
        <w:t xml:space="preserve"> kegiatan </w:t>
      </w:r>
      <w:r w:rsidR="00562A2F">
        <w:rPr>
          <w:rFonts w:ascii="Tahoma" w:hAnsi="Tahoma" w:cs="Tahoma"/>
          <w:sz w:val="22"/>
          <w:szCs w:val="16"/>
        </w:rPr>
        <w:t>yaitu Fasilitasi Materi dan Komunikasi Pimpinan serta dengan tiga sub kegiatan yang medukung yaitu Penyiapan Materi Pimpinan, Fasilitasi Komunikasi Pimpinan dan Pengelolaan Dokumentasi Pimpinan</w:t>
      </w:r>
      <w:r>
        <w:rPr>
          <w:rFonts w:ascii="Tahoma" w:hAnsi="Tahoma" w:cs="Tahoma"/>
          <w:sz w:val="22"/>
          <w:szCs w:val="16"/>
          <w:lang w:val="id-ID"/>
        </w:rPr>
        <w:t xml:space="preserve">. </w:t>
      </w:r>
      <w:r w:rsidR="00562A2F">
        <w:rPr>
          <w:rFonts w:ascii="Tahoma" w:hAnsi="Tahoma" w:cs="Tahoma"/>
          <w:sz w:val="22"/>
          <w:szCs w:val="16"/>
        </w:rPr>
        <w:t>Ketiga Sub</w:t>
      </w:r>
      <w:r>
        <w:rPr>
          <w:rFonts w:ascii="Tahoma" w:hAnsi="Tahoma" w:cs="Tahoma"/>
          <w:sz w:val="22"/>
          <w:szCs w:val="16"/>
          <w:lang w:val="id-ID"/>
        </w:rPr>
        <w:t xml:space="preserve"> </w:t>
      </w:r>
      <w:r>
        <w:rPr>
          <w:rFonts w:ascii="Tahoma" w:hAnsi="Tahoma" w:cs="Tahoma"/>
          <w:sz w:val="22"/>
        </w:rPr>
        <w:t>kegiatan tersebut sudah tepat dan saling bersinergi dalam rangka pencapaian target indikator kinerja yang bersangkutan</w:t>
      </w:r>
      <w:r>
        <w:rPr>
          <w:rFonts w:ascii="Tahoma" w:hAnsi="Tahoma" w:cs="Tahoma"/>
          <w:sz w:val="22"/>
          <w:lang w:val="id-ID"/>
        </w:rPr>
        <w:t>,</w:t>
      </w:r>
      <w:r>
        <w:rPr>
          <w:rFonts w:ascii="Tahoma" w:hAnsi="Tahoma" w:cs="Tahoma"/>
          <w:sz w:val="22"/>
        </w:rPr>
        <w:t xml:space="preserve"> </w:t>
      </w:r>
      <w:r>
        <w:rPr>
          <w:rFonts w:ascii="Tahoma" w:hAnsi="Tahoma" w:cs="Tahoma"/>
          <w:sz w:val="22"/>
          <w:lang w:val="id-ID"/>
        </w:rPr>
        <w:t>namun dalam rangka peningkatan capaian kinerja masih tetap diperlukan</w:t>
      </w:r>
      <w:r>
        <w:rPr>
          <w:rFonts w:ascii="Tahoma" w:hAnsi="Tahoma" w:cs="Tahoma"/>
          <w:sz w:val="22"/>
        </w:rPr>
        <w:t xml:space="preserve"> kegiatan lain</w:t>
      </w:r>
      <w:r>
        <w:rPr>
          <w:rFonts w:ascii="Tahoma" w:hAnsi="Tahoma" w:cs="Tahoma"/>
          <w:sz w:val="22"/>
          <w:lang w:val="id-ID"/>
        </w:rPr>
        <w:t xml:space="preserve"> sebagai pendukung</w:t>
      </w:r>
      <w:r>
        <w:rPr>
          <w:rFonts w:ascii="Tahoma" w:hAnsi="Tahoma" w:cs="Tahoma"/>
          <w:sz w:val="22"/>
        </w:rPr>
        <w:t xml:space="preserve"> untuk mencapai target indikator kinerja dimaksud.</w:t>
      </w:r>
    </w:p>
    <w:p w:rsidR="00F04CEE" w:rsidRDefault="00A051CA" w:rsidP="00F04CEE">
      <w:pPr>
        <w:pStyle w:val="Heading3"/>
        <w:rPr>
          <w:rFonts w:cs="Tahoma"/>
        </w:rPr>
      </w:pPr>
      <w:r>
        <w:rPr>
          <w:rFonts w:cs="Tahoma"/>
        </w:rPr>
        <w:t>Tercapainya Indikator Sasaran</w:t>
      </w:r>
      <w:r w:rsidR="00F04CEE">
        <w:rPr>
          <w:rFonts w:cs="Tahoma"/>
        </w:rPr>
        <w:t xml:space="preserve"> Strategis Akuntabilitas Kinerja</w:t>
      </w:r>
    </w:p>
    <w:p w:rsidR="00070C8E" w:rsidRDefault="00345DAA">
      <w:pPr>
        <w:spacing w:before="120" w:after="120" w:line="360" w:lineRule="auto"/>
        <w:ind w:firstLine="720"/>
        <w:jc w:val="both"/>
        <w:rPr>
          <w:rFonts w:ascii="Tahoma" w:hAnsi="Tahoma" w:cs="Tahoma"/>
          <w:sz w:val="22"/>
          <w:szCs w:val="22"/>
        </w:rPr>
      </w:pPr>
      <w:r>
        <w:rPr>
          <w:rFonts w:ascii="Tahoma" w:hAnsi="Tahoma" w:cs="Tahoma"/>
          <w:sz w:val="22"/>
          <w:szCs w:val="22"/>
          <w:lang w:val="id-ID"/>
        </w:rPr>
        <w:t>Indikator kinerja yang ditetapkan untuk mengukur keberhasilan pencapaian sasaran strategis ini</w:t>
      </w:r>
      <w:r w:rsidR="00A051CA">
        <w:rPr>
          <w:rFonts w:ascii="Tahoma" w:hAnsi="Tahoma" w:cs="Tahoma"/>
          <w:sz w:val="22"/>
          <w:szCs w:val="22"/>
        </w:rPr>
        <w:t xml:space="preserve"> yaitu merupakan hasil evaluasi yang telah dilakukan oleh Instansi terkait</w:t>
      </w:r>
      <w:r>
        <w:rPr>
          <w:rFonts w:ascii="Tahoma" w:hAnsi="Tahoma" w:cs="Tahoma"/>
          <w:sz w:val="22"/>
          <w:szCs w:val="22"/>
          <w:lang w:val="id-ID"/>
        </w:rPr>
        <w:t>, dengan capaian kinerja sebagaimana tercantum pada tabel berikut:</w:t>
      </w:r>
    </w:p>
    <w:p w:rsidR="00362273" w:rsidRDefault="00A051CA">
      <w:pPr>
        <w:jc w:val="center"/>
        <w:rPr>
          <w:rFonts w:ascii="Tahoma" w:hAnsi="Tahoma" w:cs="Tahoma"/>
          <w:b/>
          <w:sz w:val="22"/>
          <w:szCs w:val="22"/>
          <w:lang w:val="id-ID"/>
        </w:rPr>
      </w:pPr>
      <w:r>
        <w:rPr>
          <w:rFonts w:ascii="Tahoma" w:hAnsi="Tahoma" w:cs="Tahoma"/>
          <w:b/>
          <w:sz w:val="22"/>
          <w:szCs w:val="22"/>
          <w:lang w:val="id-ID"/>
        </w:rPr>
        <w:t>Tabel III.</w:t>
      </w:r>
      <w:r w:rsidR="0050041E">
        <w:rPr>
          <w:rFonts w:ascii="Tahoma" w:hAnsi="Tahoma" w:cs="Tahoma"/>
          <w:b/>
          <w:sz w:val="22"/>
          <w:szCs w:val="22"/>
        </w:rPr>
        <w:t>14</w:t>
      </w:r>
      <w:r w:rsidR="00345DAA">
        <w:rPr>
          <w:rFonts w:ascii="Tahoma" w:hAnsi="Tahoma" w:cs="Tahoma"/>
          <w:b/>
          <w:sz w:val="22"/>
          <w:szCs w:val="22"/>
          <w:lang w:val="id-ID"/>
        </w:rPr>
        <w:t xml:space="preserve"> : </w:t>
      </w:r>
    </w:p>
    <w:p w:rsidR="00362273" w:rsidRDefault="00345DAA">
      <w:pPr>
        <w:spacing w:line="360" w:lineRule="auto"/>
        <w:jc w:val="center"/>
        <w:rPr>
          <w:rFonts w:ascii="Tahoma" w:hAnsi="Tahoma" w:cs="Tahoma"/>
          <w:b/>
          <w:sz w:val="22"/>
          <w:szCs w:val="22"/>
          <w:lang w:val="id-ID"/>
        </w:rPr>
      </w:pPr>
      <w:r>
        <w:rPr>
          <w:rFonts w:ascii="Tahoma" w:hAnsi="Tahoma" w:cs="Tahoma"/>
          <w:b/>
          <w:sz w:val="22"/>
          <w:szCs w:val="22"/>
          <w:lang w:val="id-ID"/>
        </w:rPr>
        <w:t>Capaian Indikator Kinerja Sasaran Strategis III</w:t>
      </w:r>
    </w:p>
    <w:tbl>
      <w:tblPr>
        <w:tblStyle w:val="TableGrid"/>
        <w:tblW w:w="8359" w:type="dxa"/>
        <w:tblLayout w:type="fixed"/>
        <w:tblLook w:val="04A0" w:firstRow="1" w:lastRow="0" w:firstColumn="1" w:lastColumn="0" w:noHBand="0" w:noVBand="1"/>
      </w:tblPr>
      <w:tblGrid>
        <w:gridCol w:w="3256"/>
        <w:gridCol w:w="1842"/>
        <w:gridCol w:w="1843"/>
        <w:gridCol w:w="1418"/>
      </w:tblGrid>
      <w:tr w:rsidR="00362273">
        <w:tc>
          <w:tcPr>
            <w:tcW w:w="3256" w:type="dxa"/>
            <w:vAlign w:val="center"/>
          </w:tcPr>
          <w:p w:rsidR="00362273" w:rsidRDefault="00345DAA">
            <w:pPr>
              <w:jc w:val="center"/>
              <w:rPr>
                <w:rFonts w:ascii="Tahoma" w:hAnsi="Tahoma" w:cs="Tahoma"/>
                <w:b/>
                <w:sz w:val="22"/>
                <w:lang w:val="id-ID"/>
              </w:rPr>
            </w:pPr>
            <w:r>
              <w:rPr>
                <w:rFonts w:ascii="Tahoma" w:hAnsi="Tahoma" w:cs="Tahoma"/>
                <w:b/>
                <w:sz w:val="22"/>
                <w:lang w:val="id-ID"/>
              </w:rPr>
              <w:t>INDIKATOR KINERJA</w:t>
            </w:r>
          </w:p>
        </w:tc>
        <w:tc>
          <w:tcPr>
            <w:tcW w:w="1842" w:type="dxa"/>
            <w:vAlign w:val="center"/>
          </w:tcPr>
          <w:p w:rsidR="00362273" w:rsidRDefault="00345DAA">
            <w:pPr>
              <w:jc w:val="center"/>
              <w:rPr>
                <w:rFonts w:ascii="Tahoma" w:hAnsi="Tahoma" w:cs="Tahoma"/>
                <w:b/>
                <w:sz w:val="22"/>
                <w:lang w:val="id-ID"/>
              </w:rPr>
            </w:pPr>
            <w:r>
              <w:rPr>
                <w:rFonts w:ascii="Tahoma" w:hAnsi="Tahoma" w:cs="Tahoma"/>
                <w:b/>
                <w:sz w:val="22"/>
                <w:lang w:val="id-ID"/>
              </w:rPr>
              <w:t>TARGET</w:t>
            </w:r>
          </w:p>
        </w:tc>
        <w:tc>
          <w:tcPr>
            <w:tcW w:w="1843" w:type="dxa"/>
            <w:vAlign w:val="center"/>
          </w:tcPr>
          <w:p w:rsidR="00362273" w:rsidRDefault="00345DAA">
            <w:pPr>
              <w:jc w:val="center"/>
              <w:rPr>
                <w:rFonts w:ascii="Tahoma" w:hAnsi="Tahoma" w:cs="Tahoma"/>
                <w:b/>
                <w:sz w:val="22"/>
                <w:lang w:val="id-ID"/>
              </w:rPr>
            </w:pPr>
            <w:r>
              <w:rPr>
                <w:rFonts w:ascii="Tahoma" w:hAnsi="Tahoma" w:cs="Tahoma"/>
                <w:b/>
                <w:sz w:val="22"/>
                <w:lang w:val="id-ID"/>
              </w:rPr>
              <w:t>REALISASI</w:t>
            </w:r>
          </w:p>
        </w:tc>
        <w:tc>
          <w:tcPr>
            <w:tcW w:w="1418" w:type="dxa"/>
            <w:vAlign w:val="center"/>
          </w:tcPr>
          <w:p w:rsidR="00362273" w:rsidRDefault="00345DAA">
            <w:pPr>
              <w:jc w:val="center"/>
              <w:rPr>
                <w:rFonts w:ascii="Tahoma" w:hAnsi="Tahoma" w:cs="Tahoma"/>
                <w:b/>
                <w:sz w:val="22"/>
                <w:lang w:val="id-ID"/>
              </w:rPr>
            </w:pPr>
            <w:r>
              <w:rPr>
                <w:rFonts w:ascii="Tahoma" w:hAnsi="Tahoma" w:cs="Tahoma"/>
                <w:b/>
                <w:sz w:val="22"/>
                <w:lang w:val="id-ID"/>
              </w:rPr>
              <w:t>% CAPAIAN</w:t>
            </w:r>
          </w:p>
        </w:tc>
      </w:tr>
      <w:tr w:rsidR="00362273" w:rsidTr="00A051CA">
        <w:trPr>
          <w:trHeight w:val="712"/>
        </w:trPr>
        <w:tc>
          <w:tcPr>
            <w:tcW w:w="3256" w:type="dxa"/>
            <w:vAlign w:val="center"/>
          </w:tcPr>
          <w:p w:rsidR="00362273" w:rsidRPr="007368EF" w:rsidRDefault="00345DAA" w:rsidP="007368EF">
            <w:pPr>
              <w:jc w:val="center"/>
              <w:rPr>
                <w:rFonts w:ascii="Tahoma" w:hAnsi="Tahoma" w:cs="Tahoma"/>
                <w:sz w:val="20"/>
              </w:rPr>
            </w:pPr>
            <w:r>
              <w:rPr>
                <w:rFonts w:ascii="Tahoma" w:hAnsi="Tahoma" w:cs="Tahoma"/>
                <w:sz w:val="20"/>
                <w:szCs w:val="18"/>
                <w:lang w:val="id-ID"/>
              </w:rPr>
              <w:t xml:space="preserve">Nilai </w:t>
            </w:r>
            <w:r w:rsidR="007368EF">
              <w:rPr>
                <w:rFonts w:ascii="Tahoma" w:hAnsi="Tahoma" w:cs="Tahoma"/>
                <w:sz w:val="20"/>
                <w:szCs w:val="18"/>
              </w:rPr>
              <w:t>Akuntabilasi Kinerja OPD</w:t>
            </w:r>
          </w:p>
        </w:tc>
        <w:tc>
          <w:tcPr>
            <w:tcW w:w="1842" w:type="dxa"/>
            <w:vAlign w:val="center"/>
          </w:tcPr>
          <w:p w:rsidR="00362273" w:rsidRPr="00F04CEE" w:rsidRDefault="007368EF" w:rsidP="00A051CA">
            <w:pPr>
              <w:jc w:val="center"/>
              <w:rPr>
                <w:rFonts w:ascii="Tahoma" w:hAnsi="Tahoma" w:cs="Tahoma"/>
                <w:sz w:val="20"/>
              </w:rPr>
            </w:pPr>
            <w:r>
              <w:rPr>
                <w:rFonts w:ascii="Tahoma" w:hAnsi="Tahoma" w:cs="Tahoma"/>
                <w:sz w:val="20"/>
              </w:rPr>
              <w:t xml:space="preserve">71 </w:t>
            </w:r>
            <w:r w:rsidR="00F04CEE">
              <w:rPr>
                <w:rFonts w:ascii="Tahoma" w:hAnsi="Tahoma" w:cs="Tahoma"/>
                <w:sz w:val="20"/>
              </w:rPr>
              <w:t>(BB)</w:t>
            </w:r>
          </w:p>
        </w:tc>
        <w:tc>
          <w:tcPr>
            <w:tcW w:w="1843" w:type="dxa"/>
            <w:vAlign w:val="center"/>
          </w:tcPr>
          <w:p w:rsidR="00362273" w:rsidRPr="00B2191F" w:rsidRDefault="007368EF" w:rsidP="007368EF">
            <w:pPr>
              <w:jc w:val="center"/>
              <w:rPr>
                <w:rFonts w:ascii="Tahoma" w:hAnsi="Tahoma" w:cs="Tahoma"/>
                <w:sz w:val="20"/>
              </w:rPr>
            </w:pPr>
            <w:r>
              <w:rPr>
                <w:rFonts w:ascii="Tahoma" w:hAnsi="Tahoma" w:cs="Tahoma"/>
                <w:sz w:val="20"/>
              </w:rPr>
              <w:t>72</w:t>
            </w:r>
            <w:r w:rsidR="00F04CEE">
              <w:rPr>
                <w:rFonts w:ascii="Tahoma" w:hAnsi="Tahoma" w:cs="Tahoma"/>
                <w:sz w:val="20"/>
              </w:rPr>
              <w:t>,1</w:t>
            </w:r>
            <w:r>
              <w:rPr>
                <w:rFonts w:ascii="Tahoma" w:hAnsi="Tahoma" w:cs="Tahoma"/>
                <w:sz w:val="20"/>
              </w:rPr>
              <w:t>5</w:t>
            </w:r>
            <w:r w:rsidR="00F04CEE">
              <w:rPr>
                <w:rFonts w:ascii="Tahoma" w:hAnsi="Tahoma" w:cs="Tahoma"/>
                <w:sz w:val="20"/>
              </w:rPr>
              <w:t xml:space="preserve"> (BB)</w:t>
            </w:r>
          </w:p>
        </w:tc>
        <w:tc>
          <w:tcPr>
            <w:tcW w:w="1418" w:type="dxa"/>
            <w:vAlign w:val="center"/>
          </w:tcPr>
          <w:p w:rsidR="00362273" w:rsidRPr="00A051CA" w:rsidRDefault="007368EF" w:rsidP="00A051CA">
            <w:pPr>
              <w:jc w:val="center"/>
              <w:rPr>
                <w:rFonts w:ascii="Tahoma" w:hAnsi="Tahoma" w:cs="Tahoma"/>
                <w:sz w:val="20"/>
              </w:rPr>
            </w:pPr>
            <w:r>
              <w:rPr>
                <w:rFonts w:ascii="Tahoma" w:hAnsi="Tahoma" w:cs="Tahoma"/>
                <w:sz w:val="20"/>
              </w:rPr>
              <w:t>101,62%</w:t>
            </w:r>
          </w:p>
        </w:tc>
      </w:tr>
    </w:tbl>
    <w:p w:rsidR="00362273" w:rsidRDefault="00345DAA">
      <w:pPr>
        <w:spacing w:before="120" w:after="120" w:line="360" w:lineRule="auto"/>
        <w:ind w:firstLine="720"/>
        <w:jc w:val="both"/>
        <w:rPr>
          <w:rFonts w:ascii="Tahoma" w:hAnsi="Tahoma" w:cs="Tahoma"/>
          <w:sz w:val="22"/>
          <w:szCs w:val="22"/>
        </w:rPr>
      </w:pPr>
      <w:r>
        <w:rPr>
          <w:rFonts w:ascii="Tahoma" w:hAnsi="Tahoma" w:cs="Tahoma"/>
          <w:sz w:val="22"/>
          <w:szCs w:val="22"/>
          <w:lang w:val="id-ID"/>
        </w:rPr>
        <w:t xml:space="preserve">Dari tabel diatas dapat dilihat, capaian indikator kinerja sasaran strategis ini adalah sebesar </w:t>
      </w:r>
      <w:r w:rsidR="007368EF">
        <w:rPr>
          <w:rFonts w:ascii="Tahoma" w:hAnsi="Tahoma" w:cs="Tahoma"/>
          <w:sz w:val="22"/>
          <w:szCs w:val="22"/>
        </w:rPr>
        <w:t>101,62</w:t>
      </w:r>
      <w:r>
        <w:rPr>
          <w:rFonts w:ascii="Tahoma" w:hAnsi="Tahoma" w:cs="Tahoma"/>
          <w:sz w:val="22"/>
          <w:szCs w:val="22"/>
          <w:lang w:val="id-ID"/>
        </w:rPr>
        <w:t>%. Keberhasilan pencapaian sasaran ini termasuk kategori keberhasilan sangat baik. Adapun pencapaian target kinerja atas sasaran strategis ini</w:t>
      </w:r>
      <w:r w:rsidR="00B2191F">
        <w:rPr>
          <w:rFonts w:ascii="Tahoma" w:hAnsi="Tahoma" w:cs="Tahoma"/>
          <w:sz w:val="22"/>
          <w:szCs w:val="22"/>
          <w:lang w:val="id-ID"/>
        </w:rPr>
        <w:t xml:space="preserve"> akan diuraikan sebagai berikut</w:t>
      </w:r>
      <w:r w:rsidR="00B2191F">
        <w:rPr>
          <w:rFonts w:ascii="Tahoma" w:hAnsi="Tahoma" w:cs="Tahoma"/>
          <w:sz w:val="22"/>
          <w:szCs w:val="22"/>
        </w:rPr>
        <w:t xml:space="preserve"> :</w:t>
      </w:r>
    </w:p>
    <w:p w:rsidR="00753ACF" w:rsidRPr="00B2191F" w:rsidRDefault="00753ACF" w:rsidP="00753ACF">
      <w:pPr>
        <w:spacing w:after="0" w:line="240" w:lineRule="auto"/>
        <w:ind w:firstLine="720"/>
        <w:jc w:val="both"/>
        <w:rPr>
          <w:rFonts w:ascii="Tahoma" w:hAnsi="Tahoma" w:cs="Tahoma"/>
          <w:sz w:val="22"/>
          <w:szCs w:val="22"/>
        </w:rPr>
      </w:pPr>
    </w:p>
    <w:p w:rsidR="00362273" w:rsidRDefault="00345DAA" w:rsidP="009453F9">
      <w:pPr>
        <w:pStyle w:val="Heading4"/>
        <w:numPr>
          <w:ilvl w:val="0"/>
          <w:numId w:val="10"/>
        </w:numPr>
        <w:ind w:left="426"/>
        <w:rPr>
          <w:rFonts w:cs="Tahoma"/>
          <w:lang w:val="id-ID"/>
        </w:rPr>
      </w:pPr>
      <w:r>
        <w:rPr>
          <w:rFonts w:cs="Tahoma"/>
          <w:lang w:val="id-ID"/>
        </w:rPr>
        <w:lastRenderedPageBreak/>
        <w:t>Realisasi</w:t>
      </w:r>
    </w:p>
    <w:p w:rsidR="00362273" w:rsidRDefault="00345DAA" w:rsidP="009453F9">
      <w:pPr>
        <w:pStyle w:val="Heading5"/>
        <w:numPr>
          <w:ilvl w:val="0"/>
          <w:numId w:val="11"/>
        </w:numPr>
        <w:ind w:left="709"/>
        <w:rPr>
          <w:rFonts w:cs="Tahoma"/>
          <w:lang w:val="id-ID"/>
        </w:rPr>
      </w:pPr>
      <w:r>
        <w:rPr>
          <w:rFonts w:cs="Tahoma"/>
          <w:lang w:val="id-ID"/>
        </w:rPr>
        <w:t>Sumber Data</w:t>
      </w:r>
    </w:p>
    <w:p w:rsidR="00362273" w:rsidRPr="00717CAD" w:rsidRDefault="00345DAA">
      <w:pPr>
        <w:spacing w:before="120" w:after="120" w:line="360" w:lineRule="auto"/>
        <w:ind w:firstLine="720"/>
        <w:jc w:val="both"/>
        <w:rPr>
          <w:rFonts w:ascii="Tahoma" w:hAnsi="Tahoma" w:cs="Tahoma"/>
          <w:sz w:val="22"/>
          <w:szCs w:val="22"/>
        </w:rPr>
      </w:pPr>
      <w:r>
        <w:rPr>
          <w:rFonts w:ascii="Tahoma" w:hAnsi="Tahoma" w:cs="Tahoma"/>
          <w:sz w:val="22"/>
          <w:szCs w:val="22"/>
          <w:lang w:val="id-ID"/>
        </w:rPr>
        <w:t xml:space="preserve">Data bersumber dari </w:t>
      </w:r>
      <w:r w:rsidR="000011FB">
        <w:rPr>
          <w:rFonts w:ascii="Tahoma" w:hAnsi="Tahoma" w:cs="Tahoma"/>
          <w:sz w:val="22"/>
          <w:szCs w:val="22"/>
        </w:rPr>
        <w:t xml:space="preserve">Hasil Evaluasi </w:t>
      </w:r>
      <w:r w:rsidR="00C70985">
        <w:rPr>
          <w:rFonts w:ascii="Tahoma" w:hAnsi="Tahoma" w:cs="Tahoma"/>
          <w:sz w:val="22"/>
          <w:szCs w:val="22"/>
        </w:rPr>
        <w:t xml:space="preserve">Laporan Akuntabilitas Kinerja Biro </w:t>
      </w:r>
      <w:r w:rsidR="007368EF">
        <w:rPr>
          <w:rFonts w:ascii="Tahoma" w:hAnsi="Tahoma" w:cs="Tahoma"/>
          <w:sz w:val="22"/>
          <w:szCs w:val="22"/>
        </w:rPr>
        <w:t xml:space="preserve">Administrasi Pimpinan Tahun 2022 dimana pelaksanaan reveiew ini dilakukan berdasarkan data akuntabilitas dari Biro Administrasi Pimpinan selama tahun 2021 </w:t>
      </w:r>
      <w:r w:rsidR="003C5EF7">
        <w:rPr>
          <w:rFonts w:ascii="Tahoma" w:hAnsi="Tahoma" w:cs="Tahoma"/>
          <w:sz w:val="22"/>
          <w:szCs w:val="22"/>
        </w:rPr>
        <w:t xml:space="preserve">dan </w:t>
      </w:r>
      <w:r w:rsidR="00C70985">
        <w:rPr>
          <w:rFonts w:ascii="Tahoma" w:hAnsi="Tahoma" w:cs="Tahoma"/>
          <w:sz w:val="22"/>
          <w:szCs w:val="22"/>
        </w:rPr>
        <w:t xml:space="preserve">dilakukan evaluasi oleh Instansi terkait yang berwenang dalam pemberian nilai tersebut. </w:t>
      </w:r>
      <w:proofErr w:type="gramStart"/>
      <w:r w:rsidR="00C70985">
        <w:rPr>
          <w:rFonts w:ascii="Tahoma" w:hAnsi="Tahoma" w:cs="Tahoma"/>
          <w:sz w:val="22"/>
          <w:szCs w:val="22"/>
        </w:rPr>
        <w:t xml:space="preserve">Selain itu dalam pencapaian sasaran kinerja ini juga didukung oleh data </w:t>
      </w:r>
      <w:r>
        <w:rPr>
          <w:rFonts w:ascii="Tahoma" w:hAnsi="Tahoma" w:cs="Tahoma"/>
          <w:sz w:val="22"/>
          <w:szCs w:val="22"/>
          <w:lang w:val="id-ID"/>
        </w:rPr>
        <w:t xml:space="preserve">primer </w:t>
      </w:r>
      <w:r w:rsidR="00C70985">
        <w:rPr>
          <w:rFonts w:ascii="Tahoma" w:hAnsi="Tahoma" w:cs="Tahoma"/>
          <w:sz w:val="22"/>
          <w:szCs w:val="22"/>
        </w:rPr>
        <w:t xml:space="preserve">dari </w:t>
      </w:r>
      <w:r w:rsidR="003C5EF7">
        <w:rPr>
          <w:rFonts w:ascii="Tahoma" w:hAnsi="Tahoma" w:cs="Tahoma"/>
          <w:sz w:val="22"/>
          <w:szCs w:val="22"/>
        </w:rPr>
        <w:t>pengolahan kuisoner dari indeks pelayanan keprotokolan dan indeks pelayanan kepegawaian serta data dokumentasi kegiatan pimpinan seleama tahun 2022</w:t>
      </w:r>
      <w:r w:rsidR="00717CAD">
        <w:rPr>
          <w:rFonts w:ascii="Tahoma" w:hAnsi="Tahoma" w:cs="Tahoma"/>
          <w:sz w:val="22"/>
          <w:szCs w:val="22"/>
        </w:rPr>
        <w:t>.</w:t>
      </w:r>
      <w:proofErr w:type="gramEnd"/>
    </w:p>
    <w:p w:rsidR="00362273" w:rsidRDefault="00345DAA">
      <w:pPr>
        <w:pStyle w:val="Heading5"/>
        <w:ind w:left="709"/>
        <w:rPr>
          <w:rFonts w:cs="Tahoma"/>
          <w:lang w:val="id-ID"/>
        </w:rPr>
      </w:pPr>
      <w:r>
        <w:rPr>
          <w:rFonts w:cs="Tahoma"/>
          <w:lang w:val="id-ID"/>
        </w:rPr>
        <w:t>Metodologi Perhitungan</w:t>
      </w:r>
    </w:p>
    <w:p w:rsidR="00362273" w:rsidRDefault="00EE5C88">
      <w:pPr>
        <w:spacing w:before="120" w:after="120" w:line="360" w:lineRule="auto"/>
        <w:ind w:firstLine="720"/>
        <w:jc w:val="both"/>
        <w:rPr>
          <w:rFonts w:ascii="Tahoma" w:hAnsi="Tahoma" w:cs="Tahoma"/>
          <w:sz w:val="22"/>
          <w:szCs w:val="22"/>
        </w:rPr>
      </w:pPr>
      <w:r>
        <w:rPr>
          <w:rFonts w:ascii="Tahoma" w:hAnsi="Tahoma" w:cs="Tahoma"/>
          <w:sz w:val="22"/>
          <w:szCs w:val="22"/>
        </w:rPr>
        <w:t xml:space="preserve">Evaluasi dilaksanakan dengan melakukan Reviu dan Wawancara terhadap penerapan manajemen kinerja pada Biro </w:t>
      </w:r>
      <w:r w:rsidR="003D5E23">
        <w:rPr>
          <w:rFonts w:ascii="Tahoma" w:hAnsi="Tahoma" w:cs="Tahoma"/>
          <w:sz w:val="22"/>
          <w:szCs w:val="22"/>
        </w:rPr>
        <w:t>Administrasi Pimpinan</w:t>
      </w:r>
      <w:r>
        <w:rPr>
          <w:rFonts w:ascii="Tahoma" w:hAnsi="Tahoma" w:cs="Tahoma"/>
          <w:sz w:val="22"/>
          <w:szCs w:val="22"/>
        </w:rPr>
        <w:t xml:space="preserve"> Sekretariat Provinsi Sumatera Barat yang dievaluasi, melalui penerapan dokume</w:t>
      </w:r>
      <w:r w:rsidR="003D5E23">
        <w:rPr>
          <w:rFonts w:ascii="Tahoma" w:hAnsi="Tahoma" w:cs="Tahoma"/>
          <w:sz w:val="22"/>
          <w:szCs w:val="22"/>
        </w:rPr>
        <w:t>n</w:t>
      </w:r>
      <w:r>
        <w:rPr>
          <w:rFonts w:ascii="Tahoma" w:hAnsi="Tahoma" w:cs="Tahoma"/>
          <w:sz w:val="22"/>
          <w:szCs w:val="22"/>
        </w:rPr>
        <w:t>-dokumen RPJMD, Renstra, Rencana Kinerja Tahunan (RKT), Perjanjian Kinerja (PK), Indikator Kinerja Utama (IKU), Matrik 5 (lima) Tahunan, Laporan Kinerja (LKJ) dan dokumen lainnya sebagai bukti fisik.</w:t>
      </w:r>
    </w:p>
    <w:p w:rsidR="00362273" w:rsidRDefault="00345DAA">
      <w:pPr>
        <w:pStyle w:val="Heading4"/>
        <w:rPr>
          <w:rFonts w:cs="Tahoma"/>
          <w:lang w:val="id-ID"/>
        </w:rPr>
      </w:pPr>
      <w:r>
        <w:rPr>
          <w:rFonts w:cs="Tahoma"/>
          <w:lang w:val="id-ID"/>
        </w:rPr>
        <w:t>Analisis Capaian Kinerja</w:t>
      </w:r>
    </w:p>
    <w:p w:rsidR="00362273" w:rsidRDefault="00345DAA" w:rsidP="009453F9">
      <w:pPr>
        <w:pStyle w:val="Heading5"/>
        <w:numPr>
          <w:ilvl w:val="0"/>
          <w:numId w:val="12"/>
        </w:numPr>
        <w:ind w:left="709"/>
        <w:rPr>
          <w:rFonts w:cs="Tahoma"/>
          <w:lang w:val="id-ID"/>
        </w:rPr>
      </w:pPr>
      <w:r>
        <w:rPr>
          <w:rFonts w:cs="Tahoma"/>
          <w:lang w:val="id-ID"/>
        </w:rPr>
        <w:t xml:space="preserve">Perbandingan antara target </w:t>
      </w:r>
      <w:r w:rsidR="00E0530D">
        <w:rPr>
          <w:rFonts w:cs="Tahoma"/>
          <w:lang w:val="id-ID"/>
        </w:rPr>
        <w:t xml:space="preserve">dan realisasi kinerja Tahun </w:t>
      </w:r>
      <w:r w:rsidR="00E60EEC">
        <w:rPr>
          <w:rFonts w:cs="Tahoma"/>
          <w:lang w:val="id-ID"/>
        </w:rPr>
        <w:t>2020</w:t>
      </w:r>
    </w:p>
    <w:p w:rsidR="00FA5A8A" w:rsidRDefault="00FA5A8A">
      <w:pPr>
        <w:spacing w:before="120" w:after="120" w:line="360" w:lineRule="auto"/>
        <w:ind w:firstLine="720"/>
        <w:jc w:val="both"/>
        <w:rPr>
          <w:rFonts w:ascii="Tahoma" w:hAnsi="Tahoma" w:cs="Tahoma"/>
          <w:sz w:val="22"/>
          <w:szCs w:val="22"/>
        </w:rPr>
      </w:pPr>
      <w:r>
        <w:rPr>
          <w:rFonts w:ascii="Tahoma" w:hAnsi="Tahoma" w:cs="Tahoma"/>
          <w:sz w:val="22"/>
          <w:szCs w:val="22"/>
        </w:rPr>
        <w:t>Biro Humas Sekretariat Provinsi Sumatera Barat yang telah dilakukan evaluasi LAKIP pada tahun 20</w:t>
      </w:r>
      <w:r w:rsidR="003E7B51">
        <w:rPr>
          <w:rFonts w:ascii="Tahoma" w:hAnsi="Tahoma" w:cs="Tahoma"/>
          <w:sz w:val="22"/>
          <w:szCs w:val="22"/>
        </w:rPr>
        <w:t>19</w:t>
      </w:r>
      <w:r w:rsidR="0070652D">
        <w:rPr>
          <w:rFonts w:ascii="Tahoma" w:hAnsi="Tahoma" w:cs="Tahoma"/>
          <w:sz w:val="22"/>
          <w:szCs w:val="22"/>
        </w:rPr>
        <w:t xml:space="preserve"> dan tahun 2020</w:t>
      </w:r>
      <w:r>
        <w:rPr>
          <w:rFonts w:ascii="Tahoma" w:hAnsi="Tahoma" w:cs="Tahoma"/>
          <w:sz w:val="22"/>
          <w:szCs w:val="22"/>
        </w:rPr>
        <w:t xml:space="preserve"> </w:t>
      </w:r>
      <w:r w:rsidR="003D5E23">
        <w:rPr>
          <w:rFonts w:ascii="Tahoma" w:hAnsi="Tahoma" w:cs="Tahoma"/>
          <w:sz w:val="22"/>
          <w:szCs w:val="22"/>
        </w:rPr>
        <w:t xml:space="preserve">dimana </w:t>
      </w:r>
      <w:r w:rsidR="00556445">
        <w:rPr>
          <w:rFonts w:ascii="Tahoma" w:hAnsi="Tahoma" w:cs="Tahoma"/>
          <w:sz w:val="22"/>
          <w:szCs w:val="22"/>
        </w:rPr>
        <w:t>target yang diberika</w:t>
      </w:r>
      <w:r w:rsidR="003D5E23">
        <w:rPr>
          <w:rFonts w:ascii="Tahoma" w:hAnsi="Tahoma" w:cs="Tahoma"/>
          <w:sz w:val="22"/>
          <w:szCs w:val="22"/>
        </w:rPr>
        <w:t>n</w:t>
      </w:r>
      <w:r w:rsidR="00556445">
        <w:rPr>
          <w:rFonts w:ascii="Tahoma" w:hAnsi="Tahoma" w:cs="Tahoma"/>
          <w:sz w:val="22"/>
          <w:szCs w:val="22"/>
        </w:rPr>
        <w:t xml:space="preserve"> untuk nilai evaluasi akuntabilitas kinerja yaitu pada nilai </w:t>
      </w:r>
      <w:r w:rsidR="003D5E23">
        <w:rPr>
          <w:rFonts w:ascii="Tahoma" w:hAnsi="Tahoma" w:cs="Tahoma"/>
          <w:sz w:val="22"/>
          <w:szCs w:val="22"/>
        </w:rPr>
        <w:t>BB</w:t>
      </w:r>
      <w:r w:rsidR="00556445">
        <w:rPr>
          <w:rFonts w:ascii="Tahoma" w:hAnsi="Tahoma" w:cs="Tahoma"/>
          <w:sz w:val="22"/>
          <w:szCs w:val="22"/>
        </w:rPr>
        <w:t xml:space="preserve"> pada tahun </w:t>
      </w:r>
      <w:r w:rsidR="00E60EEC">
        <w:rPr>
          <w:rFonts w:ascii="Tahoma" w:hAnsi="Tahoma" w:cs="Tahoma"/>
          <w:sz w:val="22"/>
          <w:szCs w:val="22"/>
        </w:rPr>
        <w:t>20</w:t>
      </w:r>
      <w:r w:rsidR="00AF7E13">
        <w:rPr>
          <w:rFonts w:ascii="Tahoma" w:hAnsi="Tahoma" w:cs="Tahoma"/>
          <w:sz w:val="22"/>
          <w:szCs w:val="22"/>
        </w:rPr>
        <w:t>2</w:t>
      </w:r>
      <w:r w:rsidR="003D5E23">
        <w:rPr>
          <w:rFonts w:ascii="Tahoma" w:hAnsi="Tahoma" w:cs="Tahoma"/>
          <w:sz w:val="22"/>
          <w:szCs w:val="22"/>
        </w:rPr>
        <w:t>1</w:t>
      </w:r>
      <w:r w:rsidR="00556445">
        <w:rPr>
          <w:rFonts w:ascii="Tahoma" w:hAnsi="Tahoma" w:cs="Tahoma"/>
          <w:sz w:val="22"/>
          <w:szCs w:val="22"/>
        </w:rPr>
        <w:t xml:space="preserve"> </w:t>
      </w:r>
      <w:r w:rsidR="003D5E23">
        <w:rPr>
          <w:rFonts w:ascii="Tahoma" w:hAnsi="Tahoma" w:cs="Tahoma"/>
          <w:sz w:val="22"/>
          <w:szCs w:val="22"/>
        </w:rPr>
        <w:t>masih belum terpenuhi o</w:t>
      </w:r>
      <w:r w:rsidR="00556445" w:rsidRPr="00645D8C">
        <w:rPr>
          <w:rFonts w:ascii="Tahoma" w:hAnsi="Tahoma" w:cs="Tahoma"/>
          <w:sz w:val="22"/>
          <w:szCs w:val="22"/>
        </w:rPr>
        <w:t xml:space="preserve">leh Biro </w:t>
      </w:r>
      <w:r w:rsidR="00645D8C">
        <w:rPr>
          <w:rFonts w:ascii="Tahoma" w:hAnsi="Tahoma" w:cs="Tahoma"/>
          <w:sz w:val="22"/>
          <w:szCs w:val="22"/>
        </w:rPr>
        <w:t>Administrasi Pimpinan</w:t>
      </w:r>
      <w:r w:rsidR="00556445" w:rsidRPr="00645D8C">
        <w:rPr>
          <w:rFonts w:ascii="Tahoma" w:hAnsi="Tahoma" w:cs="Tahoma"/>
          <w:sz w:val="22"/>
          <w:szCs w:val="22"/>
        </w:rPr>
        <w:t xml:space="preserve"> dengan </w:t>
      </w:r>
      <w:r w:rsidR="003D5E23">
        <w:rPr>
          <w:rFonts w:ascii="Tahoma" w:hAnsi="Tahoma" w:cs="Tahoma"/>
          <w:sz w:val="22"/>
          <w:szCs w:val="22"/>
        </w:rPr>
        <w:t>97</w:t>
      </w:r>
      <w:proofErr w:type="gramStart"/>
      <w:r w:rsidR="003D5E23">
        <w:rPr>
          <w:rFonts w:ascii="Tahoma" w:hAnsi="Tahoma" w:cs="Tahoma"/>
          <w:sz w:val="22"/>
          <w:szCs w:val="22"/>
        </w:rPr>
        <w:t>,25</w:t>
      </w:r>
      <w:proofErr w:type="gramEnd"/>
      <w:r w:rsidR="003D5E23">
        <w:rPr>
          <w:rFonts w:ascii="Tahoma" w:hAnsi="Tahoma" w:cs="Tahoma"/>
          <w:sz w:val="22"/>
          <w:szCs w:val="22"/>
        </w:rPr>
        <w:t>%</w:t>
      </w:r>
      <w:r w:rsidR="00556445" w:rsidRPr="00645D8C">
        <w:rPr>
          <w:rFonts w:ascii="Tahoma" w:hAnsi="Tahoma" w:cs="Tahoma"/>
          <w:sz w:val="22"/>
          <w:szCs w:val="22"/>
        </w:rPr>
        <w:t xml:space="preserve"> </w:t>
      </w:r>
      <w:r w:rsidR="00556445">
        <w:rPr>
          <w:rFonts w:ascii="Tahoma" w:hAnsi="Tahoma" w:cs="Tahoma"/>
          <w:sz w:val="22"/>
          <w:szCs w:val="22"/>
        </w:rPr>
        <w:t>capaiannya</w:t>
      </w:r>
      <w:r w:rsidR="003E7B51">
        <w:rPr>
          <w:rFonts w:ascii="Tahoma" w:hAnsi="Tahoma" w:cs="Tahoma"/>
          <w:sz w:val="22"/>
          <w:szCs w:val="22"/>
        </w:rPr>
        <w:t xml:space="preserve"> dan pada tahun 2022 dimana tahun yang dievaluasi yaitu data tahun 2021 dengan target 71 dan mendapatkan realisasi sebesar </w:t>
      </w:r>
      <w:r w:rsidR="00425577">
        <w:rPr>
          <w:rFonts w:ascii="Tahoma" w:hAnsi="Tahoma" w:cs="Tahoma"/>
          <w:sz w:val="22"/>
          <w:szCs w:val="22"/>
        </w:rPr>
        <w:t>72,15 (BB) dimana untuk tahun 2022 target sudah terpenuhi</w:t>
      </w:r>
      <w:r w:rsidR="00556445">
        <w:rPr>
          <w:rFonts w:ascii="Tahoma" w:hAnsi="Tahoma" w:cs="Tahoma"/>
          <w:sz w:val="22"/>
          <w:szCs w:val="22"/>
        </w:rPr>
        <w:t xml:space="preserve">. </w:t>
      </w:r>
      <w:r w:rsidR="00425577">
        <w:rPr>
          <w:rFonts w:ascii="Tahoma" w:hAnsi="Tahoma" w:cs="Tahoma"/>
          <w:sz w:val="22"/>
          <w:szCs w:val="22"/>
        </w:rPr>
        <w:t>Namun p</w:t>
      </w:r>
      <w:r w:rsidR="00556445">
        <w:rPr>
          <w:rFonts w:ascii="Tahoma" w:hAnsi="Tahoma" w:cs="Tahoma"/>
          <w:sz w:val="22"/>
          <w:szCs w:val="22"/>
        </w:rPr>
        <w:t xml:space="preserve">encapaian ini </w:t>
      </w:r>
      <w:r w:rsidR="003D5E23">
        <w:rPr>
          <w:rFonts w:ascii="Tahoma" w:hAnsi="Tahoma" w:cs="Tahoma"/>
          <w:sz w:val="22"/>
          <w:szCs w:val="22"/>
        </w:rPr>
        <w:t xml:space="preserve">masih </w:t>
      </w:r>
      <w:proofErr w:type="gramStart"/>
      <w:r w:rsidR="003D5E23">
        <w:rPr>
          <w:rFonts w:ascii="Tahoma" w:hAnsi="Tahoma" w:cs="Tahoma"/>
          <w:sz w:val="22"/>
          <w:szCs w:val="22"/>
        </w:rPr>
        <w:t>akan</w:t>
      </w:r>
      <w:proofErr w:type="gramEnd"/>
      <w:r w:rsidR="003D5E23">
        <w:rPr>
          <w:rFonts w:ascii="Tahoma" w:hAnsi="Tahoma" w:cs="Tahoma"/>
          <w:sz w:val="22"/>
          <w:szCs w:val="22"/>
        </w:rPr>
        <w:t xml:space="preserve"> terus diperbaiki seiring dengan </w:t>
      </w:r>
      <w:r w:rsidR="003D5E23">
        <w:rPr>
          <w:rFonts w:ascii="Tahoma" w:hAnsi="Tahoma" w:cs="Tahoma"/>
          <w:sz w:val="22"/>
          <w:szCs w:val="22"/>
        </w:rPr>
        <w:lastRenderedPageBreak/>
        <w:t>perubahan indikator pada Biro Administrasi Pimpinan dan juga melengkapi data-data yang dibutuhkan utnuk ev</w:t>
      </w:r>
      <w:r w:rsidR="003E7B51">
        <w:rPr>
          <w:rFonts w:ascii="Tahoma" w:hAnsi="Tahoma" w:cs="Tahoma"/>
          <w:sz w:val="22"/>
          <w:szCs w:val="22"/>
        </w:rPr>
        <w:t>a</w:t>
      </w:r>
      <w:r w:rsidR="003D5E23">
        <w:rPr>
          <w:rFonts w:ascii="Tahoma" w:hAnsi="Tahoma" w:cs="Tahoma"/>
          <w:sz w:val="22"/>
          <w:szCs w:val="22"/>
        </w:rPr>
        <w:t xml:space="preserve">luasi SAKIP Biro Administrasi Pimpinan. </w:t>
      </w:r>
    </w:p>
    <w:p w:rsidR="00362273" w:rsidRPr="00014A75" w:rsidRDefault="00345DAA">
      <w:pPr>
        <w:pStyle w:val="Heading5"/>
        <w:ind w:left="709"/>
        <w:rPr>
          <w:rFonts w:cs="Tahoma"/>
          <w:szCs w:val="22"/>
        </w:rPr>
      </w:pPr>
      <w:r>
        <w:rPr>
          <w:rFonts w:cs="Tahoma"/>
          <w:lang w:val="id-ID"/>
        </w:rPr>
        <w:t xml:space="preserve">Perbandingan realisasi kinerja dan </w:t>
      </w:r>
      <w:r w:rsidR="00611F5E">
        <w:rPr>
          <w:rFonts w:cs="Tahoma"/>
          <w:lang w:val="id-ID"/>
        </w:rPr>
        <w:t>Target</w:t>
      </w:r>
      <w:r>
        <w:rPr>
          <w:rFonts w:cs="Tahoma"/>
          <w:lang w:val="id-ID"/>
        </w:rPr>
        <w:t xml:space="preserve"> kinerja Tahun </w:t>
      </w:r>
      <w:r w:rsidR="00E403B8">
        <w:rPr>
          <w:rFonts w:cs="Tahoma"/>
        </w:rPr>
        <w:t xml:space="preserve">2021 dan Tahun </w:t>
      </w:r>
      <w:r w:rsidR="00E60EEC">
        <w:rPr>
          <w:rFonts w:cs="Tahoma"/>
          <w:lang w:val="id-ID"/>
        </w:rPr>
        <w:t>20</w:t>
      </w:r>
      <w:r w:rsidR="0078510C">
        <w:rPr>
          <w:rFonts w:cs="Tahoma"/>
        </w:rPr>
        <w:t>2</w:t>
      </w:r>
      <w:r w:rsidR="003C5EF7">
        <w:rPr>
          <w:rFonts w:cs="Tahoma"/>
        </w:rPr>
        <w:t>2</w:t>
      </w:r>
      <w:r>
        <w:rPr>
          <w:rFonts w:cs="Tahoma"/>
          <w:lang w:val="id-ID"/>
        </w:rPr>
        <w:t xml:space="preserve"> </w:t>
      </w:r>
    </w:p>
    <w:p w:rsidR="00A81D1E" w:rsidRDefault="003D5E23" w:rsidP="00A77142">
      <w:pPr>
        <w:spacing w:line="360" w:lineRule="auto"/>
        <w:ind w:firstLine="799"/>
        <w:jc w:val="both"/>
        <w:rPr>
          <w:rFonts w:ascii="Tahoma" w:hAnsi="Tahoma" w:cs="Tahoma"/>
          <w:sz w:val="22"/>
          <w:szCs w:val="22"/>
        </w:rPr>
      </w:pPr>
      <w:r w:rsidRPr="003D5E23">
        <w:rPr>
          <w:rFonts w:ascii="Tahoma" w:hAnsi="Tahoma" w:cs="Tahoma"/>
          <w:sz w:val="22"/>
          <w:szCs w:val="22"/>
        </w:rPr>
        <w:t xml:space="preserve">Sasaran strategis untuk poin ini adalah Meningkatnya Tata Kelola Organisasi dengan indikator Nilai Evaluasi SAKIP </w:t>
      </w:r>
      <w:r>
        <w:rPr>
          <w:rFonts w:ascii="Tahoma" w:hAnsi="Tahoma" w:cs="Tahoma"/>
          <w:sz w:val="22"/>
          <w:szCs w:val="22"/>
        </w:rPr>
        <w:t xml:space="preserve">dengan target nilai </w:t>
      </w:r>
      <w:r w:rsidR="00185D08">
        <w:rPr>
          <w:rFonts w:ascii="Tahoma" w:hAnsi="Tahoma" w:cs="Tahoma"/>
          <w:sz w:val="22"/>
          <w:szCs w:val="22"/>
        </w:rPr>
        <w:t>71</w:t>
      </w:r>
      <w:r w:rsidRPr="003D5E23">
        <w:rPr>
          <w:rFonts w:ascii="Tahoma" w:hAnsi="Tahoma" w:cs="Tahoma"/>
          <w:sz w:val="22"/>
          <w:szCs w:val="22"/>
        </w:rPr>
        <w:t xml:space="preserve"> (BB) </w:t>
      </w:r>
      <w:r>
        <w:rPr>
          <w:rFonts w:ascii="Tahoma" w:hAnsi="Tahoma" w:cs="Tahoma"/>
          <w:sz w:val="22"/>
          <w:szCs w:val="22"/>
        </w:rPr>
        <w:t xml:space="preserve">dan berdasarkan hasil evaluasi SAKIP yang dilakukan oleh Inspektorat Pemerintah Provinsi Sumatera Barat yang didapat niali </w:t>
      </w:r>
      <w:r w:rsidR="00185D08">
        <w:rPr>
          <w:rFonts w:ascii="Tahoma" w:hAnsi="Tahoma" w:cs="Tahoma"/>
          <w:sz w:val="22"/>
          <w:szCs w:val="22"/>
        </w:rPr>
        <w:t>72,15</w:t>
      </w:r>
      <w:r>
        <w:rPr>
          <w:rFonts w:ascii="Tahoma" w:hAnsi="Tahoma" w:cs="Tahoma"/>
          <w:sz w:val="22"/>
          <w:szCs w:val="22"/>
        </w:rPr>
        <w:t xml:space="preserve"> (</w:t>
      </w:r>
      <w:r w:rsidR="00185D08">
        <w:rPr>
          <w:rFonts w:ascii="Tahoma" w:hAnsi="Tahoma" w:cs="Tahoma"/>
          <w:sz w:val="22"/>
          <w:szCs w:val="22"/>
        </w:rPr>
        <w:t>B</w:t>
      </w:r>
      <w:r>
        <w:rPr>
          <w:rFonts w:ascii="Tahoma" w:hAnsi="Tahoma" w:cs="Tahoma"/>
          <w:sz w:val="22"/>
          <w:szCs w:val="22"/>
        </w:rPr>
        <w:t>B) untuk tahun 202</w:t>
      </w:r>
      <w:r w:rsidR="00185D08">
        <w:rPr>
          <w:rFonts w:ascii="Tahoma" w:hAnsi="Tahoma" w:cs="Tahoma"/>
          <w:sz w:val="22"/>
          <w:szCs w:val="22"/>
        </w:rPr>
        <w:t>2</w:t>
      </w:r>
      <w:r>
        <w:rPr>
          <w:rFonts w:ascii="Tahoma" w:hAnsi="Tahoma" w:cs="Tahoma"/>
          <w:sz w:val="22"/>
          <w:szCs w:val="22"/>
        </w:rPr>
        <w:t xml:space="preserve"> dimana persentase capaian realisasi ini sebesar </w:t>
      </w:r>
      <w:r w:rsidR="00185D08">
        <w:rPr>
          <w:rFonts w:ascii="Tahoma" w:hAnsi="Tahoma" w:cs="Tahoma"/>
          <w:sz w:val="22"/>
          <w:szCs w:val="22"/>
        </w:rPr>
        <w:t>101,62</w:t>
      </w:r>
      <w:r>
        <w:rPr>
          <w:rFonts w:ascii="Tahoma" w:hAnsi="Tahoma" w:cs="Tahoma"/>
          <w:sz w:val="22"/>
          <w:szCs w:val="22"/>
        </w:rPr>
        <w:t>%</w:t>
      </w:r>
      <w:r w:rsidR="00A81D1E">
        <w:rPr>
          <w:rFonts w:ascii="Tahoma" w:hAnsi="Tahoma" w:cs="Tahoma"/>
          <w:sz w:val="22"/>
          <w:szCs w:val="22"/>
        </w:rPr>
        <w:t>.</w:t>
      </w:r>
    </w:p>
    <w:p w:rsidR="00A81D1E" w:rsidRDefault="00A81D1E" w:rsidP="00A77142">
      <w:pPr>
        <w:spacing w:line="360" w:lineRule="auto"/>
        <w:ind w:firstLine="799"/>
        <w:jc w:val="both"/>
        <w:rPr>
          <w:rFonts w:ascii="Tahoma" w:hAnsi="Tahoma" w:cs="Tahoma"/>
          <w:sz w:val="22"/>
          <w:szCs w:val="22"/>
        </w:rPr>
      </w:pPr>
      <w:r>
        <w:rPr>
          <w:rFonts w:ascii="Tahoma" w:hAnsi="Tahoma" w:cs="Tahoma"/>
          <w:sz w:val="22"/>
          <w:szCs w:val="22"/>
        </w:rPr>
        <w:t>Berdasarkan hasil evaluasi SAKIP</w:t>
      </w:r>
      <w:r w:rsidR="00D9310C">
        <w:rPr>
          <w:rFonts w:ascii="Tahoma" w:hAnsi="Tahoma" w:cs="Tahoma"/>
          <w:sz w:val="22"/>
          <w:szCs w:val="22"/>
        </w:rPr>
        <w:t xml:space="preserve"> (dokumen yang dievaluasi adalah dokumen tahun 202</w:t>
      </w:r>
      <w:r w:rsidR="00185D08">
        <w:rPr>
          <w:rFonts w:ascii="Tahoma" w:hAnsi="Tahoma" w:cs="Tahoma"/>
          <w:sz w:val="22"/>
          <w:szCs w:val="22"/>
        </w:rPr>
        <w:t>1</w:t>
      </w:r>
      <w:r w:rsidR="00D9310C">
        <w:rPr>
          <w:rFonts w:ascii="Tahoma" w:hAnsi="Tahoma" w:cs="Tahoma"/>
          <w:sz w:val="22"/>
          <w:szCs w:val="22"/>
        </w:rPr>
        <w:t>) dari instansi terkait</w:t>
      </w:r>
      <w:r>
        <w:rPr>
          <w:rFonts w:ascii="Tahoma" w:hAnsi="Tahoma" w:cs="Tahoma"/>
          <w:sz w:val="22"/>
          <w:szCs w:val="22"/>
        </w:rPr>
        <w:t xml:space="preserve"> untuk Biro Administrasi Pimpinan didapatkan hasi sebagai </w:t>
      </w:r>
      <w:proofErr w:type="gramStart"/>
      <w:r>
        <w:rPr>
          <w:rFonts w:ascii="Tahoma" w:hAnsi="Tahoma" w:cs="Tahoma"/>
          <w:sz w:val="22"/>
          <w:szCs w:val="22"/>
        </w:rPr>
        <w:t>berikut :</w:t>
      </w:r>
      <w:proofErr w:type="gramEnd"/>
    </w:p>
    <w:p w:rsidR="00A81D1E" w:rsidRPr="00A26EE1" w:rsidRDefault="00A81D1E" w:rsidP="009453F9">
      <w:pPr>
        <w:pStyle w:val="ListParagraph"/>
        <w:numPr>
          <w:ilvl w:val="0"/>
          <w:numId w:val="38"/>
        </w:numPr>
        <w:spacing w:line="360" w:lineRule="auto"/>
        <w:ind w:left="450"/>
        <w:jc w:val="both"/>
        <w:rPr>
          <w:rFonts w:ascii="Tahoma" w:hAnsi="Tahoma" w:cs="Tahoma"/>
          <w:sz w:val="22"/>
          <w:szCs w:val="22"/>
        </w:rPr>
      </w:pPr>
      <w:r w:rsidRPr="00A26EE1">
        <w:rPr>
          <w:rFonts w:ascii="Tahoma" w:hAnsi="Tahoma" w:cs="Tahoma"/>
          <w:sz w:val="22"/>
          <w:szCs w:val="22"/>
        </w:rPr>
        <w:t xml:space="preserve">Perencanaan Kinerja : Nilai hasil evaluasi terhadap Perencanaan Kinerja sebesar </w:t>
      </w:r>
      <w:r w:rsidR="00185D08">
        <w:rPr>
          <w:rFonts w:ascii="Tahoma" w:hAnsi="Tahoma" w:cs="Tahoma"/>
          <w:sz w:val="22"/>
          <w:szCs w:val="22"/>
        </w:rPr>
        <w:t>26,53</w:t>
      </w:r>
      <w:r w:rsidRPr="00A26EE1">
        <w:rPr>
          <w:rFonts w:ascii="Tahoma" w:hAnsi="Tahoma" w:cs="Tahoma"/>
          <w:sz w:val="22"/>
          <w:szCs w:val="22"/>
        </w:rPr>
        <w:t xml:space="preserve"> dimana perencanaan kinerja sudah baik, </w:t>
      </w:r>
      <w:r w:rsidR="00F66E1E">
        <w:rPr>
          <w:rFonts w:ascii="Tahoma" w:hAnsi="Tahoma" w:cs="Tahoma"/>
          <w:sz w:val="22"/>
          <w:szCs w:val="22"/>
        </w:rPr>
        <w:t xml:space="preserve">dimana Renstra yang disusun telah dilengkapi dengan tujuan, sasaran dan indikator yang disertai ukuran keberhasilan setiap tahunnya yang akan dicapai serta resntra sduah dipublikasikan dalam situs resmi Pemerintah Provinsi Sumatera Barat, </w:t>
      </w:r>
      <w:r w:rsidRPr="00A26EE1">
        <w:rPr>
          <w:rFonts w:ascii="Tahoma" w:hAnsi="Tahoma" w:cs="Tahoma"/>
          <w:sz w:val="22"/>
          <w:szCs w:val="22"/>
        </w:rPr>
        <w:t xml:space="preserve">perjanjian kinerja telah dibuat dan telah ditandatangani oleh Gubernur dan kepala Biro, Rencana Aksi </w:t>
      </w:r>
      <w:r w:rsidR="00F66E1E">
        <w:rPr>
          <w:rFonts w:ascii="Tahoma" w:hAnsi="Tahoma" w:cs="Tahoma"/>
          <w:sz w:val="22"/>
          <w:szCs w:val="22"/>
        </w:rPr>
        <w:t xml:space="preserve">sudah dimonitor pencapainnya secara berkal, namun belum terdokumentasi dengan tertib </w:t>
      </w:r>
      <w:r w:rsidRPr="00A26EE1">
        <w:rPr>
          <w:rFonts w:ascii="Tahoma" w:hAnsi="Tahoma" w:cs="Tahoma"/>
          <w:sz w:val="22"/>
          <w:szCs w:val="22"/>
        </w:rPr>
        <w:t>dan Perjanjian Kinerja telah dimanfaatkan untuk penyusunan PK eselon III dan IV.</w:t>
      </w:r>
    </w:p>
    <w:p w:rsidR="00E403B8" w:rsidRDefault="00A81D1E" w:rsidP="009453F9">
      <w:pPr>
        <w:pStyle w:val="ListParagraph"/>
        <w:numPr>
          <w:ilvl w:val="0"/>
          <w:numId w:val="38"/>
        </w:numPr>
        <w:spacing w:line="360" w:lineRule="auto"/>
        <w:ind w:left="450"/>
        <w:jc w:val="both"/>
        <w:rPr>
          <w:rFonts w:ascii="Tahoma" w:hAnsi="Tahoma" w:cs="Tahoma"/>
          <w:sz w:val="22"/>
          <w:szCs w:val="22"/>
        </w:rPr>
      </w:pPr>
      <w:r w:rsidRPr="00E403B8">
        <w:rPr>
          <w:rFonts w:ascii="Tahoma" w:hAnsi="Tahoma" w:cs="Tahoma"/>
          <w:sz w:val="22"/>
          <w:szCs w:val="22"/>
        </w:rPr>
        <w:t>Pengukuran Kinerja : Nilai hasil evaluasi terhadap</w:t>
      </w:r>
      <w:r w:rsidR="00F66E1E" w:rsidRPr="00E403B8">
        <w:rPr>
          <w:rFonts w:ascii="Tahoma" w:hAnsi="Tahoma" w:cs="Tahoma"/>
          <w:sz w:val="22"/>
          <w:szCs w:val="22"/>
        </w:rPr>
        <w:t xml:space="preserve"> Pengukuran Kinerja sebesar 16,8</w:t>
      </w:r>
      <w:r w:rsidRPr="00E403B8">
        <w:rPr>
          <w:rFonts w:ascii="Tahoma" w:hAnsi="Tahoma" w:cs="Tahoma"/>
          <w:sz w:val="22"/>
          <w:szCs w:val="22"/>
        </w:rPr>
        <w:t xml:space="preserve">8 dimana Indiaktor Kinerja </w:t>
      </w:r>
      <w:r w:rsidR="00B448F5" w:rsidRPr="00E403B8">
        <w:rPr>
          <w:rFonts w:ascii="Tahoma" w:hAnsi="Tahoma" w:cs="Tahoma"/>
          <w:sz w:val="22"/>
          <w:szCs w:val="22"/>
        </w:rPr>
        <w:t xml:space="preserve">Utaman (IKU) sudah dibuat dan dipublis di publik, </w:t>
      </w:r>
      <w:r w:rsidR="00E403B8" w:rsidRPr="00E403B8">
        <w:rPr>
          <w:rFonts w:ascii="Tahoma" w:hAnsi="Tahoma" w:cs="Tahoma"/>
          <w:sz w:val="22"/>
          <w:szCs w:val="22"/>
        </w:rPr>
        <w:t xml:space="preserve">Pemenuhan pengukuran Kinerja telah ditetapkan dengan Indiaktor Kinerja Utama yang diformalkan yang disusun hingga individu untuk menunjang kinerja pimpinan. Pengumpulan data kinerja belum terdokumentasi dengan tertib ditandai dengan kemudahan dalam menelusuri umber data dan validitasnya. </w:t>
      </w:r>
      <w:r w:rsidR="00E403B8">
        <w:rPr>
          <w:rFonts w:ascii="Tahoma" w:hAnsi="Tahoma" w:cs="Tahoma"/>
          <w:sz w:val="22"/>
          <w:szCs w:val="22"/>
        </w:rPr>
        <w:t xml:space="preserve">Kulaitas pengukuran IKU telah memenuhi indiaktor kinerja yang </w:t>
      </w:r>
      <w:r w:rsidR="00E403B8">
        <w:rPr>
          <w:rFonts w:ascii="Tahoma" w:hAnsi="Tahoma" w:cs="Tahoma"/>
          <w:sz w:val="22"/>
          <w:szCs w:val="22"/>
        </w:rPr>
        <w:lastRenderedPageBreak/>
        <w:t>baik yang menggambarkan mandate dari pemerintah daerah yang merupkan prioritas perangkat daerah. IKU eselon III, Eselon IV hingga staf/individu sudah memenuhi IKU yang baik yang selaras dengan pimpinan.</w:t>
      </w:r>
    </w:p>
    <w:p w:rsidR="00B448F5" w:rsidRPr="00E403B8" w:rsidRDefault="00B448F5" w:rsidP="009453F9">
      <w:pPr>
        <w:pStyle w:val="ListParagraph"/>
        <w:numPr>
          <w:ilvl w:val="0"/>
          <w:numId w:val="38"/>
        </w:numPr>
        <w:spacing w:line="360" w:lineRule="auto"/>
        <w:ind w:left="450"/>
        <w:jc w:val="both"/>
        <w:rPr>
          <w:rFonts w:ascii="Tahoma" w:hAnsi="Tahoma" w:cs="Tahoma"/>
          <w:sz w:val="22"/>
          <w:szCs w:val="22"/>
        </w:rPr>
      </w:pPr>
      <w:r w:rsidRPr="00E403B8">
        <w:rPr>
          <w:rFonts w:ascii="Tahoma" w:hAnsi="Tahoma" w:cs="Tahoma"/>
          <w:sz w:val="22"/>
          <w:szCs w:val="22"/>
        </w:rPr>
        <w:t xml:space="preserve">Pelaporan Kinerja :  Nialai evaluasi terhadap Pelaporan Kinerja sebear </w:t>
      </w:r>
      <w:r w:rsidR="00E403B8">
        <w:rPr>
          <w:rFonts w:ascii="Tahoma" w:hAnsi="Tahoma" w:cs="Tahoma"/>
          <w:sz w:val="22"/>
          <w:szCs w:val="22"/>
        </w:rPr>
        <w:t xml:space="preserve">9,53 </w:t>
      </w:r>
      <w:r w:rsidRPr="00E403B8">
        <w:rPr>
          <w:rFonts w:ascii="Tahoma" w:hAnsi="Tahoma" w:cs="Tahoma"/>
          <w:sz w:val="22"/>
          <w:szCs w:val="22"/>
        </w:rPr>
        <w:t xml:space="preserve">dimana Biro </w:t>
      </w:r>
      <w:r w:rsidR="00E403B8">
        <w:rPr>
          <w:rFonts w:ascii="Tahoma" w:hAnsi="Tahoma" w:cs="Tahoma"/>
          <w:sz w:val="22"/>
          <w:szCs w:val="22"/>
        </w:rPr>
        <w:t>Administrasi Pimpinan</w:t>
      </w:r>
      <w:r w:rsidRPr="00E403B8">
        <w:rPr>
          <w:rFonts w:ascii="Tahoma" w:hAnsi="Tahoma" w:cs="Tahoma"/>
          <w:sz w:val="22"/>
          <w:szCs w:val="22"/>
        </w:rPr>
        <w:t xml:space="preserve"> sudah menyusun Laporan Kinerja dan sudah disampaikan batas waktu yang ditetapkan, Laporan Kinerja sudah menyajikan informasi mengenai pencapaia IKU, Laporan Kinerja sudah menyajikan perbandingan antara target dan realisasi tahu berjalan, Pemanfaatan informasi kinerja belum sepenuhnya digunakan untuk perbaikan perencanaan, pelaksanaan program/kegiatan peningkatan kinerja dan penilaian kinerja.</w:t>
      </w:r>
    </w:p>
    <w:p w:rsidR="00FB0CBE" w:rsidRDefault="00B448F5" w:rsidP="009453F9">
      <w:pPr>
        <w:pStyle w:val="ListParagraph"/>
        <w:numPr>
          <w:ilvl w:val="0"/>
          <w:numId w:val="38"/>
        </w:numPr>
        <w:spacing w:line="360" w:lineRule="auto"/>
        <w:ind w:left="450"/>
        <w:jc w:val="both"/>
        <w:rPr>
          <w:rFonts w:ascii="Tahoma" w:hAnsi="Tahoma" w:cs="Tahoma"/>
          <w:sz w:val="22"/>
          <w:szCs w:val="22"/>
        </w:rPr>
      </w:pPr>
      <w:r w:rsidRPr="00FB0CBE">
        <w:rPr>
          <w:rFonts w:ascii="Tahoma" w:hAnsi="Tahoma" w:cs="Tahoma"/>
          <w:sz w:val="22"/>
          <w:szCs w:val="22"/>
        </w:rPr>
        <w:t xml:space="preserve">Evaluasi Internal : Nilai hasil evaluasi terhadap evaluasi internal sebeasr </w:t>
      </w:r>
      <w:r w:rsidR="00E403B8" w:rsidRPr="00FB0CBE">
        <w:rPr>
          <w:rFonts w:ascii="Tahoma" w:hAnsi="Tahoma" w:cs="Tahoma"/>
          <w:sz w:val="22"/>
          <w:szCs w:val="22"/>
        </w:rPr>
        <w:t>6,21</w:t>
      </w:r>
      <w:r w:rsidRPr="00FB0CBE">
        <w:rPr>
          <w:rFonts w:ascii="Tahoma" w:hAnsi="Tahoma" w:cs="Tahoma"/>
          <w:sz w:val="22"/>
          <w:szCs w:val="22"/>
        </w:rPr>
        <w:t xml:space="preserve"> dimana </w:t>
      </w:r>
      <w:r w:rsidR="00E403B8" w:rsidRPr="00FB0CBE">
        <w:rPr>
          <w:rFonts w:ascii="Tahoma" w:hAnsi="Tahoma" w:cs="Tahoma"/>
          <w:sz w:val="22"/>
          <w:szCs w:val="22"/>
        </w:rPr>
        <w:t>telah dilakukan evaluasi internal tehadap capaian kinerja melalui pembahasan regular dan bertahap, namun belum didokumentasikan dengan tertib, terkait evaluasi program sudah dilakukan sesuai dengan tugas pokok dan fungsi namun belum menyajikan tingkat keberhasilan</w:t>
      </w:r>
      <w:r w:rsidR="00FB0CBE" w:rsidRPr="00FB0CBE">
        <w:rPr>
          <w:rFonts w:ascii="Tahoma" w:hAnsi="Tahoma" w:cs="Tahoma"/>
          <w:sz w:val="22"/>
          <w:szCs w:val="22"/>
        </w:rPr>
        <w:t xml:space="preserve">. Kualitas evaluasi telah dilakukan sesuai dengan petunjuk teknis evaluasi yang dilakukan oleh SDM yang berkompeten. </w:t>
      </w:r>
    </w:p>
    <w:p w:rsidR="00B448F5" w:rsidRPr="00FB0CBE" w:rsidRDefault="00B448F5" w:rsidP="009453F9">
      <w:pPr>
        <w:pStyle w:val="ListParagraph"/>
        <w:numPr>
          <w:ilvl w:val="0"/>
          <w:numId w:val="38"/>
        </w:numPr>
        <w:spacing w:line="360" w:lineRule="auto"/>
        <w:ind w:left="450"/>
        <w:jc w:val="both"/>
        <w:rPr>
          <w:rFonts w:ascii="Tahoma" w:hAnsi="Tahoma" w:cs="Tahoma"/>
          <w:sz w:val="22"/>
          <w:szCs w:val="22"/>
        </w:rPr>
      </w:pPr>
      <w:r w:rsidRPr="00FB0CBE">
        <w:rPr>
          <w:rFonts w:ascii="Tahoma" w:hAnsi="Tahoma" w:cs="Tahoma"/>
          <w:sz w:val="22"/>
          <w:szCs w:val="22"/>
        </w:rPr>
        <w:t>Pencapaian Sasaran/Kinerja Organisasi : Nilai hasil evaluasi terhadap</w:t>
      </w:r>
      <w:r w:rsidR="00764911" w:rsidRPr="00FB0CBE">
        <w:rPr>
          <w:rFonts w:ascii="Tahoma" w:hAnsi="Tahoma" w:cs="Tahoma"/>
          <w:sz w:val="22"/>
          <w:szCs w:val="22"/>
        </w:rPr>
        <w:t xml:space="preserve"> Pencapaian Sasaran/Kinerja Organisasi sebesari </w:t>
      </w:r>
      <w:r w:rsidR="00E403B8" w:rsidRPr="00FB0CBE">
        <w:rPr>
          <w:rFonts w:ascii="Tahoma" w:hAnsi="Tahoma" w:cs="Tahoma"/>
          <w:sz w:val="22"/>
          <w:szCs w:val="22"/>
        </w:rPr>
        <w:t>13,00</w:t>
      </w:r>
      <w:r w:rsidR="00764911" w:rsidRPr="00FB0CBE">
        <w:rPr>
          <w:rFonts w:ascii="Tahoma" w:hAnsi="Tahoma" w:cs="Tahoma"/>
          <w:sz w:val="22"/>
          <w:szCs w:val="22"/>
        </w:rPr>
        <w:t xml:space="preserve"> dimana Target Kinerja Biro </w:t>
      </w:r>
      <w:r w:rsidR="00FB0CBE">
        <w:rPr>
          <w:rFonts w:ascii="Tahoma" w:hAnsi="Tahoma" w:cs="Tahoma"/>
          <w:sz w:val="22"/>
          <w:szCs w:val="22"/>
        </w:rPr>
        <w:t>Administrasi Pimpinan dengan 4 sasaran strategis dan 4</w:t>
      </w:r>
      <w:r w:rsidR="00764911" w:rsidRPr="00FB0CBE">
        <w:rPr>
          <w:rFonts w:ascii="Tahoma" w:hAnsi="Tahoma" w:cs="Tahoma"/>
          <w:sz w:val="22"/>
          <w:szCs w:val="22"/>
        </w:rPr>
        <w:t xml:space="preserve"> indikator sudah mencapai target denga</w:t>
      </w:r>
      <w:r w:rsidR="00FB0CBE">
        <w:rPr>
          <w:rFonts w:ascii="Tahoma" w:hAnsi="Tahoma" w:cs="Tahoma"/>
          <w:sz w:val="22"/>
          <w:szCs w:val="22"/>
        </w:rPr>
        <w:t>n rata-rata realisasi sebsar 106</w:t>
      </w:r>
      <w:r w:rsidR="00764911" w:rsidRPr="00FB0CBE">
        <w:rPr>
          <w:rFonts w:ascii="Tahoma" w:hAnsi="Tahoma" w:cs="Tahoma"/>
          <w:sz w:val="22"/>
          <w:szCs w:val="22"/>
        </w:rPr>
        <w:t>,</w:t>
      </w:r>
      <w:r w:rsidR="00FB0CBE">
        <w:rPr>
          <w:rFonts w:ascii="Tahoma" w:hAnsi="Tahoma" w:cs="Tahoma"/>
          <w:sz w:val="22"/>
          <w:szCs w:val="22"/>
        </w:rPr>
        <w:t xml:space="preserve">25% dan Biro Administrasi Pimpinan </w:t>
      </w:r>
      <w:r w:rsidR="00764911" w:rsidRPr="00FB0CBE">
        <w:rPr>
          <w:rFonts w:ascii="Tahoma" w:hAnsi="Tahoma" w:cs="Tahoma"/>
          <w:sz w:val="22"/>
          <w:szCs w:val="22"/>
        </w:rPr>
        <w:t>belum mempunyai inovasi berbasis kinerja yang ditandai dengan belum adanya hasil pengukuran diakitkan insentif/merit system.</w:t>
      </w:r>
    </w:p>
    <w:p w:rsidR="00363441" w:rsidRPr="00363441" w:rsidRDefault="001A64B4" w:rsidP="001A64B4">
      <w:pPr>
        <w:spacing w:line="360" w:lineRule="auto"/>
        <w:ind w:firstLine="720"/>
        <w:jc w:val="both"/>
        <w:rPr>
          <w:rFonts w:ascii="Tahoma" w:hAnsi="Tahoma" w:cs="Tahoma"/>
          <w:sz w:val="22"/>
          <w:szCs w:val="22"/>
        </w:rPr>
      </w:pPr>
      <w:r>
        <w:rPr>
          <w:rFonts w:ascii="Tahoma" w:hAnsi="Tahoma" w:cs="Tahoma"/>
          <w:sz w:val="22"/>
          <w:szCs w:val="22"/>
        </w:rPr>
        <w:t>Sedangkan</w:t>
      </w:r>
      <w:r w:rsidR="00363441">
        <w:rPr>
          <w:rFonts w:ascii="Tahoma" w:hAnsi="Tahoma" w:cs="Tahoma"/>
          <w:sz w:val="22"/>
          <w:szCs w:val="22"/>
        </w:rPr>
        <w:t xml:space="preserve"> untuk tahun 202</w:t>
      </w:r>
      <w:r w:rsidR="00FB0CBE">
        <w:rPr>
          <w:rFonts w:ascii="Tahoma" w:hAnsi="Tahoma" w:cs="Tahoma"/>
          <w:sz w:val="22"/>
          <w:szCs w:val="22"/>
        </w:rPr>
        <w:t xml:space="preserve">1 </w:t>
      </w:r>
      <w:r w:rsidR="00363441">
        <w:rPr>
          <w:rFonts w:ascii="Tahoma" w:hAnsi="Tahoma" w:cs="Tahoma"/>
          <w:sz w:val="22"/>
          <w:szCs w:val="22"/>
        </w:rPr>
        <w:t xml:space="preserve">Biro Administrasi </w:t>
      </w:r>
      <w:r>
        <w:rPr>
          <w:rFonts w:ascii="Tahoma" w:hAnsi="Tahoma" w:cs="Tahoma"/>
          <w:sz w:val="22"/>
          <w:szCs w:val="22"/>
        </w:rPr>
        <w:t>Pimpinan realisasi nilai SAKIP 68</w:t>
      </w:r>
      <w:proofErr w:type="gramStart"/>
      <w:r>
        <w:rPr>
          <w:rFonts w:ascii="Tahoma" w:hAnsi="Tahoma" w:cs="Tahoma"/>
          <w:sz w:val="22"/>
          <w:szCs w:val="22"/>
        </w:rPr>
        <w:t>,08</w:t>
      </w:r>
      <w:proofErr w:type="gramEnd"/>
      <w:r w:rsidR="00D9310C">
        <w:rPr>
          <w:rFonts w:ascii="Tahoma" w:hAnsi="Tahoma" w:cs="Tahoma"/>
          <w:sz w:val="22"/>
          <w:szCs w:val="22"/>
        </w:rPr>
        <w:t xml:space="preserve"> (B)</w:t>
      </w:r>
      <w:r>
        <w:rPr>
          <w:rFonts w:ascii="Tahoma" w:hAnsi="Tahoma" w:cs="Tahoma"/>
          <w:sz w:val="22"/>
          <w:szCs w:val="22"/>
        </w:rPr>
        <w:t xml:space="preserve"> dari target nilai SAKIP 70,02 (</w:t>
      </w:r>
      <w:r w:rsidR="00D9310C">
        <w:rPr>
          <w:rFonts w:ascii="Tahoma" w:hAnsi="Tahoma" w:cs="Tahoma"/>
          <w:sz w:val="22"/>
          <w:szCs w:val="22"/>
        </w:rPr>
        <w:t>B</w:t>
      </w:r>
      <w:r>
        <w:rPr>
          <w:rFonts w:ascii="Tahoma" w:hAnsi="Tahoma" w:cs="Tahoma"/>
          <w:sz w:val="22"/>
          <w:szCs w:val="22"/>
        </w:rPr>
        <w:t>B) dengan rincian penjelasan sebagai berikut :</w:t>
      </w:r>
    </w:p>
    <w:p w:rsidR="000231F1" w:rsidRPr="00A26EE1" w:rsidRDefault="000231F1" w:rsidP="009453F9">
      <w:pPr>
        <w:pStyle w:val="ListParagraph"/>
        <w:numPr>
          <w:ilvl w:val="0"/>
          <w:numId w:val="41"/>
        </w:numPr>
        <w:spacing w:line="360" w:lineRule="auto"/>
        <w:ind w:left="450"/>
        <w:jc w:val="both"/>
        <w:rPr>
          <w:rFonts w:ascii="Tahoma" w:hAnsi="Tahoma" w:cs="Tahoma"/>
          <w:sz w:val="22"/>
          <w:szCs w:val="22"/>
        </w:rPr>
      </w:pPr>
      <w:r w:rsidRPr="00A26EE1">
        <w:rPr>
          <w:rFonts w:ascii="Tahoma" w:hAnsi="Tahoma" w:cs="Tahoma"/>
          <w:sz w:val="22"/>
          <w:szCs w:val="22"/>
        </w:rPr>
        <w:t xml:space="preserve">Perencanaan Kinerja : Nilai hasil evaluasi terhadap Perencanaan Kinerja sebesar 25,08% dimana perencanaan kinerja sudah baik, perjanjian kinerja telah dibuat </w:t>
      </w:r>
      <w:r w:rsidRPr="00A26EE1">
        <w:rPr>
          <w:rFonts w:ascii="Tahoma" w:hAnsi="Tahoma" w:cs="Tahoma"/>
          <w:sz w:val="22"/>
          <w:szCs w:val="22"/>
        </w:rPr>
        <w:lastRenderedPageBreak/>
        <w:t>dan telah ditandatangani oleh Gubernur dan kepala Biro, Rencana Aksi belum sepenuhnya digunakan untuk pengarahan dan pengorganisasian kegiatan dan Perjanjian Kinerja telah dimanfaatkan untuk penyusunan PK eselon III dan IV.</w:t>
      </w:r>
    </w:p>
    <w:p w:rsidR="000231F1" w:rsidRPr="00A26EE1" w:rsidRDefault="000231F1" w:rsidP="009453F9">
      <w:pPr>
        <w:pStyle w:val="ListParagraph"/>
        <w:numPr>
          <w:ilvl w:val="0"/>
          <w:numId w:val="41"/>
        </w:numPr>
        <w:spacing w:line="360" w:lineRule="auto"/>
        <w:ind w:left="450"/>
        <w:jc w:val="both"/>
        <w:rPr>
          <w:rFonts w:ascii="Tahoma" w:hAnsi="Tahoma" w:cs="Tahoma"/>
          <w:sz w:val="22"/>
          <w:szCs w:val="22"/>
        </w:rPr>
      </w:pPr>
      <w:r w:rsidRPr="00A26EE1">
        <w:rPr>
          <w:rFonts w:ascii="Tahoma" w:hAnsi="Tahoma" w:cs="Tahoma"/>
          <w:sz w:val="22"/>
          <w:szCs w:val="22"/>
        </w:rPr>
        <w:t>Pengukuran Kinerja : Nilai hasil evaluasi terhadap Pengukuran Kinerja sebesar 16,18% dimana Indiaktor Kinerja Utaman (IKU) sudah dibuat dan dipublis di publik, Pengukuran Kinerja sudah dilakukan secara berjenjang namun belum sepenuhnya memenuhi kriteria, Target Kinerja Eselon III dan IV belum sepenuhnya dimonitor pencapaiannya, Pengukuran Kinerja belum dikembangkan menggunakan teknologi informasi</w:t>
      </w:r>
    </w:p>
    <w:p w:rsidR="000231F1" w:rsidRPr="00A26EE1" w:rsidRDefault="000231F1" w:rsidP="009453F9">
      <w:pPr>
        <w:pStyle w:val="ListParagraph"/>
        <w:numPr>
          <w:ilvl w:val="0"/>
          <w:numId w:val="41"/>
        </w:numPr>
        <w:spacing w:line="360" w:lineRule="auto"/>
        <w:ind w:left="450"/>
        <w:jc w:val="both"/>
        <w:rPr>
          <w:rFonts w:ascii="Tahoma" w:hAnsi="Tahoma" w:cs="Tahoma"/>
          <w:sz w:val="22"/>
          <w:szCs w:val="22"/>
        </w:rPr>
      </w:pPr>
      <w:r w:rsidRPr="00A26EE1">
        <w:rPr>
          <w:rFonts w:ascii="Tahoma" w:hAnsi="Tahoma" w:cs="Tahoma"/>
          <w:sz w:val="22"/>
          <w:szCs w:val="22"/>
        </w:rPr>
        <w:t>Pelaporan Kinerja :  Nialai evaluasi terhadap Pelaporan Kinerja sebear 11,64% dimana Biro Humas sudah menyusun Laporan Kinerja dan sudah disampaikan batas waktu yang ditetapkan, Laporan Kinerja sudah menyajikan informasi mengenai pencapaia IKU, Laporan Kinerja sudah menyajikan perbandingan antara target dan realisasi tahu berjalan, Pemanfaatan informasi kinerja belum sepenuhnya digunakan untuk perbaikan perencanaan, pelaksanaan program/kegiatan peningkatan kinerja dan penilaian kinerja.</w:t>
      </w:r>
    </w:p>
    <w:p w:rsidR="000231F1" w:rsidRPr="00A26EE1" w:rsidRDefault="000231F1" w:rsidP="009453F9">
      <w:pPr>
        <w:pStyle w:val="ListParagraph"/>
        <w:numPr>
          <w:ilvl w:val="0"/>
          <w:numId w:val="41"/>
        </w:numPr>
        <w:spacing w:line="360" w:lineRule="auto"/>
        <w:ind w:left="450"/>
        <w:jc w:val="both"/>
        <w:rPr>
          <w:rFonts w:ascii="Tahoma" w:hAnsi="Tahoma" w:cs="Tahoma"/>
          <w:sz w:val="22"/>
          <w:szCs w:val="22"/>
        </w:rPr>
      </w:pPr>
      <w:r w:rsidRPr="00A26EE1">
        <w:rPr>
          <w:rFonts w:ascii="Tahoma" w:hAnsi="Tahoma" w:cs="Tahoma"/>
          <w:sz w:val="22"/>
          <w:szCs w:val="22"/>
        </w:rPr>
        <w:t>Evaluasi Internal : Nilai hasil evaluasi terhadap evaluasi internal sebeasr 4,08% dimana Pelaksanaan evaluasi akuntabilitas kinerja belum disupervis</w:t>
      </w:r>
      <w:r w:rsidR="00FA0C56">
        <w:rPr>
          <w:rFonts w:ascii="Tahoma" w:hAnsi="Tahoma" w:cs="Tahoma"/>
          <w:sz w:val="22"/>
          <w:szCs w:val="22"/>
        </w:rPr>
        <w:t>i dengan baik melalui pembahasan</w:t>
      </w:r>
      <w:r w:rsidRPr="00A26EE1">
        <w:rPr>
          <w:rFonts w:ascii="Tahoma" w:hAnsi="Tahoma" w:cs="Tahoma"/>
          <w:sz w:val="22"/>
          <w:szCs w:val="22"/>
        </w:rPr>
        <w:t xml:space="preserve"> yang intensif, Evaluasi kinerja yang dialkukan belum terdokumentasi secara memadai sehingga belum terlihat pelaksanaan evaluasi, Evaluasi program telah dilaksanakan namun belum menyimpulkan keberhasilan atau kegagalan program, dan Pemantauan rencana aksi belum sepenuhnya dilakukan sehingga belum memberikan alternative perbaikan yang dapat dilaksanakan.</w:t>
      </w:r>
    </w:p>
    <w:p w:rsidR="000231F1" w:rsidRDefault="000231F1" w:rsidP="009453F9">
      <w:pPr>
        <w:pStyle w:val="ListParagraph"/>
        <w:numPr>
          <w:ilvl w:val="0"/>
          <w:numId w:val="41"/>
        </w:numPr>
        <w:spacing w:line="360" w:lineRule="auto"/>
        <w:ind w:left="450"/>
        <w:jc w:val="both"/>
        <w:rPr>
          <w:rFonts w:ascii="Tahoma" w:hAnsi="Tahoma" w:cs="Tahoma"/>
          <w:sz w:val="22"/>
          <w:szCs w:val="22"/>
        </w:rPr>
      </w:pPr>
      <w:r w:rsidRPr="00A26EE1">
        <w:rPr>
          <w:rFonts w:ascii="Tahoma" w:hAnsi="Tahoma" w:cs="Tahoma"/>
          <w:sz w:val="22"/>
          <w:szCs w:val="22"/>
        </w:rPr>
        <w:t>Pencapaian Sasaran/Kinerja Organisasi : Nilai hasil evaluasi terhadap Pencapaian Sasaran/Kinerja Organisasi sebesari 11,13% dimana Target Kinerja Biro Humas dengan 3 sasaran strategis dan 3 indikator sudah mencapai target dengan rata-rata realisasi sebsar 104,33% dan Biro Humas belum mempunyai inovasi berbasis kinerja yang ditandai dengan belum adanya hasil pengukuran diakitkan insentif/merit system.</w:t>
      </w:r>
    </w:p>
    <w:p w:rsidR="00362273" w:rsidRDefault="00345DAA">
      <w:pPr>
        <w:pStyle w:val="Heading5"/>
        <w:ind w:left="709"/>
        <w:rPr>
          <w:rFonts w:cs="Tahoma"/>
          <w:lang w:val="id-ID"/>
        </w:rPr>
      </w:pPr>
      <w:r>
        <w:rPr>
          <w:rFonts w:cs="Tahoma"/>
          <w:lang w:val="id-ID"/>
        </w:rPr>
        <w:lastRenderedPageBreak/>
        <w:t xml:space="preserve">Analisis </w:t>
      </w:r>
      <w:r w:rsidR="00A9380C">
        <w:rPr>
          <w:rFonts w:cs="Tahoma"/>
          <w:lang w:val="id-ID"/>
        </w:rPr>
        <w:t>Penyebab</w:t>
      </w:r>
      <w:r>
        <w:rPr>
          <w:rFonts w:cs="Tahoma"/>
        </w:rPr>
        <w:t xml:space="preserve"> Tingkat </w:t>
      </w:r>
      <w:r>
        <w:rPr>
          <w:rFonts w:cs="Tahoma"/>
          <w:lang w:val="id-ID"/>
        </w:rPr>
        <w:t>keberhasilan yang telah dilakukan</w:t>
      </w:r>
    </w:p>
    <w:p w:rsidR="00362273" w:rsidRDefault="00345DAA">
      <w:pPr>
        <w:spacing w:before="120" w:line="360" w:lineRule="auto"/>
        <w:ind w:firstLine="720"/>
        <w:jc w:val="both"/>
        <w:rPr>
          <w:rFonts w:ascii="Tahoma" w:hAnsi="Tahoma" w:cs="Tahoma"/>
          <w:sz w:val="22"/>
          <w:szCs w:val="22"/>
          <w:lang w:val="id-ID"/>
        </w:rPr>
      </w:pPr>
      <w:r>
        <w:rPr>
          <w:rFonts w:ascii="Tahoma" w:hAnsi="Tahoma" w:cs="Tahoma"/>
          <w:sz w:val="22"/>
          <w:szCs w:val="22"/>
          <w:lang w:val="id-ID"/>
        </w:rPr>
        <w:t>Adapun penyebab dari keberhasilan pencapaian ini adalah karena:</w:t>
      </w:r>
    </w:p>
    <w:p w:rsidR="00362273" w:rsidRPr="00910CE2" w:rsidRDefault="00910CE2" w:rsidP="009453F9">
      <w:pPr>
        <w:pStyle w:val="ListParagraph1"/>
        <w:numPr>
          <w:ilvl w:val="0"/>
          <w:numId w:val="13"/>
        </w:numPr>
        <w:spacing w:after="120" w:line="360" w:lineRule="auto"/>
        <w:ind w:left="426"/>
        <w:jc w:val="both"/>
        <w:rPr>
          <w:rFonts w:ascii="Tahoma" w:hAnsi="Tahoma" w:cs="Tahoma"/>
          <w:sz w:val="22"/>
          <w:szCs w:val="22"/>
          <w:lang w:val="id-ID"/>
        </w:rPr>
      </w:pPr>
      <w:r>
        <w:rPr>
          <w:rFonts w:ascii="Tahoma" w:hAnsi="Tahoma" w:cs="Tahoma"/>
          <w:sz w:val="22"/>
          <w:szCs w:val="22"/>
        </w:rPr>
        <w:t>Adanya keselarasan antara perencanaan dengan penganggaran dan pelaksanaan kegiatan sehingga kebutuhan dokumen evaluasi untuk SAKIP dapat terpenuhi</w:t>
      </w:r>
      <w:r w:rsidR="00345DAA" w:rsidRPr="00910CE2">
        <w:rPr>
          <w:rFonts w:ascii="Tahoma" w:hAnsi="Tahoma" w:cs="Tahoma"/>
          <w:sz w:val="22"/>
          <w:szCs w:val="22"/>
          <w:lang w:val="id-ID"/>
        </w:rPr>
        <w:t>.</w:t>
      </w:r>
    </w:p>
    <w:p w:rsidR="003F34B7" w:rsidRPr="00910CE2" w:rsidRDefault="00910CE2" w:rsidP="009453F9">
      <w:pPr>
        <w:pStyle w:val="ListParagraph1"/>
        <w:numPr>
          <w:ilvl w:val="0"/>
          <w:numId w:val="13"/>
        </w:numPr>
        <w:spacing w:before="120" w:after="120" w:line="360" w:lineRule="auto"/>
        <w:ind w:left="426"/>
        <w:jc w:val="both"/>
        <w:rPr>
          <w:rFonts w:ascii="Tahoma" w:hAnsi="Tahoma" w:cs="Tahoma"/>
          <w:sz w:val="22"/>
          <w:szCs w:val="22"/>
          <w:lang w:val="id-ID"/>
        </w:rPr>
      </w:pPr>
      <w:r>
        <w:rPr>
          <w:rFonts w:ascii="Tahoma" w:hAnsi="Tahoma" w:cs="Tahoma"/>
          <w:sz w:val="22"/>
          <w:szCs w:val="22"/>
        </w:rPr>
        <w:t xml:space="preserve">Kemampuan Sumber Daya Manusia yang baik dalam memilih program dan kegiatan yang </w:t>
      </w:r>
      <w:proofErr w:type="gramStart"/>
      <w:r>
        <w:rPr>
          <w:rFonts w:ascii="Tahoma" w:hAnsi="Tahoma" w:cs="Tahoma"/>
          <w:sz w:val="22"/>
          <w:szCs w:val="22"/>
        </w:rPr>
        <w:t>aka</w:t>
      </w:r>
      <w:r w:rsidR="000231F1">
        <w:rPr>
          <w:rFonts w:ascii="Tahoma" w:hAnsi="Tahoma" w:cs="Tahoma"/>
          <w:sz w:val="22"/>
          <w:szCs w:val="22"/>
        </w:rPr>
        <w:t>n</w:t>
      </w:r>
      <w:proofErr w:type="gramEnd"/>
      <w:r w:rsidR="000231F1">
        <w:rPr>
          <w:rFonts w:ascii="Tahoma" w:hAnsi="Tahoma" w:cs="Tahoma"/>
          <w:sz w:val="22"/>
          <w:szCs w:val="22"/>
        </w:rPr>
        <w:t xml:space="preserve"> dilaksanakan selama tahun 2022</w:t>
      </w:r>
      <w:r>
        <w:rPr>
          <w:rFonts w:ascii="Tahoma" w:hAnsi="Tahoma" w:cs="Tahoma"/>
          <w:sz w:val="22"/>
          <w:szCs w:val="22"/>
        </w:rPr>
        <w:t>.</w:t>
      </w:r>
    </w:p>
    <w:p w:rsidR="00910CE2" w:rsidRPr="00910CE2" w:rsidRDefault="00910CE2" w:rsidP="009453F9">
      <w:pPr>
        <w:pStyle w:val="ListParagraph1"/>
        <w:numPr>
          <w:ilvl w:val="0"/>
          <w:numId w:val="13"/>
        </w:numPr>
        <w:spacing w:before="120" w:after="120" w:line="360" w:lineRule="auto"/>
        <w:ind w:left="426"/>
        <w:jc w:val="both"/>
        <w:rPr>
          <w:rFonts w:ascii="Tahoma" w:hAnsi="Tahoma" w:cs="Tahoma"/>
          <w:sz w:val="22"/>
          <w:szCs w:val="22"/>
          <w:lang w:val="id-ID"/>
        </w:rPr>
      </w:pPr>
      <w:r>
        <w:rPr>
          <w:rFonts w:ascii="Tahoma" w:hAnsi="Tahoma" w:cs="Tahoma"/>
          <w:sz w:val="22"/>
          <w:szCs w:val="22"/>
        </w:rPr>
        <w:t>Sarana dan prasaran yang mendukung dalam sinergisitas antara perencanaan dengan penganggaran.</w:t>
      </w:r>
    </w:p>
    <w:p w:rsidR="00362273" w:rsidRPr="00910CE2" w:rsidRDefault="00910CE2" w:rsidP="009453F9">
      <w:pPr>
        <w:pStyle w:val="ListParagraph1"/>
        <w:numPr>
          <w:ilvl w:val="0"/>
          <w:numId w:val="13"/>
        </w:numPr>
        <w:spacing w:before="120" w:after="120" w:line="360" w:lineRule="auto"/>
        <w:ind w:left="426"/>
        <w:jc w:val="both"/>
        <w:rPr>
          <w:rFonts w:ascii="Tahoma" w:hAnsi="Tahoma" w:cs="Tahoma"/>
          <w:sz w:val="22"/>
          <w:szCs w:val="22"/>
          <w:lang w:val="id-ID"/>
        </w:rPr>
      </w:pPr>
      <w:r>
        <w:rPr>
          <w:rFonts w:ascii="Tahoma" w:hAnsi="Tahoma" w:cs="Tahoma"/>
          <w:sz w:val="22"/>
          <w:szCs w:val="22"/>
        </w:rPr>
        <w:t>Adanya p</w:t>
      </w:r>
      <w:r w:rsidRPr="00910CE2">
        <w:rPr>
          <w:rFonts w:ascii="Tahoma" w:hAnsi="Tahoma" w:cs="Tahoma"/>
          <w:sz w:val="22"/>
          <w:szCs w:val="22"/>
          <w:lang w:val="id-ID"/>
        </w:rPr>
        <w:t>eningkatkan kualitas dan kompetensi dari ASN dalam menyusun dan melaksanakan akuntbilitas kinerja</w:t>
      </w:r>
      <w:r w:rsidR="00345DAA" w:rsidRPr="00910CE2">
        <w:rPr>
          <w:rFonts w:ascii="Tahoma" w:hAnsi="Tahoma" w:cs="Tahoma"/>
          <w:sz w:val="22"/>
          <w:szCs w:val="22"/>
          <w:lang w:val="id-ID"/>
        </w:rPr>
        <w:t>.</w:t>
      </w:r>
    </w:p>
    <w:p w:rsidR="007B0F78" w:rsidRPr="000231F1" w:rsidRDefault="00910CE2" w:rsidP="009453F9">
      <w:pPr>
        <w:pStyle w:val="ListParagraph1"/>
        <w:numPr>
          <w:ilvl w:val="0"/>
          <w:numId w:val="13"/>
        </w:numPr>
        <w:spacing w:before="120" w:after="120" w:line="360" w:lineRule="auto"/>
        <w:ind w:left="426"/>
        <w:jc w:val="both"/>
        <w:rPr>
          <w:rFonts w:ascii="Tahoma" w:hAnsi="Tahoma" w:cs="Tahoma"/>
          <w:sz w:val="22"/>
          <w:szCs w:val="22"/>
          <w:lang w:val="id-ID"/>
        </w:rPr>
      </w:pPr>
      <w:r>
        <w:rPr>
          <w:rFonts w:ascii="Tahoma" w:hAnsi="Tahoma" w:cs="Tahoma"/>
          <w:sz w:val="22"/>
          <w:szCs w:val="22"/>
        </w:rPr>
        <w:t xml:space="preserve">Adanya evaluasi dan rapat-rapat yang dilaksanakan kurun waktu </w:t>
      </w:r>
      <w:r w:rsidR="000231F1">
        <w:rPr>
          <w:rFonts w:ascii="Tahoma" w:hAnsi="Tahoma" w:cs="Tahoma"/>
          <w:sz w:val="22"/>
          <w:szCs w:val="22"/>
        </w:rPr>
        <w:t xml:space="preserve">semesteran </w:t>
      </w:r>
      <w:r>
        <w:rPr>
          <w:rFonts w:ascii="Tahoma" w:hAnsi="Tahoma" w:cs="Tahoma"/>
          <w:sz w:val="22"/>
          <w:szCs w:val="22"/>
        </w:rPr>
        <w:t>untuk melihat realisasi kegiatan dan pelaksanaan kegiatan selama tahun 2021</w:t>
      </w:r>
      <w:r w:rsidR="007B0F78" w:rsidRPr="00910CE2">
        <w:rPr>
          <w:rFonts w:ascii="Tahoma" w:hAnsi="Tahoma" w:cs="Tahoma"/>
          <w:sz w:val="22"/>
          <w:szCs w:val="22"/>
        </w:rPr>
        <w:t>.</w:t>
      </w:r>
    </w:p>
    <w:p w:rsidR="000231F1" w:rsidRPr="00910CE2" w:rsidRDefault="000231F1" w:rsidP="009453F9">
      <w:pPr>
        <w:pStyle w:val="ListParagraph1"/>
        <w:numPr>
          <w:ilvl w:val="0"/>
          <w:numId w:val="13"/>
        </w:numPr>
        <w:spacing w:before="120" w:after="120" w:line="360" w:lineRule="auto"/>
        <w:ind w:left="426"/>
        <w:jc w:val="both"/>
        <w:rPr>
          <w:rFonts w:ascii="Tahoma" w:hAnsi="Tahoma" w:cs="Tahoma"/>
          <w:sz w:val="22"/>
          <w:szCs w:val="22"/>
          <w:lang w:val="id-ID"/>
        </w:rPr>
      </w:pPr>
      <w:r>
        <w:rPr>
          <w:rFonts w:ascii="Tahoma" w:hAnsi="Tahoma" w:cs="Tahoma"/>
          <w:sz w:val="22"/>
          <w:szCs w:val="22"/>
        </w:rPr>
        <w:t>Adanya monitoring dan evaluasi yang dilakukan oleh Biro Organisasi sehingga pencapaian target dapat dipenuhi untuk SAKIP Biro Administrasi Pimpinan.</w:t>
      </w:r>
    </w:p>
    <w:p w:rsidR="0078510C" w:rsidRPr="00910CE2" w:rsidRDefault="00910CE2" w:rsidP="009453F9">
      <w:pPr>
        <w:pStyle w:val="ListParagraph1"/>
        <w:numPr>
          <w:ilvl w:val="0"/>
          <w:numId w:val="13"/>
        </w:numPr>
        <w:spacing w:before="120" w:after="120" w:line="360" w:lineRule="auto"/>
        <w:ind w:left="426"/>
        <w:jc w:val="both"/>
        <w:rPr>
          <w:rFonts w:ascii="Tahoma" w:hAnsi="Tahoma" w:cs="Tahoma"/>
          <w:sz w:val="22"/>
          <w:szCs w:val="22"/>
          <w:lang w:val="id-ID"/>
        </w:rPr>
      </w:pPr>
      <w:r>
        <w:rPr>
          <w:rFonts w:ascii="Tahoma" w:hAnsi="Tahoma" w:cs="Tahoma"/>
          <w:sz w:val="22"/>
          <w:szCs w:val="22"/>
        </w:rPr>
        <w:t>Adanya dukungan dari bagian-bagian untuk melengkapi semua dokumen yang dibutuhkan dalam penilaian SAKIP Biro Administrasi Pimpinan.</w:t>
      </w:r>
    </w:p>
    <w:p w:rsidR="00852340" w:rsidRDefault="00345DAA">
      <w:pPr>
        <w:spacing w:before="120" w:after="120" w:line="360" w:lineRule="auto"/>
        <w:ind w:firstLine="720"/>
        <w:jc w:val="both"/>
        <w:rPr>
          <w:rFonts w:ascii="Tahoma" w:hAnsi="Tahoma" w:cs="Tahoma"/>
          <w:sz w:val="22"/>
          <w:szCs w:val="22"/>
        </w:rPr>
      </w:pPr>
      <w:r>
        <w:rPr>
          <w:rFonts w:ascii="Tahoma" w:hAnsi="Tahoma" w:cs="Tahoma"/>
          <w:sz w:val="22"/>
          <w:szCs w:val="22"/>
          <w:lang w:val="id-ID"/>
        </w:rPr>
        <w:t xml:space="preserve">Disamping itu, upaya yang telah dilakukan dalam pencapaian sasaran ini adalah </w:t>
      </w:r>
      <w:r w:rsidR="00852340">
        <w:rPr>
          <w:rFonts w:ascii="Tahoma" w:hAnsi="Tahoma" w:cs="Tahoma"/>
          <w:sz w:val="22"/>
          <w:szCs w:val="22"/>
        </w:rPr>
        <w:t>:</w:t>
      </w:r>
    </w:p>
    <w:p w:rsidR="00910CE2" w:rsidRPr="00910CE2" w:rsidRDefault="00910CE2" w:rsidP="009453F9">
      <w:pPr>
        <w:pStyle w:val="ListParagraph"/>
        <w:numPr>
          <w:ilvl w:val="0"/>
          <w:numId w:val="14"/>
        </w:numPr>
        <w:spacing w:before="120" w:after="120" w:line="360" w:lineRule="auto"/>
        <w:ind w:left="450"/>
        <w:jc w:val="both"/>
        <w:rPr>
          <w:rFonts w:ascii="Tahoma" w:hAnsi="Tahoma" w:cs="Tahoma"/>
          <w:sz w:val="22"/>
          <w:szCs w:val="22"/>
        </w:rPr>
      </w:pPr>
      <w:r w:rsidRPr="00910CE2">
        <w:rPr>
          <w:rFonts w:ascii="Tahoma" w:hAnsi="Tahoma" w:cs="Tahoma"/>
          <w:sz w:val="22"/>
          <w:szCs w:val="22"/>
        </w:rPr>
        <w:t>Menyusun dokumen perencanaan yang bersenergi dengan penganggaran sehingga dapat saling mendukung pelaksanaan kegiatan</w:t>
      </w:r>
      <w:r w:rsidR="00345DAA" w:rsidRPr="00910CE2">
        <w:rPr>
          <w:rFonts w:ascii="Tahoma" w:hAnsi="Tahoma" w:cs="Tahoma"/>
          <w:sz w:val="22"/>
          <w:szCs w:val="22"/>
          <w:lang w:val="id-ID"/>
        </w:rPr>
        <w:t>.</w:t>
      </w:r>
    </w:p>
    <w:p w:rsidR="00910CE2" w:rsidRPr="00910CE2" w:rsidRDefault="00910CE2" w:rsidP="009453F9">
      <w:pPr>
        <w:pStyle w:val="ListParagraph"/>
        <w:numPr>
          <w:ilvl w:val="0"/>
          <w:numId w:val="14"/>
        </w:numPr>
        <w:spacing w:before="120" w:after="120" w:line="360" w:lineRule="auto"/>
        <w:ind w:left="450"/>
        <w:jc w:val="both"/>
        <w:rPr>
          <w:rFonts w:ascii="Tahoma" w:hAnsi="Tahoma" w:cs="Tahoma"/>
          <w:sz w:val="22"/>
          <w:szCs w:val="22"/>
        </w:rPr>
      </w:pPr>
      <w:r w:rsidRPr="00910CE2">
        <w:rPr>
          <w:rFonts w:ascii="Tahoma" w:hAnsi="Tahoma" w:cs="Tahoma"/>
          <w:sz w:val="22"/>
          <w:szCs w:val="22"/>
        </w:rPr>
        <w:t>Mensortir semua kebutuhan dalam pelaksanaan kegiatan yang dituangkan dalam perencanaan dan penganggaran</w:t>
      </w:r>
    </w:p>
    <w:p w:rsidR="00910CE2" w:rsidRDefault="00910CE2" w:rsidP="009453F9">
      <w:pPr>
        <w:pStyle w:val="ListParagraph"/>
        <w:numPr>
          <w:ilvl w:val="0"/>
          <w:numId w:val="14"/>
        </w:numPr>
        <w:spacing w:before="120" w:after="120" w:line="360" w:lineRule="auto"/>
        <w:ind w:left="450"/>
        <w:jc w:val="both"/>
        <w:rPr>
          <w:rFonts w:ascii="Tahoma" w:hAnsi="Tahoma" w:cs="Tahoma"/>
          <w:sz w:val="22"/>
          <w:szCs w:val="22"/>
        </w:rPr>
      </w:pPr>
      <w:r w:rsidRPr="00910CE2">
        <w:rPr>
          <w:rFonts w:ascii="Tahoma" w:hAnsi="Tahoma" w:cs="Tahoma"/>
          <w:sz w:val="22"/>
          <w:szCs w:val="22"/>
        </w:rPr>
        <w:t>Meningkatkan kualitas dan kompetensi dari ASN dalam menyusun dan melaksanakan akuntbilitas kinerja</w:t>
      </w:r>
    </w:p>
    <w:p w:rsidR="007F34AD" w:rsidRDefault="00910CE2" w:rsidP="009453F9">
      <w:pPr>
        <w:pStyle w:val="ListParagraph"/>
        <w:numPr>
          <w:ilvl w:val="0"/>
          <w:numId w:val="14"/>
        </w:numPr>
        <w:spacing w:before="120" w:after="120" w:line="360" w:lineRule="auto"/>
        <w:ind w:left="450"/>
        <w:jc w:val="both"/>
        <w:rPr>
          <w:rFonts w:ascii="Tahoma" w:hAnsi="Tahoma" w:cs="Tahoma"/>
          <w:sz w:val="22"/>
          <w:szCs w:val="22"/>
        </w:rPr>
      </w:pPr>
      <w:r w:rsidRPr="00910CE2">
        <w:rPr>
          <w:rFonts w:ascii="Tahoma" w:hAnsi="Tahoma" w:cs="Tahoma"/>
          <w:sz w:val="22"/>
          <w:szCs w:val="22"/>
        </w:rPr>
        <w:t>Meningkatkan sarana dan prasarana yang mendukung dalam peningkatan akuntabilitas kinerja</w:t>
      </w:r>
      <w:r w:rsidR="00AD5C85" w:rsidRPr="00910CE2">
        <w:rPr>
          <w:rFonts w:ascii="Tahoma" w:hAnsi="Tahoma" w:cs="Tahoma"/>
          <w:sz w:val="22"/>
          <w:szCs w:val="22"/>
        </w:rPr>
        <w:t>.</w:t>
      </w:r>
    </w:p>
    <w:p w:rsidR="000231F1" w:rsidRDefault="000231F1" w:rsidP="000231F1">
      <w:pPr>
        <w:pStyle w:val="ListParagraph"/>
        <w:spacing w:before="120" w:after="120" w:line="360" w:lineRule="auto"/>
        <w:ind w:left="450"/>
        <w:jc w:val="both"/>
        <w:rPr>
          <w:rFonts w:ascii="Tahoma" w:hAnsi="Tahoma" w:cs="Tahoma"/>
          <w:sz w:val="22"/>
          <w:szCs w:val="22"/>
        </w:rPr>
      </w:pPr>
    </w:p>
    <w:p w:rsidR="00185E46" w:rsidRDefault="007F34AD" w:rsidP="009453F9">
      <w:pPr>
        <w:pStyle w:val="ListParagraph"/>
        <w:numPr>
          <w:ilvl w:val="0"/>
          <w:numId w:val="14"/>
        </w:numPr>
        <w:spacing w:before="120" w:after="120" w:line="360" w:lineRule="auto"/>
        <w:ind w:left="450"/>
        <w:jc w:val="both"/>
        <w:rPr>
          <w:rFonts w:ascii="Tahoma" w:hAnsi="Tahoma" w:cs="Tahoma"/>
          <w:sz w:val="22"/>
          <w:szCs w:val="22"/>
        </w:rPr>
      </w:pPr>
      <w:r w:rsidRPr="007F34AD">
        <w:rPr>
          <w:rFonts w:ascii="Tahoma" w:hAnsi="Tahoma" w:cs="Tahoma"/>
          <w:sz w:val="22"/>
          <w:szCs w:val="22"/>
        </w:rPr>
        <w:lastRenderedPageBreak/>
        <w:t>Membuat Standar Pelayanan terhadap pelayanan internal organisasi</w:t>
      </w:r>
    </w:p>
    <w:p w:rsidR="00185E46" w:rsidRDefault="00185E46" w:rsidP="009453F9">
      <w:pPr>
        <w:pStyle w:val="ListParagraph"/>
        <w:numPr>
          <w:ilvl w:val="0"/>
          <w:numId w:val="14"/>
        </w:numPr>
        <w:spacing w:before="120" w:after="120" w:line="360" w:lineRule="auto"/>
        <w:ind w:left="450"/>
        <w:jc w:val="both"/>
        <w:rPr>
          <w:rFonts w:ascii="Tahoma" w:hAnsi="Tahoma" w:cs="Tahoma"/>
          <w:sz w:val="22"/>
          <w:szCs w:val="22"/>
        </w:rPr>
      </w:pPr>
      <w:r>
        <w:rPr>
          <w:rFonts w:ascii="Tahoma" w:hAnsi="Tahoma" w:cs="Tahoma"/>
          <w:sz w:val="22"/>
          <w:szCs w:val="22"/>
        </w:rPr>
        <w:t xml:space="preserve">Meningkatkan kualitas </w:t>
      </w:r>
      <w:r w:rsidRPr="00185E46">
        <w:rPr>
          <w:rFonts w:ascii="Tahoma" w:hAnsi="Tahoma" w:cs="Tahoma"/>
          <w:sz w:val="22"/>
          <w:szCs w:val="22"/>
        </w:rPr>
        <w:t>dan kompetensi pelayanan internal</w:t>
      </w:r>
      <w:r>
        <w:rPr>
          <w:rFonts w:ascii="Tahoma" w:hAnsi="Tahoma" w:cs="Tahoma"/>
          <w:sz w:val="22"/>
          <w:szCs w:val="22"/>
        </w:rPr>
        <w:t>.</w:t>
      </w:r>
    </w:p>
    <w:p w:rsidR="00362273" w:rsidRDefault="00345DAA">
      <w:pPr>
        <w:pStyle w:val="Heading5"/>
        <w:ind w:left="851"/>
        <w:rPr>
          <w:rFonts w:cs="Tahoma"/>
          <w:lang w:val="id-ID"/>
        </w:rPr>
      </w:pPr>
      <w:r>
        <w:rPr>
          <w:rFonts w:cs="Tahoma"/>
          <w:lang w:val="id-ID"/>
        </w:rPr>
        <w:t>Analisis program/kegiatan yang menunjang keberhasilan</w:t>
      </w:r>
    </w:p>
    <w:p w:rsidR="00362273" w:rsidRDefault="00345DAA" w:rsidP="00594AA2">
      <w:pPr>
        <w:autoSpaceDE w:val="0"/>
        <w:autoSpaceDN w:val="0"/>
        <w:adjustRightInd w:val="0"/>
        <w:spacing w:after="0" w:line="360" w:lineRule="auto"/>
        <w:jc w:val="both"/>
        <w:rPr>
          <w:rFonts w:ascii="Tahoma" w:hAnsi="Tahoma" w:cs="Tahoma"/>
          <w:sz w:val="22"/>
        </w:rPr>
      </w:pPr>
      <w:r w:rsidRPr="00594AA2">
        <w:rPr>
          <w:rFonts w:ascii="Tahoma" w:hAnsi="Tahoma" w:cs="Tahoma"/>
          <w:sz w:val="22"/>
          <w:szCs w:val="22"/>
          <w:lang w:val="id-ID"/>
        </w:rPr>
        <w:t xml:space="preserve">Program/kegiatan yang dilaksanakan untuk menunjang pencapaian indikator ini sebanyak 1 program yaitu </w:t>
      </w:r>
      <w:r w:rsidRPr="00594AA2">
        <w:rPr>
          <w:rFonts w:ascii="Tahoma" w:hAnsi="Tahoma" w:cs="Tahoma"/>
          <w:sz w:val="22"/>
          <w:szCs w:val="22"/>
        </w:rPr>
        <w:t xml:space="preserve">Program </w:t>
      </w:r>
      <w:r w:rsidR="004B386C">
        <w:rPr>
          <w:rFonts w:ascii="Tahoma" w:hAnsi="Tahoma" w:cs="Tahoma"/>
          <w:sz w:val="22"/>
          <w:szCs w:val="22"/>
        </w:rPr>
        <w:t>Penunjang Pemerintah Daerah Provinsi dengan satu kegiatan yaitu Perencanaan, Penganggaran dan Evaluasi Kinerja Perangkat Daerah</w:t>
      </w:r>
      <w:r w:rsidRPr="00842CFF">
        <w:rPr>
          <w:rFonts w:ascii="Tahoma" w:hAnsi="Tahoma" w:cs="Tahoma"/>
          <w:sz w:val="22"/>
          <w:szCs w:val="16"/>
          <w:lang w:val="id-ID"/>
        </w:rPr>
        <w:t xml:space="preserve">. </w:t>
      </w:r>
      <w:r w:rsidR="0017156A">
        <w:rPr>
          <w:rFonts w:ascii="Tahoma" w:hAnsi="Tahoma" w:cs="Tahoma"/>
          <w:sz w:val="22"/>
          <w:szCs w:val="16"/>
        </w:rPr>
        <w:t xml:space="preserve">Sementara kegiatan yang lain juga </w:t>
      </w:r>
      <w:r w:rsidRPr="00842CFF">
        <w:rPr>
          <w:rFonts w:ascii="Tahoma" w:hAnsi="Tahoma" w:cs="Tahoma"/>
          <w:sz w:val="22"/>
        </w:rPr>
        <w:t>saling bersinergi dalam rangka pencapaian target indikator kinerja yang bersangkutan</w:t>
      </w:r>
      <w:r w:rsidRPr="00842CFF">
        <w:rPr>
          <w:rFonts w:ascii="Tahoma" w:hAnsi="Tahoma" w:cs="Tahoma"/>
          <w:sz w:val="22"/>
          <w:lang w:val="id-ID"/>
        </w:rPr>
        <w:t>,</w:t>
      </w:r>
      <w:r w:rsidR="0017156A">
        <w:rPr>
          <w:rFonts w:ascii="Tahoma" w:hAnsi="Tahoma" w:cs="Tahoma"/>
          <w:sz w:val="22"/>
        </w:rPr>
        <w:t xml:space="preserve"> </w:t>
      </w:r>
      <w:r w:rsidRPr="00842CFF">
        <w:rPr>
          <w:rFonts w:ascii="Tahoma" w:hAnsi="Tahoma" w:cs="Tahoma"/>
          <w:sz w:val="22"/>
          <w:lang w:val="id-ID"/>
        </w:rPr>
        <w:t>namun dalam rangka peningkatan capaian kinerja masih tetap diperlukan</w:t>
      </w:r>
      <w:r w:rsidRPr="00842CFF">
        <w:rPr>
          <w:rFonts w:ascii="Tahoma" w:hAnsi="Tahoma" w:cs="Tahoma"/>
          <w:sz w:val="22"/>
        </w:rPr>
        <w:t xml:space="preserve"> kegiatan lain</w:t>
      </w:r>
      <w:r w:rsidRPr="00842CFF">
        <w:rPr>
          <w:rFonts w:ascii="Tahoma" w:hAnsi="Tahoma" w:cs="Tahoma"/>
          <w:sz w:val="22"/>
          <w:lang w:val="id-ID"/>
        </w:rPr>
        <w:t xml:space="preserve"> sebagai pendukung</w:t>
      </w:r>
      <w:r w:rsidRPr="00842CFF">
        <w:rPr>
          <w:rFonts w:ascii="Tahoma" w:hAnsi="Tahoma" w:cs="Tahoma"/>
          <w:sz w:val="22"/>
        </w:rPr>
        <w:t xml:space="preserve"> untuk mencapai target indikator kinerja dimaksud.</w:t>
      </w:r>
    </w:p>
    <w:p w:rsidR="006706FA" w:rsidRDefault="006706FA" w:rsidP="00594AA2">
      <w:pPr>
        <w:autoSpaceDE w:val="0"/>
        <w:autoSpaceDN w:val="0"/>
        <w:adjustRightInd w:val="0"/>
        <w:spacing w:after="0" w:line="360" w:lineRule="auto"/>
        <w:jc w:val="both"/>
        <w:rPr>
          <w:rFonts w:ascii="Tahoma" w:eastAsia="Calibri" w:hAnsi="Tahoma" w:cs="Tahoma"/>
          <w:bCs/>
          <w:sz w:val="22"/>
          <w:szCs w:val="22"/>
        </w:rPr>
      </w:pPr>
    </w:p>
    <w:p w:rsidR="00362273" w:rsidRDefault="00345DAA">
      <w:pPr>
        <w:pStyle w:val="Heading2"/>
        <w:tabs>
          <w:tab w:val="clear" w:pos="360"/>
        </w:tabs>
        <w:rPr>
          <w:rFonts w:cs="Tahoma"/>
        </w:rPr>
      </w:pPr>
      <w:bookmarkStart w:id="9" w:name="_Toc505089104"/>
      <w:r>
        <w:rPr>
          <w:rFonts w:cs="Tahoma"/>
        </w:rPr>
        <w:t>REALISASI ANGGARAN</w:t>
      </w:r>
      <w:bookmarkEnd w:id="9"/>
    </w:p>
    <w:p w:rsidR="00DA534C" w:rsidRDefault="00345DAA" w:rsidP="00DA534C">
      <w:pPr>
        <w:spacing w:before="120" w:after="120" w:line="360" w:lineRule="auto"/>
        <w:ind w:firstLine="720"/>
        <w:jc w:val="both"/>
        <w:rPr>
          <w:rFonts w:ascii="Tahoma" w:hAnsi="Tahoma" w:cs="Tahoma"/>
          <w:sz w:val="22"/>
          <w:szCs w:val="22"/>
        </w:rPr>
      </w:pPr>
      <w:r>
        <w:rPr>
          <w:rFonts w:ascii="Tahoma" w:hAnsi="Tahoma" w:cs="Tahoma"/>
          <w:sz w:val="22"/>
          <w:szCs w:val="22"/>
        </w:rPr>
        <w:t xml:space="preserve">Dalam rangka menunjang pelaksanaan Tugas Pokok dan Fungsi dan pemenuhan capaian Sasaran Strategis tahun </w:t>
      </w:r>
      <w:r w:rsidR="00E60EEC">
        <w:rPr>
          <w:rFonts w:ascii="Tahoma" w:hAnsi="Tahoma" w:cs="Tahoma"/>
          <w:sz w:val="22"/>
          <w:szCs w:val="22"/>
        </w:rPr>
        <w:t>202</w:t>
      </w:r>
      <w:r w:rsidR="003C5EF7">
        <w:rPr>
          <w:rFonts w:ascii="Tahoma" w:hAnsi="Tahoma" w:cs="Tahoma"/>
          <w:sz w:val="22"/>
          <w:szCs w:val="22"/>
        </w:rPr>
        <w:t>2</w:t>
      </w:r>
      <w:r>
        <w:rPr>
          <w:rFonts w:ascii="Tahoma" w:hAnsi="Tahoma" w:cs="Tahoma"/>
          <w:sz w:val="22"/>
          <w:szCs w:val="22"/>
        </w:rPr>
        <w:t xml:space="preserve"> Biro </w:t>
      </w:r>
      <w:r w:rsidR="00624A28">
        <w:rPr>
          <w:rFonts w:ascii="Tahoma" w:hAnsi="Tahoma" w:cs="Tahoma"/>
          <w:sz w:val="22"/>
          <w:szCs w:val="22"/>
        </w:rPr>
        <w:t>Administrasi Pimpinan</w:t>
      </w:r>
      <w:r>
        <w:rPr>
          <w:rFonts w:ascii="Tahoma" w:hAnsi="Tahoma" w:cs="Tahoma"/>
          <w:sz w:val="22"/>
          <w:szCs w:val="22"/>
        </w:rPr>
        <w:t xml:space="preserve"> Sekretariat Daerah Provinsi Sumatera Bar</w:t>
      </w:r>
      <w:r w:rsidR="0096737A">
        <w:rPr>
          <w:rFonts w:ascii="Tahoma" w:hAnsi="Tahoma" w:cs="Tahoma"/>
          <w:sz w:val="22"/>
          <w:szCs w:val="22"/>
        </w:rPr>
        <w:t>at tersedia anggaran sebesar</w:t>
      </w:r>
      <w:r>
        <w:rPr>
          <w:rFonts w:ascii="Tahoma" w:hAnsi="Tahoma" w:cs="Tahoma"/>
          <w:sz w:val="22"/>
          <w:szCs w:val="22"/>
        </w:rPr>
        <w:t xml:space="preserve"> </w:t>
      </w:r>
      <w:r w:rsidR="00EA4C3D">
        <w:rPr>
          <w:rFonts w:ascii="Tahoma" w:hAnsi="Tahoma" w:cs="Tahoma"/>
          <w:sz w:val="22"/>
          <w:szCs w:val="22"/>
          <w:lang w:val="id-ID"/>
        </w:rPr>
        <w:t xml:space="preserve">Rp. </w:t>
      </w:r>
      <w:r w:rsidR="00E8721F">
        <w:rPr>
          <w:rFonts w:ascii="Tahoma" w:hAnsi="Tahoma" w:cs="Tahoma"/>
          <w:sz w:val="22"/>
          <w:szCs w:val="22"/>
          <w:lang w:val="id-ID"/>
        </w:rPr>
        <w:t xml:space="preserve">Rp. </w:t>
      </w:r>
      <w:r w:rsidR="003C5EF7">
        <w:rPr>
          <w:rFonts w:ascii="Tahoma" w:hAnsi="Tahoma" w:cs="Tahoma"/>
          <w:sz w:val="22"/>
          <w:szCs w:val="22"/>
        </w:rPr>
        <w:t>13,529,320,875</w:t>
      </w:r>
      <w:r w:rsidR="00E8721F">
        <w:rPr>
          <w:rFonts w:ascii="Tahoma" w:hAnsi="Tahoma" w:cs="Tahoma"/>
          <w:sz w:val="22"/>
          <w:szCs w:val="22"/>
          <w:lang w:val="id-ID"/>
        </w:rPr>
        <w:t>,-</w:t>
      </w:r>
      <w:r w:rsidR="00E8721F">
        <w:rPr>
          <w:rFonts w:ascii="Tahoma" w:hAnsi="Tahoma" w:cs="Tahoma"/>
          <w:sz w:val="22"/>
          <w:szCs w:val="22"/>
        </w:rPr>
        <w:t xml:space="preserve">. </w:t>
      </w:r>
      <w:r>
        <w:rPr>
          <w:rFonts w:ascii="Tahoma" w:hAnsi="Tahoma" w:cs="Tahoma"/>
          <w:sz w:val="22"/>
          <w:szCs w:val="22"/>
        </w:rPr>
        <w:t xml:space="preserve">Hingga 31 Desember </w:t>
      </w:r>
      <w:r w:rsidR="00E60EEC">
        <w:rPr>
          <w:rFonts w:ascii="Tahoma" w:hAnsi="Tahoma" w:cs="Tahoma"/>
          <w:sz w:val="22"/>
          <w:szCs w:val="22"/>
        </w:rPr>
        <w:t>202</w:t>
      </w:r>
      <w:r w:rsidR="003C5EF7">
        <w:rPr>
          <w:rFonts w:ascii="Tahoma" w:hAnsi="Tahoma" w:cs="Tahoma"/>
          <w:sz w:val="22"/>
          <w:szCs w:val="22"/>
        </w:rPr>
        <w:t>2</w:t>
      </w:r>
      <w:r>
        <w:rPr>
          <w:rFonts w:ascii="Tahoma" w:hAnsi="Tahoma" w:cs="Tahoma"/>
          <w:sz w:val="22"/>
          <w:szCs w:val="22"/>
        </w:rPr>
        <w:t xml:space="preserve">, anggaran tersebut telah direalisasikan </w:t>
      </w:r>
      <w:r>
        <w:rPr>
          <w:rFonts w:ascii="Tahoma" w:hAnsi="Tahoma" w:cs="Tahoma"/>
          <w:sz w:val="22"/>
          <w:szCs w:val="22"/>
          <w:lang w:val="id-ID"/>
        </w:rPr>
        <w:t xml:space="preserve">dengan persentase sebesar </w:t>
      </w:r>
      <w:r w:rsidR="00E8721F">
        <w:rPr>
          <w:rFonts w:ascii="Tahoma" w:hAnsi="Tahoma" w:cs="Tahoma"/>
          <w:sz w:val="22"/>
          <w:szCs w:val="22"/>
        </w:rPr>
        <w:t>9</w:t>
      </w:r>
      <w:r w:rsidR="003C5EF7">
        <w:rPr>
          <w:rFonts w:ascii="Tahoma" w:hAnsi="Tahoma" w:cs="Tahoma"/>
          <w:sz w:val="22"/>
          <w:szCs w:val="22"/>
        </w:rPr>
        <w:t>7</w:t>
      </w:r>
      <w:proofErr w:type="gramStart"/>
      <w:r w:rsidR="00E8721F">
        <w:rPr>
          <w:rFonts w:ascii="Tahoma" w:hAnsi="Tahoma" w:cs="Tahoma"/>
          <w:sz w:val="22"/>
          <w:szCs w:val="22"/>
          <w:lang w:val="id-ID"/>
        </w:rPr>
        <w:t>,</w:t>
      </w:r>
      <w:r w:rsidR="003C5EF7">
        <w:rPr>
          <w:rFonts w:ascii="Tahoma" w:hAnsi="Tahoma" w:cs="Tahoma"/>
          <w:sz w:val="22"/>
          <w:szCs w:val="22"/>
        </w:rPr>
        <w:t>18</w:t>
      </w:r>
      <w:proofErr w:type="gramEnd"/>
      <w:r w:rsidR="00E8721F">
        <w:rPr>
          <w:rFonts w:ascii="Tahoma" w:hAnsi="Tahoma" w:cs="Tahoma"/>
          <w:sz w:val="22"/>
          <w:szCs w:val="22"/>
          <w:lang w:val="id-ID"/>
        </w:rPr>
        <w:t>%</w:t>
      </w:r>
      <w:r w:rsidR="00E8721F">
        <w:rPr>
          <w:rFonts w:ascii="Tahoma" w:hAnsi="Tahoma" w:cs="Tahoma"/>
          <w:sz w:val="22"/>
          <w:szCs w:val="22"/>
        </w:rPr>
        <w:t xml:space="preserve"> </w:t>
      </w:r>
      <w:r>
        <w:rPr>
          <w:rFonts w:ascii="Tahoma" w:hAnsi="Tahoma" w:cs="Tahoma"/>
          <w:sz w:val="22"/>
          <w:szCs w:val="22"/>
          <w:lang w:val="id-ID"/>
        </w:rPr>
        <w:t xml:space="preserve">atau </w:t>
      </w:r>
      <w:r>
        <w:rPr>
          <w:rFonts w:ascii="Tahoma" w:hAnsi="Tahoma" w:cs="Tahoma"/>
          <w:sz w:val="22"/>
          <w:szCs w:val="22"/>
        </w:rPr>
        <w:t xml:space="preserve">sebesar </w:t>
      </w:r>
      <w:r w:rsidR="00E8721F">
        <w:rPr>
          <w:rFonts w:ascii="Tahoma" w:hAnsi="Tahoma" w:cs="Tahoma"/>
          <w:sz w:val="22"/>
          <w:szCs w:val="22"/>
          <w:lang w:val="id-ID"/>
        </w:rPr>
        <w:t xml:space="preserve">Rp. </w:t>
      </w:r>
      <w:r w:rsidR="003C5EF7">
        <w:rPr>
          <w:rFonts w:ascii="Tahoma" w:hAnsi="Tahoma" w:cs="Tahoma"/>
          <w:sz w:val="22"/>
          <w:szCs w:val="22"/>
        </w:rPr>
        <w:t>13,147,382,239</w:t>
      </w:r>
      <w:r w:rsidR="00E8721F">
        <w:rPr>
          <w:rFonts w:ascii="Tahoma" w:hAnsi="Tahoma" w:cs="Tahoma"/>
          <w:sz w:val="22"/>
          <w:szCs w:val="22"/>
          <w:lang w:val="id-ID"/>
        </w:rPr>
        <w:t>,-</w:t>
      </w:r>
      <w:r w:rsidR="00DA534C">
        <w:rPr>
          <w:rFonts w:ascii="Tahoma" w:hAnsi="Tahoma" w:cs="Tahoma"/>
          <w:sz w:val="22"/>
          <w:szCs w:val="22"/>
          <w:lang w:val="id-ID"/>
        </w:rPr>
        <w:t>,</w:t>
      </w:r>
      <w:r w:rsidR="00DA534C">
        <w:rPr>
          <w:rFonts w:ascii="Tahoma" w:hAnsi="Tahoma" w:cs="Tahoma"/>
          <w:sz w:val="22"/>
          <w:szCs w:val="22"/>
        </w:rPr>
        <w:t xml:space="preserve"> d</w:t>
      </w:r>
      <w:r w:rsidR="00DA534C">
        <w:rPr>
          <w:rFonts w:ascii="Tahoma" w:hAnsi="Tahoma" w:cs="Tahoma"/>
          <w:sz w:val="22"/>
          <w:szCs w:val="22"/>
          <w:lang w:val="id-ID"/>
        </w:rPr>
        <w:t xml:space="preserve">imana dilihat dari persentase pencapaiannya sudah tergolong pada tingkat sangat baik (&gt;84%).  Hal ini tidak terlepas dari perencanaan serta konsistensi aparatur Biro </w:t>
      </w:r>
      <w:r w:rsidR="00624A28">
        <w:rPr>
          <w:rFonts w:ascii="Tahoma" w:hAnsi="Tahoma" w:cs="Tahoma"/>
          <w:sz w:val="22"/>
          <w:szCs w:val="22"/>
        </w:rPr>
        <w:t>Administrasi Pimpinan</w:t>
      </w:r>
      <w:r w:rsidR="00DA534C">
        <w:rPr>
          <w:rFonts w:ascii="Tahoma" w:hAnsi="Tahoma" w:cs="Tahoma"/>
          <w:sz w:val="22"/>
          <w:szCs w:val="22"/>
          <w:lang w:val="id-ID"/>
        </w:rPr>
        <w:t xml:space="preserve"> dalam penyelenggaraan anggaran kegiatan.</w:t>
      </w:r>
    </w:p>
    <w:p w:rsidR="007368EF" w:rsidRDefault="007368EF" w:rsidP="00DA534C">
      <w:pPr>
        <w:spacing w:before="120" w:after="120" w:line="360" w:lineRule="auto"/>
        <w:ind w:firstLine="720"/>
        <w:jc w:val="both"/>
        <w:rPr>
          <w:rFonts w:ascii="Tahoma" w:hAnsi="Tahoma" w:cs="Tahoma"/>
          <w:sz w:val="22"/>
          <w:szCs w:val="22"/>
        </w:rPr>
      </w:pPr>
    </w:p>
    <w:p w:rsidR="000231F1" w:rsidRDefault="000231F1" w:rsidP="00DA534C">
      <w:pPr>
        <w:spacing w:before="120" w:after="120" w:line="360" w:lineRule="auto"/>
        <w:ind w:firstLine="720"/>
        <w:jc w:val="both"/>
        <w:rPr>
          <w:rFonts w:ascii="Tahoma" w:hAnsi="Tahoma" w:cs="Tahoma"/>
          <w:sz w:val="22"/>
          <w:szCs w:val="22"/>
        </w:rPr>
      </w:pPr>
    </w:p>
    <w:p w:rsidR="000231F1" w:rsidRDefault="000231F1" w:rsidP="00DA534C">
      <w:pPr>
        <w:spacing w:before="120" w:after="120" w:line="360" w:lineRule="auto"/>
        <w:ind w:firstLine="720"/>
        <w:jc w:val="both"/>
        <w:rPr>
          <w:rFonts w:ascii="Tahoma" w:hAnsi="Tahoma" w:cs="Tahoma"/>
          <w:sz w:val="22"/>
          <w:szCs w:val="22"/>
        </w:rPr>
      </w:pPr>
    </w:p>
    <w:p w:rsidR="000231F1" w:rsidRDefault="000231F1" w:rsidP="00DA534C">
      <w:pPr>
        <w:spacing w:before="120" w:after="120" w:line="360" w:lineRule="auto"/>
        <w:ind w:firstLine="720"/>
        <w:jc w:val="both"/>
        <w:rPr>
          <w:rFonts w:ascii="Tahoma" w:hAnsi="Tahoma" w:cs="Tahoma"/>
          <w:sz w:val="22"/>
          <w:szCs w:val="22"/>
        </w:rPr>
      </w:pPr>
    </w:p>
    <w:p w:rsidR="000231F1" w:rsidRPr="007368EF" w:rsidRDefault="000231F1" w:rsidP="00DA534C">
      <w:pPr>
        <w:spacing w:before="120" w:after="120" w:line="360" w:lineRule="auto"/>
        <w:ind w:firstLine="720"/>
        <w:jc w:val="both"/>
        <w:rPr>
          <w:rFonts w:ascii="Tahoma" w:hAnsi="Tahoma" w:cs="Tahoma"/>
          <w:sz w:val="22"/>
          <w:szCs w:val="22"/>
        </w:rPr>
      </w:pPr>
    </w:p>
    <w:p w:rsidR="00362273" w:rsidRDefault="00345DAA" w:rsidP="007368EF">
      <w:pPr>
        <w:spacing w:line="360" w:lineRule="auto"/>
        <w:ind w:right="-177"/>
        <w:jc w:val="center"/>
        <w:rPr>
          <w:rFonts w:ascii="Tahoma" w:hAnsi="Tahoma" w:cs="Tahoma"/>
          <w:b/>
          <w:sz w:val="22"/>
        </w:rPr>
      </w:pPr>
      <w:r>
        <w:rPr>
          <w:rFonts w:ascii="Tahoma" w:hAnsi="Tahoma" w:cs="Tahoma"/>
          <w:b/>
          <w:sz w:val="22"/>
        </w:rPr>
        <w:lastRenderedPageBreak/>
        <w:t>Tabel III.</w:t>
      </w:r>
      <w:r w:rsidR="001402D5">
        <w:rPr>
          <w:rFonts w:ascii="Tahoma" w:hAnsi="Tahoma" w:cs="Tahoma"/>
          <w:b/>
          <w:sz w:val="22"/>
        </w:rPr>
        <w:t>1</w:t>
      </w:r>
      <w:r w:rsidR="000B6A93">
        <w:rPr>
          <w:rFonts w:ascii="Tahoma" w:hAnsi="Tahoma" w:cs="Tahoma"/>
          <w:b/>
          <w:sz w:val="22"/>
        </w:rPr>
        <w:t>5</w:t>
      </w:r>
      <w:r>
        <w:rPr>
          <w:rFonts w:ascii="Tahoma" w:hAnsi="Tahoma" w:cs="Tahoma"/>
          <w:b/>
          <w:sz w:val="22"/>
        </w:rPr>
        <w:t xml:space="preserve"> Realisasi </w:t>
      </w:r>
      <w:r w:rsidR="00624A28">
        <w:rPr>
          <w:rFonts w:ascii="Tahoma" w:hAnsi="Tahoma" w:cs="Tahoma"/>
          <w:b/>
          <w:sz w:val="22"/>
        </w:rPr>
        <w:t xml:space="preserve">keuangan berdasarkan </w:t>
      </w:r>
      <w:r w:rsidR="000B6A93">
        <w:rPr>
          <w:rFonts w:ascii="Tahoma" w:hAnsi="Tahoma" w:cs="Tahoma"/>
          <w:b/>
          <w:sz w:val="22"/>
        </w:rPr>
        <w:t xml:space="preserve">                     </w:t>
      </w:r>
      <w:bookmarkStart w:id="10" w:name="_GoBack"/>
      <w:bookmarkEnd w:id="10"/>
      <w:r w:rsidR="00624A28">
        <w:rPr>
          <w:rFonts w:ascii="Tahoma" w:hAnsi="Tahoma" w:cs="Tahoma"/>
          <w:b/>
          <w:sz w:val="22"/>
        </w:rPr>
        <w:t>program/</w:t>
      </w:r>
      <w:r>
        <w:rPr>
          <w:rFonts w:ascii="Tahoma" w:hAnsi="Tahoma" w:cs="Tahoma"/>
          <w:b/>
          <w:sz w:val="22"/>
        </w:rPr>
        <w:t>kegiatan</w:t>
      </w:r>
      <w:r w:rsidR="00624A28">
        <w:rPr>
          <w:rFonts w:ascii="Tahoma" w:hAnsi="Tahoma" w:cs="Tahoma"/>
          <w:b/>
          <w:sz w:val="22"/>
        </w:rPr>
        <w:t>/Sub</w:t>
      </w:r>
      <w:r w:rsidR="000B6A93">
        <w:rPr>
          <w:rFonts w:ascii="Tahoma" w:hAnsi="Tahoma" w:cs="Tahoma"/>
          <w:b/>
          <w:sz w:val="22"/>
        </w:rPr>
        <w:t xml:space="preserve"> </w:t>
      </w:r>
      <w:r w:rsidR="00624A28">
        <w:rPr>
          <w:rFonts w:ascii="Tahoma" w:hAnsi="Tahoma" w:cs="Tahoma"/>
          <w:b/>
          <w:sz w:val="22"/>
        </w:rPr>
        <w:t>Kegiatan</w:t>
      </w:r>
    </w:p>
    <w:tbl>
      <w:tblPr>
        <w:tblStyle w:val="TableGrid"/>
        <w:tblW w:w="9327" w:type="dxa"/>
        <w:tblInd w:w="-432" w:type="dxa"/>
        <w:tblLayout w:type="fixed"/>
        <w:tblLook w:val="04A0" w:firstRow="1" w:lastRow="0" w:firstColumn="1" w:lastColumn="0" w:noHBand="0" w:noVBand="1"/>
      </w:tblPr>
      <w:tblGrid>
        <w:gridCol w:w="630"/>
        <w:gridCol w:w="3027"/>
        <w:gridCol w:w="1890"/>
        <w:gridCol w:w="990"/>
        <w:gridCol w:w="1890"/>
        <w:gridCol w:w="900"/>
      </w:tblGrid>
      <w:tr w:rsidR="00574AC1" w:rsidRPr="004E56B7" w:rsidTr="00962104">
        <w:tc>
          <w:tcPr>
            <w:tcW w:w="630" w:type="dxa"/>
            <w:vMerge w:val="restart"/>
          </w:tcPr>
          <w:p w:rsidR="00574AC1" w:rsidRPr="004E56B7" w:rsidRDefault="00574AC1" w:rsidP="00962104">
            <w:pPr>
              <w:pStyle w:val="BodyText"/>
              <w:spacing w:after="0" w:line="240" w:lineRule="auto"/>
              <w:jc w:val="left"/>
              <w:rPr>
                <w:rFonts w:ascii="Tahoma" w:hAnsi="Tahoma" w:cs="Tahoma"/>
                <w:b/>
                <w:sz w:val="18"/>
                <w:szCs w:val="22"/>
              </w:rPr>
            </w:pPr>
            <w:r w:rsidRPr="004E56B7">
              <w:rPr>
                <w:rFonts w:ascii="Tahoma" w:hAnsi="Tahoma" w:cs="Tahoma"/>
                <w:b/>
                <w:sz w:val="18"/>
                <w:szCs w:val="22"/>
              </w:rPr>
              <w:t>No</w:t>
            </w:r>
          </w:p>
        </w:tc>
        <w:tc>
          <w:tcPr>
            <w:tcW w:w="3027" w:type="dxa"/>
            <w:vMerge w:val="restart"/>
          </w:tcPr>
          <w:p w:rsidR="00574AC1" w:rsidRPr="004E56B7" w:rsidRDefault="00574AC1" w:rsidP="00962104">
            <w:pPr>
              <w:pStyle w:val="BodyText"/>
              <w:spacing w:after="0" w:line="240" w:lineRule="auto"/>
              <w:jc w:val="center"/>
              <w:rPr>
                <w:rFonts w:ascii="Tahoma" w:hAnsi="Tahoma" w:cs="Tahoma"/>
                <w:b/>
                <w:sz w:val="18"/>
                <w:szCs w:val="22"/>
              </w:rPr>
            </w:pPr>
            <w:r w:rsidRPr="004E56B7">
              <w:rPr>
                <w:rFonts w:ascii="Tahoma" w:hAnsi="Tahoma" w:cs="Tahoma"/>
                <w:b/>
                <w:sz w:val="18"/>
                <w:szCs w:val="22"/>
              </w:rPr>
              <w:t>Program/Kegiatan/Sub Kegiatan</w:t>
            </w:r>
          </w:p>
        </w:tc>
        <w:tc>
          <w:tcPr>
            <w:tcW w:w="1890" w:type="dxa"/>
            <w:vMerge w:val="restart"/>
          </w:tcPr>
          <w:p w:rsidR="00574AC1" w:rsidRPr="004E56B7" w:rsidRDefault="00574AC1" w:rsidP="00962104">
            <w:pPr>
              <w:pStyle w:val="BodyText"/>
              <w:spacing w:after="0" w:line="240" w:lineRule="auto"/>
              <w:jc w:val="center"/>
              <w:rPr>
                <w:rFonts w:ascii="Tahoma" w:hAnsi="Tahoma" w:cs="Tahoma"/>
                <w:b/>
                <w:sz w:val="18"/>
                <w:szCs w:val="22"/>
              </w:rPr>
            </w:pPr>
            <w:r w:rsidRPr="004E56B7">
              <w:rPr>
                <w:rFonts w:ascii="Tahoma" w:hAnsi="Tahoma" w:cs="Tahoma"/>
                <w:b/>
                <w:sz w:val="18"/>
                <w:szCs w:val="22"/>
              </w:rPr>
              <w:t>Anggaran Th 202</w:t>
            </w:r>
            <w:r>
              <w:rPr>
                <w:rFonts w:ascii="Tahoma" w:hAnsi="Tahoma" w:cs="Tahoma"/>
                <w:b/>
                <w:sz w:val="18"/>
                <w:szCs w:val="22"/>
              </w:rPr>
              <w:t>2</w:t>
            </w:r>
          </w:p>
          <w:p w:rsidR="00574AC1" w:rsidRPr="004E56B7" w:rsidRDefault="00574AC1" w:rsidP="00962104">
            <w:pPr>
              <w:pStyle w:val="BodyText"/>
              <w:spacing w:after="0" w:line="240" w:lineRule="auto"/>
              <w:jc w:val="center"/>
              <w:rPr>
                <w:rFonts w:ascii="Tahoma" w:hAnsi="Tahoma" w:cs="Tahoma"/>
                <w:b/>
                <w:sz w:val="18"/>
                <w:szCs w:val="22"/>
              </w:rPr>
            </w:pPr>
          </w:p>
        </w:tc>
        <w:tc>
          <w:tcPr>
            <w:tcW w:w="3780" w:type="dxa"/>
            <w:gridSpan w:val="3"/>
          </w:tcPr>
          <w:p w:rsidR="00574AC1" w:rsidRPr="004E56B7" w:rsidRDefault="00574AC1" w:rsidP="00962104">
            <w:pPr>
              <w:pStyle w:val="BodyText"/>
              <w:spacing w:after="0" w:line="240" w:lineRule="auto"/>
              <w:jc w:val="center"/>
              <w:rPr>
                <w:rFonts w:ascii="Tahoma" w:hAnsi="Tahoma" w:cs="Tahoma"/>
                <w:b/>
                <w:sz w:val="18"/>
                <w:szCs w:val="22"/>
              </w:rPr>
            </w:pPr>
            <w:r w:rsidRPr="004E56B7">
              <w:rPr>
                <w:rFonts w:ascii="Tahoma" w:hAnsi="Tahoma" w:cs="Tahoma"/>
                <w:b/>
                <w:sz w:val="18"/>
                <w:szCs w:val="22"/>
              </w:rPr>
              <w:t>REALISASI</w:t>
            </w:r>
          </w:p>
        </w:tc>
      </w:tr>
      <w:tr w:rsidR="00574AC1" w:rsidRPr="004E56B7" w:rsidTr="00962104">
        <w:trPr>
          <w:trHeight w:val="235"/>
        </w:trPr>
        <w:tc>
          <w:tcPr>
            <w:tcW w:w="630" w:type="dxa"/>
            <w:vMerge/>
          </w:tcPr>
          <w:p w:rsidR="00574AC1" w:rsidRPr="004E56B7" w:rsidRDefault="00574AC1" w:rsidP="00962104">
            <w:pPr>
              <w:pStyle w:val="BodyText"/>
              <w:spacing w:after="0" w:line="240" w:lineRule="auto"/>
              <w:jc w:val="left"/>
              <w:rPr>
                <w:rFonts w:ascii="Tahoma" w:hAnsi="Tahoma" w:cs="Tahoma"/>
                <w:b/>
                <w:sz w:val="18"/>
                <w:szCs w:val="22"/>
              </w:rPr>
            </w:pPr>
          </w:p>
        </w:tc>
        <w:tc>
          <w:tcPr>
            <w:tcW w:w="3027" w:type="dxa"/>
            <w:vMerge/>
          </w:tcPr>
          <w:p w:rsidR="00574AC1" w:rsidRPr="004E56B7" w:rsidRDefault="00574AC1" w:rsidP="00962104">
            <w:pPr>
              <w:pStyle w:val="BodyText"/>
              <w:spacing w:after="0" w:line="240" w:lineRule="auto"/>
              <w:jc w:val="left"/>
              <w:rPr>
                <w:rFonts w:ascii="Tahoma" w:hAnsi="Tahoma" w:cs="Tahoma"/>
                <w:b/>
                <w:sz w:val="18"/>
                <w:szCs w:val="22"/>
              </w:rPr>
            </w:pPr>
          </w:p>
        </w:tc>
        <w:tc>
          <w:tcPr>
            <w:tcW w:w="1890" w:type="dxa"/>
            <w:vMerge/>
          </w:tcPr>
          <w:p w:rsidR="00574AC1" w:rsidRPr="004E56B7" w:rsidRDefault="00574AC1" w:rsidP="00962104">
            <w:pPr>
              <w:pStyle w:val="BodyText"/>
              <w:spacing w:after="0" w:line="240" w:lineRule="auto"/>
              <w:jc w:val="left"/>
              <w:rPr>
                <w:rFonts w:ascii="Tahoma" w:hAnsi="Tahoma" w:cs="Tahoma"/>
                <w:b/>
                <w:sz w:val="18"/>
                <w:szCs w:val="22"/>
              </w:rPr>
            </w:pPr>
          </w:p>
        </w:tc>
        <w:tc>
          <w:tcPr>
            <w:tcW w:w="990" w:type="dxa"/>
          </w:tcPr>
          <w:p w:rsidR="00574AC1" w:rsidRPr="004E56B7" w:rsidRDefault="00574AC1" w:rsidP="00962104">
            <w:pPr>
              <w:pStyle w:val="BodyText"/>
              <w:spacing w:after="0" w:line="240" w:lineRule="auto"/>
              <w:jc w:val="center"/>
              <w:rPr>
                <w:rFonts w:ascii="Tahoma" w:hAnsi="Tahoma" w:cs="Tahoma"/>
                <w:b/>
                <w:sz w:val="18"/>
                <w:szCs w:val="22"/>
              </w:rPr>
            </w:pPr>
            <w:r w:rsidRPr="004E56B7">
              <w:rPr>
                <w:rFonts w:ascii="Tahoma" w:hAnsi="Tahoma" w:cs="Tahoma"/>
                <w:b/>
                <w:sz w:val="18"/>
                <w:szCs w:val="22"/>
              </w:rPr>
              <w:t>Fisik</w:t>
            </w:r>
          </w:p>
        </w:tc>
        <w:tc>
          <w:tcPr>
            <w:tcW w:w="1890" w:type="dxa"/>
          </w:tcPr>
          <w:p w:rsidR="00574AC1" w:rsidRPr="004E56B7" w:rsidRDefault="00574AC1" w:rsidP="00962104">
            <w:pPr>
              <w:pStyle w:val="BodyText"/>
              <w:spacing w:after="0" w:line="240" w:lineRule="auto"/>
              <w:jc w:val="center"/>
              <w:rPr>
                <w:rFonts w:ascii="Tahoma" w:hAnsi="Tahoma" w:cs="Tahoma"/>
                <w:b/>
                <w:sz w:val="18"/>
                <w:szCs w:val="22"/>
              </w:rPr>
            </w:pPr>
            <w:r w:rsidRPr="004E56B7">
              <w:rPr>
                <w:rFonts w:ascii="Tahoma" w:hAnsi="Tahoma" w:cs="Tahoma"/>
                <w:b/>
                <w:sz w:val="18"/>
                <w:szCs w:val="22"/>
              </w:rPr>
              <w:t>Rp.</w:t>
            </w:r>
          </w:p>
        </w:tc>
        <w:tc>
          <w:tcPr>
            <w:tcW w:w="900" w:type="dxa"/>
          </w:tcPr>
          <w:p w:rsidR="00574AC1" w:rsidRPr="004E56B7" w:rsidRDefault="00574AC1" w:rsidP="00962104">
            <w:pPr>
              <w:pStyle w:val="BodyText"/>
              <w:spacing w:after="0" w:line="240" w:lineRule="auto"/>
              <w:jc w:val="center"/>
              <w:rPr>
                <w:rFonts w:ascii="Tahoma" w:hAnsi="Tahoma" w:cs="Tahoma"/>
                <w:b/>
                <w:sz w:val="18"/>
                <w:szCs w:val="22"/>
              </w:rPr>
            </w:pPr>
            <w:r w:rsidRPr="004E56B7">
              <w:rPr>
                <w:rFonts w:ascii="Tahoma" w:hAnsi="Tahoma" w:cs="Tahoma"/>
                <w:b/>
                <w:sz w:val="18"/>
                <w:szCs w:val="22"/>
              </w:rPr>
              <w:t>%</w:t>
            </w:r>
          </w:p>
        </w:tc>
      </w:tr>
      <w:tr w:rsidR="00574AC1" w:rsidRPr="004E56B7" w:rsidTr="00962104">
        <w:trPr>
          <w:trHeight w:val="235"/>
        </w:trPr>
        <w:tc>
          <w:tcPr>
            <w:tcW w:w="630" w:type="dxa"/>
          </w:tcPr>
          <w:p w:rsidR="00574AC1" w:rsidRPr="004E56B7" w:rsidRDefault="00574AC1" w:rsidP="00962104">
            <w:pPr>
              <w:pStyle w:val="BodyText"/>
              <w:spacing w:after="0" w:line="240" w:lineRule="auto"/>
              <w:jc w:val="left"/>
              <w:rPr>
                <w:rFonts w:ascii="Tahoma" w:hAnsi="Tahoma" w:cs="Tahoma"/>
                <w:b/>
                <w:sz w:val="18"/>
                <w:szCs w:val="22"/>
              </w:rPr>
            </w:pPr>
            <w:r w:rsidRPr="004E56B7">
              <w:rPr>
                <w:rFonts w:ascii="Tahoma" w:hAnsi="Tahoma" w:cs="Tahoma"/>
                <w:b/>
                <w:sz w:val="18"/>
                <w:szCs w:val="22"/>
              </w:rPr>
              <w:t>I</w:t>
            </w:r>
          </w:p>
        </w:tc>
        <w:tc>
          <w:tcPr>
            <w:tcW w:w="3027" w:type="dxa"/>
          </w:tcPr>
          <w:p w:rsidR="00574AC1" w:rsidRPr="004E56B7" w:rsidRDefault="00574AC1" w:rsidP="00962104">
            <w:pPr>
              <w:pStyle w:val="BodyText"/>
              <w:spacing w:after="0" w:line="240" w:lineRule="auto"/>
              <w:jc w:val="left"/>
              <w:rPr>
                <w:rFonts w:ascii="Tahoma" w:hAnsi="Tahoma" w:cs="Tahoma"/>
                <w:b/>
                <w:sz w:val="18"/>
                <w:szCs w:val="22"/>
              </w:rPr>
            </w:pPr>
            <w:r w:rsidRPr="004E56B7">
              <w:rPr>
                <w:rFonts w:ascii="Tahoma" w:hAnsi="Tahoma" w:cs="Tahoma"/>
                <w:b/>
                <w:sz w:val="18"/>
                <w:szCs w:val="22"/>
              </w:rPr>
              <w:t>Program Penunjang Urusan Pemerintah Provinsi</w:t>
            </w:r>
          </w:p>
        </w:tc>
        <w:tc>
          <w:tcPr>
            <w:tcW w:w="1890" w:type="dxa"/>
          </w:tcPr>
          <w:p w:rsidR="00574AC1" w:rsidRPr="004E56B7" w:rsidRDefault="00574AC1" w:rsidP="00962104">
            <w:pPr>
              <w:pStyle w:val="BodyText"/>
              <w:spacing w:after="0" w:line="240" w:lineRule="auto"/>
              <w:jc w:val="left"/>
              <w:rPr>
                <w:rFonts w:ascii="Tahoma" w:hAnsi="Tahoma" w:cs="Tahoma"/>
                <w:b/>
                <w:sz w:val="18"/>
                <w:szCs w:val="22"/>
              </w:rPr>
            </w:pPr>
            <w:r>
              <w:rPr>
                <w:rFonts w:ascii="Tahoma" w:hAnsi="Tahoma" w:cs="Tahoma"/>
                <w:b/>
                <w:sz w:val="18"/>
                <w:szCs w:val="22"/>
              </w:rPr>
              <w:t>13,529,320,875</w:t>
            </w:r>
          </w:p>
        </w:tc>
        <w:tc>
          <w:tcPr>
            <w:tcW w:w="990" w:type="dxa"/>
          </w:tcPr>
          <w:p w:rsidR="00574AC1" w:rsidRPr="004E56B7" w:rsidRDefault="00574AC1" w:rsidP="00962104">
            <w:pPr>
              <w:pStyle w:val="BodyText"/>
              <w:spacing w:after="0" w:line="240" w:lineRule="auto"/>
              <w:jc w:val="center"/>
              <w:rPr>
                <w:rFonts w:ascii="Tahoma" w:hAnsi="Tahoma" w:cs="Tahoma"/>
                <w:b/>
                <w:sz w:val="18"/>
                <w:szCs w:val="22"/>
              </w:rPr>
            </w:pPr>
            <w:r w:rsidRPr="004E56B7">
              <w:rPr>
                <w:rFonts w:ascii="Tahoma" w:hAnsi="Tahoma" w:cs="Tahoma"/>
                <w:b/>
                <w:sz w:val="18"/>
                <w:szCs w:val="22"/>
              </w:rPr>
              <w:t>100.00</w:t>
            </w:r>
          </w:p>
        </w:tc>
        <w:tc>
          <w:tcPr>
            <w:tcW w:w="1890" w:type="dxa"/>
          </w:tcPr>
          <w:p w:rsidR="00574AC1" w:rsidRPr="004E56B7" w:rsidRDefault="00574AC1" w:rsidP="00962104">
            <w:pPr>
              <w:pStyle w:val="BodyText"/>
              <w:spacing w:after="0" w:line="240" w:lineRule="auto"/>
              <w:jc w:val="center"/>
              <w:rPr>
                <w:rFonts w:ascii="Tahoma" w:hAnsi="Tahoma" w:cs="Tahoma"/>
                <w:b/>
                <w:sz w:val="18"/>
                <w:szCs w:val="22"/>
              </w:rPr>
            </w:pPr>
            <w:r>
              <w:rPr>
                <w:rFonts w:ascii="Tahoma" w:hAnsi="Tahoma" w:cs="Tahoma"/>
                <w:b/>
                <w:sz w:val="18"/>
                <w:szCs w:val="22"/>
              </w:rPr>
              <w:t>13,147,382,339</w:t>
            </w:r>
          </w:p>
        </w:tc>
        <w:tc>
          <w:tcPr>
            <w:tcW w:w="900" w:type="dxa"/>
          </w:tcPr>
          <w:p w:rsidR="00574AC1" w:rsidRPr="004E56B7" w:rsidRDefault="00574AC1" w:rsidP="00962104">
            <w:pPr>
              <w:pStyle w:val="BodyText"/>
              <w:spacing w:after="0" w:line="240" w:lineRule="auto"/>
              <w:jc w:val="center"/>
              <w:rPr>
                <w:rFonts w:ascii="Tahoma" w:hAnsi="Tahoma" w:cs="Tahoma"/>
                <w:b/>
                <w:sz w:val="18"/>
                <w:szCs w:val="22"/>
              </w:rPr>
            </w:pPr>
            <w:r>
              <w:rPr>
                <w:rFonts w:ascii="Tahoma" w:hAnsi="Tahoma" w:cs="Tahoma"/>
                <w:b/>
                <w:sz w:val="18"/>
                <w:szCs w:val="22"/>
              </w:rPr>
              <w:t>97.18</w:t>
            </w:r>
          </w:p>
        </w:tc>
      </w:tr>
      <w:tr w:rsidR="00574AC1" w:rsidRPr="004E56B7" w:rsidTr="00962104">
        <w:tc>
          <w:tcPr>
            <w:tcW w:w="630" w:type="dxa"/>
          </w:tcPr>
          <w:p w:rsidR="00574AC1" w:rsidRPr="004E56B7" w:rsidRDefault="00574AC1" w:rsidP="00962104">
            <w:pPr>
              <w:pStyle w:val="BodyText"/>
              <w:spacing w:after="0" w:line="240" w:lineRule="auto"/>
              <w:ind w:left="-198" w:firstLine="198"/>
              <w:jc w:val="left"/>
              <w:rPr>
                <w:rFonts w:ascii="Tahoma" w:hAnsi="Tahoma" w:cs="Tahoma"/>
                <w:b/>
                <w:sz w:val="18"/>
                <w:szCs w:val="22"/>
              </w:rPr>
            </w:pPr>
            <w:r w:rsidRPr="004E56B7">
              <w:rPr>
                <w:rFonts w:ascii="Tahoma" w:hAnsi="Tahoma" w:cs="Tahoma"/>
                <w:b/>
                <w:sz w:val="18"/>
                <w:szCs w:val="22"/>
              </w:rPr>
              <w:t>I</w:t>
            </w:r>
          </w:p>
        </w:tc>
        <w:tc>
          <w:tcPr>
            <w:tcW w:w="3027" w:type="dxa"/>
          </w:tcPr>
          <w:p w:rsidR="00574AC1" w:rsidRPr="004E56B7" w:rsidRDefault="00574AC1" w:rsidP="00962104">
            <w:pPr>
              <w:pStyle w:val="BodyText"/>
              <w:spacing w:after="0" w:line="240" w:lineRule="auto"/>
              <w:jc w:val="left"/>
              <w:rPr>
                <w:rFonts w:ascii="Tahoma" w:hAnsi="Tahoma" w:cs="Tahoma"/>
                <w:b/>
                <w:sz w:val="18"/>
                <w:szCs w:val="22"/>
              </w:rPr>
            </w:pPr>
            <w:r w:rsidRPr="004E56B7">
              <w:rPr>
                <w:rFonts w:ascii="Tahoma" w:hAnsi="Tahoma" w:cs="Tahoma"/>
                <w:b/>
                <w:sz w:val="18"/>
                <w:szCs w:val="22"/>
              </w:rPr>
              <w:t xml:space="preserve">Kegiatan Perencanaan, Penganggaran, dan Evaluasi Kinerja Perangkat Daerah </w:t>
            </w:r>
          </w:p>
        </w:tc>
        <w:tc>
          <w:tcPr>
            <w:tcW w:w="1890" w:type="dxa"/>
          </w:tcPr>
          <w:p w:rsidR="00574AC1" w:rsidRPr="004E56B7" w:rsidRDefault="00574AC1" w:rsidP="00962104">
            <w:pPr>
              <w:pStyle w:val="BodyText"/>
              <w:spacing w:after="0" w:line="240" w:lineRule="auto"/>
              <w:ind w:right="72"/>
              <w:jc w:val="left"/>
              <w:rPr>
                <w:rFonts w:ascii="Tahoma" w:hAnsi="Tahoma" w:cs="Tahoma"/>
                <w:b/>
                <w:sz w:val="18"/>
                <w:szCs w:val="22"/>
              </w:rPr>
            </w:pPr>
            <w:r>
              <w:rPr>
                <w:rFonts w:ascii="Tahoma" w:hAnsi="Tahoma" w:cs="Tahoma"/>
                <w:b/>
                <w:sz w:val="18"/>
                <w:szCs w:val="22"/>
              </w:rPr>
              <w:t>183,367,832</w:t>
            </w:r>
          </w:p>
        </w:tc>
        <w:tc>
          <w:tcPr>
            <w:tcW w:w="990" w:type="dxa"/>
          </w:tcPr>
          <w:p w:rsidR="00574AC1" w:rsidRPr="004E56B7" w:rsidRDefault="00574AC1" w:rsidP="00962104">
            <w:pPr>
              <w:pStyle w:val="BodyText"/>
              <w:spacing w:after="0" w:line="240" w:lineRule="auto"/>
              <w:jc w:val="left"/>
              <w:rPr>
                <w:rFonts w:ascii="Tahoma" w:hAnsi="Tahoma" w:cs="Tahoma"/>
                <w:b/>
                <w:sz w:val="18"/>
                <w:szCs w:val="22"/>
              </w:rPr>
            </w:pPr>
            <w:r w:rsidRPr="004E56B7">
              <w:rPr>
                <w:rFonts w:ascii="Tahoma" w:hAnsi="Tahoma" w:cs="Tahoma"/>
                <w:b/>
                <w:sz w:val="18"/>
                <w:szCs w:val="22"/>
              </w:rPr>
              <w:t>100.00</w:t>
            </w:r>
          </w:p>
        </w:tc>
        <w:tc>
          <w:tcPr>
            <w:tcW w:w="1890" w:type="dxa"/>
          </w:tcPr>
          <w:p w:rsidR="00574AC1" w:rsidRPr="004E56B7" w:rsidRDefault="00574AC1" w:rsidP="00962104">
            <w:pPr>
              <w:pStyle w:val="BodyText"/>
              <w:spacing w:after="0" w:line="240" w:lineRule="auto"/>
              <w:jc w:val="left"/>
              <w:rPr>
                <w:rFonts w:ascii="Tahoma" w:hAnsi="Tahoma" w:cs="Tahoma"/>
                <w:b/>
                <w:sz w:val="18"/>
                <w:szCs w:val="22"/>
              </w:rPr>
            </w:pPr>
            <w:r>
              <w:rPr>
                <w:rFonts w:ascii="Tahoma" w:hAnsi="Tahoma" w:cs="Tahoma"/>
                <w:b/>
                <w:sz w:val="18"/>
                <w:szCs w:val="22"/>
              </w:rPr>
              <w:t>179,325,100</w:t>
            </w:r>
          </w:p>
        </w:tc>
        <w:tc>
          <w:tcPr>
            <w:tcW w:w="900" w:type="dxa"/>
          </w:tcPr>
          <w:p w:rsidR="00574AC1" w:rsidRPr="004E56B7" w:rsidRDefault="00574AC1" w:rsidP="00962104">
            <w:pPr>
              <w:pStyle w:val="BodyText"/>
              <w:tabs>
                <w:tab w:val="left" w:pos="733"/>
              </w:tabs>
              <w:spacing w:after="0" w:line="240" w:lineRule="auto"/>
              <w:jc w:val="left"/>
              <w:rPr>
                <w:rFonts w:ascii="Tahoma" w:hAnsi="Tahoma" w:cs="Tahoma"/>
                <w:b/>
                <w:sz w:val="18"/>
                <w:szCs w:val="22"/>
              </w:rPr>
            </w:pPr>
            <w:r>
              <w:rPr>
                <w:rFonts w:ascii="Tahoma" w:hAnsi="Tahoma" w:cs="Tahoma"/>
                <w:b/>
                <w:sz w:val="18"/>
                <w:szCs w:val="22"/>
              </w:rPr>
              <w:t>97.80</w:t>
            </w:r>
          </w:p>
        </w:tc>
      </w:tr>
      <w:tr w:rsidR="00574AC1" w:rsidRPr="004E56B7" w:rsidTr="00962104">
        <w:tc>
          <w:tcPr>
            <w:tcW w:w="630" w:type="dxa"/>
          </w:tcPr>
          <w:p w:rsidR="00574AC1" w:rsidRPr="004E56B7" w:rsidRDefault="00574AC1" w:rsidP="00962104">
            <w:pPr>
              <w:pStyle w:val="BodyText"/>
              <w:spacing w:after="0" w:line="240" w:lineRule="auto"/>
              <w:ind w:left="-198" w:firstLine="198"/>
              <w:jc w:val="left"/>
              <w:rPr>
                <w:rFonts w:ascii="Tahoma" w:hAnsi="Tahoma" w:cs="Tahoma"/>
                <w:sz w:val="18"/>
                <w:szCs w:val="22"/>
              </w:rPr>
            </w:pPr>
            <w:r>
              <w:rPr>
                <w:rFonts w:ascii="Tahoma" w:hAnsi="Tahoma" w:cs="Tahoma"/>
                <w:sz w:val="18"/>
                <w:szCs w:val="22"/>
              </w:rPr>
              <w:t>1.</w:t>
            </w:r>
          </w:p>
        </w:tc>
        <w:tc>
          <w:tcPr>
            <w:tcW w:w="3027" w:type="dxa"/>
          </w:tcPr>
          <w:p w:rsidR="00574AC1" w:rsidRPr="004E56B7" w:rsidRDefault="00574AC1" w:rsidP="00962104">
            <w:pPr>
              <w:pStyle w:val="BodyText"/>
              <w:spacing w:after="0" w:line="240" w:lineRule="auto"/>
              <w:jc w:val="left"/>
              <w:rPr>
                <w:rFonts w:ascii="Tahoma" w:hAnsi="Tahoma" w:cs="Tahoma"/>
                <w:sz w:val="18"/>
                <w:szCs w:val="22"/>
              </w:rPr>
            </w:pPr>
            <w:r w:rsidRPr="004E56B7">
              <w:rPr>
                <w:rFonts w:ascii="Tahoma" w:hAnsi="Tahoma" w:cs="Tahoma"/>
                <w:sz w:val="18"/>
                <w:szCs w:val="22"/>
              </w:rPr>
              <w:t xml:space="preserve">Penyusunan Dokumen Perencanaan Perangkat Daerah </w:t>
            </w:r>
          </w:p>
        </w:tc>
        <w:tc>
          <w:tcPr>
            <w:tcW w:w="189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93,605,432</w:t>
            </w:r>
          </w:p>
        </w:tc>
        <w:tc>
          <w:tcPr>
            <w:tcW w:w="990" w:type="dxa"/>
          </w:tcPr>
          <w:p w:rsidR="00574AC1" w:rsidRPr="004E56B7" w:rsidRDefault="00574AC1" w:rsidP="00962104">
            <w:pPr>
              <w:pStyle w:val="BodyText"/>
              <w:spacing w:after="0" w:line="240" w:lineRule="auto"/>
              <w:jc w:val="left"/>
              <w:rPr>
                <w:rFonts w:ascii="Tahoma" w:hAnsi="Tahoma" w:cs="Tahoma"/>
                <w:sz w:val="18"/>
                <w:szCs w:val="22"/>
              </w:rPr>
            </w:pPr>
            <w:r w:rsidRPr="004E56B7">
              <w:rPr>
                <w:rFonts w:ascii="Tahoma" w:hAnsi="Tahoma" w:cs="Tahoma"/>
                <w:sz w:val="18"/>
                <w:szCs w:val="22"/>
              </w:rPr>
              <w:t>100.00</w:t>
            </w:r>
          </w:p>
        </w:tc>
        <w:tc>
          <w:tcPr>
            <w:tcW w:w="189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90,805,300</w:t>
            </w:r>
          </w:p>
        </w:tc>
        <w:tc>
          <w:tcPr>
            <w:tcW w:w="900" w:type="dxa"/>
          </w:tcPr>
          <w:p w:rsidR="00574AC1" w:rsidRPr="004E56B7" w:rsidRDefault="00574AC1" w:rsidP="00962104">
            <w:pPr>
              <w:pStyle w:val="BodyText"/>
              <w:tabs>
                <w:tab w:val="left" w:pos="733"/>
              </w:tabs>
              <w:spacing w:after="0" w:line="240" w:lineRule="auto"/>
              <w:jc w:val="left"/>
              <w:rPr>
                <w:rFonts w:ascii="Tahoma" w:hAnsi="Tahoma" w:cs="Tahoma"/>
                <w:sz w:val="18"/>
                <w:szCs w:val="22"/>
              </w:rPr>
            </w:pPr>
            <w:r>
              <w:rPr>
                <w:rFonts w:ascii="Tahoma" w:hAnsi="Tahoma" w:cs="Tahoma"/>
                <w:sz w:val="18"/>
                <w:szCs w:val="22"/>
              </w:rPr>
              <w:t>97.01</w:t>
            </w:r>
          </w:p>
        </w:tc>
      </w:tr>
      <w:tr w:rsidR="00574AC1" w:rsidRPr="004E56B7" w:rsidTr="00962104">
        <w:tc>
          <w:tcPr>
            <w:tcW w:w="630" w:type="dxa"/>
          </w:tcPr>
          <w:p w:rsidR="00574AC1"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 xml:space="preserve">2. </w:t>
            </w:r>
          </w:p>
        </w:tc>
        <w:tc>
          <w:tcPr>
            <w:tcW w:w="3027"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Koordinasi Penyusunan Dokumen RKA-SKPD</w:t>
            </w:r>
          </w:p>
        </w:tc>
        <w:tc>
          <w:tcPr>
            <w:tcW w:w="189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21,373,600</w:t>
            </w:r>
          </w:p>
        </w:tc>
        <w:tc>
          <w:tcPr>
            <w:tcW w:w="99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100.00</w:t>
            </w:r>
          </w:p>
        </w:tc>
        <w:tc>
          <w:tcPr>
            <w:tcW w:w="189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20,689,000</w:t>
            </w:r>
          </w:p>
        </w:tc>
        <w:tc>
          <w:tcPr>
            <w:tcW w:w="900" w:type="dxa"/>
          </w:tcPr>
          <w:p w:rsidR="00574AC1" w:rsidRPr="004E56B7" w:rsidRDefault="00574AC1" w:rsidP="00962104">
            <w:pPr>
              <w:pStyle w:val="BodyText"/>
              <w:tabs>
                <w:tab w:val="left" w:pos="733"/>
              </w:tabs>
              <w:spacing w:after="0" w:line="240" w:lineRule="auto"/>
              <w:jc w:val="left"/>
              <w:rPr>
                <w:rFonts w:ascii="Tahoma" w:hAnsi="Tahoma" w:cs="Tahoma"/>
                <w:sz w:val="18"/>
                <w:szCs w:val="22"/>
              </w:rPr>
            </w:pPr>
            <w:r>
              <w:rPr>
                <w:rFonts w:ascii="Tahoma" w:hAnsi="Tahoma" w:cs="Tahoma"/>
                <w:sz w:val="18"/>
                <w:szCs w:val="22"/>
              </w:rPr>
              <w:t>96.80</w:t>
            </w:r>
          </w:p>
        </w:tc>
      </w:tr>
      <w:tr w:rsidR="00574AC1" w:rsidRPr="004E56B7" w:rsidTr="00962104">
        <w:tc>
          <w:tcPr>
            <w:tcW w:w="630" w:type="dxa"/>
          </w:tcPr>
          <w:p w:rsidR="00574AC1"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3.</w:t>
            </w:r>
          </w:p>
        </w:tc>
        <w:tc>
          <w:tcPr>
            <w:tcW w:w="3027" w:type="dxa"/>
          </w:tcPr>
          <w:p w:rsidR="00574AC1"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Koordinasi Penyusunan Dokumen Perubahan RKA-SKPD</w:t>
            </w:r>
          </w:p>
        </w:tc>
        <w:tc>
          <w:tcPr>
            <w:tcW w:w="1890" w:type="dxa"/>
          </w:tcPr>
          <w:p w:rsidR="00574AC1"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16,169,100</w:t>
            </w:r>
          </w:p>
        </w:tc>
        <w:tc>
          <w:tcPr>
            <w:tcW w:w="990" w:type="dxa"/>
          </w:tcPr>
          <w:p w:rsidR="00574AC1"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100.00</w:t>
            </w:r>
          </w:p>
        </w:tc>
        <w:tc>
          <w:tcPr>
            <w:tcW w:w="1890" w:type="dxa"/>
          </w:tcPr>
          <w:p w:rsidR="00574AC1"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15,659,100</w:t>
            </w:r>
          </w:p>
        </w:tc>
        <w:tc>
          <w:tcPr>
            <w:tcW w:w="900" w:type="dxa"/>
          </w:tcPr>
          <w:p w:rsidR="00574AC1" w:rsidRDefault="00574AC1" w:rsidP="00962104">
            <w:pPr>
              <w:pStyle w:val="BodyText"/>
              <w:tabs>
                <w:tab w:val="left" w:pos="733"/>
              </w:tabs>
              <w:spacing w:after="0" w:line="240" w:lineRule="auto"/>
              <w:jc w:val="left"/>
              <w:rPr>
                <w:rFonts w:ascii="Tahoma" w:hAnsi="Tahoma" w:cs="Tahoma"/>
                <w:sz w:val="18"/>
                <w:szCs w:val="22"/>
              </w:rPr>
            </w:pPr>
            <w:r>
              <w:rPr>
                <w:rFonts w:ascii="Tahoma" w:hAnsi="Tahoma" w:cs="Tahoma"/>
                <w:sz w:val="18"/>
                <w:szCs w:val="22"/>
              </w:rPr>
              <w:t>96.85</w:t>
            </w:r>
          </w:p>
        </w:tc>
      </w:tr>
      <w:tr w:rsidR="00574AC1" w:rsidRPr="004E56B7" w:rsidTr="00962104">
        <w:tc>
          <w:tcPr>
            <w:tcW w:w="630" w:type="dxa"/>
          </w:tcPr>
          <w:p w:rsidR="00574AC1"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4.</w:t>
            </w:r>
          </w:p>
        </w:tc>
        <w:tc>
          <w:tcPr>
            <w:tcW w:w="3027" w:type="dxa"/>
          </w:tcPr>
          <w:p w:rsidR="00574AC1"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Koordinasi Penyusunan DPA-SKPD</w:t>
            </w:r>
          </w:p>
        </w:tc>
        <w:tc>
          <w:tcPr>
            <w:tcW w:w="1890" w:type="dxa"/>
          </w:tcPr>
          <w:p w:rsidR="00574AC1"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18,538,300</w:t>
            </w:r>
          </w:p>
        </w:tc>
        <w:tc>
          <w:tcPr>
            <w:tcW w:w="990" w:type="dxa"/>
          </w:tcPr>
          <w:p w:rsidR="00574AC1"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100.00</w:t>
            </w:r>
          </w:p>
        </w:tc>
        <w:tc>
          <w:tcPr>
            <w:tcW w:w="1890" w:type="dxa"/>
          </w:tcPr>
          <w:p w:rsidR="00574AC1"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18,538,300</w:t>
            </w:r>
          </w:p>
        </w:tc>
        <w:tc>
          <w:tcPr>
            <w:tcW w:w="900" w:type="dxa"/>
          </w:tcPr>
          <w:p w:rsidR="00574AC1" w:rsidRDefault="00574AC1" w:rsidP="00962104">
            <w:pPr>
              <w:pStyle w:val="BodyText"/>
              <w:tabs>
                <w:tab w:val="left" w:pos="733"/>
              </w:tabs>
              <w:spacing w:after="0" w:line="240" w:lineRule="auto"/>
              <w:jc w:val="left"/>
              <w:rPr>
                <w:rFonts w:ascii="Tahoma" w:hAnsi="Tahoma" w:cs="Tahoma"/>
                <w:sz w:val="18"/>
                <w:szCs w:val="22"/>
              </w:rPr>
            </w:pPr>
            <w:r>
              <w:rPr>
                <w:rFonts w:ascii="Tahoma" w:hAnsi="Tahoma" w:cs="Tahoma"/>
                <w:sz w:val="18"/>
                <w:szCs w:val="22"/>
              </w:rPr>
              <w:t>100.00</w:t>
            </w:r>
          </w:p>
        </w:tc>
      </w:tr>
      <w:tr w:rsidR="00574AC1" w:rsidRPr="004E56B7" w:rsidTr="00962104">
        <w:tc>
          <w:tcPr>
            <w:tcW w:w="630" w:type="dxa"/>
          </w:tcPr>
          <w:p w:rsidR="00574AC1"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5.</w:t>
            </w:r>
          </w:p>
        </w:tc>
        <w:tc>
          <w:tcPr>
            <w:tcW w:w="3027" w:type="dxa"/>
          </w:tcPr>
          <w:p w:rsidR="00574AC1"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 xml:space="preserve">Koordinasi Penyusunan Perubahan Dokumen DPA-SKPD </w:t>
            </w:r>
          </w:p>
        </w:tc>
        <w:tc>
          <w:tcPr>
            <w:tcW w:w="1890" w:type="dxa"/>
          </w:tcPr>
          <w:p w:rsidR="00574AC1"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17,912,500</w:t>
            </w:r>
          </w:p>
        </w:tc>
        <w:tc>
          <w:tcPr>
            <w:tcW w:w="990" w:type="dxa"/>
          </w:tcPr>
          <w:p w:rsidR="00574AC1"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100.00</w:t>
            </w:r>
          </w:p>
        </w:tc>
        <w:tc>
          <w:tcPr>
            <w:tcW w:w="1890" w:type="dxa"/>
          </w:tcPr>
          <w:p w:rsidR="00574AC1"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17,864,500</w:t>
            </w:r>
          </w:p>
        </w:tc>
        <w:tc>
          <w:tcPr>
            <w:tcW w:w="900" w:type="dxa"/>
          </w:tcPr>
          <w:p w:rsidR="00574AC1" w:rsidRDefault="00574AC1" w:rsidP="00962104">
            <w:pPr>
              <w:pStyle w:val="BodyText"/>
              <w:tabs>
                <w:tab w:val="left" w:pos="733"/>
              </w:tabs>
              <w:spacing w:after="0" w:line="240" w:lineRule="auto"/>
              <w:jc w:val="left"/>
              <w:rPr>
                <w:rFonts w:ascii="Tahoma" w:hAnsi="Tahoma" w:cs="Tahoma"/>
                <w:sz w:val="18"/>
                <w:szCs w:val="22"/>
              </w:rPr>
            </w:pPr>
            <w:r>
              <w:rPr>
                <w:rFonts w:ascii="Tahoma" w:hAnsi="Tahoma" w:cs="Tahoma"/>
                <w:sz w:val="18"/>
                <w:szCs w:val="22"/>
              </w:rPr>
              <w:t>99.73</w:t>
            </w:r>
          </w:p>
        </w:tc>
      </w:tr>
      <w:tr w:rsidR="00574AC1" w:rsidRPr="004E56B7" w:rsidTr="00962104">
        <w:tc>
          <w:tcPr>
            <w:tcW w:w="63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6.</w:t>
            </w:r>
          </w:p>
        </w:tc>
        <w:tc>
          <w:tcPr>
            <w:tcW w:w="3027" w:type="dxa"/>
          </w:tcPr>
          <w:p w:rsidR="00574AC1" w:rsidRPr="004E56B7" w:rsidRDefault="00574AC1" w:rsidP="00962104">
            <w:pPr>
              <w:pStyle w:val="BodyText"/>
              <w:spacing w:after="0" w:line="240" w:lineRule="auto"/>
              <w:jc w:val="left"/>
              <w:rPr>
                <w:rFonts w:ascii="Tahoma" w:hAnsi="Tahoma" w:cs="Tahoma"/>
                <w:sz w:val="18"/>
                <w:szCs w:val="22"/>
              </w:rPr>
            </w:pPr>
            <w:r w:rsidRPr="004E56B7">
              <w:rPr>
                <w:rFonts w:ascii="Tahoma" w:hAnsi="Tahoma" w:cs="Tahoma"/>
                <w:sz w:val="18"/>
                <w:szCs w:val="22"/>
              </w:rPr>
              <w:t xml:space="preserve">Koordinasi dan Penyusunan Laporan Capaian Kinerja dan Ikhtisar Realisasi Kinerja SKPD </w:t>
            </w:r>
          </w:p>
        </w:tc>
        <w:tc>
          <w:tcPr>
            <w:tcW w:w="189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15,768,900</w:t>
            </w:r>
          </w:p>
        </w:tc>
        <w:tc>
          <w:tcPr>
            <w:tcW w:w="990" w:type="dxa"/>
          </w:tcPr>
          <w:p w:rsidR="00574AC1" w:rsidRPr="004E56B7" w:rsidRDefault="00574AC1" w:rsidP="00962104">
            <w:pPr>
              <w:pStyle w:val="BodyText"/>
              <w:spacing w:after="0" w:line="240" w:lineRule="auto"/>
              <w:jc w:val="left"/>
              <w:rPr>
                <w:rFonts w:ascii="Tahoma" w:hAnsi="Tahoma" w:cs="Tahoma"/>
                <w:sz w:val="18"/>
                <w:szCs w:val="22"/>
              </w:rPr>
            </w:pPr>
            <w:r w:rsidRPr="004E56B7">
              <w:rPr>
                <w:rFonts w:ascii="Tahoma" w:hAnsi="Tahoma" w:cs="Tahoma"/>
                <w:sz w:val="18"/>
                <w:szCs w:val="22"/>
              </w:rPr>
              <w:t>100.00</w:t>
            </w:r>
          </w:p>
        </w:tc>
        <w:tc>
          <w:tcPr>
            <w:tcW w:w="189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15,768,900</w:t>
            </w:r>
          </w:p>
        </w:tc>
        <w:tc>
          <w:tcPr>
            <w:tcW w:w="900" w:type="dxa"/>
          </w:tcPr>
          <w:p w:rsidR="00574AC1" w:rsidRPr="004E56B7" w:rsidRDefault="00574AC1" w:rsidP="00962104">
            <w:pPr>
              <w:pStyle w:val="BodyText"/>
              <w:tabs>
                <w:tab w:val="left" w:pos="733"/>
              </w:tabs>
              <w:spacing w:after="0" w:line="240" w:lineRule="auto"/>
              <w:jc w:val="left"/>
              <w:rPr>
                <w:rFonts w:ascii="Tahoma" w:hAnsi="Tahoma" w:cs="Tahoma"/>
                <w:sz w:val="18"/>
                <w:szCs w:val="22"/>
              </w:rPr>
            </w:pPr>
            <w:r>
              <w:rPr>
                <w:rFonts w:ascii="Tahoma" w:hAnsi="Tahoma" w:cs="Tahoma"/>
                <w:sz w:val="18"/>
                <w:szCs w:val="22"/>
              </w:rPr>
              <w:t>100.00</w:t>
            </w:r>
          </w:p>
        </w:tc>
      </w:tr>
      <w:tr w:rsidR="00574AC1" w:rsidRPr="004E56B7" w:rsidTr="00962104">
        <w:tc>
          <w:tcPr>
            <w:tcW w:w="630" w:type="dxa"/>
          </w:tcPr>
          <w:p w:rsidR="00574AC1"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7.</w:t>
            </w:r>
          </w:p>
        </w:tc>
        <w:tc>
          <w:tcPr>
            <w:tcW w:w="3027"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Evaluasi Kinerja Perangkat Daerah</w:t>
            </w:r>
          </w:p>
        </w:tc>
        <w:tc>
          <w:tcPr>
            <w:tcW w:w="189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0</w:t>
            </w:r>
          </w:p>
        </w:tc>
        <w:tc>
          <w:tcPr>
            <w:tcW w:w="99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0.00</w:t>
            </w:r>
          </w:p>
        </w:tc>
        <w:tc>
          <w:tcPr>
            <w:tcW w:w="189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0</w:t>
            </w:r>
          </w:p>
        </w:tc>
        <w:tc>
          <w:tcPr>
            <w:tcW w:w="900" w:type="dxa"/>
          </w:tcPr>
          <w:p w:rsidR="00574AC1" w:rsidRPr="004E56B7" w:rsidRDefault="00574AC1" w:rsidP="00962104">
            <w:pPr>
              <w:pStyle w:val="BodyText"/>
              <w:tabs>
                <w:tab w:val="left" w:pos="733"/>
              </w:tabs>
              <w:spacing w:after="0" w:line="240" w:lineRule="auto"/>
              <w:jc w:val="left"/>
              <w:rPr>
                <w:rFonts w:ascii="Tahoma" w:hAnsi="Tahoma" w:cs="Tahoma"/>
                <w:sz w:val="18"/>
                <w:szCs w:val="22"/>
              </w:rPr>
            </w:pPr>
            <w:r>
              <w:rPr>
                <w:rFonts w:ascii="Tahoma" w:hAnsi="Tahoma" w:cs="Tahoma"/>
                <w:sz w:val="18"/>
                <w:szCs w:val="22"/>
              </w:rPr>
              <w:t>0.00</w:t>
            </w:r>
          </w:p>
        </w:tc>
      </w:tr>
      <w:tr w:rsidR="00574AC1" w:rsidRPr="004E56B7" w:rsidTr="00962104">
        <w:tc>
          <w:tcPr>
            <w:tcW w:w="630" w:type="dxa"/>
          </w:tcPr>
          <w:p w:rsidR="00574AC1" w:rsidRPr="004E56B7" w:rsidRDefault="00574AC1" w:rsidP="00962104">
            <w:pPr>
              <w:pStyle w:val="BodyText"/>
              <w:spacing w:after="0" w:line="240" w:lineRule="auto"/>
              <w:jc w:val="left"/>
              <w:rPr>
                <w:rFonts w:ascii="Tahoma" w:hAnsi="Tahoma" w:cs="Tahoma"/>
                <w:b/>
                <w:sz w:val="18"/>
                <w:szCs w:val="22"/>
              </w:rPr>
            </w:pPr>
            <w:r w:rsidRPr="004E56B7">
              <w:rPr>
                <w:rFonts w:ascii="Tahoma" w:hAnsi="Tahoma" w:cs="Tahoma"/>
                <w:b/>
                <w:sz w:val="18"/>
                <w:szCs w:val="22"/>
              </w:rPr>
              <w:t>II</w:t>
            </w:r>
          </w:p>
        </w:tc>
        <w:tc>
          <w:tcPr>
            <w:tcW w:w="3027" w:type="dxa"/>
          </w:tcPr>
          <w:p w:rsidR="00574AC1" w:rsidRPr="004E56B7" w:rsidRDefault="00574AC1" w:rsidP="00962104">
            <w:pPr>
              <w:pStyle w:val="BodyText"/>
              <w:spacing w:after="0" w:line="240" w:lineRule="auto"/>
              <w:jc w:val="left"/>
              <w:rPr>
                <w:rFonts w:ascii="Tahoma" w:hAnsi="Tahoma" w:cs="Tahoma"/>
                <w:b/>
                <w:sz w:val="18"/>
                <w:szCs w:val="22"/>
              </w:rPr>
            </w:pPr>
            <w:r w:rsidRPr="004E56B7">
              <w:rPr>
                <w:rFonts w:ascii="Tahoma" w:hAnsi="Tahoma" w:cs="Tahoma"/>
                <w:b/>
                <w:sz w:val="18"/>
                <w:szCs w:val="22"/>
              </w:rPr>
              <w:t xml:space="preserve">Kegiatan Administrasi Keuangan Perangkat Daerah </w:t>
            </w:r>
          </w:p>
        </w:tc>
        <w:tc>
          <w:tcPr>
            <w:tcW w:w="1890" w:type="dxa"/>
          </w:tcPr>
          <w:p w:rsidR="00574AC1" w:rsidRPr="004E56B7" w:rsidRDefault="00574AC1" w:rsidP="00962104">
            <w:pPr>
              <w:pStyle w:val="BodyText"/>
              <w:spacing w:after="0" w:line="240" w:lineRule="auto"/>
              <w:jc w:val="left"/>
              <w:rPr>
                <w:rFonts w:ascii="Tahoma" w:hAnsi="Tahoma" w:cs="Tahoma"/>
                <w:b/>
                <w:sz w:val="18"/>
                <w:szCs w:val="22"/>
              </w:rPr>
            </w:pPr>
            <w:r>
              <w:rPr>
                <w:rFonts w:ascii="Tahoma" w:hAnsi="Tahoma" w:cs="Tahoma"/>
                <w:b/>
                <w:sz w:val="18"/>
                <w:szCs w:val="22"/>
              </w:rPr>
              <w:t>121,486,550</w:t>
            </w:r>
          </w:p>
        </w:tc>
        <w:tc>
          <w:tcPr>
            <w:tcW w:w="990" w:type="dxa"/>
          </w:tcPr>
          <w:p w:rsidR="00574AC1" w:rsidRPr="004E56B7" w:rsidRDefault="00574AC1" w:rsidP="00962104">
            <w:pPr>
              <w:pStyle w:val="BodyText"/>
              <w:spacing w:after="0" w:line="240" w:lineRule="auto"/>
              <w:jc w:val="left"/>
              <w:rPr>
                <w:rFonts w:ascii="Tahoma" w:hAnsi="Tahoma" w:cs="Tahoma"/>
                <w:b/>
                <w:sz w:val="18"/>
                <w:szCs w:val="22"/>
              </w:rPr>
            </w:pPr>
            <w:r w:rsidRPr="004E56B7">
              <w:rPr>
                <w:rFonts w:ascii="Tahoma" w:hAnsi="Tahoma" w:cs="Tahoma"/>
                <w:b/>
                <w:sz w:val="18"/>
                <w:szCs w:val="22"/>
              </w:rPr>
              <w:t>100.00</w:t>
            </w:r>
          </w:p>
        </w:tc>
        <w:tc>
          <w:tcPr>
            <w:tcW w:w="1890" w:type="dxa"/>
          </w:tcPr>
          <w:p w:rsidR="00574AC1" w:rsidRPr="004E56B7" w:rsidRDefault="00574AC1" w:rsidP="00962104">
            <w:pPr>
              <w:pStyle w:val="BodyText"/>
              <w:spacing w:after="0" w:line="240" w:lineRule="auto"/>
              <w:jc w:val="left"/>
              <w:rPr>
                <w:rFonts w:ascii="Tahoma" w:hAnsi="Tahoma" w:cs="Tahoma"/>
                <w:b/>
                <w:sz w:val="18"/>
                <w:szCs w:val="22"/>
              </w:rPr>
            </w:pPr>
            <w:r>
              <w:rPr>
                <w:rFonts w:ascii="Tahoma" w:hAnsi="Tahoma" w:cs="Tahoma"/>
                <w:b/>
                <w:sz w:val="18"/>
                <w:szCs w:val="22"/>
              </w:rPr>
              <w:t>119,470,550</w:t>
            </w:r>
          </w:p>
        </w:tc>
        <w:tc>
          <w:tcPr>
            <w:tcW w:w="900" w:type="dxa"/>
          </w:tcPr>
          <w:p w:rsidR="00574AC1" w:rsidRPr="004E56B7" w:rsidRDefault="00574AC1" w:rsidP="00962104">
            <w:pPr>
              <w:pStyle w:val="BodyText"/>
              <w:tabs>
                <w:tab w:val="left" w:pos="733"/>
              </w:tabs>
              <w:spacing w:after="0" w:line="240" w:lineRule="auto"/>
              <w:jc w:val="left"/>
              <w:rPr>
                <w:rFonts w:ascii="Tahoma" w:hAnsi="Tahoma" w:cs="Tahoma"/>
                <w:b/>
                <w:sz w:val="18"/>
                <w:szCs w:val="22"/>
              </w:rPr>
            </w:pPr>
            <w:r>
              <w:rPr>
                <w:rFonts w:ascii="Tahoma" w:hAnsi="Tahoma" w:cs="Tahoma"/>
                <w:b/>
                <w:sz w:val="18"/>
                <w:szCs w:val="22"/>
              </w:rPr>
              <w:t>98.34</w:t>
            </w:r>
          </w:p>
        </w:tc>
      </w:tr>
      <w:tr w:rsidR="00574AC1" w:rsidRPr="004E56B7" w:rsidTr="00962104">
        <w:tc>
          <w:tcPr>
            <w:tcW w:w="63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8.</w:t>
            </w:r>
          </w:p>
        </w:tc>
        <w:tc>
          <w:tcPr>
            <w:tcW w:w="3027" w:type="dxa"/>
          </w:tcPr>
          <w:p w:rsidR="00574AC1" w:rsidRPr="004E56B7" w:rsidRDefault="00574AC1" w:rsidP="00962104">
            <w:pPr>
              <w:pStyle w:val="BodyText"/>
              <w:spacing w:after="0" w:line="240" w:lineRule="auto"/>
              <w:jc w:val="left"/>
              <w:rPr>
                <w:rFonts w:ascii="Tahoma" w:hAnsi="Tahoma" w:cs="Tahoma"/>
                <w:sz w:val="18"/>
                <w:szCs w:val="22"/>
              </w:rPr>
            </w:pPr>
            <w:r w:rsidRPr="004E56B7">
              <w:rPr>
                <w:rFonts w:ascii="Tahoma" w:hAnsi="Tahoma" w:cs="Tahoma"/>
                <w:sz w:val="18"/>
                <w:szCs w:val="22"/>
              </w:rPr>
              <w:t xml:space="preserve">Penyediaan Administrasi Pelaksanaan Tugas ASN </w:t>
            </w:r>
          </w:p>
        </w:tc>
        <w:tc>
          <w:tcPr>
            <w:tcW w:w="189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100,727,000</w:t>
            </w:r>
          </w:p>
        </w:tc>
        <w:tc>
          <w:tcPr>
            <w:tcW w:w="990" w:type="dxa"/>
          </w:tcPr>
          <w:p w:rsidR="00574AC1" w:rsidRPr="004E56B7" w:rsidRDefault="00574AC1" w:rsidP="00962104">
            <w:pPr>
              <w:pStyle w:val="BodyText"/>
              <w:spacing w:after="0" w:line="240" w:lineRule="auto"/>
              <w:jc w:val="left"/>
              <w:rPr>
                <w:rFonts w:ascii="Tahoma" w:hAnsi="Tahoma" w:cs="Tahoma"/>
                <w:sz w:val="18"/>
                <w:szCs w:val="22"/>
              </w:rPr>
            </w:pPr>
            <w:r w:rsidRPr="004E56B7">
              <w:rPr>
                <w:rFonts w:ascii="Tahoma" w:hAnsi="Tahoma" w:cs="Tahoma"/>
                <w:sz w:val="18"/>
                <w:szCs w:val="22"/>
              </w:rPr>
              <w:t>100.00</w:t>
            </w:r>
          </w:p>
        </w:tc>
        <w:tc>
          <w:tcPr>
            <w:tcW w:w="189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100,427,000</w:t>
            </w:r>
          </w:p>
        </w:tc>
        <w:tc>
          <w:tcPr>
            <w:tcW w:w="900" w:type="dxa"/>
          </w:tcPr>
          <w:p w:rsidR="00574AC1" w:rsidRPr="004E56B7" w:rsidRDefault="00574AC1" w:rsidP="00962104">
            <w:pPr>
              <w:pStyle w:val="BodyText"/>
              <w:tabs>
                <w:tab w:val="left" w:pos="733"/>
              </w:tabs>
              <w:spacing w:after="0" w:line="240" w:lineRule="auto"/>
              <w:jc w:val="left"/>
              <w:rPr>
                <w:rFonts w:ascii="Tahoma" w:hAnsi="Tahoma" w:cs="Tahoma"/>
                <w:sz w:val="18"/>
                <w:szCs w:val="22"/>
              </w:rPr>
            </w:pPr>
            <w:r>
              <w:rPr>
                <w:rFonts w:ascii="Tahoma" w:hAnsi="Tahoma" w:cs="Tahoma"/>
                <w:sz w:val="18"/>
                <w:szCs w:val="22"/>
              </w:rPr>
              <w:t>99.70</w:t>
            </w:r>
          </w:p>
        </w:tc>
      </w:tr>
      <w:tr w:rsidR="00574AC1" w:rsidRPr="004E56B7" w:rsidTr="00962104">
        <w:tc>
          <w:tcPr>
            <w:tcW w:w="63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9.</w:t>
            </w:r>
          </w:p>
        </w:tc>
        <w:tc>
          <w:tcPr>
            <w:tcW w:w="3027" w:type="dxa"/>
          </w:tcPr>
          <w:p w:rsidR="00574AC1" w:rsidRPr="004E56B7" w:rsidRDefault="00574AC1" w:rsidP="00962104">
            <w:pPr>
              <w:pStyle w:val="BodyText"/>
              <w:spacing w:after="0" w:line="240" w:lineRule="auto"/>
              <w:jc w:val="left"/>
              <w:rPr>
                <w:rFonts w:ascii="Tahoma" w:hAnsi="Tahoma" w:cs="Tahoma"/>
                <w:sz w:val="18"/>
                <w:szCs w:val="22"/>
              </w:rPr>
            </w:pPr>
            <w:r w:rsidRPr="004E56B7">
              <w:rPr>
                <w:rFonts w:ascii="Tahoma" w:hAnsi="Tahoma" w:cs="Tahoma"/>
                <w:sz w:val="18"/>
                <w:szCs w:val="22"/>
              </w:rPr>
              <w:t xml:space="preserve">Koordinasi dan Penyusunan Laporan Keuangan Bulanan/Triwilan/Semester SKPD </w:t>
            </w:r>
          </w:p>
        </w:tc>
        <w:tc>
          <w:tcPr>
            <w:tcW w:w="189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20,759,550</w:t>
            </w:r>
          </w:p>
        </w:tc>
        <w:tc>
          <w:tcPr>
            <w:tcW w:w="990" w:type="dxa"/>
          </w:tcPr>
          <w:p w:rsidR="00574AC1" w:rsidRPr="004E56B7" w:rsidRDefault="00574AC1" w:rsidP="00962104">
            <w:pPr>
              <w:pStyle w:val="BodyText"/>
              <w:spacing w:after="0" w:line="240" w:lineRule="auto"/>
              <w:jc w:val="left"/>
              <w:rPr>
                <w:rFonts w:ascii="Tahoma" w:hAnsi="Tahoma" w:cs="Tahoma"/>
                <w:sz w:val="18"/>
                <w:szCs w:val="22"/>
              </w:rPr>
            </w:pPr>
            <w:r w:rsidRPr="004E56B7">
              <w:rPr>
                <w:rFonts w:ascii="Tahoma" w:hAnsi="Tahoma" w:cs="Tahoma"/>
                <w:sz w:val="18"/>
                <w:szCs w:val="22"/>
              </w:rPr>
              <w:t>100.00</w:t>
            </w:r>
          </w:p>
        </w:tc>
        <w:tc>
          <w:tcPr>
            <w:tcW w:w="189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19,043,550</w:t>
            </w:r>
          </w:p>
        </w:tc>
        <w:tc>
          <w:tcPr>
            <w:tcW w:w="900" w:type="dxa"/>
          </w:tcPr>
          <w:p w:rsidR="00574AC1" w:rsidRPr="004E56B7" w:rsidRDefault="00574AC1" w:rsidP="00962104">
            <w:pPr>
              <w:pStyle w:val="BodyText"/>
              <w:tabs>
                <w:tab w:val="left" w:pos="733"/>
              </w:tabs>
              <w:spacing w:after="0" w:line="240" w:lineRule="auto"/>
              <w:jc w:val="left"/>
              <w:rPr>
                <w:rFonts w:ascii="Tahoma" w:hAnsi="Tahoma" w:cs="Tahoma"/>
                <w:sz w:val="18"/>
                <w:szCs w:val="22"/>
              </w:rPr>
            </w:pPr>
            <w:r>
              <w:rPr>
                <w:rFonts w:ascii="Tahoma" w:hAnsi="Tahoma" w:cs="Tahoma"/>
                <w:sz w:val="18"/>
                <w:szCs w:val="22"/>
              </w:rPr>
              <w:t>91.73</w:t>
            </w:r>
          </w:p>
        </w:tc>
      </w:tr>
      <w:tr w:rsidR="00574AC1" w:rsidRPr="004E56B7" w:rsidTr="00962104">
        <w:tc>
          <w:tcPr>
            <w:tcW w:w="630" w:type="dxa"/>
          </w:tcPr>
          <w:p w:rsidR="00574AC1" w:rsidRPr="004E56B7" w:rsidRDefault="00574AC1" w:rsidP="00962104">
            <w:pPr>
              <w:pStyle w:val="BodyText"/>
              <w:spacing w:after="0" w:line="240" w:lineRule="auto"/>
              <w:jc w:val="left"/>
              <w:rPr>
                <w:rFonts w:ascii="Tahoma" w:hAnsi="Tahoma" w:cs="Tahoma"/>
                <w:b/>
                <w:sz w:val="18"/>
                <w:szCs w:val="22"/>
              </w:rPr>
            </w:pPr>
            <w:r w:rsidRPr="004E56B7">
              <w:rPr>
                <w:rFonts w:ascii="Tahoma" w:hAnsi="Tahoma" w:cs="Tahoma"/>
                <w:b/>
                <w:sz w:val="18"/>
                <w:szCs w:val="22"/>
              </w:rPr>
              <w:t>II</w:t>
            </w:r>
            <w:r>
              <w:rPr>
                <w:rFonts w:ascii="Tahoma" w:hAnsi="Tahoma" w:cs="Tahoma"/>
                <w:b/>
                <w:sz w:val="18"/>
                <w:szCs w:val="22"/>
              </w:rPr>
              <w:t>I</w:t>
            </w:r>
          </w:p>
        </w:tc>
        <w:tc>
          <w:tcPr>
            <w:tcW w:w="3027" w:type="dxa"/>
          </w:tcPr>
          <w:p w:rsidR="00574AC1" w:rsidRPr="004E56B7" w:rsidRDefault="00574AC1" w:rsidP="00962104">
            <w:pPr>
              <w:pStyle w:val="BodyText"/>
              <w:spacing w:after="0" w:line="240" w:lineRule="auto"/>
              <w:jc w:val="left"/>
              <w:rPr>
                <w:rFonts w:ascii="Tahoma" w:hAnsi="Tahoma" w:cs="Tahoma"/>
                <w:b/>
                <w:sz w:val="18"/>
                <w:szCs w:val="22"/>
              </w:rPr>
            </w:pPr>
            <w:r w:rsidRPr="004E56B7">
              <w:rPr>
                <w:rFonts w:ascii="Tahoma" w:hAnsi="Tahoma" w:cs="Tahoma"/>
                <w:b/>
                <w:sz w:val="18"/>
                <w:szCs w:val="22"/>
              </w:rPr>
              <w:t xml:space="preserve">Kegiatan Administrasi Barang Milik Daerah pada Perangkat Daerah </w:t>
            </w:r>
          </w:p>
        </w:tc>
        <w:tc>
          <w:tcPr>
            <w:tcW w:w="1890" w:type="dxa"/>
          </w:tcPr>
          <w:p w:rsidR="00574AC1" w:rsidRPr="004E56B7" w:rsidRDefault="00574AC1" w:rsidP="00962104">
            <w:pPr>
              <w:pStyle w:val="BodyText"/>
              <w:spacing w:after="0" w:line="240" w:lineRule="auto"/>
              <w:jc w:val="left"/>
              <w:rPr>
                <w:rFonts w:ascii="Tahoma" w:hAnsi="Tahoma" w:cs="Tahoma"/>
                <w:b/>
                <w:sz w:val="18"/>
                <w:szCs w:val="22"/>
              </w:rPr>
            </w:pPr>
            <w:r>
              <w:rPr>
                <w:rFonts w:ascii="Tahoma" w:hAnsi="Tahoma" w:cs="Tahoma"/>
                <w:b/>
                <w:sz w:val="18"/>
                <w:szCs w:val="22"/>
              </w:rPr>
              <w:t>26,000,000</w:t>
            </w:r>
          </w:p>
        </w:tc>
        <w:tc>
          <w:tcPr>
            <w:tcW w:w="990" w:type="dxa"/>
          </w:tcPr>
          <w:p w:rsidR="00574AC1" w:rsidRPr="004E56B7" w:rsidRDefault="00574AC1" w:rsidP="00962104">
            <w:pPr>
              <w:pStyle w:val="BodyText"/>
              <w:spacing w:after="0" w:line="240" w:lineRule="auto"/>
              <w:jc w:val="left"/>
              <w:rPr>
                <w:rFonts w:ascii="Tahoma" w:hAnsi="Tahoma" w:cs="Tahoma"/>
                <w:b/>
                <w:sz w:val="18"/>
                <w:szCs w:val="22"/>
              </w:rPr>
            </w:pPr>
            <w:r w:rsidRPr="00342010">
              <w:rPr>
                <w:rFonts w:ascii="Tahoma" w:hAnsi="Tahoma" w:cs="Tahoma"/>
                <w:b/>
                <w:sz w:val="18"/>
                <w:szCs w:val="22"/>
              </w:rPr>
              <w:t>100.00</w:t>
            </w:r>
          </w:p>
        </w:tc>
        <w:tc>
          <w:tcPr>
            <w:tcW w:w="1890" w:type="dxa"/>
          </w:tcPr>
          <w:p w:rsidR="00574AC1" w:rsidRPr="004E56B7" w:rsidRDefault="00574AC1" w:rsidP="00962104">
            <w:pPr>
              <w:pStyle w:val="BodyText"/>
              <w:spacing w:after="0" w:line="240" w:lineRule="auto"/>
              <w:jc w:val="left"/>
              <w:rPr>
                <w:rFonts w:ascii="Tahoma" w:hAnsi="Tahoma" w:cs="Tahoma"/>
                <w:b/>
                <w:sz w:val="18"/>
                <w:szCs w:val="22"/>
              </w:rPr>
            </w:pPr>
            <w:r>
              <w:rPr>
                <w:rFonts w:ascii="Tahoma" w:hAnsi="Tahoma" w:cs="Tahoma"/>
                <w:b/>
                <w:sz w:val="18"/>
                <w:szCs w:val="22"/>
              </w:rPr>
              <w:t>25,936,640</w:t>
            </w:r>
          </w:p>
        </w:tc>
        <w:tc>
          <w:tcPr>
            <w:tcW w:w="900" w:type="dxa"/>
          </w:tcPr>
          <w:p w:rsidR="00574AC1" w:rsidRPr="004E56B7" w:rsidRDefault="00574AC1" w:rsidP="00962104">
            <w:pPr>
              <w:pStyle w:val="BodyText"/>
              <w:tabs>
                <w:tab w:val="left" w:pos="733"/>
              </w:tabs>
              <w:spacing w:after="0" w:line="240" w:lineRule="auto"/>
              <w:jc w:val="left"/>
              <w:rPr>
                <w:rFonts w:ascii="Tahoma" w:hAnsi="Tahoma" w:cs="Tahoma"/>
                <w:b/>
                <w:sz w:val="18"/>
                <w:szCs w:val="22"/>
              </w:rPr>
            </w:pPr>
            <w:r>
              <w:rPr>
                <w:rFonts w:ascii="Tahoma" w:hAnsi="Tahoma" w:cs="Tahoma"/>
                <w:b/>
                <w:sz w:val="18"/>
                <w:szCs w:val="22"/>
              </w:rPr>
              <w:t>99.76</w:t>
            </w:r>
          </w:p>
        </w:tc>
      </w:tr>
      <w:tr w:rsidR="00574AC1" w:rsidRPr="004E56B7" w:rsidTr="00962104">
        <w:tc>
          <w:tcPr>
            <w:tcW w:w="63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10.</w:t>
            </w:r>
          </w:p>
        </w:tc>
        <w:tc>
          <w:tcPr>
            <w:tcW w:w="3027" w:type="dxa"/>
          </w:tcPr>
          <w:p w:rsidR="00574AC1" w:rsidRPr="004E56B7" w:rsidRDefault="00574AC1" w:rsidP="00962104">
            <w:pPr>
              <w:pStyle w:val="BodyText"/>
              <w:spacing w:after="0" w:line="240" w:lineRule="auto"/>
              <w:jc w:val="left"/>
              <w:rPr>
                <w:rFonts w:ascii="Tahoma" w:hAnsi="Tahoma" w:cs="Tahoma"/>
                <w:sz w:val="18"/>
                <w:szCs w:val="22"/>
              </w:rPr>
            </w:pPr>
            <w:r w:rsidRPr="004E56B7">
              <w:rPr>
                <w:rFonts w:ascii="Tahoma" w:hAnsi="Tahoma" w:cs="Tahoma"/>
                <w:sz w:val="18"/>
                <w:szCs w:val="22"/>
              </w:rPr>
              <w:t xml:space="preserve">Pengamanan Barang Milik Daerah </w:t>
            </w:r>
          </w:p>
        </w:tc>
        <w:tc>
          <w:tcPr>
            <w:tcW w:w="189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26,000,000</w:t>
            </w:r>
          </w:p>
        </w:tc>
        <w:tc>
          <w:tcPr>
            <w:tcW w:w="99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100.00</w:t>
            </w:r>
          </w:p>
        </w:tc>
        <w:tc>
          <w:tcPr>
            <w:tcW w:w="1890" w:type="dxa"/>
          </w:tcPr>
          <w:p w:rsidR="00574AC1" w:rsidRPr="00D35929" w:rsidRDefault="00574AC1" w:rsidP="00962104">
            <w:pPr>
              <w:pStyle w:val="BodyText"/>
              <w:spacing w:after="0" w:line="240" w:lineRule="auto"/>
              <w:jc w:val="left"/>
              <w:rPr>
                <w:rFonts w:ascii="Tahoma" w:hAnsi="Tahoma" w:cs="Tahoma"/>
                <w:sz w:val="18"/>
                <w:szCs w:val="22"/>
              </w:rPr>
            </w:pPr>
            <w:r w:rsidRPr="00D35929">
              <w:rPr>
                <w:rFonts w:ascii="Tahoma" w:hAnsi="Tahoma" w:cs="Tahoma"/>
                <w:sz w:val="18"/>
                <w:szCs w:val="22"/>
              </w:rPr>
              <w:t>25,936,640</w:t>
            </w:r>
          </w:p>
        </w:tc>
        <w:tc>
          <w:tcPr>
            <w:tcW w:w="900" w:type="dxa"/>
          </w:tcPr>
          <w:p w:rsidR="00574AC1" w:rsidRPr="00D35929" w:rsidRDefault="00574AC1" w:rsidP="00962104">
            <w:pPr>
              <w:pStyle w:val="BodyText"/>
              <w:tabs>
                <w:tab w:val="left" w:pos="733"/>
              </w:tabs>
              <w:spacing w:after="0" w:line="240" w:lineRule="auto"/>
              <w:jc w:val="left"/>
              <w:rPr>
                <w:rFonts w:ascii="Tahoma" w:hAnsi="Tahoma" w:cs="Tahoma"/>
                <w:sz w:val="18"/>
                <w:szCs w:val="22"/>
              </w:rPr>
            </w:pPr>
            <w:r w:rsidRPr="00D35929">
              <w:rPr>
                <w:rFonts w:ascii="Tahoma" w:hAnsi="Tahoma" w:cs="Tahoma"/>
                <w:sz w:val="18"/>
                <w:szCs w:val="22"/>
              </w:rPr>
              <w:t>99.76</w:t>
            </w:r>
          </w:p>
        </w:tc>
      </w:tr>
      <w:tr w:rsidR="00574AC1" w:rsidRPr="004E56B7" w:rsidTr="00962104">
        <w:tc>
          <w:tcPr>
            <w:tcW w:w="630" w:type="dxa"/>
          </w:tcPr>
          <w:p w:rsidR="00574AC1"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11.</w:t>
            </w:r>
          </w:p>
        </w:tc>
        <w:tc>
          <w:tcPr>
            <w:tcW w:w="3027"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Pengamanan, Pengawasan dan Pengendalian Barang Milik Daerah pada SKPD</w:t>
            </w:r>
          </w:p>
        </w:tc>
        <w:tc>
          <w:tcPr>
            <w:tcW w:w="1890" w:type="dxa"/>
          </w:tcPr>
          <w:p w:rsidR="00574AC1"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0</w:t>
            </w:r>
          </w:p>
        </w:tc>
        <w:tc>
          <w:tcPr>
            <w:tcW w:w="990" w:type="dxa"/>
          </w:tcPr>
          <w:p w:rsidR="00574AC1"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0.00</w:t>
            </w:r>
          </w:p>
        </w:tc>
        <w:tc>
          <w:tcPr>
            <w:tcW w:w="1890" w:type="dxa"/>
          </w:tcPr>
          <w:p w:rsidR="00574AC1" w:rsidRPr="00D35929"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0</w:t>
            </w:r>
          </w:p>
        </w:tc>
        <w:tc>
          <w:tcPr>
            <w:tcW w:w="900" w:type="dxa"/>
          </w:tcPr>
          <w:p w:rsidR="00574AC1" w:rsidRPr="00D35929" w:rsidRDefault="00574AC1" w:rsidP="00962104">
            <w:pPr>
              <w:pStyle w:val="BodyText"/>
              <w:tabs>
                <w:tab w:val="left" w:pos="733"/>
              </w:tabs>
              <w:spacing w:after="0" w:line="240" w:lineRule="auto"/>
              <w:jc w:val="left"/>
              <w:rPr>
                <w:rFonts w:ascii="Tahoma" w:hAnsi="Tahoma" w:cs="Tahoma"/>
                <w:sz w:val="18"/>
                <w:szCs w:val="22"/>
              </w:rPr>
            </w:pPr>
            <w:r>
              <w:rPr>
                <w:rFonts w:ascii="Tahoma" w:hAnsi="Tahoma" w:cs="Tahoma"/>
                <w:sz w:val="18"/>
                <w:szCs w:val="22"/>
              </w:rPr>
              <w:t>0.00</w:t>
            </w:r>
          </w:p>
        </w:tc>
      </w:tr>
      <w:tr w:rsidR="00574AC1" w:rsidRPr="004E56B7" w:rsidTr="00962104">
        <w:tc>
          <w:tcPr>
            <w:tcW w:w="630" w:type="dxa"/>
          </w:tcPr>
          <w:p w:rsidR="00574AC1"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12.</w:t>
            </w:r>
          </w:p>
        </w:tc>
        <w:tc>
          <w:tcPr>
            <w:tcW w:w="3027"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Penatausahaan Barang Milik Daerah pada SKPD</w:t>
            </w:r>
          </w:p>
        </w:tc>
        <w:tc>
          <w:tcPr>
            <w:tcW w:w="1890" w:type="dxa"/>
          </w:tcPr>
          <w:p w:rsidR="00574AC1"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0</w:t>
            </w:r>
          </w:p>
        </w:tc>
        <w:tc>
          <w:tcPr>
            <w:tcW w:w="990" w:type="dxa"/>
          </w:tcPr>
          <w:p w:rsidR="00574AC1"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0.00</w:t>
            </w:r>
          </w:p>
        </w:tc>
        <w:tc>
          <w:tcPr>
            <w:tcW w:w="1890" w:type="dxa"/>
          </w:tcPr>
          <w:p w:rsidR="00574AC1" w:rsidRPr="00D35929"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0</w:t>
            </w:r>
          </w:p>
        </w:tc>
        <w:tc>
          <w:tcPr>
            <w:tcW w:w="900" w:type="dxa"/>
          </w:tcPr>
          <w:p w:rsidR="00574AC1" w:rsidRPr="00D35929" w:rsidRDefault="00574AC1" w:rsidP="00962104">
            <w:pPr>
              <w:pStyle w:val="BodyText"/>
              <w:tabs>
                <w:tab w:val="left" w:pos="733"/>
              </w:tabs>
              <w:spacing w:after="0" w:line="240" w:lineRule="auto"/>
              <w:jc w:val="left"/>
              <w:rPr>
                <w:rFonts w:ascii="Tahoma" w:hAnsi="Tahoma" w:cs="Tahoma"/>
                <w:sz w:val="18"/>
                <w:szCs w:val="22"/>
              </w:rPr>
            </w:pPr>
            <w:r>
              <w:rPr>
                <w:rFonts w:ascii="Tahoma" w:hAnsi="Tahoma" w:cs="Tahoma"/>
                <w:sz w:val="18"/>
                <w:szCs w:val="22"/>
              </w:rPr>
              <w:t>0.00</w:t>
            </w:r>
          </w:p>
        </w:tc>
      </w:tr>
      <w:tr w:rsidR="00574AC1" w:rsidRPr="004E56B7" w:rsidTr="00962104">
        <w:tc>
          <w:tcPr>
            <w:tcW w:w="630" w:type="dxa"/>
          </w:tcPr>
          <w:p w:rsidR="00574AC1" w:rsidRPr="004E56B7" w:rsidRDefault="00574AC1" w:rsidP="00962104">
            <w:pPr>
              <w:pStyle w:val="BodyText"/>
              <w:spacing w:after="0" w:line="240" w:lineRule="auto"/>
              <w:jc w:val="left"/>
              <w:rPr>
                <w:rFonts w:ascii="Tahoma" w:hAnsi="Tahoma" w:cs="Tahoma"/>
                <w:b/>
                <w:sz w:val="18"/>
                <w:szCs w:val="22"/>
              </w:rPr>
            </w:pPr>
            <w:r>
              <w:rPr>
                <w:rFonts w:ascii="Tahoma" w:hAnsi="Tahoma" w:cs="Tahoma"/>
                <w:b/>
                <w:sz w:val="18"/>
                <w:szCs w:val="22"/>
              </w:rPr>
              <w:t>IV</w:t>
            </w:r>
          </w:p>
        </w:tc>
        <w:tc>
          <w:tcPr>
            <w:tcW w:w="3027" w:type="dxa"/>
          </w:tcPr>
          <w:p w:rsidR="00574AC1" w:rsidRPr="004E56B7" w:rsidRDefault="00574AC1" w:rsidP="00962104">
            <w:pPr>
              <w:pStyle w:val="BodyText"/>
              <w:spacing w:after="0" w:line="240" w:lineRule="auto"/>
              <w:jc w:val="left"/>
              <w:rPr>
                <w:rFonts w:ascii="Tahoma" w:hAnsi="Tahoma" w:cs="Tahoma"/>
                <w:b/>
                <w:sz w:val="18"/>
                <w:szCs w:val="22"/>
              </w:rPr>
            </w:pPr>
            <w:r w:rsidRPr="004E56B7">
              <w:rPr>
                <w:rFonts w:ascii="Tahoma" w:hAnsi="Tahoma" w:cs="Tahoma"/>
                <w:b/>
                <w:sz w:val="18"/>
                <w:szCs w:val="22"/>
              </w:rPr>
              <w:t xml:space="preserve">Kegiatan Administrasi Kepegawaian Perangkat Daerah </w:t>
            </w:r>
          </w:p>
        </w:tc>
        <w:tc>
          <w:tcPr>
            <w:tcW w:w="1890" w:type="dxa"/>
          </w:tcPr>
          <w:p w:rsidR="00574AC1" w:rsidRPr="004E56B7" w:rsidRDefault="00574AC1" w:rsidP="00962104">
            <w:pPr>
              <w:pStyle w:val="BodyText"/>
              <w:spacing w:after="0" w:line="240" w:lineRule="auto"/>
              <w:jc w:val="left"/>
              <w:rPr>
                <w:rFonts w:ascii="Tahoma" w:hAnsi="Tahoma" w:cs="Tahoma"/>
                <w:b/>
                <w:sz w:val="18"/>
                <w:szCs w:val="22"/>
              </w:rPr>
            </w:pPr>
            <w:r>
              <w:rPr>
                <w:rFonts w:ascii="Tahoma" w:hAnsi="Tahoma" w:cs="Tahoma"/>
                <w:b/>
                <w:sz w:val="18"/>
                <w:szCs w:val="22"/>
              </w:rPr>
              <w:t>225,246,157</w:t>
            </w:r>
          </w:p>
        </w:tc>
        <w:tc>
          <w:tcPr>
            <w:tcW w:w="990" w:type="dxa"/>
          </w:tcPr>
          <w:p w:rsidR="00574AC1" w:rsidRPr="004E56B7" w:rsidRDefault="00574AC1" w:rsidP="00962104">
            <w:pPr>
              <w:pStyle w:val="BodyText"/>
              <w:spacing w:after="0" w:line="240" w:lineRule="auto"/>
              <w:jc w:val="left"/>
              <w:rPr>
                <w:rFonts w:ascii="Tahoma" w:hAnsi="Tahoma" w:cs="Tahoma"/>
                <w:b/>
                <w:sz w:val="18"/>
                <w:szCs w:val="22"/>
              </w:rPr>
            </w:pPr>
            <w:r w:rsidRPr="004E56B7">
              <w:rPr>
                <w:rFonts w:ascii="Tahoma" w:hAnsi="Tahoma" w:cs="Tahoma"/>
                <w:b/>
                <w:sz w:val="18"/>
                <w:szCs w:val="22"/>
              </w:rPr>
              <w:t>100.00</w:t>
            </w:r>
          </w:p>
        </w:tc>
        <w:tc>
          <w:tcPr>
            <w:tcW w:w="1890" w:type="dxa"/>
          </w:tcPr>
          <w:p w:rsidR="00574AC1" w:rsidRPr="004E56B7" w:rsidRDefault="00574AC1" w:rsidP="00962104">
            <w:pPr>
              <w:pStyle w:val="BodyText"/>
              <w:spacing w:after="0" w:line="240" w:lineRule="auto"/>
              <w:jc w:val="left"/>
              <w:rPr>
                <w:rFonts w:ascii="Tahoma" w:hAnsi="Tahoma" w:cs="Tahoma"/>
                <w:b/>
                <w:sz w:val="18"/>
                <w:szCs w:val="22"/>
              </w:rPr>
            </w:pPr>
            <w:r>
              <w:rPr>
                <w:rFonts w:ascii="Tahoma" w:hAnsi="Tahoma" w:cs="Tahoma"/>
                <w:b/>
                <w:sz w:val="18"/>
                <w:szCs w:val="22"/>
              </w:rPr>
              <w:t>215,936,856</w:t>
            </w:r>
          </w:p>
        </w:tc>
        <w:tc>
          <w:tcPr>
            <w:tcW w:w="900" w:type="dxa"/>
          </w:tcPr>
          <w:p w:rsidR="00574AC1" w:rsidRPr="004E56B7" w:rsidRDefault="00574AC1" w:rsidP="00962104">
            <w:pPr>
              <w:pStyle w:val="BodyText"/>
              <w:tabs>
                <w:tab w:val="left" w:pos="733"/>
              </w:tabs>
              <w:spacing w:after="0" w:line="240" w:lineRule="auto"/>
              <w:jc w:val="left"/>
              <w:rPr>
                <w:rFonts w:ascii="Tahoma" w:hAnsi="Tahoma" w:cs="Tahoma"/>
                <w:b/>
                <w:sz w:val="18"/>
                <w:szCs w:val="22"/>
              </w:rPr>
            </w:pPr>
            <w:r>
              <w:rPr>
                <w:rFonts w:ascii="Tahoma" w:hAnsi="Tahoma" w:cs="Tahoma"/>
                <w:b/>
                <w:sz w:val="18"/>
                <w:szCs w:val="22"/>
              </w:rPr>
              <w:t>95.87</w:t>
            </w:r>
          </w:p>
        </w:tc>
      </w:tr>
      <w:tr w:rsidR="00574AC1" w:rsidRPr="004E56B7" w:rsidTr="00962104">
        <w:tc>
          <w:tcPr>
            <w:tcW w:w="63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13.</w:t>
            </w:r>
          </w:p>
        </w:tc>
        <w:tc>
          <w:tcPr>
            <w:tcW w:w="3027" w:type="dxa"/>
          </w:tcPr>
          <w:p w:rsidR="00574AC1" w:rsidRPr="004E56B7" w:rsidRDefault="00574AC1" w:rsidP="00962104">
            <w:pPr>
              <w:pStyle w:val="BodyText"/>
              <w:spacing w:after="0" w:line="240" w:lineRule="auto"/>
              <w:jc w:val="left"/>
              <w:rPr>
                <w:rFonts w:ascii="Tahoma" w:hAnsi="Tahoma" w:cs="Tahoma"/>
                <w:sz w:val="18"/>
                <w:szCs w:val="22"/>
              </w:rPr>
            </w:pPr>
            <w:r w:rsidRPr="004E56B7">
              <w:rPr>
                <w:rFonts w:ascii="Tahoma" w:hAnsi="Tahoma" w:cs="Tahoma"/>
                <w:sz w:val="18"/>
                <w:szCs w:val="22"/>
              </w:rPr>
              <w:t xml:space="preserve">Pendataan dan Pengolahan Administrasi Kepegawaian </w:t>
            </w:r>
          </w:p>
        </w:tc>
        <w:tc>
          <w:tcPr>
            <w:tcW w:w="189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204,123,057</w:t>
            </w:r>
          </w:p>
        </w:tc>
        <w:tc>
          <w:tcPr>
            <w:tcW w:w="990" w:type="dxa"/>
          </w:tcPr>
          <w:p w:rsidR="00574AC1" w:rsidRPr="004E56B7" w:rsidRDefault="00574AC1" w:rsidP="00962104">
            <w:pPr>
              <w:pStyle w:val="BodyText"/>
              <w:spacing w:after="0" w:line="240" w:lineRule="auto"/>
              <w:jc w:val="left"/>
              <w:rPr>
                <w:rFonts w:ascii="Tahoma" w:hAnsi="Tahoma" w:cs="Tahoma"/>
                <w:sz w:val="18"/>
                <w:szCs w:val="22"/>
              </w:rPr>
            </w:pPr>
            <w:r w:rsidRPr="004E56B7">
              <w:rPr>
                <w:rFonts w:ascii="Tahoma" w:hAnsi="Tahoma" w:cs="Tahoma"/>
                <w:sz w:val="18"/>
                <w:szCs w:val="22"/>
              </w:rPr>
              <w:t>100.00</w:t>
            </w:r>
          </w:p>
        </w:tc>
        <w:tc>
          <w:tcPr>
            <w:tcW w:w="189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196,423,456</w:t>
            </w:r>
          </w:p>
        </w:tc>
        <w:tc>
          <w:tcPr>
            <w:tcW w:w="900" w:type="dxa"/>
          </w:tcPr>
          <w:p w:rsidR="00574AC1" w:rsidRPr="004E56B7" w:rsidRDefault="00574AC1" w:rsidP="00962104">
            <w:pPr>
              <w:pStyle w:val="BodyText"/>
              <w:tabs>
                <w:tab w:val="left" w:pos="733"/>
              </w:tabs>
              <w:spacing w:after="0" w:line="240" w:lineRule="auto"/>
              <w:jc w:val="left"/>
              <w:rPr>
                <w:rFonts w:ascii="Tahoma" w:hAnsi="Tahoma" w:cs="Tahoma"/>
                <w:sz w:val="18"/>
                <w:szCs w:val="22"/>
              </w:rPr>
            </w:pPr>
            <w:r>
              <w:rPr>
                <w:rFonts w:ascii="Tahoma" w:hAnsi="Tahoma" w:cs="Tahoma"/>
                <w:sz w:val="18"/>
                <w:szCs w:val="22"/>
              </w:rPr>
              <w:t>96.23</w:t>
            </w:r>
          </w:p>
        </w:tc>
      </w:tr>
      <w:tr w:rsidR="00574AC1" w:rsidRPr="004E56B7" w:rsidTr="00962104">
        <w:tc>
          <w:tcPr>
            <w:tcW w:w="63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14.</w:t>
            </w:r>
          </w:p>
        </w:tc>
        <w:tc>
          <w:tcPr>
            <w:tcW w:w="3027" w:type="dxa"/>
          </w:tcPr>
          <w:p w:rsidR="00574AC1" w:rsidRPr="004E56B7" w:rsidRDefault="00574AC1" w:rsidP="00962104">
            <w:pPr>
              <w:pStyle w:val="BodyText"/>
              <w:spacing w:after="0" w:line="240" w:lineRule="auto"/>
              <w:jc w:val="left"/>
              <w:rPr>
                <w:rFonts w:ascii="Tahoma" w:hAnsi="Tahoma" w:cs="Tahoma"/>
                <w:sz w:val="18"/>
                <w:szCs w:val="22"/>
              </w:rPr>
            </w:pPr>
            <w:r w:rsidRPr="004E56B7">
              <w:rPr>
                <w:rFonts w:ascii="Tahoma" w:hAnsi="Tahoma" w:cs="Tahoma"/>
                <w:sz w:val="18"/>
                <w:szCs w:val="22"/>
              </w:rPr>
              <w:t xml:space="preserve">Bimbingan Teknis Implementasi Peraturan Perundang-Undangan </w:t>
            </w:r>
          </w:p>
        </w:tc>
        <w:tc>
          <w:tcPr>
            <w:tcW w:w="189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21,123,100</w:t>
            </w:r>
          </w:p>
        </w:tc>
        <w:tc>
          <w:tcPr>
            <w:tcW w:w="990" w:type="dxa"/>
          </w:tcPr>
          <w:p w:rsidR="00574AC1" w:rsidRPr="004E56B7" w:rsidRDefault="00574AC1" w:rsidP="00962104">
            <w:pPr>
              <w:pStyle w:val="BodyText"/>
              <w:spacing w:after="0" w:line="240" w:lineRule="auto"/>
              <w:jc w:val="left"/>
              <w:rPr>
                <w:rFonts w:ascii="Tahoma" w:hAnsi="Tahoma" w:cs="Tahoma"/>
                <w:sz w:val="18"/>
                <w:szCs w:val="22"/>
              </w:rPr>
            </w:pPr>
            <w:r w:rsidRPr="004E56B7">
              <w:rPr>
                <w:rFonts w:ascii="Tahoma" w:hAnsi="Tahoma" w:cs="Tahoma"/>
                <w:sz w:val="18"/>
                <w:szCs w:val="22"/>
              </w:rPr>
              <w:t>100.00</w:t>
            </w:r>
          </w:p>
        </w:tc>
        <w:tc>
          <w:tcPr>
            <w:tcW w:w="189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19,513,400</w:t>
            </w:r>
          </w:p>
        </w:tc>
        <w:tc>
          <w:tcPr>
            <w:tcW w:w="900" w:type="dxa"/>
          </w:tcPr>
          <w:p w:rsidR="00574AC1" w:rsidRPr="004E56B7" w:rsidRDefault="00574AC1" w:rsidP="00962104">
            <w:pPr>
              <w:pStyle w:val="BodyText"/>
              <w:tabs>
                <w:tab w:val="left" w:pos="733"/>
              </w:tabs>
              <w:spacing w:after="0" w:line="240" w:lineRule="auto"/>
              <w:jc w:val="left"/>
              <w:rPr>
                <w:rFonts w:ascii="Tahoma" w:hAnsi="Tahoma" w:cs="Tahoma"/>
                <w:sz w:val="18"/>
                <w:szCs w:val="22"/>
              </w:rPr>
            </w:pPr>
            <w:r>
              <w:rPr>
                <w:rFonts w:ascii="Tahoma" w:hAnsi="Tahoma" w:cs="Tahoma"/>
                <w:sz w:val="18"/>
                <w:szCs w:val="22"/>
              </w:rPr>
              <w:t>92.38</w:t>
            </w:r>
          </w:p>
        </w:tc>
      </w:tr>
      <w:tr w:rsidR="00574AC1" w:rsidRPr="004E56B7" w:rsidTr="00962104">
        <w:tc>
          <w:tcPr>
            <w:tcW w:w="630" w:type="dxa"/>
          </w:tcPr>
          <w:p w:rsidR="00574AC1" w:rsidRPr="00522F0A" w:rsidRDefault="00574AC1" w:rsidP="00962104">
            <w:pPr>
              <w:pStyle w:val="BodyText"/>
              <w:spacing w:after="0" w:line="240" w:lineRule="auto"/>
              <w:jc w:val="left"/>
              <w:rPr>
                <w:rFonts w:ascii="Tahoma" w:hAnsi="Tahoma" w:cs="Tahoma"/>
                <w:b/>
                <w:sz w:val="18"/>
                <w:szCs w:val="22"/>
              </w:rPr>
            </w:pPr>
            <w:r w:rsidRPr="00522F0A">
              <w:rPr>
                <w:rFonts w:ascii="Tahoma" w:hAnsi="Tahoma" w:cs="Tahoma"/>
                <w:b/>
                <w:sz w:val="18"/>
                <w:szCs w:val="22"/>
              </w:rPr>
              <w:t>V</w:t>
            </w:r>
          </w:p>
        </w:tc>
        <w:tc>
          <w:tcPr>
            <w:tcW w:w="3027" w:type="dxa"/>
          </w:tcPr>
          <w:p w:rsidR="00574AC1" w:rsidRPr="004E56B7" w:rsidRDefault="00574AC1" w:rsidP="00962104">
            <w:pPr>
              <w:pStyle w:val="BodyText"/>
              <w:spacing w:after="0" w:line="240" w:lineRule="auto"/>
              <w:jc w:val="left"/>
              <w:rPr>
                <w:rFonts w:ascii="Tahoma" w:hAnsi="Tahoma" w:cs="Tahoma"/>
                <w:b/>
                <w:sz w:val="18"/>
                <w:szCs w:val="22"/>
              </w:rPr>
            </w:pPr>
            <w:r w:rsidRPr="004E56B7">
              <w:rPr>
                <w:rFonts w:ascii="Tahoma" w:hAnsi="Tahoma" w:cs="Tahoma"/>
                <w:b/>
                <w:sz w:val="18"/>
                <w:szCs w:val="22"/>
              </w:rPr>
              <w:t xml:space="preserve">Kegiatan Administrasi </w:t>
            </w:r>
            <w:r>
              <w:rPr>
                <w:rFonts w:ascii="Tahoma" w:hAnsi="Tahoma" w:cs="Tahoma"/>
                <w:b/>
                <w:sz w:val="18"/>
                <w:szCs w:val="22"/>
              </w:rPr>
              <w:t>Administrasi Pimpinan</w:t>
            </w:r>
            <w:r w:rsidRPr="004E56B7">
              <w:rPr>
                <w:rFonts w:ascii="Tahoma" w:hAnsi="Tahoma" w:cs="Tahoma"/>
                <w:b/>
                <w:sz w:val="18"/>
                <w:szCs w:val="22"/>
              </w:rPr>
              <w:t xml:space="preserve"> Perangkat Daerah </w:t>
            </w:r>
          </w:p>
        </w:tc>
        <w:tc>
          <w:tcPr>
            <w:tcW w:w="1890" w:type="dxa"/>
          </w:tcPr>
          <w:p w:rsidR="00574AC1" w:rsidRPr="004E56B7" w:rsidRDefault="00574AC1" w:rsidP="00962104">
            <w:pPr>
              <w:pStyle w:val="BodyText"/>
              <w:spacing w:after="0" w:line="240" w:lineRule="auto"/>
              <w:jc w:val="left"/>
              <w:rPr>
                <w:rFonts w:ascii="Tahoma" w:hAnsi="Tahoma" w:cs="Tahoma"/>
                <w:b/>
                <w:sz w:val="18"/>
                <w:szCs w:val="22"/>
              </w:rPr>
            </w:pPr>
            <w:r>
              <w:rPr>
                <w:rFonts w:ascii="Tahoma" w:hAnsi="Tahoma" w:cs="Tahoma"/>
                <w:b/>
                <w:sz w:val="18"/>
                <w:szCs w:val="22"/>
              </w:rPr>
              <w:t>1,498,056,144</w:t>
            </w:r>
          </w:p>
        </w:tc>
        <w:tc>
          <w:tcPr>
            <w:tcW w:w="990" w:type="dxa"/>
          </w:tcPr>
          <w:p w:rsidR="00574AC1" w:rsidRPr="004E56B7" w:rsidRDefault="00574AC1" w:rsidP="00962104">
            <w:pPr>
              <w:pStyle w:val="BodyText"/>
              <w:spacing w:after="0" w:line="240" w:lineRule="auto"/>
              <w:jc w:val="left"/>
              <w:rPr>
                <w:rFonts w:ascii="Tahoma" w:hAnsi="Tahoma" w:cs="Tahoma"/>
                <w:b/>
                <w:sz w:val="18"/>
                <w:szCs w:val="22"/>
              </w:rPr>
            </w:pPr>
            <w:r w:rsidRPr="004E56B7">
              <w:rPr>
                <w:rFonts w:ascii="Tahoma" w:hAnsi="Tahoma" w:cs="Tahoma"/>
                <w:b/>
                <w:sz w:val="18"/>
                <w:szCs w:val="22"/>
              </w:rPr>
              <w:t>100.00</w:t>
            </w:r>
          </w:p>
        </w:tc>
        <w:tc>
          <w:tcPr>
            <w:tcW w:w="1890" w:type="dxa"/>
          </w:tcPr>
          <w:p w:rsidR="00574AC1" w:rsidRPr="004E56B7" w:rsidRDefault="00574AC1" w:rsidP="00962104">
            <w:pPr>
              <w:pStyle w:val="BodyText"/>
              <w:spacing w:after="0" w:line="240" w:lineRule="auto"/>
              <w:jc w:val="left"/>
              <w:rPr>
                <w:rFonts w:ascii="Tahoma" w:hAnsi="Tahoma" w:cs="Tahoma"/>
                <w:b/>
                <w:sz w:val="18"/>
                <w:szCs w:val="22"/>
              </w:rPr>
            </w:pPr>
            <w:r>
              <w:rPr>
                <w:rFonts w:ascii="Tahoma" w:hAnsi="Tahoma" w:cs="Tahoma"/>
                <w:b/>
                <w:sz w:val="18"/>
                <w:szCs w:val="22"/>
              </w:rPr>
              <w:t>1,465,295,511</w:t>
            </w:r>
          </w:p>
        </w:tc>
        <w:tc>
          <w:tcPr>
            <w:tcW w:w="900" w:type="dxa"/>
          </w:tcPr>
          <w:p w:rsidR="00574AC1" w:rsidRPr="004E56B7" w:rsidRDefault="00574AC1" w:rsidP="00962104">
            <w:pPr>
              <w:pStyle w:val="BodyText"/>
              <w:tabs>
                <w:tab w:val="left" w:pos="733"/>
              </w:tabs>
              <w:spacing w:after="0" w:line="240" w:lineRule="auto"/>
              <w:jc w:val="left"/>
              <w:rPr>
                <w:rFonts w:ascii="Tahoma" w:hAnsi="Tahoma" w:cs="Tahoma"/>
                <w:b/>
                <w:sz w:val="18"/>
                <w:szCs w:val="22"/>
              </w:rPr>
            </w:pPr>
            <w:r>
              <w:rPr>
                <w:rFonts w:ascii="Tahoma" w:hAnsi="Tahoma" w:cs="Tahoma"/>
                <w:b/>
                <w:sz w:val="18"/>
                <w:szCs w:val="22"/>
              </w:rPr>
              <w:t>97.81</w:t>
            </w:r>
          </w:p>
        </w:tc>
      </w:tr>
      <w:tr w:rsidR="00574AC1" w:rsidRPr="004E56B7" w:rsidTr="00962104">
        <w:tc>
          <w:tcPr>
            <w:tcW w:w="63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15.</w:t>
            </w:r>
          </w:p>
        </w:tc>
        <w:tc>
          <w:tcPr>
            <w:tcW w:w="3027" w:type="dxa"/>
          </w:tcPr>
          <w:p w:rsidR="00574AC1" w:rsidRPr="004E56B7" w:rsidRDefault="00574AC1" w:rsidP="00962104">
            <w:pPr>
              <w:pStyle w:val="BodyText"/>
              <w:spacing w:after="0" w:line="240" w:lineRule="auto"/>
              <w:jc w:val="left"/>
              <w:rPr>
                <w:rFonts w:ascii="Tahoma" w:hAnsi="Tahoma" w:cs="Tahoma"/>
                <w:sz w:val="18"/>
                <w:szCs w:val="22"/>
              </w:rPr>
            </w:pPr>
            <w:r w:rsidRPr="004E56B7">
              <w:rPr>
                <w:rFonts w:ascii="Tahoma" w:hAnsi="Tahoma" w:cs="Tahoma"/>
                <w:sz w:val="18"/>
                <w:szCs w:val="22"/>
              </w:rPr>
              <w:t xml:space="preserve">Penyediaan Peralatan dan Perlengkapan Kantor </w:t>
            </w:r>
          </w:p>
        </w:tc>
        <w:tc>
          <w:tcPr>
            <w:tcW w:w="189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430,708,340</w:t>
            </w:r>
          </w:p>
        </w:tc>
        <w:tc>
          <w:tcPr>
            <w:tcW w:w="990" w:type="dxa"/>
          </w:tcPr>
          <w:p w:rsidR="00574AC1" w:rsidRPr="004E56B7" w:rsidRDefault="00574AC1" w:rsidP="00962104">
            <w:pPr>
              <w:pStyle w:val="BodyText"/>
              <w:spacing w:after="0" w:line="240" w:lineRule="auto"/>
              <w:jc w:val="left"/>
              <w:rPr>
                <w:rFonts w:ascii="Tahoma" w:hAnsi="Tahoma" w:cs="Tahoma"/>
                <w:sz w:val="18"/>
                <w:szCs w:val="22"/>
              </w:rPr>
            </w:pPr>
            <w:r w:rsidRPr="004E56B7">
              <w:rPr>
                <w:rFonts w:ascii="Tahoma" w:hAnsi="Tahoma" w:cs="Tahoma"/>
                <w:sz w:val="18"/>
                <w:szCs w:val="22"/>
              </w:rPr>
              <w:t>100.00</w:t>
            </w:r>
          </w:p>
        </w:tc>
        <w:tc>
          <w:tcPr>
            <w:tcW w:w="189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425,997,450</w:t>
            </w:r>
          </w:p>
        </w:tc>
        <w:tc>
          <w:tcPr>
            <w:tcW w:w="900" w:type="dxa"/>
          </w:tcPr>
          <w:p w:rsidR="00574AC1" w:rsidRPr="004E56B7" w:rsidRDefault="00574AC1" w:rsidP="00962104">
            <w:pPr>
              <w:pStyle w:val="BodyText"/>
              <w:tabs>
                <w:tab w:val="left" w:pos="733"/>
              </w:tabs>
              <w:spacing w:after="0" w:line="240" w:lineRule="auto"/>
              <w:jc w:val="left"/>
              <w:rPr>
                <w:rFonts w:ascii="Tahoma" w:hAnsi="Tahoma" w:cs="Tahoma"/>
                <w:sz w:val="18"/>
                <w:szCs w:val="22"/>
              </w:rPr>
            </w:pPr>
            <w:r>
              <w:rPr>
                <w:rFonts w:ascii="Tahoma" w:hAnsi="Tahoma" w:cs="Tahoma"/>
                <w:sz w:val="18"/>
                <w:szCs w:val="22"/>
              </w:rPr>
              <w:t>98.91</w:t>
            </w:r>
          </w:p>
        </w:tc>
      </w:tr>
      <w:tr w:rsidR="00574AC1" w:rsidRPr="004E56B7" w:rsidTr="00962104">
        <w:tc>
          <w:tcPr>
            <w:tcW w:w="630" w:type="dxa"/>
          </w:tcPr>
          <w:p w:rsidR="00574AC1"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lastRenderedPageBreak/>
              <w:t>16.</w:t>
            </w:r>
          </w:p>
        </w:tc>
        <w:tc>
          <w:tcPr>
            <w:tcW w:w="3027"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Penyediaan Peralatan Rumah Tangga</w:t>
            </w:r>
          </w:p>
        </w:tc>
        <w:tc>
          <w:tcPr>
            <w:tcW w:w="1890" w:type="dxa"/>
          </w:tcPr>
          <w:p w:rsidR="00574AC1"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0</w:t>
            </w:r>
          </w:p>
        </w:tc>
        <w:tc>
          <w:tcPr>
            <w:tcW w:w="990" w:type="dxa"/>
          </w:tcPr>
          <w:p w:rsidR="00574AC1"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0.00</w:t>
            </w:r>
          </w:p>
        </w:tc>
        <w:tc>
          <w:tcPr>
            <w:tcW w:w="1890" w:type="dxa"/>
          </w:tcPr>
          <w:p w:rsidR="00574AC1" w:rsidRPr="00D35929"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0</w:t>
            </w:r>
          </w:p>
        </w:tc>
        <w:tc>
          <w:tcPr>
            <w:tcW w:w="900" w:type="dxa"/>
          </w:tcPr>
          <w:p w:rsidR="00574AC1" w:rsidRPr="00D35929" w:rsidRDefault="00574AC1" w:rsidP="00962104">
            <w:pPr>
              <w:pStyle w:val="BodyText"/>
              <w:tabs>
                <w:tab w:val="left" w:pos="733"/>
              </w:tabs>
              <w:spacing w:after="0" w:line="240" w:lineRule="auto"/>
              <w:jc w:val="left"/>
              <w:rPr>
                <w:rFonts w:ascii="Tahoma" w:hAnsi="Tahoma" w:cs="Tahoma"/>
                <w:sz w:val="18"/>
                <w:szCs w:val="22"/>
              </w:rPr>
            </w:pPr>
            <w:r>
              <w:rPr>
                <w:rFonts w:ascii="Tahoma" w:hAnsi="Tahoma" w:cs="Tahoma"/>
                <w:sz w:val="18"/>
                <w:szCs w:val="22"/>
              </w:rPr>
              <w:t>0.00</w:t>
            </w:r>
          </w:p>
        </w:tc>
      </w:tr>
      <w:tr w:rsidR="00574AC1" w:rsidRPr="004E56B7" w:rsidTr="00962104">
        <w:tc>
          <w:tcPr>
            <w:tcW w:w="63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17.</w:t>
            </w:r>
          </w:p>
        </w:tc>
        <w:tc>
          <w:tcPr>
            <w:tcW w:w="3027" w:type="dxa"/>
          </w:tcPr>
          <w:p w:rsidR="00574AC1" w:rsidRPr="004E56B7" w:rsidRDefault="00574AC1" w:rsidP="00962104">
            <w:pPr>
              <w:pStyle w:val="BodyText"/>
              <w:spacing w:after="0" w:line="240" w:lineRule="auto"/>
              <w:jc w:val="left"/>
              <w:rPr>
                <w:rFonts w:ascii="Tahoma" w:hAnsi="Tahoma" w:cs="Tahoma"/>
                <w:sz w:val="18"/>
                <w:szCs w:val="22"/>
              </w:rPr>
            </w:pPr>
            <w:r w:rsidRPr="004E56B7">
              <w:rPr>
                <w:rFonts w:ascii="Tahoma" w:hAnsi="Tahoma" w:cs="Tahoma"/>
                <w:sz w:val="18"/>
                <w:szCs w:val="22"/>
              </w:rPr>
              <w:t xml:space="preserve">Penyediaan Bahan Logistik Kantor </w:t>
            </w:r>
          </w:p>
        </w:tc>
        <w:tc>
          <w:tcPr>
            <w:tcW w:w="189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72,412,178</w:t>
            </w:r>
          </w:p>
        </w:tc>
        <w:tc>
          <w:tcPr>
            <w:tcW w:w="990" w:type="dxa"/>
          </w:tcPr>
          <w:p w:rsidR="00574AC1" w:rsidRPr="004E56B7" w:rsidRDefault="00574AC1" w:rsidP="00962104">
            <w:pPr>
              <w:pStyle w:val="BodyText"/>
              <w:spacing w:after="0" w:line="240" w:lineRule="auto"/>
              <w:jc w:val="left"/>
              <w:rPr>
                <w:rFonts w:ascii="Tahoma" w:hAnsi="Tahoma" w:cs="Tahoma"/>
                <w:sz w:val="18"/>
                <w:szCs w:val="22"/>
              </w:rPr>
            </w:pPr>
            <w:r w:rsidRPr="004E56B7">
              <w:rPr>
                <w:rFonts w:ascii="Tahoma" w:hAnsi="Tahoma" w:cs="Tahoma"/>
                <w:sz w:val="18"/>
                <w:szCs w:val="22"/>
              </w:rPr>
              <w:t>100.00</w:t>
            </w:r>
          </w:p>
        </w:tc>
        <w:tc>
          <w:tcPr>
            <w:tcW w:w="189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70,942,950</w:t>
            </w:r>
          </w:p>
        </w:tc>
        <w:tc>
          <w:tcPr>
            <w:tcW w:w="900" w:type="dxa"/>
          </w:tcPr>
          <w:p w:rsidR="00574AC1" w:rsidRPr="004E56B7" w:rsidRDefault="00574AC1" w:rsidP="00962104">
            <w:pPr>
              <w:pStyle w:val="BodyText"/>
              <w:tabs>
                <w:tab w:val="left" w:pos="733"/>
              </w:tabs>
              <w:spacing w:after="0" w:line="240" w:lineRule="auto"/>
              <w:jc w:val="left"/>
              <w:rPr>
                <w:rFonts w:ascii="Tahoma" w:hAnsi="Tahoma" w:cs="Tahoma"/>
                <w:sz w:val="18"/>
                <w:szCs w:val="22"/>
              </w:rPr>
            </w:pPr>
            <w:r>
              <w:rPr>
                <w:rFonts w:ascii="Tahoma" w:hAnsi="Tahoma" w:cs="Tahoma"/>
                <w:sz w:val="18"/>
                <w:szCs w:val="22"/>
              </w:rPr>
              <w:t>97.97</w:t>
            </w:r>
          </w:p>
        </w:tc>
      </w:tr>
      <w:tr w:rsidR="00574AC1" w:rsidRPr="004E56B7" w:rsidTr="00962104">
        <w:tc>
          <w:tcPr>
            <w:tcW w:w="63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18.</w:t>
            </w:r>
          </w:p>
        </w:tc>
        <w:tc>
          <w:tcPr>
            <w:tcW w:w="3027" w:type="dxa"/>
          </w:tcPr>
          <w:p w:rsidR="00574AC1" w:rsidRPr="004E56B7" w:rsidRDefault="00574AC1" w:rsidP="00962104">
            <w:pPr>
              <w:pStyle w:val="BodyText"/>
              <w:spacing w:after="0" w:line="240" w:lineRule="auto"/>
              <w:jc w:val="left"/>
              <w:rPr>
                <w:rFonts w:ascii="Tahoma" w:hAnsi="Tahoma" w:cs="Tahoma"/>
                <w:sz w:val="18"/>
                <w:szCs w:val="22"/>
              </w:rPr>
            </w:pPr>
            <w:r w:rsidRPr="004E56B7">
              <w:rPr>
                <w:rFonts w:ascii="Tahoma" w:hAnsi="Tahoma" w:cs="Tahoma"/>
                <w:sz w:val="18"/>
                <w:szCs w:val="22"/>
              </w:rPr>
              <w:t>Penyediaan Barang Cetakan dan Pengga</w:t>
            </w:r>
            <w:r>
              <w:rPr>
                <w:rFonts w:ascii="Tahoma" w:hAnsi="Tahoma" w:cs="Tahoma"/>
                <w:sz w:val="18"/>
                <w:szCs w:val="22"/>
              </w:rPr>
              <w:t>n</w:t>
            </w:r>
            <w:r w:rsidRPr="004E56B7">
              <w:rPr>
                <w:rFonts w:ascii="Tahoma" w:hAnsi="Tahoma" w:cs="Tahoma"/>
                <w:sz w:val="18"/>
                <w:szCs w:val="22"/>
              </w:rPr>
              <w:t xml:space="preserve">daan </w:t>
            </w:r>
          </w:p>
        </w:tc>
        <w:tc>
          <w:tcPr>
            <w:tcW w:w="189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36,778,750</w:t>
            </w:r>
          </w:p>
        </w:tc>
        <w:tc>
          <w:tcPr>
            <w:tcW w:w="990" w:type="dxa"/>
          </w:tcPr>
          <w:p w:rsidR="00574AC1" w:rsidRPr="004E56B7" w:rsidRDefault="00574AC1" w:rsidP="00962104">
            <w:pPr>
              <w:pStyle w:val="BodyText"/>
              <w:spacing w:after="0" w:line="240" w:lineRule="auto"/>
              <w:jc w:val="left"/>
              <w:rPr>
                <w:rFonts w:ascii="Tahoma" w:hAnsi="Tahoma" w:cs="Tahoma"/>
                <w:sz w:val="18"/>
                <w:szCs w:val="22"/>
              </w:rPr>
            </w:pPr>
            <w:r w:rsidRPr="004E56B7">
              <w:rPr>
                <w:rFonts w:ascii="Tahoma" w:hAnsi="Tahoma" w:cs="Tahoma"/>
                <w:sz w:val="18"/>
                <w:szCs w:val="22"/>
              </w:rPr>
              <w:t>100.00</w:t>
            </w:r>
          </w:p>
        </w:tc>
        <w:tc>
          <w:tcPr>
            <w:tcW w:w="189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36,450,000</w:t>
            </w:r>
          </w:p>
        </w:tc>
        <w:tc>
          <w:tcPr>
            <w:tcW w:w="900" w:type="dxa"/>
          </w:tcPr>
          <w:p w:rsidR="00574AC1" w:rsidRPr="004E56B7" w:rsidRDefault="00574AC1" w:rsidP="00962104">
            <w:pPr>
              <w:pStyle w:val="BodyText"/>
              <w:tabs>
                <w:tab w:val="left" w:pos="733"/>
              </w:tabs>
              <w:spacing w:after="0" w:line="240" w:lineRule="auto"/>
              <w:jc w:val="left"/>
              <w:rPr>
                <w:rFonts w:ascii="Tahoma" w:hAnsi="Tahoma" w:cs="Tahoma"/>
                <w:sz w:val="18"/>
                <w:szCs w:val="22"/>
              </w:rPr>
            </w:pPr>
            <w:r>
              <w:rPr>
                <w:rFonts w:ascii="Tahoma" w:hAnsi="Tahoma" w:cs="Tahoma"/>
                <w:sz w:val="18"/>
                <w:szCs w:val="22"/>
              </w:rPr>
              <w:t>99.11</w:t>
            </w:r>
          </w:p>
        </w:tc>
      </w:tr>
      <w:tr w:rsidR="00574AC1" w:rsidRPr="004E56B7" w:rsidTr="00962104">
        <w:tc>
          <w:tcPr>
            <w:tcW w:w="63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19.</w:t>
            </w:r>
          </w:p>
        </w:tc>
        <w:tc>
          <w:tcPr>
            <w:tcW w:w="3027" w:type="dxa"/>
          </w:tcPr>
          <w:p w:rsidR="00574AC1" w:rsidRPr="004E56B7" w:rsidRDefault="00574AC1" w:rsidP="00962104">
            <w:pPr>
              <w:pStyle w:val="BodyText"/>
              <w:spacing w:after="0" w:line="240" w:lineRule="auto"/>
              <w:jc w:val="left"/>
              <w:rPr>
                <w:rFonts w:ascii="Tahoma" w:hAnsi="Tahoma" w:cs="Tahoma"/>
                <w:sz w:val="18"/>
                <w:szCs w:val="22"/>
              </w:rPr>
            </w:pPr>
            <w:r w:rsidRPr="004E56B7">
              <w:rPr>
                <w:rFonts w:ascii="Tahoma" w:hAnsi="Tahoma" w:cs="Tahoma"/>
                <w:sz w:val="18"/>
                <w:szCs w:val="22"/>
              </w:rPr>
              <w:t xml:space="preserve">Penyediaan Bahan Bacaan dan Peraturan </w:t>
            </w:r>
          </w:p>
          <w:p w:rsidR="00574AC1" w:rsidRPr="004E56B7" w:rsidRDefault="00574AC1" w:rsidP="00962104">
            <w:pPr>
              <w:pStyle w:val="BodyText"/>
              <w:spacing w:after="0" w:line="240" w:lineRule="auto"/>
              <w:jc w:val="left"/>
              <w:rPr>
                <w:rFonts w:ascii="Tahoma" w:hAnsi="Tahoma" w:cs="Tahoma"/>
                <w:sz w:val="18"/>
                <w:szCs w:val="22"/>
              </w:rPr>
            </w:pPr>
            <w:r w:rsidRPr="004E56B7">
              <w:rPr>
                <w:rFonts w:ascii="Tahoma" w:hAnsi="Tahoma" w:cs="Tahoma"/>
                <w:sz w:val="18"/>
                <w:szCs w:val="22"/>
              </w:rPr>
              <w:t xml:space="preserve">Perundang-Undangan </w:t>
            </w:r>
          </w:p>
        </w:tc>
        <w:tc>
          <w:tcPr>
            <w:tcW w:w="189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238,500,000</w:t>
            </w:r>
          </w:p>
        </w:tc>
        <w:tc>
          <w:tcPr>
            <w:tcW w:w="990" w:type="dxa"/>
          </w:tcPr>
          <w:p w:rsidR="00574AC1" w:rsidRPr="004E56B7" w:rsidRDefault="00574AC1" w:rsidP="00962104">
            <w:pPr>
              <w:pStyle w:val="BodyText"/>
              <w:spacing w:after="0" w:line="240" w:lineRule="auto"/>
              <w:jc w:val="left"/>
              <w:rPr>
                <w:rFonts w:ascii="Tahoma" w:hAnsi="Tahoma" w:cs="Tahoma"/>
                <w:sz w:val="18"/>
                <w:szCs w:val="22"/>
              </w:rPr>
            </w:pPr>
            <w:r w:rsidRPr="004E56B7">
              <w:rPr>
                <w:rFonts w:ascii="Tahoma" w:hAnsi="Tahoma" w:cs="Tahoma"/>
                <w:sz w:val="18"/>
                <w:szCs w:val="22"/>
              </w:rPr>
              <w:t>100.00</w:t>
            </w:r>
          </w:p>
        </w:tc>
        <w:tc>
          <w:tcPr>
            <w:tcW w:w="189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238,500,000</w:t>
            </w:r>
          </w:p>
        </w:tc>
        <w:tc>
          <w:tcPr>
            <w:tcW w:w="900" w:type="dxa"/>
          </w:tcPr>
          <w:p w:rsidR="00574AC1" w:rsidRPr="004E56B7" w:rsidRDefault="00574AC1" w:rsidP="00962104">
            <w:pPr>
              <w:pStyle w:val="BodyText"/>
              <w:tabs>
                <w:tab w:val="left" w:pos="733"/>
              </w:tabs>
              <w:spacing w:after="0" w:line="240" w:lineRule="auto"/>
              <w:jc w:val="left"/>
              <w:rPr>
                <w:rFonts w:ascii="Tahoma" w:hAnsi="Tahoma" w:cs="Tahoma"/>
                <w:sz w:val="18"/>
                <w:szCs w:val="22"/>
              </w:rPr>
            </w:pPr>
            <w:r w:rsidRPr="004E56B7">
              <w:rPr>
                <w:rFonts w:ascii="Tahoma" w:hAnsi="Tahoma" w:cs="Tahoma"/>
                <w:sz w:val="18"/>
                <w:szCs w:val="22"/>
              </w:rPr>
              <w:t>100.00</w:t>
            </w:r>
          </w:p>
        </w:tc>
      </w:tr>
      <w:tr w:rsidR="00574AC1" w:rsidRPr="004E56B7" w:rsidTr="00962104">
        <w:tc>
          <w:tcPr>
            <w:tcW w:w="63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20.</w:t>
            </w:r>
          </w:p>
        </w:tc>
        <w:tc>
          <w:tcPr>
            <w:tcW w:w="3027" w:type="dxa"/>
          </w:tcPr>
          <w:p w:rsidR="00574AC1" w:rsidRPr="004E56B7" w:rsidRDefault="00574AC1" w:rsidP="00962104">
            <w:pPr>
              <w:pStyle w:val="BodyText"/>
              <w:spacing w:after="0" w:line="240" w:lineRule="auto"/>
              <w:jc w:val="left"/>
              <w:rPr>
                <w:rFonts w:ascii="Tahoma" w:hAnsi="Tahoma" w:cs="Tahoma"/>
                <w:sz w:val="18"/>
                <w:szCs w:val="22"/>
              </w:rPr>
            </w:pPr>
            <w:r w:rsidRPr="004E56B7">
              <w:rPr>
                <w:rFonts w:ascii="Tahoma" w:hAnsi="Tahoma" w:cs="Tahoma"/>
                <w:sz w:val="18"/>
                <w:szCs w:val="22"/>
              </w:rPr>
              <w:t xml:space="preserve">Penyelenggaraan Rapat Koordinasi dan Konsultasi SKPD </w:t>
            </w:r>
          </w:p>
        </w:tc>
        <w:tc>
          <w:tcPr>
            <w:tcW w:w="189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719,656,876</w:t>
            </w:r>
          </w:p>
        </w:tc>
        <w:tc>
          <w:tcPr>
            <w:tcW w:w="990" w:type="dxa"/>
          </w:tcPr>
          <w:p w:rsidR="00574AC1" w:rsidRPr="004E56B7" w:rsidRDefault="00574AC1" w:rsidP="00962104">
            <w:pPr>
              <w:pStyle w:val="BodyText"/>
              <w:spacing w:after="0" w:line="240" w:lineRule="auto"/>
              <w:jc w:val="left"/>
              <w:rPr>
                <w:rFonts w:ascii="Tahoma" w:hAnsi="Tahoma" w:cs="Tahoma"/>
                <w:sz w:val="18"/>
                <w:szCs w:val="22"/>
              </w:rPr>
            </w:pPr>
            <w:r w:rsidRPr="004E56B7">
              <w:rPr>
                <w:rFonts w:ascii="Tahoma" w:hAnsi="Tahoma" w:cs="Tahoma"/>
                <w:sz w:val="18"/>
                <w:szCs w:val="22"/>
              </w:rPr>
              <w:t>100.00</w:t>
            </w:r>
          </w:p>
        </w:tc>
        <w:tc>
          <w:tcPr>
            <w:tcW w:w="189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693,405,111</w:t>
            </w:r>
          </w:p>
        </w:tc>
        <w:tc>
          <w:tcPr>
            <w:tcW w:w="900" w:type="dxa"/>
          </w:tcPr>
          <w:p w:rsidR="00574AC1" w:rsidRPr="004E56B7" w:rsidRDefault="00574AC1" w:rsidP="00962104">
            <w:pPr>
              <w:pStyle w:val="BodyText"/>
              <w:tabs>
                <w:tab w:val="left" w:pos="733"/>
              </w:tabs>
              <w:spacing w:after="0" w:line="240" w:lineRule="auto"/>
              <w:jc w:val="left"/>
              <w:rPr>
                <w:rFonts w:ascii="Tahoma" w:hAnsi="Tahoma" w:cs="Tahoma"/>
                <w:sz w:val="18"/>
                <w:szCs w:val="22"/>
              </w:rPr>
            </w:pPr>
            <w:r>
              <w:rPr>
                <w:rFonts w:ascii="Tahoma" w:hAnsi="Tahoma" w:cs="Tahoma"/>
                <w:sz w:val="18"/>
                <w:szCs w:val="22"/>
              </w:rPr>
              <w:t>96.35</w:t>
            </w:r>
          </w:p>
        </w:tc>
      </w:tr>
      <w:tr w:rsidR="00574AC1" w:rsidRPr="004E56B7" w:rsidTr="00962104">
        <w:tc>
          <w:tcPr>
            <w:tcW w:w="630" w:type="dxa"/>
          </w:tcPr>
          <w:p w:rsidR="00574AC1" w:rsidRPr="004E56B7" w:rsidRDefault="00574AC1" w:rsidP="00962104">
            <w:pPr>
              <w:pStyle w:val="BodyText"/>
              <w:spacing w:after="0" w:line="240" w:lineRule="auto"/>
              <w:jc w:val="left"/>
              <w:rPr>
                <w:rFonts w:ascii="Tahoma" w:hAnsi="Tahoma" w:cs="Tahoma"/>
                <w:b/>
                <w:sz w:val="18"/>
                <w:szCs w:val="22"/>
              </w:rPr>
            </w:pPr>
            <w:r>
              <w:rPr>
                <w:rFonts w:ascii="Tahoma" w:hAnsi="Tahoma" w:cs="Tahoma"/>
                <w:b/>
                <w:sz w:val="18"/>
                <w:szCs w:val="22"/>
              </w:rPr>
              <w:t>VI</w:t>
            </w:r>
          </w:p>
        </w:tc>
        <w:tc>
          <w:tcPr>
            <w:tcW w:w="3027" w:type="dxa"/>
          </w:tcPr>
          <w:p w:rsidR="00574AC1" w:rsidRPr="004E56B7" w:rsidRDefault="00574AC1" w:rsidP="00962104">
            <w:pPr>
              <w:pStyle w:val="BodyText"/>
              <w:spacing w:after="0" w:line="240" w:lineRule="auto"/>
              <w:jc w:val="left"/>
              <w:rPr>
                <w:rFonts w:ascii="Tahoma" w:hAnsi="Tahoma" w:cs="Tahoma"/>
                <w:b/>
                <w:sz w:val="18"/>
                <w:szCs w:val="22"/>
              </w:rPr>
            </w:pPr>
            <w:r w:rsidRPr="004E56B7">
              <w:rPr>
                <w:rFonts w:ascii="Tahoma" w:hAnsi="Tahoma" w:cs="Tahoma"/>
                <w:b/>
                <w:sz w:val="18"/>
                <w:szCs w:val="22"/>
              </w:rPr>
              <w:t xml:space="preserve">Kegiatan Pengadaan Barang Milik Daerah Penunjang Urusan Pemerintah Daerah </w:t>
            </w:r>
          </w:p>
        </w:tc>
        <w:tc>
          <w:tcPr>
            <w:tcW w:w="1890" w:type="dxa"/>
          </w:tcPr>
          <w:p w:rsidR="00574AC1" w:rsidRPr="004E56B7" w:rsidRDefault="00574AC1" w:rsidP="00962104">
            <w:pPr>
              <w:pStyle w:val="BodyText"/>
              <w:spacing w:after="0" w:line="240" w:lineRule="auto"/>
              <w:jc w:val="left"/>
              <w:rPr>
                <w:rFonts w:ascii="Tahoma" w:hAnsi="Tahoma" w:cs="Tahoma"/>
                <w:b/>
                <w:sz w:val="18"/>
                <w:szCs w:val="22"/>
              </w:rPr>
            </w:pPr>
            <w:r>
              <w:rPr>
                <w:rFonts w:ascii="Tahoma" w:hAnsi="Tahoma" w:cs="Tahoma"/>
                <w:b/>
                <w:sz w:val="18"/>
                <w:szCs w:val="22"/>
              </w:rPr>
              <w:t>128,454,000</w:t>
            </w:r>
          </w:p>
        </w:tc>
        <w:tc>
          <w:tcPr>
            <w:tcW w:w="990" w:type="dxa"/>
          </w:tcPr>
          <w:p w:rsidR="00574AC1" w:rsidRPr="004E56B7" w:rsidRDefault="00574AC1" w:rsidP="00962104">
            <w:pPr>
              <w:pStyle w:val="BodyText"/>
              <w:spacing w:after="0" w:line="240" w:lineRule="auto"/>
              <w:jc w:val="left"/>
              <w:rPr>
                <w:rFonts w:ascii="Tahoma" w:hAnsi="Tahoma" w:cs="Tahoma"/>
                <w:b/>
                <w:sz w:val="18"/>
                <w:szCs w:val="22"/>
              </w:rPr>
            </w:pPr>
            <w:r w:rsidRPr="00342010">
              <w:rPr>
                <w:rFonts w:ascii="Tahoma" w:hAnsi="Tahoma" w:cs="Tahoma"/>
                <w:b/>
                <w:sz w:val="18"/>
                <w:szCs w:val="22"/>
              </w:rPr>
              <w:t>100.00</w:t>
            </w:r>
          </w:p>
        </w:tc>
        <w:tc>
          <w:tcPr>
            <w:tcW w:w="1890" w:type="dxa"/>
          </w:tcPr>
          <w:p w:rsidR="00574AC1" w:rsidRPr="004E56B7" w:rsidRDefault="00574AC1" w:rsidP="00962104">
            <w:pPr>
              <w:pStyle w:val="BodyText"/>
              <w:spacing w:after="0" w:line="240" w:lineRule="auto"/>
              <w:jc w:val="left"/>
              <w:rPr>
                <w:rFonts w:ascii="Tahoma" w:hAnsi="Tahoma" w:cs="Tahoma"/>
                <w:b/>
                <w:sz w:val="18"/>
                <w:szCs w:val="22"/>
              </w:rPr>
            </w:pPr>
            <w:r>
              <w:rPr>
                <w:rFonts w:ascii="Tahoma" w:hAnsi="Tahoma" w:cs="Tahoma"/>
                <w:b/>
                <w:sz w:val="18"/>
                <w:szCs w:val="22"/>
              </w:rPr>
              <w:t>126,482,100</w:t>
            </w:r>
          </w:p>
        </w:tc>
        <w:tc>
          <w:tcPr>
            <w:tcW w:w="900" w:type="dxa"/>
          </w:tcPr>
          <w:p w:rsidR="00574AC1" w:rsidRPr="004E56B7" w:rsidRDefault="00574AC1" w:rsidP="00962104">
            <w:pPr>
              <w:pStyle w:val="BodyText"/>
              <w:tabs>
                <w:tab w:val="left" w:pos="733"/>
              </w:tabs>
              <w:spacing w:after="0" w:line="240" w:lineRule="auto"/>
              <w:jc w:val="left"/>
              <w:rPr>
                <w:rFonts w:ascii="Tahoma" w:hAnsi="Tahoma" w:cs="Tahoma"/>
                <w:b/>
                <w:sz w:val="18"/>
                <w:szCs w:val="22"/>
              </w:rPr>
            </w:pPr>
            <w:r>
              <w:rPr>
                <w:rFonts w:ascii="Tahoma" w:hAnsi="Tahoma" w:cs="Tahoma"/>
                <w:b/>
                <w:sz w:val="18"/>
                <w:szCs w:val="22"/>
              </w:rPr>
              <w:t>98.98</w:t>
            </w:r>
          </w:p>
        </w:tc>
      </w:tr>
      <w:tr w:rsidR="00574AC1" w:rsidRPr="004E56B7" w:rsidTr="00962104">
        <w:tc>
          <w:tcPr>
            <w:tcW w:w="630" w:type="dxa"/>
          </w:tcPr>
          <w:p w:rsidR="00574AC1"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21.</w:t>
            </w:r>
          </w:p>
        </w:tc>
        <w:tc>
          <w:tcPr>
            <w:tcW w:w="3027"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Pengadaan Kendaraan Dinas Operasional atau Lapangan</w:t>
            </w:r>
          </w:p>
        </w:tc>
        <w:tc>
          <w:tcPr>
            <w:tcW w:w="1890" w:type="dxa"/>
          </w:tcPr>
          <w:p w:rsidR="00574AC1"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32,219,000</w:t>
            </w:r>
          </w:p>
        </w:tc>
        <w:tc>
          <w:tcPr>
            <w:tcW w:w="990" w:type="dxa"/>
          </w:tcPr>
          <w:p w:rsidR="00574AC1"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100.00</w:t>
            </w:r>
          </w:p>
        </w:tc>
        <w:tc>
          <w:tcPr>
            <w:tcW w:w="1890" w:type="dxa"/>
          </w:tcPr>
          <w:p w:rsidR="00574AC1" w:rsidRPr="00D35929"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32,219,000</w:t>
            </w:r>
          </w:p>
        </w:tc>
        <w:tc>
          <w:tcPr>
            <w:tcW w:w="900" w:type="dxa"/>
          </w:tcPr>
          <w:p w:rsidR="00574AC1" w:rsidRPr="00D35929" w:rsidRDefault="00574AC1" w:rsidP="00962104">
            <w:pPr>
              <w:pStyle w:val="BodyText"/>
              <w:tabs>
                <w:tab w:val="left" w:pos="733"/>
              </w:tabs>
              <w:spacing w:after="0" w:line="240" w:lineRule="auto"/>
              <w:jc w:val="left"/>
              <w:rPr>
                <w:rFonts w:ascii="Tahoma" w:hAnsi="Tahoma" w:cs="Tahoma"/>
                <w:sz w:val="18"/>
                <w:szCs w:val="22"/>
              </w:rPr>
            </w:pPr>
            <w:r>
              <w:rPr>
                <w:rFonts w:ascii="Tahoma" w:hAnsi="Tahoma" w:cs="Tahoma"/>
                <w:sz w:val="18"/>
                <w:szCs w:val="22"/>
              </w:rPr>
              <w:t>100.00</w:t>
            </w:r>
          </w:p>
        </w:tc>
      </w:tr>
      <w:tr w:rsidR="00574AC1" w:rsidRPr="004E56B7" w:rsidTr="00962104">
        <w:tc>
          <w:tcPr>
            <w:tcW w:w="63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22.</w:t>
            </w:r>
          </w:p>
        </w:tc>
        <w:tc>
          <w:tcPr>
            <w:tcW w:w="3027" w:type="dxa"/>
          </w:tcPr>
          <w:p w:rsidR="00574AC1" w:rsidRPr="004E56B7" w:rsidRDefault="00574AC1" w:rsidP="00962104">
            <w:pPr>
              <w:pStyle w:val="BodyText"/>
              <w:spacing w:after="0" w:line="240" w:lineRule="auto"/>
              <w:jc w:val="left"/>
              <w:rPr>
                <w:rFonts w:ascii="Tahoma" w:hAnsi="Tahoma" w:cs="Tahoma"/>
                <w:sz w:val="18"/>
                <w:szCs w:val="22"/>
              </w:rPr>
            </w:pPr>
            <w:r w:rsidRPr="004E56B7">
              <w:rPr>
                <w:rFonts w:ascii="Tahoma" w:hAnsi="Tahoma" w:cs="Tahoma"/>
                <w:sz w:val="18"/>
                <w:szCs w:val="22"/>
              </w:rPr>
              <w:t xml:space="preserve">Pengadaan Mebel </w:t>
            </w:r>
          </w:p>
        </w:tc>
        <w:tc>
          <w:tcPr>
            <w:tcW w:w="189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96,235,000</w:t>
            </w:r>
          </w:p>
        </w:tc>
        <w:tc>
          <w:tcPr>
            <w:tcW w:w="990" w:type="dxa"/>
          </w:tcPr>
          <w:p w:rsidR="00574AC1" w:rsidRPr="004E56B7" w:rsidRDefault="00574AC1" w:rsidP="00962104">
            <w:pPr>
              <w:pStyle w:val="BodyText"/>
              <w:spacing w:after="0" w:line="240" w:lineRule="auto"/>
              <w:jc w:val="left"/>
              <w:rPr>
                <w:rFonts w:ascii="Tahoma" w:hAnsi="Tahoma" w:cs="Tahoma"/>
                <w:sz w:val="18"/>
                <w:szCs w:val="22"/>
              </w:rPr>
            </w:pPr>
            <w:r w:rsidRPr="004E56B7">
              <w:rPr>
                <w:rFonts w:ascii="Tahoma" w:hAnsi="Tahoma" w:cs="Tahoma"/>
                <w:sz w:val="18"/>
                <w:szCs w:val="22"/>
              </w:rPr>
              <w:t>100.00</w:t>
            </w:r>
          </w:p>
        </w:tc>
        <w:tc>
          <w:tcPr>
            <w:tcW w:w="189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94,263,100</w:t>
            </w:r>
          </w:p>
        </w:tc>
        <w:tc>
          <w:tcPr>
            <w:tcW w:w="900" w:type="dxa"/>
          </w:tcPr>
          <w:p w:rsidR="00574AC1" w:rsidRPr="004E56B7" w:rsidRDefault="00574AC1" w:rsidP="00962104">
            <w:pPr>
              <w:pStyle w:val="BodyText"/>
              <w:tabs>
                <w:tab w:val="left" w:pos="733"/>
              </w:tabs>
              <w:spacing w:after="0" w:line="240" w:lineRule="auto"/>
              <w:jc w:val="left"/>
              <w:rPr>
                <w:rFonts w:ascii="Tahoma" w:hAnsi="Tahoma" w:cs="Tahoma"/>
                <w:sz w:val="18"/>
                <w:szCs w:val="22"/>
              </w:rPr>
            </w:pPr>
            <w:r>
              <w:rPr>
                <w:rFonts w:ascii="Tahoma" w:hAnsi="Tahoma" w:cs="Tahoma"/>
                <w:sz w:val="18"/>
                <w:szCs w:val="22"/>
              </w:rPr>
              <w:t>97.95</w:t>
            </w:r>
          </w:p>
        </w:tc>
      </w:tr>
      <w:tr w:rsidR="00574AC1" w:rsidRPr="004E56B7" w:rsidTr="00962104">
        <w:tc>
          <w:tcPr>
            <w:tcW w:w="630" w:type="dxa"/>
          </w:tcPr>
          <w:p w:rsidR="00574AC1"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23.</w:t>
            </w:r>
          </w:p>
        </w:tc>
        <w:tc>
          <w:tcPr>
            <w:tcW w:w="3027"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Pengadaan Peralatan dan Mesin Lainnya</w:t>
            </w:r>
          </w:p>
        </w:tc>
        <w:tc>
          <w:tcPr>
            <w:tcW w:w="1890" w:type="dxa"/>
          </w:tcPr>
          <w:p w:rsidR="00574AC1"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0</w:t>
            </w:r>
          </w:p>
        </w:tc>
        <w:tc>
          <w:tcPr>
            <w:tcW w:w="99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0.00</w:t>
            </w:r>
          </w:p>
        </w:tc>
        <w:tc>
          <w:tcPr>
            <w:tcW w:w="1890" w:type="dxa"/>
          </w:tcPr>
          <w:p w:rsidR="00574AC1"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0</w:t>
            </w:r>
          </w:p>
        </w:tc>
        <w:tc>
          <w:tcPr>
            <w:tcW w:w="900" w:type="dxa"/>
          </w:tcPr>
          <w:p w:rsidR="00574AC1" w:rsidRDefault="00574AC1" w:rsidP="00962104">
            <w:pPr>
              <w:pStyle w:val="BodyText"/>
              <w:tabs>
                <w:tab w:val="left" w:pos="733"/>
              </w:tabs>
              <w:spacing w:after="0" w:line="240" w:lineRule="auto"/>
              <w:jc w:val="left"/>
              <w:rPr>
                <w:rFonts w:ascii="Tahoma" w:hAnsi="Tahoma" w:cs="Tahoma"/>
                <w:sz w:val="18"/>
                <w:szCs w:val="22"/>
              </w:rPr>
            </w:pPr>
            <w:r>
              <w:rPr>
                <w:rFonts w:ascii="Tahoma" w:hAnsi="Tahoma" w:cs="Tahoma"/>
                <w:sz w:val="18"/>
                <w:szCs w:val="22"/>
              </w:rPr>
              <w:t>0.00</w:t>
            </w:r>
          </w:p>
        </w:tc>
      </w:tr>
      <w:tr w:rsidR="00574AC1" w:rsidRPr="004E56B7" w:rsidTr="00962104">
        <w:tc>
          <w:tcPr>
            <w:tcW w:w="630" w:type="dxa"/>
          </w:tcPr>
          <w:p w:rsidR="00574AC1" w:rsidRPr="004E56B7" w:rsidRDefault="00574AC1" w:rsidP="00962104">
            <w:pPr>
              <w:pStyle w:val="BodyText"/>
              <w:spacing w:after="0" w:line="240" w:lineRule="auto"/>
              <w:jc w:val="left"/>
              <w:rPr>
                <w:rFonts w:ascii="Tahoma" w:hAnsi="Tahoma" w:cs="Tahoma"/>
                <w:b/>
                <w:sz w:val="18"/>
                <w:szCs w:val="22"/>
              </w:rPr>
            </w:pPr>
            <w:r w:rsidRPr="004E56B7">
              <w:rPr>
                <w:rFonts w:ascii="Tahoma" w:hAnsi="Tahoma" w:cs="Tahoma"/>
                <w:b/>
                <w:sz w:val="18"/>
                <w:szCs w:val="22"/>
              </w:rPr>
              <w:t>V</w:t>
            </w:r>
            <w:r>
              <w:rPr>
                <w:rFonts w:ascii="Tahoma" w:hAnsi="Tahoma" w:cs="Tahoma"/>
                <w:b/>
                <w:sz w:val="18"/>
                <w:szCs w:val="22"/>
              </w:rPr>
              <w:t>II</w:t>
            </w:r>
          </w:p>
        </w:tc>
        <w:tc>
          <w:tcPr>
            <w:tcW w:w="3027" w:type="dxa"/>
          </w:tcPr>
          <w:p w:rsidR="00574AC1" w:rsidRPr="004E56B7" w:rsidRDefault="00574AC1" w:rsidP="00962104">
            <w:pPr>
              <w:pStyle w:val="BodyText"/>
              <w:spacing w:after="0" w:line="240" w:lineRule="auto"/>
              <w:jc w:val="left"/>
              <w:rPr>
                <w:rFonts w:ascii="Tahoma" w:hAnsi="Tahoma" w:cs="Tahoma"/>
                <w:b/>
                <w:sz w:val="18"/>
                <w:szCs w:val="22"/>
              </w:rPr>
            </w:pPr>
            <w:r w:rsidRPr="004E56B7">
              <w:rPr>
                <w:rFonts w:ascii="Tahoma" w:hAnsi="Tahoma" w:cs="Tahoma"/>
                <w:b/>
                <w:sz w:val="18"/>
                <w:szCs w:val="22"/>
              </w:rPr>
              <w:t xml:space="preserve">Kegiatan </w:t>
            </w:r>
            <w:r>
              <w:rPr>
                <w:rFonts w:ascii="Tahoma" w:hAnsi="Tahoma" w:cs="Tahoma"/>
                <w:b/>
                <w:sz w:val="18"/>
                <w:szCs w:val="22"/>
              </w:rPr>
              <w:t>Penyediaan Jasa Penunjang Urusan Pemerintah Daerah</w:t>
            </w:r>
          </w:p>
        </w:tc>
        <w:tc>
          <w:tcPr>
            <w:tcW w:w="1890" w:type="dxa"/>
          </w:tcPr>
          <w:p w:rsidR="00574AC1" w:rsidRPr="004E56B7" w:rsidRDefault="00574AC1" w:rsidP="00962104">
            <w:pPr>
              <w:pStyle w:val="BodyText"/>
              <w:spacing w:after="0" w:line="240" w:lineRule="auto"/>
              <w:jc w:val="left"/>
              <w:rPr>
                <w:rFonts w:ascii="Tahoma" w:hAnsi="Tahoma" w:cs="Tahoma"/>
                <w:b/>
                <w:sz w:val="18"/>
                <w:szCs w:val="22"/>
              </w:rPr>
            </w:pPr>
            <w:r>
              <w:rPr>
                <w:rFonts w:ascii="Tahoma" w:hAnsi="Tahoma" w:cs="Tahoma"/>
                <w:b/>
                <w:sz w:val="18"/>
                <w:szCs w:val="22"/>
              </w:rPr>
              <w:t>1,301,515,941</w:t>
            </w:r>
          </w:p>
        </w:tc>
        <w:tc>
          <w:tcPr>
            <w:tcW w:w="990" w:type="dxa"/>
          </w:tcPr>
          <w:p w:rsidR="00574AC1" w:rsidRPr="004E56B7" w:rsidRDefault="00574AC1" w:rsidP="00962104">
            <w:pPr>
              <w:pStyle w:val="BodyText"/>
              <w:spacing w:after="0" w:line="240" w:lineRule="auto"/>
              <w:jc w:val="left"/>
              <w:rPr>
                <w:rFonts w:ascii="Tahoma" w:hAnsi="Tahoma" w:cs="Tahoma"/>
                <w:b/>
                <w:sz w:val="18"/>
                <w:szCs w:val="22"/>
              </w:rPr>
            </w:pPr>
            <w:r w:rsidRPr="004E56B7">
              <w:rPr>
                <w:rFonts w:ascii="Tahoma" w:hAnsi="Tahoma" w:cs="Tahoma"/>
                <w:b/>
                <w:sz w:val="18"/>
                <w:szCs w:val="22"/>
              </w:rPr>
              <w:t>100.00</w:t>
            </w:r>
          </w:p>
        </w:tc>
        <w:tc>
          <w:tcPr>
            <w:tcW w:w="1890" w:type="dxa"/>
          </w:tcPr>
          <w:p w:rsidR="00574AC1" w:rsidRPr="004E56B7" w:rsidRDefault="00574AC1" w:rsidP="00962104">
            <w:pPr>
              <w:pStyle w:val="BodyText"/>
              <w:spacing w:after="0" w:line="240" w:lineRule="auto"/>
              <w:jc w:val="left"/>
              <w:rPr>
                <w:rFonts w:ascii="Tahoma" w:hAnsi="Tahoma" w:cs="Tahoma"/>
                <w:b/>
                <w:sz w:val="18"/>
                <w:szCs w:val="22"/>
              </w:rPr>
            </w:pPr>
            <w:r>
              <w:rPr>
                <w:rFonts w:ascii="Tahoma" w:hAnsi="Tahoma" w:cs="Tahoma"/>
                <w:b/>
                <w:sz w:val="18"/>
                <w:szCs w:val="22"/>
              </w:rPr>
              <w:t>1,259,483,559</w:t>
            </w:r>
          </w:p>
        </w:tc>
        <w:tc>
          <w:tcPr>
            <w:tcW w:w="900" w:type="dxa"/>
          </w:tcPr>
          <w:p w:rsidR="00574AC1" w:rsidRPr="004E56B7" w:rsidRDefault="00574AC1" w:rsidP="00962104">
            <w:pPr>
              <w:pStyle w:val="BodyText"/>
              <w:tabs>
                <w:tab w:val="left" w:pos="733"/>
              </w:tabs>
              <w:spacing w:after="0" w:line="240" w:lineRule="auto"/>
              <w:jc w:val="left"/>
              <w:rPr>
                <w:rFonts w:ascii="Tahoma" w:hAnsi="Tahoma" w:cs="Tahoma"/>
                <w:b/>
                <w:sz w:val="18"/>
                <w:szCs w:val="22"/>
              </w:rPr>
            </w:pPr>
            <w:r>
              <w:rPr>
                <w:rFonts w:ascii="Tahoma" w:hAnsi="Tahoma" w:cs="Tahoma"/>
                <w:b/>
                <w:sz w:val="18"/>
                <w:szCs w:val="22"/>
              </w:rPr>
              <w:t>96.77</w:t>
            </w:r>
          </w:p>
        </w:tc>
      </w:tr>
      <w:tr w:rsidR="00574AC1" w:rsidRPr="004E56B7" w:rsidTr="00962104">
        <w:tc>
          <w:tcPr>
            <w:tcW w:w="63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25.</w:t>
            </w:r>
          </w:p>
        </w:tc>
        <w:tc>
          <w:tcPr>
            <w:tcW w:w="3027" w:type="dxa"/>
          </w:tcPr>
          <w:p w:rsidR="00574AC1" w:rsidRPr="004E56B7" w:rsidRDefault="00574AC1" w:rsidP="00962104">
            <w:pPr>
              <w:pStyle w:val="BodyText"/>
              <w:spacing w:after="0" w:line="240" w:lineRule="auto"/>
              <w:jc w:val="left"/>
              <w:rPr>
                <w:rFonts w:ascii="Tahoma" w:hAnsi="Tahoma" w:cs="Tahoma"/>
                <w:sz w:val="18"/>
                <w:szCs w:val="22"/>
              </w:rPr>
            </w:pPr>
            <w:r w:rsidRPr="004E56B7">
              <w:rPr>
                <w:rFonts w:ascii="Tahoma" w:hAnsi="Tahoma" w:cs="Tahoma"/>
                <w:sz w:val="18"/>
                <w:szCs w:val="22"/>
              </w:rPr>
              <w:t xml:space="preserve">Penyediaan Jasa Surat Menyurat </w:t>
            </w:r>
          </w:p>
        </w:tc>
        <w:tc>
          <w:tcPr>
            <w:tcW w:w="189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10,850,000</w:t>
            </w:r>
          </w:p>
        </w:tc>
        <w:tc>
          <w:tcPr>
            <w:tcW w:w="990" w:type="dxa"/>
          </w:tcPr>
          <w:p w:rsidR="00574AC1" w:rsidRPr="004E56B7" w:rsidRDefault="00574AC1" w:rsidP="00962104">
            <w:pPr>
              <w:pStyle w:val="BodyText"/>
              <w:spacing w:after="0" w:line="240" w:lineRule="auto"/>
              <w:jc w:val="left"/>
              <w:rPr>
                <w:rFonts w:ascii="Tahoma" w:hAnsi="Tahoma" w:cs="Tahoma"/>
                <w:sz w:val="18"/>
                <w:szCs w:val="22"/>
              </w:rPr>
            </w:pPr>
            <w:r w:rsidRPr="004E56B7">
              <w:rPr>
                <w:rFonts w:ascii="Tahoma" w:hAnsi="Tahoma" w:cs="Tahoma"/>
                <w:sz w:val="18"/>
                <w:szCs w:val="22"/>
              </w:rPr>
              <w:t>100.00</w:t>
            </w:r>
          </w:p>
        </w:tc>
        <w:tc>
          <w:tcPr>
            <w:tcW w:w="189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10,837,450</w:t>
            </w:r>
          </w:p>
        </w:tc>
        <w:tc>
          <w:tcPr>
            <w:tcW w:w="900" w:type="dxa"/>
          </w:tcPr>
          <w:p w:rsidR="00574AC1" w:rsidRPr="004E56B7" w:rsidRDefault="00574AC1" w:rsidP="00962104">
            <w:pPr>
              <w:pStyle w:val="BodyText"/>
              <w:tabs>
                <w:tab w:val="left" w:pos="733"/>
              </w:tabs>
              <w:spacing w:after="0" w:line="240" w:lineRule="auto"/>
              <w:jc w:val="left"/>
              <w:rPr>
                <w:rFonts w:ascii="Tahoma" w:hAnsi="Tahoma" w:cs="Tahoma"/>
                <w:sz w:val="18"/>
                <w:szCs w:val="22"/>
              </w:rPr>
            </w:pPr>
            <w:r>
              <w:rPr>
                <w:rFonts w:ascii="Tahoma" w:hAnsi="Tahoma" w:cs="Tahoma"/>
                <w:sz w:val="18"/>
                <w:szCs w:val="22"/>
              </w:rPr>
              <w:t>99.88</w:t>
            </w:r>
          </w:p>
        </w:tc>
      </w:tr>
      <w:tr w:rsidR="00574AC1" w:rsidRPr="004E56B7" w:rsidTr="00962104">
        <w:tc>
          <w:tcPr>
            <w:tcW w:w="63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26.</w:t>
            </w:r>
          </w:p>
        </w:tc>
        <w:tc>
          <w:tcPr>
            <w:tcW w:w="3027" w:type="dxa"/>
          </w:tcPr>
          <w:p w:rsidR="00574AC1" w:rsidRPr="004E56B7" w:rsidRDefault="00574AC1" w:rsidP="00962104">
            <w:pPr>
              <w:pStyle w:val="BodyText"/>
              <w:spacing w:after="0" w:line="240" w:lineRule="auto"/>
              <w:jc w:val="left"/>
              <w:rPr>
                <w:rFonts w:ascii="Tahoma" w:hAnsi="Tahoma" w:cs="Tahoma"/>
                <w:sz w:val="18"/>
                <w:szCs w:val="22"/>
              </w:rPr>
            </w:pPr>
            <w:r w:rsidRPr="004E56B7">
              <w:rPr>
                <w:rFonts w:ascii="Tahoma" w:hAnsi="Tahoma" w:cs="Tahoma"/>
                <w:sz w:val="18"/>
                <w:szCs w:val="22"/>
              </w:rPr>
              <w:t xml:space="preserve">Penyediaan Jasa Komunikasi, Sumber Daya Air dan Listrik </w:t>
            </w:r>
          </w:p>
        </w:tc>
        <w:tc>
          <w:tcPr>
            <w:tcW w:w="189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93,579,000</w:t>
            </w:r>
          </w:p>
        </w:tc>
        <w:tc>
          <w:tcPr>
            <w:tcW w:w="990" w:type="dxa"/>
          </w:tcPr>
          <w:p w:rsidR="00574AC1" w:rsidRPr="004E56B7" w:rsidRDefault="00574AC1" w:rsidP="00962104">
            <w:pPr>
              <w:pStyle w:val="BodyText"/>
              <w:spacing w:after="0" w:line="240" w:lineRule="auto"/>
              <w:jc w:val="left"/>
              <w:rPr>
                <w:rFonts w:ascii="Tahoma" w:hAnsi="Tahoma" w:cs="Tahoma"/>
                <w:sz w:val="18"/>
                <w:szCs w:val="22"/>
              </w:rPr>
            </w:pPr>
            <w:r w:rsidRPr="004E56B7">
              <w:rPr>
                <w:rFonts w:ascii="Tahoma" w:hAnsi="Tahoma" w:cs="Tahoma"/>
                <w:sz w:val="18"/>
                <w:szCs w:val="22"/>
              </w:rPr>
              <w:t>100.00</w:t>
            </w:r>
          </w:p>
        </w:tc>
        <w:tc>
          <w:tcPr>
            <w:tcW w:w="189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85,380,858</w:t>
            </w:r>
          </w:p>
        </w:tc>
        <w:tc>
          <w:tcPr>
            <w:tcW w:w="900" w:type="dxa"/>
          </w:tcPr>
          <w:p w:rsidR="00574AC1" w:rsidRPr="004E56B7" w:rsidRDefault="00574AC1" w:rsidP="00962104">
            <w:pPr>
              <w:pStyle w:val="BodyText"/>
              <w:tabs>
                <w:tab w:val="left" w:pos="733"/>
              </w:tabs>
              <w:spacing w:after="0" w:line="240" w:lineRule="auto"/>
              <w:jc w:val="left"/>
              <w:rPr>
                <w:rFonts w:ascii="Tahoma" w:hAnsi="Tahoma" w:cs="Tahoma"/>
                <w:sz w:val="18"/>
                <w:szCs w:val="22"/>
              </w:rPr>
            </w:pPr>
            <w:r>
              <w:rPr>
                <w:rFonts w:ascii="Tahoma" w:hAnsi="Tahoma" w:cs="Tahoma"/>
                <w:sz w:val="18"/>
                <w:szCs w:val="22"/>
              </w:rPr>
              <w:t>91.2</w:t>
            </w:r>
            <w:r w:rsidRPr="004E56B7">
              <w:rPr>
                <w:rFonts w:ascii="Tahoma" w:hAnsi="Tahoma" w:cs="Tahoma"/>
                <w:sz w:val="18"/>
                <w:szCs w:val="22"/>
              </w:rPr>
              <w:t>4</w:t>
            </w:r>
          </w:p>
        </w:tc>
      </w:tr>
      <w:tr w:rsidR="00574AC1" w:rsidRPr="004E56B7" w:rsidTr="00962104">
        <w:tc>
          <w:tcPr>
            <w:tcW w:w="63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27.</w:t>
            </w:r>
          </w:p>
        </w:tc>
        <w:tc>
          <w:tcPr>
            <w:tcW w:w="3027" w:type="dxa"/>
          </w:tcPr>
          <w:p w:rsidR="00574AC1" w:rsidRPr="004E56B7" w:rsidRDefault="00574AC1" w:rsidP="00962104">
            <w:pPr>
              <w:pStyle w:val="BodyText"/>
              <w:spacing w:after="0" w:line="240" w:lineRule="auto"/>
              <w:jc w:val="left"/>
              <w:rPr>
                <w:rFonts w:ascii="Tahoma" w:hAnsi="Tahoma" w:cs="Tahoma"/>
                <w:sz w:val="18"/>
                <w:szCs w:val="22"/>
              </w:rPr>
            </w:pPr>
            <w:r w:rsidRPr="004E56B7">
              <w:rPr>
                <w:rFonts w:ascii="Tahoma" w:hAnsi="Tahoma" w:cs="Tahoma"/>
                <w:sz w:val="18"/>
                <w:szCs w:val="22"/>
              </w:rPr>
              <w:t xml:space="preserve">Penyediaan Jasa Pelayanan </w:t>
            </w:r>
            <w:r>
              <w:rPr>
                <w:rFonts w:ascii="Tahoma" w:hAnsi="Tahoma" w:cs="Tahoma"/>
                <w:sz w:val="18"/>
                <w:szCs w:val="22"/>
              </w:rPr>
              <w:t>Administrasi Pimpinan</w:t>
            </w:r>
            <w:r w:rsidRPr="004E56B7">
              <w:rPr>
                <w:rFonts w:ascii="Tahoma" w:hAnsi="Tahoma" w:cs="Tahoma"/>
                <w:sz w:val="18"/>
                <w:szCs w:val="22"/>
              </w:rPr>
              <w:t xml:space="preserve"> Kantor </w:t>
            </w:r>
          </w:p>
        </w:tc>
        <w:tc>
          <w:tcPr>
            <w:tcW w:w="189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1,197,086,941</w:t>
            </w:r>
          </w:p>
        </w:tc>
        <w:tc>
          <w:tcPr>
            <w:tcW w:w="990" w:type="dxa"/>
          </w:tcPr>
          <w:p w:rsidR="00574AC1" w:rsidRPr="004E56B7" w:rsidRDefault="00574AC1" w:rsidP="00962104">
            <w:pPr>
              <w:pStyle w:val="BodyText"/>
              <w:spacing w:after="0" w:line="240" w:lineRule="auto"/>
              <w:jc w:val="left"/>
              <w:rPr>
                <w:rFonts w:ascii="Tahoma" w:hAnsi="Tahoma" w:cs="Tahoma"/>
                <w:sz w:val="18"/>
                <w:szCs w:val="22"/>
              </w:rPr>
            </w:pPr>
            <w:r w:rsidRPr="004E56B7">
              <w:rPr>
                <w:rFonts w:ascii="Tahoma" w:hAnsi="Tahoma" w:cs="Tahoma"/>
                <w:sz w:val="18"/>
                <w:szCs w:val="22"/>
              </w:rPr>
              <w:t>100.00</w:t>
            </w:r>
          </w:p>
        </w:tc>
        <w:tc>
          <w:tcPr>
            <w:tcW w:w="189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1,163,265,251</w:t>
            </w:r>
          </w:p>
        </w:tc>
        <w:tc>
          <w:tcPr>
            <w:tcW w:w="900" w:type="dxa"/>
          </w:tcPr>
          <w:p w:rsidR="00574AC1" w:rsidRPr="004E56B7" w:rsidRDefault="00574AC1" w:rsidP="00962104">
            <w:pPr>
              <w:pStyle w:val="BodyText"/>
              <w:tabs>
                <w:tab w:val="left" w:pos="733"/>
              </w:tabs>
              <w:spacing w:after="0" w:line="240" w:lineRule="auto"/>
              <w:jc w:val="left"/>
              <w:rPr>
                <w:rFonts w:ascii="Tahoma" w:hAnsi="Tahoma" w:cs="Tahoma"/>
                <w:sz w:val="18"/>
                <w:szCs w:val="22"/>
              </w:rPr>
            </w:pPr>
            <w:r>
              <w:rPr>
                <w:rFonts w:ascii="Tahoma" w:hAnsi="Tahoma" w:cs="Tahoma"/>
                <w:sz w:val="18"/>
                <w:szCs w:val="22"/>
              </w:rPr>
              <w:t>97.17</w:t>
            </w:r>
          </w:p>
        </w:tc>
      </w:tr>
      <w:tr w:rsidR="00574AC1" w:rsidRPr="004E56B7" w:rsidTr="00962104">
        <w:tc>
          <w:tcPr>
            <w:tcW w:w="630" w:type="dxa"/>
          </w:tcPr>
          <w:p w:rsidR="00574AC1" w:rsidRPr="004E56B7" w:rsidRDefault="00574AC1" w:rsidP="00962104">
            <w:pPr>
              <w:pStyle w:val="BodyText"/>
              <w:spacing w:after="0" w:line="240" w:lineRule="auto"/>
              <w:jc w:val="left"/>
              <w:rPr>
                <w:rFonts w:ascii="Tahoma" w:hAnsi="Tahoma" w:cs="Tahoma"/>
                <w:b/>
                <w:sz w:val="18"/>
                <w:szCs w:val="22"/>
              </w:rPr>
            </w:pPr>
            <w:r w:rsidRPr="004E56B7">
              <w:rPr>
                <w:rFonts w:ascii="Tahoma" w:hAnsi="Tahoma" w:cs="Tahoma"/>
                <w:b/>
                <w:sz w:val="18"/>
                <w:szCs w:val="22"/>
              </w:rPr>
              <w:t>VI</w:t>
            </w:r>
            <w:r>
              <w:rPr>
                <w:rFonts w:ascii="Tahoma" w:hAnsi="Tahoma" w:cs="Tahoma"/>
                <w:b/>
                <w:sz w:val="18"/>
                <w:szCs w:val="22"/>
              </w:rPr>
              <w:t>II</w:t>
            </w:r>
          </w:p>
        </w:tc>
        <w:tc>
          <w:tcPr>
            <w:tcW w:w="3027" w:type="dxa"/>
          </w:tcPr>
          <w:p w:rsidR="00574AC1" w:rsidRPr="004E56B7" w:rsidRDefault="00574AC1" w:rsidP="00962104">
            <w:pPr>
              <w:pStyle w:val="BodyText"/>
              <w:spacing w:after="0" w:line="240" w:lineRule="auto"/>
              <w:jc w:val="left"/>
              <w:rPr>
                <w:rFonts w:ascii="Tahoma" w:hAnsi="Tahoma" w:cs="Tahoma"/>
                <w:b/>
                <w:sz w:val="18"/>
                <w:szCs w:val="22"/>
              </w:rPr>
            </w:pPr>
            <w:r w:rsidRPr="004E56B7">
              <w:rPr>
                <w:rFonts w:ascii="Tahoma" w:hAnsi="Tahoma" w:cs="Tahoma"/>
                <w:b/>
                <w:sz w:val="18"/>
                <w:szCs w:val="22"/>
              </w:rPr>
              <w:t xml:space="preserve">Kegiatan Pemeliharaan Barang Milik Daerah Penunjang Urusan Pemerintah Daerah </w:t>
            </w:r>
          </w:p>
        </w:tc>
        <w:tc>
          <w:tcPr>
            <w:tcW w:w="1890" w:type="dxa"/>
          </w:tcPr>
          <w:p w:rsidR="00574AC1" w:rsidRPr="004E56B7" w:rsidRDefault="00574AC1" w:rsidP="00962104">
            <w:pPr>
              <w:pStyle w:val="BodyText"/>
              <w:spacing w:after="0" w:line="240" w:lineRule="auto"/>
              <w:jc w:val="left"/>
              <w:rPr>
                <w:rFonts w:ascii="Tahoma" w:hAnsi="Tahoma" w:cs="Tahoma"/>
                <w:b/>
                <w:sz w:val="18"/>
                <w:szCs w:val="22"/>
              </w:rPr>
            </w:pPr>
            <w:r>
              <w:rPr>
                <w:rFonts w:ascii="Tahoma" w:hAnsi="Tahoma" w:cs="Tahoma"/>
                <w:b/>
                <w:sz w:val="18"/>
                <w:szCs w:val="22"/>
              </w:rPr>
              <w:t>320,370,000</w:t>
            </w:r>
          </w:p>
        </w:tc>
        <w:tc>
          <w:tcPr>
            <w:tcW w:w="990" w:type="dxa"/>
          </w:tcPr>
          <w:p w:rsidR="00574AC1" w:rsidRPr="004E56B7" w:rsidRDefault="00574AC1" w:rsidP="00962104">
            <w:pPr>
              <w:pStyle w:val="BodyText"/>
              <w:spacing w:after="0" w:line="240" w:lineRule="auto"/>
              <w:jc w:val="left"/>
              <w:rPr>
                <w:rFonts w:ascii="Tahoma" w:hAnsi="Tahoma" w:cs="Tahoma"/>
                <w:b/>
                <w:sz w:val="18"/>
                <w:szCs w:val="22"/>
              </w:rPr>
            </w:pPr>
            <w:r w:rsidRPr="004E56B7">
              <w:rPr>
                <w:rFonts w:ascii="Tahoma" w:hAnsi="Tahoma" w:cs="Tahoma"/>
                <w:b/>
                <w:sz w:val="18"/>
                <w:szCs w:val="22"/>
              </w:rPr>
              <w:t>100.00</w:t>
            </w:r>
          </w:p>
        </w:tc>
        <w:tc>
          <w:tcPr>
            <w:tcW w:w="1890" w:type="dxa"/>
          </w:tcPr>
          <w:p w:rsidR="00574AC1" w:rsidRPr="004E56B7" w:rsidRDefault="00574AC1" w:rsidP="00962104">
            <w:pPr>
              <w:pStyle w:val="BodyText"/>
              <w:spacing w:after="0" w:line="240" w:lineRule="auto"/>
              <w:jc w:val="left"/>
              <w:rPr>
                <w:rFonts w:ascii="Tahoma" w:hAnsi="Tahoma" w:cs="Tahoma"/>
                <w:b/>
                <w:sz w:val="18"/>
                <w:szCs w:val="22"/>
              </w:rPr>
            </w:pPr>
            <w:r>
              <w:rPr>
                <w:rFonts w:ascii="Tahoma" w:hAnsi="Tahoma" w:cs="Tahoma"/>
                <w:b/>
                <w:sz w:val="18"/>
                <w:szCs w:val="22"/>
              </w:rPr>
              <w:t>313,933,000</w:t>
            </w:r>
          </w:p>
        </w:tc>
        <w:tc>
          <w:tcPr>
            <w:tcW w:w="900" w:type="dxa"/>
          </w:tcPr>
          <w:p w:rsidR="00574AC1" w:rsidRPr="004E56B7" w:rsidRDefault="00574AC1" w:rsidP="00962104">
            <w:pPr>
              <w:pStyle w:val="BodyText"/>
              <w:tabs>
                <w:tab w:val="left" w:pos="733"/>
              </w:tabs>
              <w:spacing w:after="0" w:line="240" w:lineRule="auto"/>
              <w:jc w:val="left"/>
              <w:rPr>
                <w:rFonts w:ascii="Tahoma" w:hAnsi="Tahoma" w:cs="Tahoma"/>
                <w:b/>
                <w:sz w:val="18"/>
                <w:szCs w:val="22"/>
              </w:rPr>
            </w:pPr>
            <w:r>
              <w:rPr>
                <w:rFonts w:ascii="Tahoma" w:hAnsi="Tahoma" w:cs="Tahoma"/>
                <w:b/>
                <w:sz w:val="18"/>
                <w:szCs w:val="22"/>
              </w:rPr>
              <w:t>97.99</w:t>
            </w:r>
          </w:p>
        </w:tc>
      </w:tr>
      <w:tr w:rsidR="00574AC1" w:rsidRPr="004E56B7" w:rsidTr="00962104">
        <w:tc>
          <w:tcPr>
            <w:tcW w:w="63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28.</w:t>
            </w:r>
          </w:p>
        </w:tc>
        <w:tc>
          <w:tcPr>
            <w:tcW w:w="3027" w:type="dxa"/>
          </w:tcPr>
          <w:p w:rsidR="00574AC1" w:rsidRPr="004E56B7" w:rsidRDefault="00574AC1" w:rsidP="00962104">
            <w:pPr>
              <w:pStyle w:val="BodyText"/>
              <w:spacing w:after="0" w:line="240" w:lineRule="auto"/>
              <w:jc w:val="left"/>
              <w:rPr>
                <w:rFonts w:ascii="Tahoma" w:hAnsi="Tahoma" w:cs="Tahoma"/>
                <w:sz w:val="18"/>
                <w:szCs w:val="22"/>
              </w:rPr>
            </w:pPr>
            <w:r w:rsidRPr="004E56B7">
              <w:rPr>
                <w:rFonts w:ascii="Tahoma" w:hAnsi="Tahoma" w:cs="Tahoma"/>
                <w:sz w:val="18"/>
                <w:szCs w:val="22"/>
              </w:rPr>
              <w:t xml:space="preserve">Penyediaan Jasa Pemeliharaan, Biaya Pemeliharaan Pajak dan Perizinan Kendaraan Dinas Oprasional atau Lapangan </w:t>
            </w:r>
          </w:p>
        </w:tc>
        <w:tc>
          <w:tcPr>
            <w:tcW w:w="189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248,650,000</w:t>
            </w:r>
          </w:p>
        </w:tc>
        <w:tc>
          <w:tcPr>
            <w:tcW w:w="990" w:type="dxa"/>
          </w:tcPr>
          <w:p w:rsidR="00574AC1" w:rsidRPr="004E56B7" w:rsidRDefault="00574AC1" w:rsidP="00962104">
            <w:pPr>
              <w:pStyle w:val="BodyText"/>
              <w:spacing w:after="0" w:line="240" w:lineRule="auto"/>
              <w:jc w:val="left"/>
              <w:rPr>
                <w:rFonts w:ascii="Tahoma" w:hAnsi="Tahoma" w:cs="Tahoma"/>
                <w:sz w:val="18"/>
                <w:szCs w:val="22"/>
              </w:rPr>
            </w:pPr>
            <w:r w:rsidRPr="004E56B7">
              <w:rPr>
                <w:rFonts w:ascii="Tahoma" w:hAnsi="Tahoma" w:cs="Tahoma"/>
                <w:sz w:val="18"/>
                <w:szCs w:val="22"/>
              </w:rPr>
              <w:t>100.00</w:t>
            </w:r>
          </w:p>
        </w:tc>
        <w:tc>
          <w:tcPr>
            <w:tcW w:w="189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245,708,000</w:t>
            </w:r>
          </w:p>
        </w:tc>
        <w:tc>
          <w:tcPr>
            <w:tcW w:w="900" w:type="dxa"/>
          </w:tcPr>
          <w:p w:rsidR="00574AC1" w:rsidRPr="004E56B7" w:rsidRDefault="00574AC1" w:rsidP="00962104">
            <w:pPr>
              <w:pStyle w:val="BodyText"/>
              <w:tabs>
                <w:tab w:val="left" w:pos="733"/>
              </w:tabs>
              <w:spacing w:after="0" w:line="240" w:lineRule="auto"/>
              <w:jc w:val="left"/>
              <w:rPr>
                <w:rFonts w:ascii="Tahoma" w:hAnsi="Tahoma" w:cs="Tahoma"/>
                <w:sz w:val="18"/>
                <w:szCs w:val="22"/>
              </w:rPr>
            </w:pPr>
            <w:r>
              <w:rPr>
                <w:rFonts w:ascii="Tahoma" w:hAnsi="Tahoma" w:cs="Tahoma"/>
                <w:sz w:val="18"/>
                <w:szCs w:val="22"/>
              </w:rPr>
              <w:t>98.82</w:t>
            </w:r>
          </w:p>
        </w:tc>
      </w:tr>
      <w:tr w:rsidR="00574AC1" w:rsidRPr="004E56B7" w:rsidTr="00962104">
        <w:tc>
          <w:tcPr>
            <w:tcW w:w="63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29.</w:t>
            </w:r>
          </w:p>
        </w:tc>
        <w:tc>
          <w:tcPr>
            <w:tcW w:w="3027" w:type="dxa"/>
          </w:tcPr>
          <w:p w:rsidR="00574AC1" w:rsidRPr="004E56B7" w:rsidRDefault="00574AC1" w:rsidP="00962104">
            <w:pPr>
              <w:pStyle w:val="BodyText"/>
              <w:spacing w:after="0" w:line="240" w:lineRule="auto"/>
              <w:jc w:val="left"/>
              <w:rPr>
                <w:rFonts w:ascii="Tahoma" w:hAnsi="Tahoma" w:cs="Tahoma"/>
                <w:sz w:val="18"/>
                <w:szCs w:val="22"/>
              </w:rPr>
            </w:pPr>
            <w:r w:rsidRPr="004E56B7">
              <w:rPr>
                <w:rFonts w:ascii="Tahoma" w:hAnsi="Tahoma" w:cs="Tahoma"/>
                <w:sz w:val="18"/>
                <w:szCs w:val="22"/>
              </w:rPr>
              <w:t xml:space="preserve">Pemeliharaan Peralatan dan Mesin Lainnya </w:t>
            </w:r>
          </w:p>
        </w:tc>
        <w:tc>
          <w:tcPr>
            <w:tcW w:w="189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26,720,000</w:t>
            </w:r>
          </w:p>
        </w:tc>
        <w:tc>
          <w:tcPr>
            <w:tcW w:w="990" w:type="dxa"/>
          </w:tcPr>
          <w:p w:rsidR="00574AC1" w:rsidRPr="004E56B7" w:rsidRDefault="00574AC1" w:rsidP="00962104">
            <w:pPr>
              <w:pStyle w:val="BodyText"/>
              <w:spacing w:after="0" w:line="240" w:lineRule="auto"/>
              <w:jc w:val="left"/>
              <w:rPr>
                <w:rFonts w:ascii="Tahoma" w:hAnsi="Tahoma" w:cs="Tahoma"/>
                <w:sz w:val="18"/>
                <w:szCs w:val="22"/>
              </w:rPr>
            </w:pPr>
            <w:r w:rsidRPr="004E56B7">
              <w:rPr>
                <w:rFonts w:ascii="Tahoma" w:hAnsi="Tahoma" w:cs="Tahoma"/>
                <w:sz w:val="18"/>
                <w:szCs w:val="22"/>
              </w:rPr>
              <w:t>100.00</w:t>
            </w:r>
          </w:p>
        </w:tc>
        <w:tc>
          <w:tcPr>
            <w:tcW w:w="189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26,720,000</w:t>
            </w:r>
          </w:p>
        </w:tc>
        <w:tc>
          <w:tcPr>
            <w:tcW w:w="900" w:type="dxa"/>
          </w:tcPr>
          <w:p w:rsidR="00574AC1" w:rsidRPr="004E56B7" w:rsidRDefault="00574AC1" w:rsidP="00962104">
            <w:pPr>
              <w:pStyle w:val="BodyText"/>
              <w:tabs>
                <w:tab w:val="left" w:pos="733"/>
              </w:tabs>
              <w:spacing w:after="0" w:line="240" w:lineRule="auto"/>
              <w:jc w:val="left"/>
              <w:rPr>
                <w:rFonts w:ascii="Tahoma" w:hAnsi="Tahoma" w:cs="Tahoma"/>
                <w:sz w:val="18"/>
                <w:szCs w:val="22"/>
              </w:rPr>
            </w:pPr>
            <w:r>
              <w:rPr>
                <w:rFonts w:ascii="Tahoma" w:hAnsi="Tahoma" w:cs="Tahoma"/>
                <w:sz w:val="18"/>
                <w:szCs w:val="22"/>
              </w:rPr>
              <w:t>100.00</w:t>
            </w:r>
          </w:p>
        </w:tc>
      </w:tr>
      <w:tr w:rsidR="00574AC1" w:rsidRPr="004E56B7" w:rsidTr="00962104">
        <w:tc>
          <w:tcPr>
            <w:tcW w:w="630" w:type="dxa"/>
          </w:tcPr>
          <w:p w:rsidR="00574AC1"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30.</w:t>
            </w:r>
          </w:p>
        </w:tc>
        <w:tc>
          <w:tcPr>
            <w:tcW w:w="3027"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Pemeliharaan Aset Tetap Lainnya</w:t>
            </w:r>
          </w:p>
        </w:tc>
        <w:tc>
          <w:tcPr>
            <w:tcW w:w="1890" w:type="dxa"/>
          </w:tcPr>
          <w:p w:rsidR="00574AC1"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45,000,000</w:t>
            </w:r>
          </w:p>
        </w:tc>
        <w:tc>
          <w:tcPr>
            <w:tcW w:w="99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100.00</w:t>
            </w:r>
          </w:p>
        </w:tc>
        <w:tc>
          <w:tcPr>
            <w:tcW w:w="1890" w:type="dxa"/>
          </w:tcPr>
          <w:p w:rsidR="00574AC1"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41,505,000</w:t>
            </w:r>
          </w:p>
        </w:tc>
        <w:tc>
          <w:tcPr>
            <w:tcW w:w="900" w:type="dxa"/>
          </w:tcPr>
          <w:p w:rsidR="00574AC1" w:rsidRDefault="00574AC1" w:rsidP="00962104">
            <w:pPr>
              <w:pStyle w:val="BodyText"/>
              <w:tabs>
                <w:tab w:val="left" w:pos="733"/>
              </w:tabs>
              <w:spacing w:after="0" w:line="240" w:lineRule="auto"/>
              <w:jc w:val="left"/>
              <w:rPr>
                <w:rFonts w:ascii="Tahoma" w:hAnsi="Tahoma" w:cs="Tahoma"/>
                <w:sz w:val="18"/>
                <w:szCs w:val="22"/>
              </w:rPr>
            </w:pPr>
            <w:r>
              <w:rPr>
                <w:rFonts w:ascii="Tahoma" w:hAnsi="Tahoma" w:cs="Tahoma"/>
                <w:sz w:val="18"/>
                <w:szCs w:val="22"/>
              </w:rPr>
              <w:t>92.23</w:t>
            </w:r>
          </w:p>
        </w:tc>
      </w:tr>
      <w:tr w:rsidR="00574AC1" w:rsidRPr="004E56B7" w:rsidTr="00962104">
        <w:tc>
          <w:tcPr>
            <w:tcW w:w="630" w:type="dxa"/>
          </w:tcPr>
          <w:p w:rsidR="00574AC1" w:rsidRPr="004E56B7" w:rsidRDefault="00574AC1" w:rsidP="00962104">
            <w:pPr>
              <w:pStyle w:val="BodyText"/>
              <w:spacing w:after="0" w:line="240" w:lineRule="auto"/>
              <w:jc w:val="left"/>
              <w:rPr>
                <w:rFonts w:ascii="Tahoma" w:hAnsi="Tahoma" w:cs="Tahoma"/>
                <w:b/>
                <w:sz w:val="18"/>
                <w:szCs w:val="22"/>
              </w:rPr>
            </w:pPr>
            <w:r>
              <w:rPr>
                <w:rFonts w:ascii="Tahoma" w:hAnsi="Tahoma" w:cs="Tahoma"/>
                <w:b/>
                <w:sz w:val="18"/>
                <w:szCs w:val="22"/>
              </w:rPr>
              <w:t>IX</w:t>
            </w:r>
          </w:p>
        </w:tc>
        <w:tc>
          <w:tcPr>
            <w:tcW w:w="3027" w:type="dxa"/>
          </w:tcPr>
          <w:p w:rsidR="00574AC1" w:rsidRPr="004E56B7" w:rsidRDefault="00574AC1" w:rsidP="00962104">
            <w:pPr>
              <w:pStyle w:val="BodyText"/>
              <w:spacing w:after="0" w:line="240" w:lineRule="auto"/>
              <w:jc w:val="left"/>
              <w:rPr>
                <w:rFonts w:ascii="Tahoma" w:hAnsi="Tahoma" w:cs="Tahoma"/>
                <w:b/>
                <w:sz w:val="18"/>
                <w:szCs w:val="22"/>
              </w:rPr>
            </w:pPr>
            <w:r w:rsidRPr="004E56B7">
              <w:rPr>
                <w:rFonts w:ascii="Tahoma" w:hAnsi="Tahoma" w:cs="Tahoma"/>
                <w:b/>
                <w:sz w:val="18"/>
                <w:szCs w:val="22"/>
              </w:rPr>
              <w:t>Kegiatan Fasilitas</w:t>
            </w:r>
            <w:r>
              <w:rPr>
                <w:rFonts w:ascii="Tahoma" w:hAnsi="Tahoma" w:cs="Tahoma"/>
                <w:b/>
                <w:sz w:val="18"/>
                <w:szCs w:val="22"/>
              </w:rPr>
              <w:t>i</w:t>
            </w:r>
            <w:r w:rsidRPr="004E56B7">
              <w:rPr>
                <w:rFonts w:ascii="Tahoma" w:hAnsi="Tahoma" w:cs="Tahoma"/>
                <w:b/>
                <w:sz w:val="18"/>
                <w:szCs w:val="22"/>
              </w:rPr>
              <w:t xml:space="preserve"> Materi dan Komunikasi Pimpinan </w:t>
            </w:r>
          </w:p>
        </w:tc>
        <w:tc>
          <w:tcPr>
            <w:tcW w:w="1890" w:type="dxa"/>
          </w:tcPr>
          <w:p w:rsidR="00574AC1" w:rsidRPr="004E56B7" w:rsidRDefault="00574AC1" w:rsidP="00962104">
            <w:pPr>
              <w:pStyle w:val="BodyText"/>
              <w:spacing w:after="0" w:line="240" w:lineRule="auto"/>
              <w:jc w:val="left"/>
              <w:rPr>
                <w:rFonts w:ascii="Tahoma" w:hAnsi="Tahoma" w:cs="Tahoma"/>
                <w:b/>
                <w:sz w:val="18"/>
                <w:szCs w:val="22"/>
              </w:rPr>
            </w:pPr>
            <w:r>
              <w:rPr>
                <w:rFonts w:ascii="Tahoma" w:hAnsi="Tahoma" w:cs="Tahoma"/>
                <w:b/>
                <w:sz w:val="18"/>
                <w:szCs w:val="22"/>
              </w:rPr>
              <w:t>2,549,794,330</w:t>
            </w:r>
          </w:p>
        </w:tc>
        <w:tc>
          <w:tcPr>
            <w:tcW w:w="990" w:type="dxa"/>
          </w:tcPr>
          <w:p w:rsidR="00574AC1" w:rsidRPr="004E56B7" w:rsidRDefault="00574AC1" w:rsidP="00962104">
            <w:pPr>
              <w:pStyle w:val="BodyText"/>
              <w:spacing w:after="0" w:line="240" w:lineRule="auto"/>
              <w:jc w:val="left"/>
              <w:rPr>
                <w:rFonts w:ascii="Tahoma" w:hAnsi="Tahoma" w:cs="Tahoma"/>
                <w:b/>
                <w:sz w:val="18"/>
                <w:szCs w:val="22"/>
              </w:rPr>
            </w:pPr>
            <w:r w:rsidRPr="004E56B7">
              <w:rPr>
                <w:rFonts w:ascii="Tahoma" w:hAnsi="Tahoma" w:cs="Tahoma"/>
                <w:b/>
                <w:sz w:val="18"/>
                <w:szCs w:val="22"/>
              </w:rPr>
              <w:t>100.00</w:t>
            </w:r>
          </w:p>
        </w:tc>
        <w:tc>
          <w:tcPr>
            <w:tcW w:w="1890" w:type="dxa"/>
          </w:tcPr>
          <w:p w:rsidR="00574AC1" w:rsidRPr="004E56B7" w:rsidRDefault="00574AC1" w:rsidP="00962104">
            <w:pPr>
              <w:pStyle w:val="BodyText"/>
              <w:spacing w:after="0" w:line="240" w:lineRule="auto"/>
              <w:jc w:val="left"/>
              <w:rPr>
                <w:rFonts w:ascii="Tahoma" w:hAnsi="Tahoma" w:cs="Tahoma"/>
                <w:b/>
                <w:sz w:val="18"/>
                <w:szCs w:val="22"/>
              </w:rPr>
            </w:pPr>
            <w:r>
              <w:rPr>
                <w:rFonts w:ascii="Tahoma" w:hAnsi="Tahoma" w:cs="Tahoma"/>
                <w:b/>
                <w:sz w:val="18"/>
                <w:szCs w:val="22"/>
              </w:rPr>
              <w:t>2,523,509,263</w:t>
            </w:r>
          </w:p>
        </w:tc>
        <w:tc>
          <w:tcPr>
            <w:tcW w:w="900" w:type="dxa"/>
          </w:tcPr>
          <w:p w:rsidR="00574AC1" w:rsidRPr="004E56B7" w:rsidRDefault="00574AC1" w:rsidP="00962104">
            <w:pPr>
              <w:pStyle w:val="BodyText"/>
              <w:tabs>
                <w:tab w:val="left" w:pos="733"/>
              </w:tabs>
              <w:spacing w:after="0" w:line="240" w:lineRule="auto"/>
              <w:jc w:val="left"/>
              <w:rPr>
                <w:rFonts w:ascii="Tahoma" w:hAnsi="Tahoma" w:cs="Tahoma"/>
                <w:b/>
                <w:sz w:val="18"/>
                <w:szCs w:val="22"/>
              </w:rPr>
            </w:pPr>
            <w:r>
              <w:rPr>
                <w:rFonts w:ascii="Tahoma" w:hAnsi="Tahoma" w:cs="Tahoma"/>
                <w:b/>
                <w:sz w:val="18"/>
                <w:szCs w:val="22"/>
              </w:rPr>
              <w:t>98.97</w:t>
            </w:r>
          </w:p>
        </w:tc>
      </w:tr>
      <w:tr w:rsidR="00574AC1" w:rsidRPr="004E56B7" w:rsidTr="00962104">
        <w:tc>
          <w:tcPr>
            <w:tcW w:w="63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31.</w:t>
            </w:r>
          </w:p>
        </w:tc>
        <w:tc>
          <w:tcPr>
            <w:tcW w:w="3027" w:type="dxa"/>
          </w:tcPr>
          <w:p w:rsidR="00574AC1" w:rsidRPr="004E56B7" w:rsidRDefault="00574AC1" w:rsidP="00962104">
            <w:pPr>
              <w:pStyle w:val="BodyText"/>
              <w:spacing w:after="0" w:line="240" w:lineRule="auto"/>
              <w:jc w:val="left"/>
              <w:rPr>
                <w:rFonts w:ascii="Tahoma" w:hAnsi="Tahoma" w:cs="Tahoma"/>
                <w:sz w:val="18"/>
                <w:szCs w:val="22"/>
              </w:rPr>
            </w:pPr>
            <w:r w:rsidRPr="004E56B7">
              <w:rPr>
                <w:rFonts w:ascii="Tahoma" w:hAnsi="Tahoma" w:cs="Tahoma"/>
                <w:sz w:val="18"/>
                <w:szCs w:val="22"/>
              </w:rPr>
              <w:t xml:space="preserve">Penyiapan Materi Pimpinan </w:t>
            </w:r>
          </w:p>
        </w:tc>
        <w:tc>
          <w:tcPr>
            <w:tcW w:w="189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402,415,860</w:t>
            </w:r>
          </w:p>
        </w:tc>
        <w:tc>
          <w:tcPr>
            <w:tcW w:w="990" w:type="dxa"/>
          </w:tcPr>
          <w:p w:rsidR="00574AC1" w:rsidRPr="004E56B7" w:rsidRDefault="00574AC1" w:rsidP="00962104">
            <w:pPr>
              <w:pStyle w:val="BodyText"/>
              <w:spacing w:after="0" w:line="240" w:lineRule="auto"/>
              <w:jc w:val="left"/>
              <w:rPr>
                <w:rFonts w:ascii="Tahoma" w:hAnsi="Tahoma" w:cs="Tahoma"/>
                <w:sz w:val="18"/>
                <w:szCs w:val="22"/>
              </w:rPr>
            </w:pPr>
            <w:r w:rsidRPr="004E56B7">
              <w:rPr>
                <w:rFonts w:ascii="Tahoma" w:hAnsi="Tahoma" w:cs="Tahoma"/>
                <w:sz w:val="18"/>
                <w:szCs w:val="22"/>
              </w:rPr>
              <w:t>100.00</w:t>
            </w:r>
          </w:p>
        </w:tc>
        <w:tc>
          <w:tcPr>
            <w:tcW w:w="189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401,969,442</w:t>
            </w:r>
          </w:p>
        </w:tc>
        <w:tc>
          <w:tcPr>
            <w:tcW w:w="900" w:type="dxa"/>
          </w:tcPr>
          <w:p w:rsidR="00574AC1" w:rsidRPr="004E56B7" w:rsidRDefault="00574AC1" w:rsidP="00962104">
            <w:pPr>
              <w:pStyle w:val="BodyText"/>
              <w:tabs>
                <w:tab w:val="left" w:pos="733"/>
              </w:tabs>
              <w:spacing w:after="0" w:line="240" w:lineRule="auto"/>
              <w:jc w:val="left"/>
              <w:rPr>
                <w:rFonts w:ascii="Tahoma" w:hAnsi="Tahoma" w:cs="Tahoma"/>
                <w:sz w:val="18"/>
                <w:szCs w:val="22"/>
              </w:rPr>
            </w:pPr>
            <w:r>
              <w:rPr>
                <w:rFonts w:ascii="Tahoma" w:hAnsi="Tahoma" w:cs="Tahoma"/>
                <w:sz w:val="18"/>
                <w:szCs w:val="22"/>
              </w:rPr>
              <w:t>99.89</w:t>
            </w:r>
          </w:p>
        </w:tc>
      </w:tr>
      <w:tr w:rsidR="00574AC1" w:rsidRPr="004E56B7" w:rsidTr="00962104">
        <w:tc>
          <w:tcPr>
            <w:tcW w:w="63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32.</w:t>
            </w:r>
          </w:p>
        </w:tc>
        <w:tc>
          <w:tcPr>
            <w:tcW w:w="3027" w:type="dxa"/>
          </w:tcPr>
          <w:p w:rsidR="00574AC1" w:rsidRPr="004E56B7" w:rsidRDefault="00574AC1" w:rsidP="00962104">
            <w:pPr>
              <w:pStyle w:val="BodyText"/>
              <w:spacing w:after="0" w:line="240" w:lineRule="auto"/>
              <w:jc w:val="left"/>
              <w:rPr>
                <w:rFonts w:ascii="Tahoma" w:hAnsi="Tahoma" w:cs="Tahoma"/>
                <w:sz w:val="18"/>
                <w:szCs w:val="22"/>
              </w:rPr>
            </w:pPr>
            <w:r w:rsidRPr="004E56B7">
              <w:rPr>
                <w:rFonts w:ascii="Tahoma" w:hAnsi="Tahoma" w:cs="Tahoma"/>
                <w:sz w:val="18"/>
                <w:szCs w:val="22"/>
              </w:rPr>
              <w:t xml:space="preserve">Fasilitasi Komunikasi Pimpinan </w:t>
            </w:r>
          </w:p>
        </w:tc>
        <w:tc>
          <w:tcPr>
            <w:tcW w:w="189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968,811,780</w:t>
            </w:r>
          </w:p>
        </w:tc>
        <w:tc>
          <w:tcPr>
            <w:tcW w:w="990" w:type="dxa"/>
          </w:tcPr>
          <w:p w:rsidR="00574AC1" w:rsidRPr="004E56B7" w:rsidRDefault="00574AC1" w:rsidP="00962104">
            <w:pPr>
              <w:pStyle w:val="BodyText"/>
              <w:spacing w:after="0" w:line="240" w:lineRule="auto"/>
              <w:jc w:val="left"/>
              <w:rPr>
                <w:rFonts w:ascii="Tahoma" w:hAnsi="Tahoma" w:cs="Tahoma"/>
                <w:sz w:val="18"/>
                <w:szCs w:val="22"/>
              </w:rPr>
            </w:pPr>
            <w:r w:rsidRPr="004E56B7">
              <w:rPr>
                <w:rFonts w:ascii="Tahoma" w:hAnsi="Tahoma" w:cs="Tahoma"/>
                <w:sz w:val="18"/>
                <w:szCs w:val="22"/>
              </w:rPr>
              <w:t>100.00</w:t>
            </w:r>
          </w:p>
        </w:tc>
        <w:tc>
          <w:tcPr>
            <w:tcW w:w="189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961,470,665</w:t>
            </w:r>
          </w:p>
        </w:tc>
        <w:tc>
          <w:tcPr>
            <w:tcW w:w="900" w:type="dxa"/>
          </w:tcPr>
          <w:p w:rsidR="00574AC1" w:rsidRPr="004E56B7" w:rsidRDefault="00574AC1" w:rsidP="00962104">
            <w:pPr>
              <w:pStyle w:val="BodyText"/>
              <w:tabs>
                <w:tab w:val="left" w:pos="733"/>
              </w:tabs>
              <w:spacing w:after="0" w:line="240" w:lineRule="auto"/>
              <w:jc w:val="left"/>
              <w:rPr>
                <w:rFonts w:ascii="Tahoma" w:hAnsi="Tahoma" w:cs="Tahoma"/>
                <w:sz w:val="18"/>
                <w:szCs w:val="22"/>
              </w:rPr>
            </w:pPr>
            <w:r>
              <w:rPr>
                <w:rFonts w:ascii="Tahoma" w:hAnsi="Tahoma" w:cs="Tahoma"/>
                <w:sz w:val="18"/>
                <w:szCs w:val="22"/>
              </w:rPr>
              <w:t>99.24</w:t>
            </w:r>
          </w:p>
        </w:tc>
      </w:tr>
      <w:tr w:rsidR="00574AC1" w:rsidRPr="004E56B7" w:rsidTr="00962104">
        <w:tc>
          <w:tcPr>
            <w:tcW w:w="63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33.</w:t>
            </w:r>
          </w:p>
        </w:tc>
        <w:tc>
          <w:tcPr>
            <w:tcW w:w="3027" w:type="dxa"/>
          </w:tcPr>
          <w:p w:rsidR="00574AC1" w:rsidRPr="004E56B7" w:rsidRDefault="00574AC1" w:rsidP="00962104">
            <w:pPr>
              <w:pStyle w:val="BodyText"/>
              <w:spacing w:after="0" w:line="240" w:lineRule="auto"/>
              <w:jc w:val="left"/>
              <w:rPr>
                <w:rFonts w:ascii="Tahoma" w:hAnsi="Tahoma" w:cs="Tahoma"/>
                <w:sz w:val="18"/>
                <w:szCs w:val="22"/>
              </w:rPr>
            </w:pPr>
            <w:r w:rsidRPr="004E56B7">
              <w:rPr>
                <w:rFonts w:ascii="Tahoma" w:hAnsi="Tahoma" w:cs="Tahoma"/>
                <w:sz w:val="18"/>
                <w:szCs w:val="22"/>
              </w:rPr>
              <w:t xml:space="preserve">Pengelolaan Dokumentasi Pimpinan </w:t>
            </w:r>
          </w:p>
        </w:tc>
        <w:tc>
          <w:tcPr>
            <w:tcW w:w="189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1,178,566,690</w:t>
            </w:r>
          </w:p>
        </w:tc>
        <w:tc>
          <w:tcPr>
            <w:tcW w:w="990" w:type="dxa"/>
          </w:tcPr>
          <w:p w:rsidR="00574AC1" w:rsidRPr="004E56B7" w:rsidRDefault="00574AC1" w:rsidP="00962104">
            <w:pPr>
              <w:pStyle w:val="BodyText"/>
              <w:spacing w:after="0" w:line="240" w:lineRule="auto"/>
              <w:jc w:val="left"/>
              <w:rPr>
                <w:rFonts w:ascii="Tahoma" w:hAnsi="Tahoma" w:cs="Tahoma"/>
                <w:sz w:val="18"/>
                <w:szCs w:val="22"/>
              </w:rPr>
            </w:pPr>
            <w:r w:rsidRPr="004E56B7">
              <w:rPr>
                <w:rFonts w:ascii="Tahoma" w:hAnsi="Tahoma" w:cs="Tahoma"/>
                <w:sz w:val="18"/>
                <w:szCs w:val="22"/>
              </w:rPr>
              <w:t>100.00</w:t>
            </w:r>
          </w:p>
        </w:tc>
        <w:tc>
          <w:tcPr>
            <w:tcW w:w="189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1,160,069,156</w:t>
            </w:r>
          </w:p>
        </w:tc>
        <w:tc>
          <w:tcPr>
            <w:tcW w:w="900" w:type="dxa"/>
          </w:tcPr>
          <w:p w:rsidR="00574AC1" w:rsidRPr="004E56B7" w:rsidRDefault="00574AC1" w:rsidP="00962104">
            <w:pPr>
              <w:pStyle w:val="BodyText"/>
              <w:tabs>
                <w:tab w:val="left" w:pos="733"/>
              </w:tabs>
              <w:spacing w:after="0" w:line="240" w:lineRule="auto"/>
              <w:jc w:val="left"/>
              <w:rPr>
                <w:rFonts w:ascii="Tahoma" w:hAnsi="Tahoma" w:cs="Tahoma"/>
                <w:sz w:val="18"/>
                <w:szCs w:val="22"/>
              </w:rPr>
            </w:pPr>
            <w:r>
              <w:rPr>
                <w:rFonts w:ascii="Tahoma" w:hAnsi="Tahoma" w:cs="Tahoma"/>
                <w:sz w:val="18"/>
                <w:szCs w:val="22"/>
              </w:rPr>
              <w:t>98.43</w:t>
            </w:r>
          </w:p>
        </w:tc>
      </w:tr>
      <w:tr w:rsidR="00574AC1" w:rsidRPr="004E56B7" w:rsidTr="00962104">
        <w:tc>
          <w:tcPr>
            <w:tcW w:w="630" w:type="dxa"/>
          </w:tcPr>
          <w:p w:rsidR="00574AC1" w:rsidRPr="004E56B7" w:rsidRDefault="00574AC1" w:rsidP="00962104">
            <w:pPr>
              <w:pStyle w:val="BodyText"/>
              <w:spacing w:after="0" w:line="240" w:lineRule="auto"/>
              <w:jc w:val="left"/>
              <w:rPr>
                <w:rFonts w:ascii="Tahoma" w:hAnsi="Tahoma" w:cs="Tahoma"/>
                <w:b/>
                <w:sz w:val="18"/>
                <w:szCs w:val="22"/>
              </w:rPr>
            </w:pPr>
            <w:r>
              <w:rPr>
                <w:rFonts w:ascii="Tahoma" w:hAnsi="Tahoma" w:cs="Tahoma"/>
                <w:b/>
                <w:sz w:val="18"/>
                <w:szCs w:val="22"/>
              </w:rPr>
              <w:t>X</w:t>
            </w:r>
          </w:p>
        </w:tc>
        <w:tc>
          <w:tcPr>
            <w:tcW w:w="3027" w:type="dxa"/>
          </w:tcPr>
          <w:p w:rsidR="00574AC1" w:rsidRPr="004E56B7" w:rsidRDefault="00574AC1" w:rsidP="00962104">
            <w:pPr>
              <w:pStyle w:val="BodyText"/>
              <w:spacing w:after="0" w:line="240" w:lineRule="auto"/>
              <w:jc w:val="left"/>
              <w:rPr>
                <w:rFonts w:ascii="Tahoma" w:hAnsi="Tahoma" w:cs="Tahoma"/>
                <w:b/>
                <w:sz w:val="18"/>
                <w:szCs w:val="22"/>
              </w:rPr>
            </w:pPr>
            <w:r w:rsidRPr="004E56B7">
              <w:rPr>
                <w:rFonts w:ascii="Tahoma" w:hAnsi="Tahoma" w:cs="Tahoma"/>
                <w:b/>
                <w:sz w:val="18"/>
                <w:szCs w:val="22"/>
              </w:rPr>
              <w:t xml:space="preserve">Kegiatan Fasilitasi Keprotokolan </w:t>
            </w:r>
          </w:p>
        </w:tc>
        <w:tc>
          <w:tcPr>
            <w:tcW w:w="1890" w:type="dxa"/>
          </w:tcPr>
          <w:p w:rsidR="00574AC1" w:rsidRPr="004E56B7" w:rsidRDefault="00574AC1" w:rsidP="00962104">
            <w:pPr>
              <w:pStyle w:val="BodyText"/>
              <w:spacing w:after="0" w:line="240" w:lineRule="auto"/>
              <w:jc w:val="left"/>
              <w:rPr>
                <w:rFonts w:ascii="Tahoma" w:hAnsi="Tahoma" w:cs="Tahoma"/>
                <w:b/>
                <w:sz w:val="18"/>
                <w:szCs w:val="22"/>
              </w:rPr>
            </w:pPr>
            <w:r>
              <w:rPr>
                <w:rFonts w:ascii="Tahoma" w:hAnsi="Tahoma" w:cs="Tahoma"/>
                <w:b/>
                <w:sz w:val="18"/>
                <w:szCs w:val="22"/>
              </w:rPr>
              <w:t>7,175,029,921</w:t>
            </w:r>
          </w:p>
        </w:tc>
        <w:tc>
          <w:tcPr>
            <w:tcW w:w="990" w:type="dxa"/>
          </w:tcPr>
          <w:p w:rsidR="00574AC1" w:rsidRPr="004E56B7" w:rsidRDefault="00574AC1" w:rsidP="00962104">
            <w:pPr>
              <w:pStyle w:val="BodyText"/>
              <w:spacing w:after="0" w:line="240" w:lineRule="auto"/>
              <w:jc w:val="left"/>
              <w:rPr>
                <w:rFonts w:ascii="Tahoma" w:hAnsi="Tahoma" w:cs="Tahoma"/>
                <w:b/>
                <w:sz w:val="18"/>
                <w:szCs w:val="22"/>
              </w:rPr>
            </w:pPr>
            <w:r w:rsidRPr="004E56B7">
              <w:rPr>
                <w:rFonts w:ascii="Tahoma" w:hAnsi="Tahoma" w:cs="Tahoma"/>
                <w:b/>
                <w:sz w:val="18"/>
                <w:szCs w:val="22"/>
              </w:rPr>
              <w:t>100.00</w:t>
            </w:r>
          </w:p>
        </w:tc>
        <w:tc>
          <w:tcPr>
            <w:tcW w:w="1890" w:type="dxa"/>
          </w:tcPr>
          <w:p w:rsidR="00574AC1" w:rsidRPr="004E56B7" w:rsidRDefault="00574AC1" w:rsidP="00962104">
            <w:pPr>
              <w:pStyle w:val="BodyText"/>
              <w:spacing w:after="0" w:line="240" w:lineRule="auto"/>
              <w:jc w:val="left"/>
              <w:rPr>
                <w:rFonts w:ascii="Tahoma" w:hAnsi="Tahoma" w:cs="Tahoma"/>
                <w:b/>
                <w:sz w:val="18"/>
                <w:szCs w:val="22"/>
              </w:rPr>
            </w:pPr>
            <w:r>
              <w:rPr>
                <w:rFonts w:ascii="Tahoma" w:hAnsi="Tahoma" w:cs="Tahoma"/>
                <w:b/>
                <w:sz w:val="18"/>
                <w:szCs w:val="22"/>
              </w:rPr>
              <w:t>6,918,009,760</w:t>
            </w:r>
          </w:p>
        </w:tc>
        <w:tc>
          <w:tcPr>
            <w:tcW w:w="900" w:type="dxa"/>
          </w:tcPr>
          <w:p w:rsidR="00574AC1" w:rsidRPr="004E56B7" w:rsidRDefault="00574AC1" w:rsidP="00962104">
            <w:pPr>
              <w:pStyle w:val="BodyText"/>
              <w:tabs>
                <w:tab w:val="left" w:pos="733"/>
              </w:tabs>
              <w:spacing w:after="0" w:line="240" w:lineRule="auto"/>
              <w:jc w:val="left"/>
              <w:rPr>
                <w:rFonts w:ascii="Tahoma" w:hAnsi="Tahoma" w:cs="Tahoma"/>
                <w:b/>
                <w:sz w:val="18"/>
                <w:szCs w:val="22"/>
              </w:rPr>
            </w:pPr>
            <w:r w:rsidRPr="004E56B7">
              <w:rPr>
                <w:rFonts w:ascii="Tahoma" w:hAnsi="Tahoma" w:cs="Tahoma"/>
                <w:b/>
                <w:sz w:val="18"/>
                <w:szCs w:val="22"/>
              </w:rPr>
              <w:t>9</w:t>
            </w:r>
            <w:r>
              <w:rPr>
                <w:rFonts w:ascii="Tahoma" w:hAnsi="Tahoma" w:cs="Tahoma"/>
                <w:b/>
                <w:sz w:val="18"/>
                <w:szCs w:val="22"/>
              </w:rPr>
              <w:t>6.42</w:t>
            </w:r>
          </w:p>
        </w:tc>
      </w:tr>
      <w:tr w:rsidR="00574AC1" w:rsidRPr="004E56B7" w:rsidTr="00962104">
        <w:tc>
          <w:tcPr>
            <w:tcW w:w="63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22.</w:t>
            </w:r>
          </w:p>
        </w:tc>
        <w:tc>
          <w:tcPr>
            <w:tcW w:w="3027" w:type="dxa"/>
          </w:tcPr>
          <w:p w:rsidR="00574AC1" w:rsidRPr="004E56B7" w:rsidRDefault="00574AC1" w:rsidP="00962104">
            <w:pPr>
              <w:pStyle w:val="BodyText"/>
              <w:spacing w:after="0" w:line="240" w:lineRule="auto"/>
              <w:jc w:val="left"/>
              <w:rPr>
                <w:rFonts w:ascii="Tahoma" w:hAnsi="Tahoma" w:cs="Tahoma"/>
                <w:sz w:val="18"/>
                <w:szCs w:val="22"/>
              </w:rPr>
            </w:pPr>
            <w:r w:rsidRPr="004E56B7">
              <w:rPr>
                <w:rFonts w:ascii="Tahoma" w:hAnsi="Tahoma" w:cs="Tahoma"/>
                <w:sz w:val="18"/>
                <w:szCs w:val="22"/>
              </w:rPr>
              <w:t xml:space="preserve">Fasilitasi dan Koordinasi Pelaksanaan Acara </w:t>
            </w:r>
          </w:p>
        </w:tc>
        <w:tc>
          <w:tcPr>
            <w:tcW w:w="189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1,086,429,900</w:t>
            </w:r>
          </w:p>
        </w:tc>
        <w:tc>
          <w:tcPr>
            <w:tcW w:w="990" w:type="dxa"/>
          </w:tcPr>
          <w:p w:rsidR="00574AC1" w:rsidRPr="004E56B7" w:rsidRDefault="00574AC1" w:rsidP="00962104">
            <w:pPr>
              <w:pStyle w:val="BodyText"/>
              <w:spacing w:after="0" w:line="240" w:lineRule="auto"/>
              <w:jc w:val="left"/>
              <w:rPr>
                <w:rFonts w:ascii="Tahoma" w:hAnsi="Tahoma" w:cs="Tahoma"/>
                <w:sz w:val="18"/>
                <w:szCs w:val="22"/>
              </w:rPr>
            </w:pPr>
            <w:r w:rsidRPr="004E56B7">
              <w:rPr>
                <w:rFonts w:ascii="Tahoma" w:hAnsi="Tahoma" w:cs="Tahoma"/>
                <w:sz w:val="18"/>
                <w:szCs w:val="22"/>
              </w:rPr>
              <w:t>100.00</w:t>
            </w:r>
          </w:p>
        </w:tc>
        <w:tc>
          <w:tcPr>
            <w:tcW w:w="189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1,048,932,450</w:t>
            </w:r>
          </w:p>
        </w:tc>
        <w:tc>
          <w:tcPr>
            <w:tcW w:w="900" w:type="dxa"/>
          </w:tcPr>
          <w:p w:rsidR="00574AC1" w:rsidRPr="004E56B7" w:rsidRDefault="00574AC1" w:rsidP="00962104">
            <w:pPr>
              <w:pStyle w:val="BodyText"/>
              <w:tabs>
                <w:tab w:val="left" w:pos="733"/>
              </w:tabs>
              <w:spacing w:after="0" w:line="240" w:lineRule="auto"/>
              <w:jc w:val="left"/>
              <w:rPr>
                <w:rFonts w:ascii="Tahoma" w:hAnsi="Tahoma" w:cs="Tahoma"/>
                <w:sz w:val="18"/>
                <w:szCs w:val="22"/>
              </w:rPr>
            </w:pPr>
            <w:r>
              <w:rPr>
                <w:rFonts w:ascii="Tahoma" w:hAnsi="Tahoma" w:cs="Tahoma"/>
                <w:sz w:val="18"/>
                <w:szCs w:val="22"/>
              </w:rPr>
              <w:t>96.55</w:t>
            </w:r>
          </w:p>
        </w:tc>
      </w:tr>
      <w:tr w:rsidR="00574AC1" w:rsidRPr="004E56B7" w:rsidTr="00962104">
        <w:tc>
          <w:tcPr>
            <w:tcW w:w="63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23.</w:t>
            </w:r>
          </w:p>
        </w:tc>
        <w:tc>
          <w:tcPr>
            <w:tcW w:w="3027" w:type="dxa"/>
          </w:tcPr>
          <w:p w:rsidR="00574AC1" w:rsidRPr="004E56B7" w:rsidRDefault="00574AC1" w:rsidP="00962104">
            <w:pPr>
              <w:pStyle w:val="BodyText"/>
              <w:spacing w:after="0" w:line="240" w:lineRule="auto"/>
              <w:jc w:val="left"/>
              <w:rPr>
                <w:rFonts w:ascii="Tahoma" w:hAnsi="Tahoma" w:cs="Tahoma"/>
                <w:sz w:val="18"/>
                <w:szCs w:val="22"/>
              </w:rPr>
            </w:pPr>
            <w:r w:rsidRPr="004E56B7">
              <w:rPr>
                <w:rFonts w:ascii="Tahoma" w:hAnsi="Tahoma" w:cs="Tahoma"/>
                <w:sz w:val="18"/>
                <w:szCs w:val="22"/>
              </w:rPr>
              <w:t xml:space="preserve">Fasilitasi Kunjungan Tamu Kepala Daerah dan Wakil Kepala Daerah </w:t>
            </w:r>
          </w:p>
        </w:tc>
        <w:tc>
          <w:tcPr>
            <w:tcW w:w="189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5,242,861,650</w:t>
            </w:r>
          </w:p>
        </w:tc>
        <w:tc>
          <w:tcPr>
            <w:tcW w:w="990" w:type="dxa"/>
          </w:tcPr>
          <w:p w:rsidR="00574AC1" w:rsidRPr="004E56B7" w:rsidRDefault="00574AC1" w:rsidP="00962104">
            <w:pPr>
              <w:pStyle w:val="BodyText"/>
              <w:spacing w:after="0" w:line="240" w:lineRule="auto"/>
              <w:jc w:val="left"/>
              <w:rPr>
                <w:rFonts w:ascii="Tahoma" w:hAnsi="Tahoma" w:cs="Tahoma"/>
                <w:sz w:val="18"/>
                <w:szCs w:val="22"/>
              </w:rPr>
            </w:pPr>
            <w:r w:rsidRPr="004E56B7">
              <w:rPr>
                <w:rFonts w:ascii="Tahoma" w:hAnsi="Tahoma" w:cs="Tahoma"/>
                <w:sz w:val="18"/>
                <w:szCs w:val="22"/>
              </w:rPr>
              <w:t>100.00</w:t>
            </w:r>
          </w:p>
        </w:tc>
        <w:tc>
          <w:tcPr>
            <w:tcW w:w="189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5,031,364,885</w:t>
            </w:r>
          </w:p>
        </w:tc>
        <w:tc>
          <w:tcPr>
            <w:tcW w:w="900" w:type="dxa"/>
          </w:tcPr>
          <w:p w:rsidR="00574AC1" w:rsidRPr="004E56B7" w:rsidRDefault="00574AC1" w:rsidP="00962104">
            <w:pPr>
              <w:pStyle w:val="BodyText"/>
              <w:tabs>
                <w:tab w:val="left" w:pos="733"/>
              </w:tabs>
              <w:spacing w:after="0" w:line="240" w:lineRule="auto"/>
              <w:jc w:val="left"/>
              <w:rPr>
                <w:rFonts w:ascii="Tahoma" w:hAnsi="Tahoma" w:cs="Tahoma"/>
                <w:sz w:val="18"/>
                <w:szCs w:val="22"/>
              </w:rPr>
            </w:pPr>
            <w:r>
              <w:rPr>
                <w:rFonts w:ascii="Tahoma" w:hAnsi="Tahoma" w:cs="Tahoma"/>
                <w:sz w:val="18"/>
                <w:szCs w:val="22"/>
              </w:rPr>
              <w:t>95.97</w:t>
            </w:r>
          </w:p>
        </w:tc>
      </w:tr>
      <w:tr w:rsidR="00574AC1" w:rsidRPr="004E56B7" w:rsidTr="00962104">
        <w:tc>
          <w:tcPr>
            <w:tcW w:w="63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24.</w:t>
            </w:r>
          </w:p>
        </w:tc>
        <w:tc>
          <w:tcPr>
            <w:tcW w:w="3027" w:type="dxa"/>
          </w:tcPr>
          <w:p w:rsidR="00574AC1" w:rsidRPr="004E56B7" w:rsidRDefault="00574AC1" w:rsidP="00962104">
            <w:pPr>
              <w:pStyle w:val="BodyText"/>
              <w:spacing w:after="0" w:line="240" w:lineRule="auto"/>
              <w:jc w:val="left"/>
              <w:rPr>
                <w:rFonts w:ascii="Tahoma" w:hAnsi="Tahoma" w:cs="Tahoma"/>
                <w:sz w:val="18"/>
                <w:szCs w:val="22"/>
              </w:rPr>
            </w:pPr>
            <w:r w:rsidRPr="004E56B7">
              <w:rPr>
                <w:rFonts w:ascii="Tahoma" w:hAnsi="Tahoma" w:cs="Tahoma"/>
                <w:sz w:val="18"/>
                <w:szCs w:val="22"/>
              </w:rPr>
              <w:t xml:space="preserve">Pengelolaan Hubungan Keprotokolan </w:t>
            </w:r>
          </w:p>
        </w:tc>
        <w:tc>
          <w:tcPr>
            <w:tcW w:w="189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845,738,371</w:t>
            </w:r>
          </w:p>
        </w:tc>
        <w:tc>
          <w:tcPr>
            <w:tcW w:w="990" w:type="dxa"/>
          </w:tcPr>
          <w:p w:rsidR="00574AC1" w:rsidRPr="004E56B7" w:rsidRDefault="00574AC1" w:rsidP="00962104">
            <w:pPr>
              <w:pStyle w:val="BodyText"/>
              <w:spacing w:after="0" w:line="240" w:lineRule="auto"/>
              <w:jc w:val="left"/>
              <w:rPr>
                <w:rFonts w:ascii="Tahoma" w:hAnsi="Tahoma" w:cs="Tahoma"/>
                <w:sz w:val="18"/>
                <w:szCs w:val="22"/>
              </w:rPr>
            </w:pPr>
            <w:r w:rsidRPr="004E56B7">
              <w:rPr>
                <w:rFonts w:ascii="Tahoma" w:hAnsi="Tahoma" w:cs="Tahoma"/>
                <w:sz w:val="18"/>
                <w:szCs w:val="22"/>
              </w:rPr>
              <w:t>100.00</w:t>
            </w:r>
          </w:p>
        </w:tc>
        <w:tc>
          <w:tcPr>
            <w:tcW w:w="1890" w:type="dxa"/>
          </w:tcPr>
          <w:p w:rsidR="00574AC1" w:rsidRPr="004E56B7" w:rsidRDefault="00574AC1" w:rsidP="00962104">
            <w:pPr>
              <w:pStyle w:val="BodyText"/>
              <w:spacing w:after="0" w:line="240" w:lineRule="auto"/>
              <w:jc w:val="left"/>
              <w:rPr>
                <w:rFonts w:ascii="Tahoma" w:hAnsi="Tahoma" w:cs="Tahoma"/>
                <w:sz w:val="18"/>
                <w:szCs w:val="22"/>
              </w:rPr>
            </w:pPr>
            <w:r>
              <w:rPr>
                <w:rFonts w:ascii="Tahoma" w:hAnsi="Tahoma" w:cs="Tahoma"/>
                <w:sz w:val="18"/>
                <w:szCs w:val="22"/>
              </w:rPr>
              <w:t>837,712,425</w:t>
            </w:r>
          </w:p>
        </w:tc>
        <w:tc>
          <w:tcPr>
            <w:tcW w:w="900" w:type="dxa"/>
          </w:tcPr>
          <w:p w:rsidR="00574AC1" w:rsidRPr="004E56B7" w:rsidRDefault="00574AC1" w:rsidP="00962104">
            <w:pPr>
              <w:pStyle w:val="BodyText"/>
              <w:tabs>
                <w:tab w:val="left" w:pos="733"/>
              </w:tabs>
              <w:spacing w:after="0" w:line="240" w:lineRule="auto"/>
              <w:jc w:val="left"/>
              <w:rPr>
                <w:rFonts w:ascii="Tahoma" w:hAnsi="Tahoma" w:cs="Tahoma"/>
                <w:sz w:val="18"/>
                <w:szCs w:val="22"/>
              </w:rPr>
            </w:pPr>
            <w:r>
              <w:rPr>
                <w:rFonts w:ascii="Tahoma" w:hAnsi="Tahoma" w:cs="Tahoma"/>
                <w:sz w:val="18"/>
                <w:szCs w:val="22"/>
              </w:rPr>
              <w:t>99.05</w:t>
            </w:r>
          </w:p>
        </w:tc>
      </w:tr>
    </w:tbl>
    <w:p w:rsidR="00574AC1" w:rsidRDefault="00574AC1" w:rsidP="007368EF">
      <w:pPr>
        <w:spacing w:line="360" w:lineRule="auto"/>
        <w:ind w:right="-177"/>
        <w:jc w:val="center"/>
        <w:rPr>
          <w:rFonts w:ascii="Tahoma" w:hAnsi="Tahoma" w:cs="Tahoma"/>
          <w:b/>
          <w:sz w:val="22"/>
        </w:rPr>
      </w:pPr>
    </w:p>
    <w:p w:rsidR="00362273" w:rsidRDefault="00345DAA">
      <w:pPr>
        <w:spacing w:after="240" w:line="360" w:lineRule="auto"/>
        <w:ind w:firstLine="851"/>
        <w:jc w:val="both"/>
        <w:rPr>
          <w:rFonts w:ascii="Tahoma" w:hAnsi="Tahoma" w:cs="Tahoma"/>
          <w:sz w:val="22"/>
          <w:szCs w:val="22"/>
        </w:rPr>
      </w:pPr>
      <w:r>
        <w:rPr>
          <w:rFonts w:ascii="Tahoma" w:hAnsi="Tahoma" w:cs="Tahoma"/>
          <w:sz w:val="22"/>
          <w:szCs w:val="22"/>
        </w:rPr>
        <w:lastRenderedPageBreak/>
        <w:t xml:space="preserve">Sedangkan selama </w:t>
      </w:r>
      <w:r w:rsidR="00D41FAE">
        <w:rPr>
          <w:rFonts w:ascii="Tahoma" w:hAnsi="Tahoma" w:cs="Tahoma"/>
          <w:sz w:val="22"/>
          <w:szCs w:val="22"/>
        </w:rPr>
        <w:t>tahun 2022</w:t>
      </w:r>
      <w:r>
        <w:rPr>
          <w:rFonts w:ascii="Tahoma" w:hAnsi="Tahoma" w:cs="Tahoma"/>
          <w:sz w:val="22"/>
          <w:szCs w:val="22"/>
        </w:rPr>
        <w:t xml:space="preserve">, jumlah realisasi anggaran adalah sebesar Rp. </w:t>
      </w:r>
      <w:r w:rsidR="00D41FAE">
        <w:rPr>
          <w:rFonts w:ascii="Tahoma" w:hAnsi="Tahoma" w:cs="Tahoma"/>
          <w:sz w:val="22"/>
          <w:szCs w:val="22"/>
        </w:rPr>
        <w:t>13,147,382,339</w:t>
      </w:r>
      <w:r>
        <w:rPr>
          <w:rFonts w:ascii="Tahoma" w:hAnsi="Tahoma" w:cs="Tahoma"/>
          <w:sz w:val="22"/>
          <w:szCs w:val="22"/>
        </w:rPr>
        <w:t>,- atau sebesar</w:t>
      </w:r>
      <w:r>
        <w:rPr>
          <w:rFonts w:ascii="Tahoma" w:hAnsi="Tahoma" w:cs="Tahoma"/>
          <w:sz w:val="22"/>
          <w:szCs w:val="22"/>
          <w:lang w:val="id-ID"/>
        </w:rPr>
        <w:t xml:space="preserve"> </w:t>
      </w:r>
      <w:r w:rsidR="00AC712A">
        <w:rPr>
          <w:rFonts w:ascii="Tahoma" w:hAnsi="Tahoma" w:cs="Tahoma"/>
          <w:sz w:val="22"/>
          <w:szCs w:val="22"/>
          <w:lang w:val="id-ID"/>
        </w:rPr>
        <w:t>9</w:t>
      </w:r>
      <w:r w:rsidR="00D41FAE">
        <w:rPr>
          <w:rFonts w:ascii="Tahoma" w:hAnsi="Tahoma" w:cs="Tahoma"/>
          <w:sz w:val="22"/>
          <w:szCs w:val="22"/>
        </w:rPr>
        <w:t>7</w:t>
      </w:r>
      <w:r>
        <w:rPr>
          <w:rFonts w:ascii="Tahoma" w:hAnsi="Tahoma" w:cs="Tahoma"/>
          <w:sz w:val="22"/>
          <w:szCs w:val="22"/>
        </w:rPr>
        <w:t>.</w:t>
      </w:r>
      <w:r w:rsidR="00875823">
        <w:rPr>
          <w:rFonts w:ascii="Tahoma" w:hAnsi="Tahoma" w:cs="Tahoma"/>
          <w:sz w:val="22"/>
          <w:szCs w:val="22"/>
        </w:rPr>
        <w:t>1</w:t>
      </w:r>
      <w:r w:rsidR="00D41FAE">
        <w:rPr>
          <w:rFonts w:ascii="Tahoma" w:hAnsi="Tahoma" w:cs="Tahoma"/>
          <w:sz w:val="22"/>
          <w:szCs w:val="22"/>
        </w:rPr>
        <w:t>8</w:t>
      </w:r>
      <w:r>
        <w:rPr>
          <w:rFonts w:ascii="Tahoma" w:hAnsi="Tahoma" w:cs="Tahoma"/>
          <w:sz w:val="22"/>
          <w:szCs w:val="22"/>
        </w:rPr>
        <w:t>% dari total anggaran sebesar Rp.</w:t>
      </w:r>
      <w:r w:rsidR="00AC712A" w:rsidRPr="00AC712A">
        <w:rPr>
          <w:rFonts w:ascii="Tahoma" w:hAnsi="Tahoma" w:cs="Tahoma"/>
          <w:bCs/>
          <w:sz w:val="20"/>
          <w:szCs w:val="18"/>
          <w:lang w:val="id-ID"/>
        </w:rPr>
        <w:t xml:space="preserve"> </w:t>
      </w:r>
      <w:r w:rsidR="00D41FAE">
        <w:rPr>
          <w:rFonts w:ascii="Tahoma" w:hAnsi="Tahoma" w:cs="Tahoma"/>
          <w:bCs/>
          <w:sz w:val="22"/>
          <w:szCs w:val="22"/>
        </w:rPr>
        <w:t>13,529,320,875</w:t>
      </w:r>
      <w:r>
        <w:rPr>
          <w:rFonts w:ascii="Tahoma" w:hAnsi="Tahoma" w:cs="Tahoma"/>
          <w:sz w:val="22"/>
          <w:szCs w:val="22"/>
        </w:rPr>
        <w:t>,-dengan rincian sebagai berikut:</w:t>
      </w:r>
    </w:p>
    <w:p w:rsidR="00362273" w:rsidRPr="00D41FAE" w:rsidRDefault="00345DAA">
      <w:pPr>
        <w:spacing w:line="360" w:lineRule="auto"/>
        <w:jc w:val="center"/>
        <w:rPr>
          <w:rFonts w:ascii="Tahoma" w:hAnsi="Tahoma" w:cs="Tahoma"/>
          <w:b/>
          <w:sz w:val="22"/>
        </w:rPr>
      </w:pPr>
      <w:r>
        <w:rPr>
          <w:rFonts w:ascii="Tahoma" w:hAnsi="Tahoma" w:cs="Tahoma"/>
          <w:b/>
          <w:sz w:val="22"/>
        </w:rPr>
        <w:t>Tabel III.</w:t>
      </w:r>
      <w:r w:rsidR="001402D5">
        <w:rPr>
          <w:rFonts w:ascii="Tahoma" w:hAnsi="Tahoma" w:cs="Tahoma"/>
          <w:b/>
          <w:sz w:val="22"/>
        </w:rPr>
        <w:t>1</w:t>
      </w:r>
      <w:r w:rsidR="000B6A93">
        <w:rPr>
          <w:rFonts w:ascii="Tahoma" w:hAnsi="Tahoma" w:cs="Tahoma"/>
          <w:b/>
          <w:sz w:val="22"/>
        </w:rPr>
        <w:t>6</w:t>
      </w:r>
      <w:r>
        <w:rPr>
          <w:rFonts w:ascii="Tahoma" w:hAnsi="Tahoma" w:cs="Tahoma"/>
          <w:b/>
          <w:sz w:val="22"/>
          <w:lang w:val="id-ID"/>
        </w:rPr>
        <w:t xml:space="preserve"> </w:t>
      </w:r>
      <w:r w:rsidR="004726BB">
        <w:rPr>
          <w:rFonts w:ascii="Tahoma" w:hAnsi="Tahoma" w:cs="Tahoma"/>
          <w:b/>
          <w:sz w:val="22"/>
        </w:rPr>
        <w:t>Pagu dan Realisasi A</w:t>
      </w:r>
      <w:r>
        <w:rPr>
          <w:rFonts w:ascii="Tahoma" w:hAnsi="Tahoma" w:cs="Tahoma"/>
          <w:b/>
          <w:sz w:val="22"/>
        </w:rPr>
        <w:t xml:space="preserve">nggaran Biro </w:t>
      </w:r>
      <w:r w:rsidR="0093003E">
        <w:rPr>
          <w:rFonts w:ascii="Tahoma" w:hAnsi="Tahoma" w:cs="Tahoma"/>
          <w:b/>
          <w:sz w:val="22"/>
        </w:rPr>
        <w:t xml:space="preserve">Humas (2016-2020) dan Biro Administrasi Pimpinan Tahun </w:t>
      </w:r>
      <w:r>
        <w:rPr>
          <w:rFonts w:ascii="Tahoma" w:hAnsi="Tahoma" w:cs="Tahoma"/>
          <w:b/>
          <w:sz w:val="22"/>
        </w:rPr>
        <w:t>20</w:t>
      </w:r>
      <w:r w:rsidR="00D41FAE">
        <w:rPr>
          <w:rFonts w:ascii="Tahoma" w:hAnsi="Tahoma" w:cs="Tahoma"/>
          <w:b/>
          <w:sz w:val="22"/>
          <w:lang w:val="id-ID"/>
        </w:rPr>
        <w:t>2</w:t>
      </w:r>
      <w:r w:rsidR="00D41FAE">
        <w:rPr>
          <w:rFonts w:ascii="Tahoma" w:hAnsi="Tahoma" w:cs="Tahoma"/>
          <w:b/>
          <w:sz w:val="22"/>
        </w:rPr>
        <w:t>2</w:t>
      </w:r>
    </w:p>
    <w:tbl>
      <w:tblPr>
        <w:tblStyle w:val="TableGrid"/>
        <w:tblW w:w="8280" w:type="dxa"/>
        <w:tblInd w:w="108" w:type="dxa"/>
        <w:tblLayout w:type="fixed"/>
        <w:tblLook w:val="04A0" w:firstRow="1" w:lastRow="0" w:firstColumn="1" w:lastColumn="0" w:noHBand="0" w:noVBand="1"/>
      </w:tblPr>
      <w:tblGrid>
        <w:gridCol w:w="567"/>
        <w:gridCol w:w="963"/>
        <w:gridCol w:w="1890"/>
        <w:gridCol w:w="1890"/>
        <w:gridCol w:w="1559"/>
        <w:gridCol w:w="1411"/>
      </w:tblGrid>
      <w:tr w:rsidR="004726BB" w:rsidTr="004726BB">
        <w:tc>
          <w:tcPr>
            <w:tcW w:w="567" w:type="dxa"/>
            <w:shd w:val="clear" w:color="auto" w:fill="F79646" w:themeFill="accent6"/>
          </w:tcPr>
          <w:p w:rsidR="004726BB" w:rsidRDefault="004726BB">
            <w:pPr>
              <w:jc w:val="center"/>
              <w:rPr>
                <w:rFonts w:ascii="Tahoma" w:hAnsi="Tahoma" w:cs="Tahoma"/>
                <w:b/>
                <w:sz w:val="20"/>
                <w:szCs w:val="18"/>
              </w:rPr>
            </w:pPr>
            <w:r>
              <w:rPr>
                <w:rFonts w:ascii="Tahoma" w:hAnsi="Tahoma" w:cs="Tahoma"/>
                <w:b/>
                <w:sz w:val="20"/>
                <w:szCs w:val="18"/>
              </w:rPr>
              <w:t>NO</w:t>
            </w:r>
          </w:p>
        </w:tc>
        <w:tc>
          <w:tcPr>
            <w:tcW w:w="963" w:type="dxa"/>
            <w:shd w:val="clear" w:color="auto" w:fill="F79646" w:themeFill="accent6"/>
          </w:tcPr>
          <w:p w:rsidR="004726BB" w:rsidRDefault="004726BB">
            <w:pPr>
              <w:jc w:val="center"/>
              <w:rPr>
                <w:rFonts w:ascii="Tahoma" w:hAnsi="Tahoma" w:cs="Tahoma"/>
                <w:b/>
                <w:sz w:val="20"/>
                <w:szCs w:val="18"/>
              </w:rPr>
            </w:pPr>
            <w:r>
              <w:rPr>
                <w:rFonts w:ascii="Tahoma" w:hAnsi="Tahoma" w:cs="Tahoma"/>
                <w:b/>
                <w:sz w:val="20"/>
                <w:szCs w:val="18"/>
              </w:rPr>
              <w:t>TAHUN</w:t>
            </w:r>
          </w:p>
        </w:tc>
        <w:tc>
          <w:tcPr>
            <w:tcW w:w="1890" w:type="dxa"/>
            <w:shd w:val="clear" w:color="auto" w:fill="F79646" w:themeFill="accent6"/>
          </w:tcPr>
          <w:p w:rsidR="004726BB" w:rsidRDefault="004726BB">
            <w:pPr>
              <w:jc w:val="center"/>
              <w:rPr>
                <w:rFonts w:ascii="Tahoma" w:hAnsi="Tahoma" w:cs="Tahoma"/>
                <w:b/>
                <w:sz w:val="20"/>
                <w:szCs w:val="18"/>
              </w:rPr>
            </w:pPr>
            <w:r>
              <w:rPr>
                <w:rFonts w:ascii="Tahoma" w:hAnsi="Tahoma" w:cs="Tahoma"/>
                <w:b/>
                <w:sz w:val="20"/>
                <w:szCs w:val="18"/>
              </w:rPr>
              <w:t>ANGGARAN</w:t>
            </w:r>
          </w:p>
        </w:tc>
        <w:tc>
          <w:tcPr>
            <w:tcW w:w="1890" w:type="dxa"/>
            <w:shd w:val="clear" w:color="auto" w:fill="F79646" w:themeFill="accent6"/>
          </w:tcPr>
          <w:p w:rsidR="004726BB" w:rsidRDefault="004726BB">
            <w:pPr>
              <w:jc w:val="center"/>
              <w:rPr>
                <w:rFonts w:ascii="Tahoma" w:hAnsi="Tahoma" w:cs="Tahoma"/>
                <w:b/>
                <w:sz w:val="20"/>
                <w:szCs w:val="18"/>
              </w:rPr>
            </w:pPr>
            <w:r>
              <w:rPr>
                <w:rFonts w:ascii="Tahoma" w:hAnsi="Tahoma" w:cs="Tahoma"/>
                <w:b/>
                <w:sz w:val="20"/>
                <w:szCs w:val="18"/>
              </w:rPr>
              <w:t>REALISASI</w:t>
            </w:r>
          </w:p>
        </w:tc>
        <w:tc>
          <w:tcPr>
            <w:tcW w:w="1559" w:type="dxa"/>
            <w:shd w:val="clear" w:color="auto" w:fill="F79646" w:themeFill="accent6"/>
          </w:tcPr>
          <w:p w:rsidR="004726BB" w:rsidRDefault="004726BB">
            <w:pPr>
              <w:jc w:val="center"/>
              <w:rPr>
                <w:rFonts w:ascii="Tahoma" w:hAnsi="Tahoma" w:cs="Tahoma"/>
                <w:b/>
                <w:sz w:val="20"/>
                <w:szCs w:val="18"/>
              </w:rPr>
            </w:pPr>
            <w:r>
              <w:rPr>
                <w:rFonts w:ascii="Tahoma" w:hAnsi="Tahoma" w:cs="Tahoma"/>
                <w:b/>
                <w:sz w:val="20"/>
                <w:szCs w:val="18"/>
              </w:rPr>
              <w:t>PERSENTASE</w:t>
            </w:r>
          </w:p>
        </w:tc>
        <w:tc>
          <w:tcPr>
            <w:tcW w:w="1411" w:type="dxa"/>
            <w:tcBorders>
              <w:top w:val="single" w:sz="4" w:space="0" w:color="auto"/>
              <w:bottom w:val="single" w:sz="4" w:space="0" w:color="auto"/>
              <w:right w:val="single" w:sz="4" w:space="0" w:color="auto"/>
            </w:tcBorders>
            <w:shd w:val="clear" w:color="auto" w:fill="F79646" w:themeFill="accent6"/>
          </w:tcPr>
          <w:p w:rsidR="004726BB" w:rsidRDefault="004726BB" w:rsidP="00873EB9">
            <w:pPr>
              <w:jc w:val="center"/>
              <w:rPr>
                <w:rFonts w:ascii="Tahoma" w:hAnsi="Tahoma" w:cs="Tahoma"/>
                <w:b/>
                <w:sz w:val="20"/>
                <w:szCs w:val="18"/>
              </w:rPr>
            </w:pPr>
            <w:r>
              <w:rPr>
                <w:rFonts w:ascii="Tahoma" w:hAnsi="Tahoma" w:cs="Tahoma"/>
                <w:b/>
                <w:sz w:val="20"/>
                <w:szCs w:val="18"/>
              </w:rPr>
              <w:t>KET</w:t>
            </w:r>
          </w:p>
        </w:tc>
      </w:tr>
      <w:tr w:rsidR="004726BB" w:rsidTr="004726BB">
        <w:tc>
          <w:tcPr>
            <w:tcW w:w="567" w:type="dxa"/>
          </w:tcPr>
          <w:p w:rsidR="004726BB" w:rsidRDefault="004726BB">
            <w:pPr>
              <w:jc w:val="center"/>
              <w:rPr>
                <w:rFonts w:ascii="Tahoma" w:hAnsi="Tahoma" w:cs="Tahoma"/>
                <w:sz w:val="20"/>
                <w:szCs w:val="18"/>
              </w:rPr>
            </w:pPr>
            <w:r>
              <w:rPr>
                <w:rFonts w:ascii="Tahoma" w:hAnsi="Tahoma" w:cs="Tahoma"/>
                <w:sz w:val="20"/>
                <w:szCs w:val="18"/>
              </w:rPr>
              <w:t>1</w:t>
            </w:r>
          </w:p>
        </w:tc>
        <w:tc>
          <w:tcPr>
            <w:tcW w:w="963" w:type="dxa"/>
          </w:tcPr>
          <w:p w:rsidR="004726BB" w:rsidRDefault="004726BB">
            <w:pPr>
              <w:jc w:val="center"/>
              <w:rPr>
                <w:rFonts w:ascii="Tahoma" w:hAnsi="Tahoma" w:cs="Tahoma"/>
                <w:sz w:val="20"/>
                <w:szCs w:val="18"/>
                <w:lang w:val="id-ID"/>
              </w:rPr>
            </w:pPr>
            <w:r>
              <w:rPr>
                <w:rFonts w:ascii="Tahoma" w:hAnsi="Tahoma" w:cs="Tahoma"/>
                <w:sz w:val="20"/>
                <w:szCs w:val="18"/>
              </w:rPr>
              <w:t>201</w:t>
            </w:r>
            <w:r>
              <w:rPr>
                <w:rFonts w:ascii="Tahoma" w:hAnsi="Tahoma" w:cs="Tahoma"/>
                <w:sz w:val="20"/>
                <w:szCs w:val="18"/>
                <w:lang w:val="id-ID"/>
              </w:rPr>
              <w:t>6</w:t>
            </w:r>
          </w:p>
        </w:tc>
        <w:tc>
          <w:tcPr>
            <w:tcW w:w="1890" w:type="dxa"/>
          </w:tcPr>
          <w:p w:rsidR="004726BB" w:rsidRDefault="004726BB">
            <w:pPr>
              <w:jc w:val="right"/>
              <w:rPr>
                <w:rFonts w:ascii="Tahoma" w:hAnsi="Tahoma" w:cs="Tahoma"/>
                <w:sz w:val="20"/>
                <w:szCs w:val="18"/>
                <w:lang w:val="id-ID"/>
              </w:rPr>
            </w:pPr>
            <w:r>
              <w:rPr>
                <w:rFonts w:ascii="Tahoma" w:hAnsi="Tahoma" w:cs="Tahoma"/>
                <w:sz w:val="20"/>
                <w:szCs w:val="18"/>
                <w:lang w:val="id-ID"/>
              </w:rPr>
              <w:t>9.940.624.000</w:t>
            </w:r>
          </w:p>
        </w:tc>
        <w:tc>
          <w:tcPr>
            <w:tcW w:w="1890" w:type="dxa"/>
          </w:tcPr>
          <w:p w:rsidR="004726BB" w:rsidRDefault="004726BB">
            <w:pPr>
              <w:jc w:val="right"/>
              <w:rPr>
                <w:rFonts w:ascii="Tahoma" w:hAnsi="Tahoma" w:cs="Tahoma"/>
                <w:sz w:val="20"/>
                <w:szCs w:val="18"/>
                <w:lang w:val="id-ID"/>
              </w:rPr>
            </w:pPr>
            <w:r>
              <w:rPr>
                <w:rFonts w:ascii="Tahoma" w:hAnsi="Tahoma" w:cs="Tahoma"/>
                <w:sz w:val="20"/>
                <w:szCs w:val="18"/>
                <w:lang w:val="id-ID"/>
              </w:rPr>
              <w:t>8.082.971.204</w:t>
            </w:r>
          </w:p>
        </w:tc>
        <w:tc>
          <w:tcPr>
            <w:tcW w:w="1559" w:type="dxa"/>
          </w:tcPr>
          <w:p w:rsidR="004726BB" w:rsidRDefault="004726BB">
            <w:pPr>
              <w:jc w:val="center"/>
              <w:rPr>
                <w:rFonts w:ascii="Tahoma" w:hAnsi="Tahoma" w:cs="Tahoma"/>
                <w:b/>
                <w:sz w:val="20"/>
                <w:szCs w:val="18"/>
                <w:lang w:val="id-ID"/>
              </w:rPr>
            </w:pPr>
            <w:r>
              <w:rPr>
                <w:rFonts w:ascii="Tahoma" w:hAnsi="Tahoma" w:cs="Tahoma"/>
                <w:b/>
                <w:sz w:val="20"/>
                <w:szCs w:val="18"/>
                <w:lang w:val="id-ID"/>
              </w:rPr>
              <w:t>81,31</w:t>
            </w:r>
          </w:p>
        </w:tc>
        <w:tc>
          <w:tcPr>
            <w:tcW w:w="1411" w:type="dxa"/>
            <w:tcBorders>
              <w:top w:val="single" w:sz="4" w:space="0" w:color="auto"/>
              <w:bottom w:val="single" w:sz="4" w:space="0" w:color="auto"/>
              <w:right w:val="single" w:sz="4" w:space="0" w:color="auto"/>
            </w:tcBorders>
            <w:shd w:val="clear" w:color="auto" w:fill="auto"/>
          </w:tcPr>
          <w:p w:rsidR="004726BB" w:rsidRPr="004726BB" w:rsidRDefault="004726BB" w:rsidP="00873EB9">
            <w:pPr>
              <w:jc w:val="center"/>
              <w:rPr>
                <w:rFonts w:ascii="Tahoma" w:hAnsi="Tahoma" w:cs="Tahoma"/>
                <w:b/>
                <w:sz w:val="20"/>
                <w:szCs w:val="18"/>
              </w:rPr>
            </w:pPr>
            <w:r>
              <w:rPr>
                <w:rFonts w:ascii="Tahoma" w:hAnsi="Tahoma" w:cs="Tahoma"/>
                <w:b/>
                <w:sz w:val="20"/>
                <w:szCs w:val="18"/>
              </w:rPr>
              <w:t>Biro Humas</w:t>
            </w:r>
          </w:p>
        </w:tc>
      </w:tr>
      <w:tr w:rsidR="004726BB" w:rsidTr="004726BB">
        <w:tc>
          <w:tcPr>
            <w:tcW w:w="567" w:type="dxa"/>
          </w:tcPr>
          <w:p w:rsidR="004726BB" w:rsidRDefault="004726BB">
            <w:pPr>
              <w:jc w:val="center"/>
              <w:rPr>
                <w:rFonts w:ascii="Tahoma" w:hAnsi="Tahoma" w:cs="Tahoma"/>
                <w:sz w:val="20"/>
                <w:szCs w:val="18"/>
              </w:rPr>
            </w:pPr>
            <w:r>
              <w:rPr>
                <w:rFonts w:ascii="Tahoma" w:hAnsi="Tahoma" w:cs="Tahoma"/>
                <w:sz w:val="20"/>
                <w:szCs w:val="18"/>
              </w:rPr>
              <w:t>2</w:t>
            </w:r>
          </w:p>
        </w:tc>
        <w:tc>
          <w:tcPr>
            <w:tcW w:w="963" w:type="dxa"/>
          </w:tcPr>
          <w:p w:rsidR="004726BB" w:rsidRDefault="004726BB">
            <w:pPr>
              <w:jc w:val="center"/>
              <w:rPr>
                <w:rFonts w:ascii="Tahoma" w:hAnsi="Tahoma" w:cs="Tahoma"/>
                <w:sz w:val="20"/>
                <w:szCs w:val="18"/>
                <w:lang w:val="id-ID"/>
              </w:rPr>
            </w:pPr>
            <w:r>
              <w:rPr>
                <w:rFonts w:ascii="Tahoma" w:hAnsi="Tahoma" w:cs="Tahoma"/>
                <w:sz w:val="20"/>
                <w:szCs w:val="18"/>
              </w:rPr>
              <w:t>201</w:t>
            </w:r>
            <w:r>
              <w:rPr>
                <w:rFonts w:ascii="Tahoma" w:hAnsi="Tahoma" w:cs="Tahoma"/>
                <w:sz w:val="20"/>
                <w:szCs w:val="18"/>
                <w:lang w:val="id-ID"/>
              </w:rPr>
              <w:t>7</w:t>
            </w:r>
          </w:p>
        </w:tc>
        <w:tc>
          <w:tcPr>
            <w:tcW w:w="1890" w:type="dxa"/>
          </w:tcPr>
          <w:p w:rsidR="004726BB" w:rsidRDefault="004726BB">
            <w:pPr>
              <w:jc w:val="right"/>
              <w:rPr>
                <w:rFonts w:ascii="Tahoma" w:hAnsi="Tahoma" w:cs="Tahoma"/>
                <w:sz w:val="20"/>
                <w:szCs w:val="18"/>
                <w:lang w:val="id-ID"/>
              </w:rPr>
            </w:pPr>
            <w:r>
              <w:rPr>
                <w:rFonts w:ascii="Tahoma" w:hAnsi="Tahoma" w:cs="Tahoma"/>
                <w:sz w:val="20"/>
                <w:szCs w:val="22"/>
              </w:rPr>
              <w:t>7.959.354.192</w:t>
            </w:r>
          </w:p>
        </w:tc>
        <w:tc>
          <w:tcPr>
            <w:tcW w:w="1890" w:type="dxa"/>
          </w:tcPr>
          <w:p w:rsidR="004726BB" w:rsidRDefault="004726BB">
            <w:pPr>
              <w:jc w:val="right"/>
              <w:rPr>
                <w:rFonts w:ascii="Tahoma" w:hAnsi="Tahoma" w:cs="Tahoma"/>
                <w:sz w:val="20"/>
                <w:szCs w:val="18"/>
              </w:rPr>
            </w:pPr>
            <w:r>
              <w:rPr>
                <w:rFonts w:ascii="Tahoma" w:hAnsi="Tahoma" w:cs="Tahoma"/>
                <w:sz w:val="20"/>
                <w:szCs w:val="22"/>
                <w:lang w:val="id-ID"/>
              </w:rPr>
              <w:t>6.665.903.352</w:t>
            </w:r>
          </w:p>
        </w:tc>
        <w:tc>
          <w:tcPr>
            <w:tcW w:w="1559" w:type="dxa"/>
          </w:tcPr>
          <w:p w:rsidR="004726BB" w:rsidRDefault="004726BB">
            <w:pPr>
              <w:jc w:val="center"/>
              <w:rPr>
                <w:rFonts w:ascii="Tahoma" w:hAnsi="Tahoma" w:cs="Tahoma"/>
                <w:b/>
                <w:sz w:val="20"/>
                <w:szCs w:val="18"/>
                <w:lang w:val="id-ID"/>
              </w:rPr>
            </w:pPr>
            <w:r>
              <w:rPr>
                <w:rFonts w:ascii="Tahoma" w:hAnsi="Tahoma" w:cs="Tahoma"/>
                <w:b/>
                <w:sz w:val="20"/>
                <w:szCs w:val="18"/>
                <w:lang w:val="id-ID"/>
              </w:rPr>
              <w:t>83,75</w:t>
            </w:r>
          </w:p>
        </w:tc>
        <w:tc>
          <w:tcPr>
            <w:tcW w:w="1411" w:type="dxa"/>
            <w:tcBorders>
              <w:top w:val="single" w:sz="4" w:space="0" w:color="auto"/>
              <w:bottom w:val="single" w:sz="4" w:space="0" w:color="auto"/>
              <w:right w:val="single" w:sz="4" w:space="0" w:color="auto"/>
            </w:tcBorders>
            <w:shd w:val="clear" w:color="auto" w:fill="auto"/>
          </w:tcPr>
          <w:p w:rsidR="004726BB" w:rsidRDefault="004726BB">
            <w:r w:rsidRPr="00312897">
              <w:rPr>
                <w:rFonts w:ascii="Tahoma" w:hAnsi="Tahoma" w:cs="Tahoma"/>
                <w:b/>
                <w:sz w:val="20"/>
                <w:szCs w:val="18"/>
              </w:rPr>
              <w:t>Biro Humas</w:t>
            </w:r>
          </w:p>
        </w:tc>
      </w:tr>
      <w:tr w:rsidR="004726BB" w:rsidTr="004726BB">
        <w:tc>
          <w:tcPr>
            <w:tcW w:w="567" w:type="dxa"/>
          </w:tcPr>
          <w:p w:rsidR="004726BB" w:rsidRDefault="004726BB">
            <w:pPr>
              <w:jc w:val="center"/>
              <w:rPr>
                <w:rFonts w:ascii="Tahoma" w:hAnsi="Tahoma" w:cs="Tahoma"/>
                <w:sz w:val="20"/>
                <w:szCs w:val="18"/>
              </w:rPr>
            </w:pPr>
            <w:r>
              <w:rPr>
                <w:rFonts w:ascii="Tahoma" w:hAnsi="Tahoma" w:cs="Tahoma"/>
                <w:sz w:val="20"/>
                <w:szCs w:val="18"/>
              </w:rPr>
              <w:t>3</w:t>
            </w:r>
          </w:p>
        </w:tc>
        <w:tc>
          <w:tcPr>
            <w:tcW w:w="963" w:type="dxa"/>
          </w:tcPr>
          <w:p w:rsidR="004726BB" w:rsidRDefault="004726BB">
            <w:pPr>
              <w:jc w:val="center"/>
              <w:rPr>
                <w:rFonts w:ascii="Tahoma" w:hAnsi="Tahoma" w:cs="Tahoma"/>
                <w:sz w:val="20"/>
                <w:szCs w:val="18"/>
                <w:lang w:val="id-ID"/>
              </w:rPr>
            </w:pPr>
            <w:r>
              <w:rPr>
                <w:rFonts w:ascii="Tahoma" w:hAnsi="Tahoma" w:cs="Tahoma"/>
                <w:sz w:val="20"/>
                <w:szCs w:val="18"/>
              </w:rPr>
              <w:t>201</w:t>
            </w:r>
            <w:r>
              <w:rPr>
                <w:rFonts w:ascii="Tahoma" w:hAnsi="Tahoma" w:cs="Tahoma"/>
                <w:sz w:val="20"/>
                <w:szCs w:val="18"/>
                <w:lang w:val="id-ID"/>
              </w:rPr>
              <w:t>8</w:t>
            </w:r>
          </w:p>
        </w:tc>
        <w:tc>
          <w:tcPr>
            <w:tcW w:w="1890" w:type="dxa"/>
          </w:tcPr>
          <w:p w:rsidR="004726BB" w:rsidRDefault="004726BB">
            <w:pPr>
              <w:jc w:val="right"/>
              <w:rPr>
                <w:rFonts w:ascii="Tahoma" w:hAnsi="Tahoma" w:cs="Tahoma"/>
                <w:sz w:val="20"/>
                <w:szCs w:val="18"/>
              </w:rPr>
            </w:pPr>
            <w:r>
              <w:rPr>
                <w:rFonts w:ascii="Tahoma" w:hAnsi="Tahoma" w:cs="Tahoma"/>
                <w:sz w:val="20"/>
                <w:szCs w:val="18"/>
              </w:rPr>
              <w:t>11.985.179.220</w:t>
            </w:r>
          </w:p>
        </w:tc>
        <w:tc>
          <w:tcPr>
            <w:tcW w:w="1890" w:type="dxa"/>
          </w:tcPr>
          <w:p w:rsidR="004726BB" w:rsidRDefault="004726BB">
            <w:pPr>
              <w:jc w:val="right"/>
              <w:rPr>
                <w:rFonts w:ascii="Tahoma" w:hAnsi="Tahoma" w:cs="Tahoma"/>
                <w:sz w:val="20"/>
                <w:szCs w:val="18"/>
              </w:rPr>
            </w:pPr>
            <w:r>
              <w:rPr>
                <w:rFonts w:ascii="Tahoma" w:hAnsi="Tahoma" w:cs="Tahoma"/>
                <w:sz w:val="20"/>
                <w:szCs w:val="18"/>
              </w:rPr>
              <w:t>10.732.463.682</w:t>
            </w:r>
          </w:p>
        </w:tc>
        <w:tc>
          <w:tcPr>
            <w:tcW w:w="1559" w:type="dxa"/>
          </w:tcPr>
          <w:p w:rsidR="004726BB" w:rsidRDefault="004726BB">
            <w:pPr>
              <w:jc w:val="center"/>
              <w:rPr>
                <w:rFonts w:ascii="Tahoma" w:hAnsi="Tahoma" w:cs="Tahoma"/>
                <w:b/>
                <w:sz w:val="20"/>
                <w:szCs w:val="18"/>
              </w:rPr>
            </w:pPr>
            <w:r>
              <w:rPr>
                <w:rFonts w:ascii="Tahoma" w:hAnsi="Tahoma" w:cs="Tahoma"/>
                <w:b/>
                <w:sz w:val="20"/>
                <w:szCs w:val="18"/>
              </w:rPr>
              <w:t>89.55</w:t>
            </w:r>
          </w:p>
        </w:tc>
        <w:tc>
          <w:tcPr>
            <w:tcW w:w="1411" w:type="dxa"/>
            <w:tcBorders>
              <w:top w:val="single" w:sz="4" w:space="0" w:color="auto"/>
              <w:bottom w:val="single" w:sz="4" w:space="0" w:color="auto"/>
              <w:right w:val="single" w:sz="4" w:space="0" w:color="auto"/>
            </w:tcBorders>
            <w:shd w:val="clear" w:color="auto" w:fill="auto"/>
          </w:tcPr>
          <w:p w:rsidR="004726BB" w:rsidRDefault="004726BB">
            <w:r w:rsidRPr="00312897">
              <w:rPr>
                <w:rFonts w:ascii="Tahoma" w:hAnsi="Tahoma" w:cs="Tahoma"/>
                <w:b/>
                <w:sz w:val="20"/>
                <w:szCs w:val="18"/>
              </w:rPr>
              <w:t>Biro Humas</w:t>
            </w:r>
          </w:p>
        </w:tc>
      </w:tr>
      <w:tr w:rsidR="004726BB" w:rsidTr="004726BB">
        <w:tc>
          <w:tcPr>
            <w:tcW w:w="567" w:type="dxa"/>
          </w:tcPr>
          <w:p w:rsidR="004726BB" w:rsidRDefault="004726BB">
            <w:pPr>
              <w:jc w:val="center"/>
              <w:rPr>
                <w:rFonts w:ascii="Tahoma" w:hAnsi="Tahoma" w:cs="Tahoma"/>
                <w:sz w:val="20"/>
                <w:szCs w:val="18"/>
              </w:rPr>
            </w:pPr>
            <w:r>
              <w:rPr>
                <w:rFonts w:ascii="Tahoma" w:hAnsi="Tahoma" w:cs="Tahoma"/>
                <w:sz w:val="20"/>
                <w:szCs w:val="18"/>
              </w:rPr>
              <w:t>4</w:t>
            </w:r>
          </w:p>
        </w:tc>
        <w:tc>
          <w:tcPr>
            <w:tcW w:w="963" w:type="dxa"/>
          </w:tcPr>
          <w:p w:rsidR="004726BB" w:rsidRDefault="004726BB">
            <w:pPr>
              <w:jc w:val="center"/>
              <w:rPr>
                <w:rFonts w:ascii="Tahoma" w:hAnsi="Tahoma" w:cs="Tahoma"/>
                <w:sz w:val="20"/>
                <w:szCs w:val="18"/>
                <w:lang w:val="id-ID"/>
              </w:rPr>
            </w:pPr>
            <w:r>
              <w:rPr>
                <w:rFonts w:ascii="Tahoma" w:hAnsi="Tahoma" w:cs="Tahoma"/>
                <w:sz w:val="20"/>
                <w:szCs w:val="18"/>
              </w:rPr>
              <w:t>2020</w:t>
            </w:r>
          </w:p>
        </w:tc>
        <w:tc>
          <w:tcPr>
            <w:tcW w:w="1890" w:type="dxa"/>
          </w:tcPr>
          <w:p w:rsidR="004726BB" w:rsidRDefault="004726BB">
            <w:pPr>
              <w:jc w:val="right"/>
              <w:rPr>
                <w:rFonts w:ascii="Tahoma" w:hAnsi="Tahoma" w:cs="Tahoma"/>
                <w:sz w:val="20"/>
                <w:szCs w:val="18"/>
              </w:rPr>
            </w:pPr>
            <w:r>
              <w:rPr>
                <w:rFonts w:ascii="Tahoma" w:hAnsi="Tahoma" w:cs="Tahoma"/>
                <w:bCs/>
                <w:sz w:val="20"/>
                <w:szCs w:val="18"/>
                <w:lang w:val="id-ID"/>
              </w:rPr>
              <w:t>3.763.437.920</w:t>
            </w:r>
          </w:p>
        </w:tc>
        <w:tc>
          <w:tcPr>
            <w:tcW w:w="1890" w:type="dxa"/>
          </w:tcPr>
          <w:p w:rsidR="004726BB" w:rsidRDefault="004726BB">
            <w:pPr>
              <w:jc w:val="right"/>
              <w:rPr>
                <w:rFonts w:ascii="Tahoma" w:hAnsi="Tahoma" w:cs="Tahoma"/>
                <w:sz w:val="20"/>
                <w:szCs w:val="18"/>
              </w:rPr>
            </w:pPr>
            <w:r>
              <w:rPr>
                <w:rFonts w:ascii="Tahoma" w:hAnsi="Tahoma" w:cs="Tahoma"/>
                <w:bCs/>
                <w:sz w:val="20"/>
                <w:szCs w:val="18"/>
                <w:lang w:val="id-ID"/>
              </w:rPr>
              <w:t>3.599.409.653</w:t>
            </w:r>
          </w:p>
        </w:tc>
        <w:tc>
          <w:tcPr>
            <w:tcW w:w="1559" w:type="dxa"/>
          </w:tcPr>
          <w:p w:rsidR="004726BB" w:rsidRPr="00AC712A" w:rsidRDefault="004726BB">
            <w:pPr>
              <w:jc w:val="center"/>
              <w:rPr>
                <w:rFonts w:ascii="Tahoma" w:hAnsi="Tahoma" w:cs="Tahoma"/>
                <w:b/>
                <w:sz w:val="20"/>
                <w:szCs w:val="18"/>
                <w:lang w:val="id-ID"/>
              </w:rPr>
            </w:pPr>
            <w:r>
              <w:rPr>
                <w:rFonts w:ascii="Tahoma" w:hAnsi="Tahoma" w:cs="Tahoma"/>
                <w:b/>
                <w:sz w:val="20"/>
                <w:szCs w:val="18"/>
                <w:lang w:val="id-ID"/>
              </w:rPr>
              <w:t>95.64</w:t>
            </w:r>
          </w:p>
        </w:tc>
        <w:tc>
          <w:tcPr>
            <w:tcW w:w="1411" w:type="dxa"/>
            <w:tcBorders>
              <w:top w:val="single" w:sz="4" w:space="0" w:color="auto"/>
              <w:bottom w:val="single" w:sz="4" w:space="0" w:color="auto"/>
              <w:right w:val="single" w:sz="4" w:space="0" w:color="auto"/>
            </w:tcBorders>
            <w:shd w:val="clear" w:color="auto" w:fill="auto"/>
          </w:tcPr>
          <w:p w:rsidR="004726BB" w:rsidRDefault="004726BB">
            <w:r w:rsidRPr="00312897">
              <w:rPr>
                <w:rFonts w:ascii="Tahoma" w:hAnsi="Tahoma" w:cs="Tahoma"/>
                <w:b/>
                <w:sz w:val="20"/>
                <w:szCs w:val="18"/>
              </w:rPr>
              <w:t>Biro Humas</w:t>
            </w:r>
          </w:p>
        </w:tc>
      </w:tr>
      <w:tr w:rsidR="004726BB" w:rsidTr="004726BB">
        <w:tc>
          <w:tcPr>
            <w:tcW w:w="567" w:type="dxa"/>
          </w:tcPr>
          <w:p w:rsidR="004726BB" w:rsidRDefault="004726BB">
            <w:pPr>
              <w:jc w:val="center"/>
              <w:rPr>
                <w:rFonts w:ascii="Tahoma" w:hAnsi="Tahoma" w:cs="Tahoma"/>
                <w:sz w:val="20"/>
                <w:szCs w:val="18"/>
              </w:rPr>
            </w:pPr>
            <w:r>
              <w:rPr>
                <w:rFonts w:ascii="Tahoma" w:hAnsi="Tahoma" w:cs="Tahoma"/>
                <w:sz w:val="20"/>
                <w:szCs w:val="18"/>
              </w:rPr>
              <w:t>5</w:t>
            </w:r>
          </w:p>
        </w:tc>
        <w:tc>
          <w:tcPr>
            <w:tcW w:w="963" w:type="dxa"/>
          </w:tcPr>
          <w:p w:rsidR="004726BB" w:rsidRDefault="004726BB">
            <w:pPr>
              <w:jc w:val="center"/>
              <w:rPr>
                <w:rFonts w:ascii="Tahoma" w:hAnsi="Tahoma" w:cs="Tahoma"/>
                <w:sz w:val="20"/>
                <w:szCs w:val="18"/>
                <w:lang w:val="id-ID"/>
              </w:rPr>
            </w:pPr>
            <w:r>
              <w:rPr>
                <w:rFonts w:ascii="Tahoma" w:hAnsi="Tahoma" w:cs="Tahoma"/>
                <w:sz w:val="20"/>
                <w:szCs w:val="18"/>
              </w:rPr>
              <w:t>20</w:t>
            </w:r>
            <w:r>
              <w:rPr>
                <w:rFonts w:ascii="Tahoma" w:hAnsi="Tahoma" w:cs="Tahoma"/>
                <w:sz w:val="20"/>
                <w:szCs w:val="18"/>
                <w:lang w:val="id-ID"/>
              </w:rPr>
              <w:t>20</w:t>
            </w:r>
          </w:p>
        </w:tc>
        <w:tc>
          <w:tcPr>
            <w:tcW w:w="1890" w:type="dxa"/>
          </w:tcPr>
          <w:p w:rsidR="004726BB" w:rsidRDefault="004726BB">
            <w:pPr>
              <w:jc w:val="right"/>
              <w:rPr>
                <w:rFonts w:ascii="Tahoma" w:hAnsi="Tahoma" w:cs="Tahoma"/>
                <w:sz w:val="20"/>
                <w:szCs w:val="18"/>
              </w:rPr>
            </w:pPr>
            <w:r>
              <w:rPr>
                <w:rFonts w:ascii="Tahoma" w:hAnsi="Tahoma" w:cs="Tahoma"/>
                <w:sz w:val="20"/>
                <w:szCs w:val="18"/>
              </w:rPr>
              <w:t>5.115.237.318</w:t>
            </w:r>
          </w:p>
        </w:tc>
        <w:tc>
          <w:tcPr>
            <w:tcW w:w="1890" w:type="dxa"/>
          </w:tcPr>
          <w:p w:rsidR="004726BB" w:rsidRDefault="004726BB">
            <w:pPr>
              <w:jc w:val="right"/>
              <w:rPr>
                <w:rFonts w:ascii="Tahoma" w:hAnsi="Tahoma" w:cs="Tahoma"/>
                <w:sz w:val="20"/>
                <w:szCs w:val="18"/>
              </w:rPr>
            </w:pPr>
            <w:r>
              <w:rPr>
                <w:rFonts w:ascii="Tahoma" w:hAnsi="Tahoma" w:cs="Tahoma"/>
                <w:sz w:val="20"/>
                <w:szCs w:val="18"/>
              </w:rPr>
              <w:t>4.978.591.099</w:t>
            </w:r>
          </w:p>
        </w:tc>
        <w:tc>
          <w:tcPr>
            <w:tcW w:w="1559" w:type="dxa"/>
          </w:tcPr>
          <w:p w:rsidR="004726BB" w:rsidRDefault="004726BB">
            <w:pPr>
              <w:jc w:val="center"/>
              <w:rPr>
                <w:rFonts w:ascii="Tahoma" w:hAnsi="Tahoma" w:cs="Tahoma"/>
                <w:b/>
                <w:sz w:val="20"/>
                <w:szCs w:val="18"/>
              </w:rPr>
            </w:pPr>
            <w:r>
              <w:rPr>
                <w:rFonts w:ascii="Tahoma" w:hAnsi="Tahoma" w:cs="Tahoma"/>
                <w:b/>
                <w:sz w:val="20"/>
                <w:szCs w:val="18"/>
              </w:rPr>
              <w:t>97,33</w:t>
            </w:r>
          </w:p>
        </w:tc>
        <w:tc>
          <w:tcPr>
            <w:tcW w:w="1411" w:type="dxa"/>
            <w:tcBorders>
              <w:top w:val="single" w:sz="4" w:space="0" w:color="auto"/>
              <w:bottom w:val="single" w:sz="4" w:space="0" w:color="auto"/>
              <w:right w:val="single" w:sz="4" w:space="0" w:color="auto"/>
            </w:tcBorders>
            <w:shd w:val="clear" w:color="auto" w:fill="auto"/>
          </w:tcPr>
          <w:p w:rsidR="004726BB" w:rsidRDefault="004726BB">
            <w:r w:rsidRPr="00312897">
              <w:rPr>
                <w:rFonts w:ascii="Tahoma" w:hAnsi="Tahoma" w:cs="Tahoma"/>
                <w:b/>
                <w:sz w:val="20"/>
                <w:szCs w:val="18"/>
              </w:rPr>
              <w:t>Biro Humas</w:t>
            </w:r>
          </w:p>
        </w:tc>
      </w:tr>
      <w:tr w:rsidR="004726BB" w:rsidTr="004726BB">
        <w:tc>
          <w:tcPr>
            <w:tcW w:w="567" w:type="dxa"/>
          </w:tcPr>
          <w:p w:rsidR="004726BB" w:rsidRDefault="004726BB">
            <w:pPr>
              <w:jc w:val="center"/>
              <w:rPr>
                <w:rFonts w:ascii="Tahoma" w:hAnsi="Tahoma" w:cs="Tahoma"/>
                <w:sz w:val="20"/>
                <w:szCs w:val="18"/>
                <w:lang w:val="id-ID"/>
              </w:rPr>
            </w:pPr>
            <w:r>
              <w:rPr>
                <w:rFonts w:ascii="Tahoma" w:hAnsi="Tahoma" w:cs="Tahoma"/>
                <w:sz w:val="20"/>
                <w:szCs w:val="18"/>
                <w:lang w:val="id-ID"/>
              </w:rPr>
              <w:t>6</w:t>
            </w:r>
          </w:p>
        </w:tc>
        <w:tc>
          <w:tcPr>
            <w:tcW w:w="963" w:type="dxa"/>
          </w:tcPr>
          <w:p w:rsidR="004726BB" w:rsidRDefault="004726BB">
            <w:pPr>
              <w:jc w:val="center"/>
              <w:rPr>
                <w:rFonts w:ascii="Tahoma" w:hAnsi="Tahoma" w:cs="Tahoma"/>
                <w:sz w:val="20"/>
                <w:szCs w:val="18"/>
                <w:lang w:val="id-ID"/>
              </w:rPr>
            </w:pPr>
            <w:r>
              <w:rPr>
                <w:rFonts w:ascii="Tahoma" w:hAnsi="Tahoma" w:cs="Tahoma"/>
                <w:sz w:val="20"/>
                <w:szCs w:val="18"/>
                <w:lang w:val="id-ID"/>
              </w:rPr>
              <w:t>2021</w:t>
            </w:r>
          </w:p>
        </w:tc>
        <w:tc>
          <w:tcPr>
            <w:tcW w:w="1890" w:type="dxa"/>
          </w:tcPr>
          <w:p w:rsidR="004726BB" w:rsidRDefault="004726BB">
            <w:pPr>
              <w:jc w:val="right"/>
              <w:rPr>
                <w:rFonts w:ascii="Tahoma" w:hAnsi="Tahoma" w:cs="Tahoma"/>
                <w:sz w:val="20"/>
                <w:szCs w:val="18"/>
              </w:rPr>
            </w:pPr>
            <w:r>
              <w:rPr>
                <w:rFonts w:ascii="Tahoma" w:hAnsi="Tahoma" w:cs="Tahoma"/>
                <w:sz w:val="20"/>
                <w:szCs w:val="18"/>
              </w:rPr>
              <w:t>8.128.315.107</w:t>
            </w:r>
          </w:p>
        </w:tc>
        <w:tc>
          <w:tcPr>
            <w:tcW w:w="1890" w:type="dxa"/>
          </w:tcPr>
          <w:p w:rsidR="004726BB" w:rsidRDefault="004726BB">
            <w:pPr>
              <w:jc w:val="right"/>
              <w:rPr>
                <w:rFonts w:ascii="Tahoma" w:hAnsi="Tahoma" w:cs="Tahoma"/>
                <w:sz w:val="20"/>
                <w:szCs w:val="18"/>
              </w:rPr>
            </w:pPr>
            <w:r>
              <w:rPr>
                <w:rFonts w:ascii="Tahoma" w:hAnsi="Tahoma" w:cs="Tahoma"/>
                <w:sz w:val="20"/>
                <w:szCs w:val="18"/>
              </w:rPr>
              <w:t>7.816.043.362</w:t>
            </w:r>
          </w:p>
        </w:tc>
        <w:tc>
          <w:tcPr>
            <w:tcW w:w="1559" w:type="dxa"/>
          </w:tcPr>
          <w:p w:rsidR="004726BB" w:rsidRDefault="004726BB">
            <w:pPr>
              <w:jc w:val="center"/>
              <w:rPr>
                <w:rFonts w:ascii="Tahoma" w:hAnsi="Tahoma" w:cs="Tahoma"/>
                <w:b/>
                <w:sz w:val="20"/>
                <w:szCs w:val="18"/>
              </w:rPr>
            </w:pPr>
            <w:r>
              <w:rPr>
                <w:rFonts w:ascii="Tahoma" w:hAnsi="Tahoma" w:cs="Tahoma"/>
                <w:b/>
                <w:sz w:val="20"/>
                <w:szCs w:val="18"/>
              </w:rPr>
              <w:t>96,16</w:t>
            </w:r>
          </w:p>
        </w:tc>
        <w:tc>
          <w:tcPr>
            <w:tcW w:w="1411" w:type="dxa"/>
            <w:tcBorders>
              <w:top w:val="single" w:sz="4" w:space="0" w:color="auto"/>
              <w:bottom w:val="single" w:sz="4" w:space="0" w:color="auto"/>
              <w:right w:val="single" w:sz="4" w:space="0" w:color="auto"/>
            </w:tcBorders>
            <w:shd w:val="clear" w:color="auto" w:fill="auto"/>
          </w:tcPr>
          <w:p w:rsidR="004726BB" w:rsidRDefault="004726BB" w:rsidP="00873EB9">
            <w:pPr>
              <w:jc w:val="center"/>
              <w:rPr>
                <w:rFonts w:ascii="Tahoma" w:hAnsi="Tahoma" w:cs="Tahoma"/>
                <w:b/>
                <w:sz w:val="20"/>
                <w:szCs w:val="18"/>
              </w:rPr>
            </w:pPr>
            <w:r>
              <w:rPr>
                <w:rFonts w:ascii="Tahoma" w:hAnsi="Tahoma" w:cs="Tahoma"/>
                <w:b/>
                <w:sz w:val="20"/>
                <w:szCs w:val="18"/>
              </w:rPr>
              <w:t>Biro Adpim</w:t>
            </w:r>
          </w:p>
        </w:tc>
      </w:tr>
      <w:tr w:rsidR="00D41FAE" w:rsidTr="004726BB">
        <w:tc>
          <w:tcPr>
            <w:tcW w:w="567" w:type="dxa"/>
          </w:tcPr>
          <w:p w:rsidR="00D41FAE" w:rsidRPr="00D41FAE" w:rsidRDefault="00D41FAE">
            <w:pPr>
              <w:jc w:val="center"/>
              <w:rPr>
                <w:rFonts w:ascii="Tahoma" w:hAnsi="Tahoma" w:cs="Tahoma"/>
                <w:sz w:val="20"/>
                <w:szCs w:val="18"/>
              </w:rPr>
            </w:pPr>
            <w:r>
              <w:rPr>
                <w:rFonts w:ascii="Tahoma" w:hAnsi="Tahoma" w:cs="Tahoma"/>
                <w:sz w:val="20"/>
                <w:szCs w:val="18"/>
              </w:rPr>
              <w:t>7</w:t>
            </w:r>
          </w:p>
        </w:tc>
        <w:tc>
          <w:tcPr>
            <w:tcW w:w="963" w:type="dxa"/>
          </w:tcPr>
          <w:p w:rsidR="00D41FAE" w:rsidRPr="00D41FAE" w:rsidRDefault="00D41FAE">
            <w:pPr>
              <w:jc w:val="center"/>
              <w:rPr>
                <w:rFonts w:ascii="Tahoma" w:hAnsi="Tahoma" w:cs="Tahoma"/>
                <w:sz w:val="20"/>
                <w:szCs w:val="18"/>
              </w:rPr>
            </w:pPr>
            <w:r>
              <w:rPr>
                <w:rFonts w:ascii="Tahoma" w:hAnsi="Tahoma" w:cs="Tahoma"/>
                <w:sz w:val="20"/>
                <w:szCs w:val="18"/>
              </w:rPr>
              <w:t>2022</w:t>
            </w:r>
          </w:p>
        </w:tc>
        <w:tc>
          <w:tcPr>
            <w:tcW w:w="1890" w:type="dxa"/>
          </w:tcPr>
          <w:p w:rsidR="00D41FAE" w:rsidRDefault="00D41FAE">
            <w:pPr>
              <w:jc w:val="right"/>
              <w:rPr>
                <w:rFonts w:ascii="Tahoma" w:hAnsi="Tahoma" w:cs="Tahoma"/>
                <w:sz w:val="20"/>
                <w:szCs w:val="18"/>
              </w:rPr>
            </w:pPr>
            <w:r>
              <w:rPr>
                <w:rFonts w:ascii="Tahoma" w:hAnsi="Tahoma" w:cs="Tahoma"/>
                <w:sz w:val="20"/>
                <w:szCs w:val="18"/>
              </w:rPr>
              <w:t>13.529.320.875</w:t>
            </w:r>
          </w:p>
        </w:tc>
        <w:tc>
          <w:tcPr>
            <w:tcW w:w="1890" w:type="dxa"/>
          </w:tcPr>
          <w:p w:rsidR="00D41FAE" w:rsidRDefault="00D41FAE">
            <w:pPr>
              <w:jc w:val="right"/>
              <w:rPr>
                <w:rFonts w:ascii="Tahoma" w:hAnsi="Tahoma" w:cs="Tahoma"/>
                <w:sz w:val="20"/>
                <w:szCs w:val="18"/>
              </w:rPr>
            </w:pPr>
            <w:r>
              <w:rPr>
                <w:rFonts w:ascii="Tahoma" w:hAnsi="Tahoma" w:cs="Tahoma"/>
                <w:sz w:val="20"/>
                <w:szCs w:val="18"/>
              </w:rPr>
              <w:t>13.147.382.339</w:t>
            </w:r>
          </w:p>
        </w:tc>
        <w:tc>
          <w:tcPr>
            <w:tcW w:w="1559" w:type="dxa"/>
          </w:tcPr>
          <w:p w:rsidR="00D41FAE" w:rsidRDefault="00D41FAE">
            <w:pPr>
              <w:jc w:val="center"/>
              <w:rPr>
                <w:rFonts w:ascii="Tahoma" w:hAnsi="Tahoma" w:cs="Tahoma"/>
                <w:b/>
                <w:sz w:val="20"/>
                <w:szCs w:val="18"/>
              </w:rPr>
            </w:pPr>
            <w:r>
              <w:rPr>
                <w:rFonts w:ascii="Tahoma" w:hAnsi="Tahoma" w:cs="Tahoma"/>
                <w:b/>
                <w:sz w:val="20"/>
                <w:szCs w:val="18"/>
              </w:rPr>
              <w:t>97,18</w:t>
            </w:r>
          </w:p>
        </w:tc>
        <w:tc>
          <w:tcPr>
            <w:tcW w:w="1411" w:type="dxa"/>
            <w:tcBorders>
              <w:top w:val="single" w:sz="4" w:space="0" w:color="auto"/>
              <w:bottom w:val="single" w:sz="4" w:space="0" w:color="auto"/>
              <w:right w:val="single" w:sz="4" w:space="0" w:color="auto"/>
            </w:tcBorders>
            <w:shd w:val="clear" w:color="auto" w:fill="auto"/>
          </w:tcPr>
          <w:p w:rsidR="00D41FAE" w:rsidRDefault="00D41FAE" w:rsidP="00873EB9">
            <w:pPr>
              <w:jc w:val="center"/>
              <w:rPr>
                <w:rFonts w:ascii="Tahoma" w:hAnsi="Tahoma" w:cs="Tahoma"/>
                <w:b/>
                <w:sz w:val="20"/>
                <w:szCs w:val="18"/>
              </w:rPr>
            </w:pPr>
            <w:r>
              <w:rPr>
                <w:rFonts w:ascii="Tahoma" w:hAnsi="Tahoma" w:cs="Tahoma"/>
                <w:b/>
                <w:sz w:val="20"/>
                <w:szCs w:val="18"/>
              </w:rPr>
              <w:t>Biro Adpim</w:t>
            </w:r>
          </w:p>
        </w:tc>
      </w:tr>
      <w:tr w:rsidR="004726BB" w:rsidTr="004726BB">
        <w:tc>
          <w:tcPr>
            <w:tcW w:w="1530" w:type="dxa"/>
            <w:gridSpan w:val="2"/>
            <w:shd w:val="clear" w:color="auto" w:fill="BFBFBF" w:themeFill="background1" w:themeFillShade="BF"/>
          </w:tcPr>
          <w:p w:rsidR="004726BB" w:rsidRDefault="004726BB">
            <w:pPr>
              <w:jc w:val="center"/>
              <w:rPr>
                <w:rFonts w:ascii="Tahoma" w:hAnsi="Tahoma" w:cs="Tahoma"/>
                <w:b/>
                <w:sz w:val="20"/>
                <w:szCs w:val="18"/>
              </w:rPr>
            </w:pPr>
            <w:r>
              <w:rPr>
                <w:rFonts w:ascii="Tahoma" w:hAnsi="Tahoma" w:cs="Tahoma"/>
                <w:b/>
                <w:sz w:val="20"/>
                <w:szCs w:val="18"/>
              </w:rPr>
              <w:t>JUMLAH</w:t>
            </w:r>
          </w:p>
        </w:tc>
        <w:tc>
          <w:tcPr>
            <w:tcW w:w="1890" w:type="dxa"/>
            <w:shd w:val="clear" w:color="auto" w:fill="BFBFBF" w:themeFill="background1" w:themeFillShade="BF"/>
          </w:tcPr>
          <w:p w:rsidR="004726BB" w:rsidRPr="00A85879" w:rsidRDefault="00D41FAE" w:rsidP="00B40F84">
            <w:pPr>
              <w:jc w:val="right"/>
              <w:rPr>
                <w:rFonts w:ascii="Tahoma" w:hAnsi="Tahoma" w:cs="Tahoma"/>
                <w:b/>
                <w:sz w:val="20"/>
                <w:szCs w:val="18"/>
              </w:rPr>
            </w:pPr>
            <w:r>
              <w:rPr>
                <w:rFonts w:ascii="Tahoma" w:hAnsi="Tahoma" w:cs="Tahoma"/>
                <w:b/>
                <w:sz w:val="20"/>
                <w:szCs w:val="18"/>
              </w:rPr>
              <w:t>62.421.504.632</w:t>
            </w:r>
          </w:p>
        </w:tc>
        <w:tc>
          <w:tcPr>
            <w:tcW w:w="1890" w:type="dxa"/>
            <w:shd w:val="clear" w:color="auto" w:fill="BFBFBF" w:themeFill="background1" w:themeFillShade="BF"/>
          </w:tcPr>
          <w:p w:rsidR="004726BB" w:rsidRPr="00B40F84" w:rsidRDefault="00E44C75" w:rsidP="00B40F84">
            <w:pPr>
              <w:jc w:val="right"/>
              <w:rPr>
                <w:rFonts w:ascii="Tahoma" w:hAnsi="Tahoma" w:cs="Tahoma"/>
                <w:b/>
                <w:sz w:val="20"/>
                <w:szCs w:val="18"/>
                <w:lang w:val="id-ID"/>
              </w:rPr>
            </w:pPr>
            <w:r>
              <w:rPr>
                <w:rFonts w:ascii="Tahoma" w:hAnsi="Tahoma" w:cs="Tahoma"/>
                <w:b/>
                <w:sz w:val="20"/>
                <w:szCs w:val="18"/>
              </w:rPr>
              <w:t>55.022.764.691</w:t>
            </w:r>
          </w:p>
        </w:tc>
        <w:tc>
          <w:tcPr>
            <w:tcW w:w="1559" w:type="dxa"/>
            <w:shd w:val="clear" w:color="auto" w:fill="BFBFBF" w:themeFill="background1" w:themeFillShade="BF"/>
          </w:tcPr>
          <w:p w:rsidR="004726BB" w:rsidRPr="00A85879" w:rsidRDefault="009F2883">
            <w:pPr>
              <w:jc w:val="center"/>
              <w:rPr>
                <w:rFonts w:ascii="Tahoma" w:hAnsi="Tahoma" w:cs="Tahoma"/>
                <w:b/>
                <w:sz w:val="20"/>
                <w:szCs w:val="18"/>
              </w:rPr>
            </w:pPr>
            <w:r>
              <w:rPr>
                <w:rFonts w:ascii="Tahoma" w:hAnsi="Tahoma" w:cs="Tahoma"/>
                <w:b/>
                <w:sz w:val="20"/>
                <w:szCs w:val="18"/>
              </w:rPr>
              <w:t>91.56</w:t>
            </w:r>
          </w:p>
        </w:tc>
        <w:tc>
          <w:tcPr>
            <w:tcW w:w="1411" w:type="dxa"/>
            <w:tcBorders>
              <w:top w:val="single" w:sz="4" w:space="0" w:color="auto"/>
              <w:bottom w:val="single" w:sz="4" w:space="0" w:color="auto"/>
              <w:right w:val="single" w:sz="4" w:space="0" w:color="auto"/>
            </w:tcBorders>
            <w:shd w:val="clear" w:color="auto" w:fill="BFBFBF" w:themeFill="background1" w:themeFillShade="BF"/>
          </w:tcPr>
          <w:p w:rsidR="004726BB" w:rsidRDefault="004726BB"/>
        </w:tc>
      </w:tr>
    </w:tbl>
    <w:p w:rsidR="00362273" w:rsidRDefault="00362273">
      <w:pPr>
        <w:spacing w:line="360" w:lineRule="auto"/>
        <w:rPr>
          <w:rFonts w:ascii="Tahoma" w:hAnsi="Tahoma" w:cs="Tahoma"/>
          <w:color w:val="FF0000"/>
          <w:sz w:val="22"/>
          <w:szCs w:val="22"/>
          <w:lang w:val="id-ID"/>
        </w:rPr>
      </w:pPr>
    </w:p>
    <w:p w:rsidR="00B40F84" w:rsidRDefault="00B40F84">
      <w:pPr>
        <w:spacing w:line="360" w:lineRule="auto"/>
        <w:rPr>
          <w:rFonts w:ascii="Tahoma" w:hAnsi="Tahoma" w:cs="Tahoma"/>
          <w:color w:val="FF0000"/>
          <w:sz w:val="22"/>
          <w:szCs w:val="22"/>
        </w:rPr>
      </w:pPr>
    </w:p>
    <w:p w:rsidR="00F3654F" w:rsidRDefault="00F3654F">
      <w:pPr>
        <w:spacing w:line="360" w:lineRule="auto"/>
        <w:rPr>
          <w:rFonts w:ascii="Tahoma" w:hAnsi="Tahoma" w:cs="Tahoma"/>
          <w:color w:val="FF0000"/>
          <w:sz w:val="22"/>
          <w:szCs w:val="22"/>
        </w:rPr>
      </w:pPr>
    </w:p>
    <w:p w:rsidR="00F3654F" w:rsidRDefault="00F3654F">
      <w:pPr>
        <w:spacing w:line="360" w:lineRule="auto"/>
        <w:rPr>
          <w:rFonts w:ascii="Tahoma" w:hAnsi="Tahoma" w:cs="Tahoma"/>
          <w:color w:val="FF0000"/>
          <w:sz w:val="22"/>
          <w:szCs w:val="22"/>
        </w:rPr>
      </w:pPr>
    </w:p>
    <w:p w:rsidR="00C67838" w:rsidRDefault="00C67838">
      <w:pPr>
        <w:spacing w:line="360" w:lineRule="auto"/>
        <w:rPr>
          <w:rFonts w:ascii="Tahoma" w:hAnsi="Tahoma" w:cs="Tahoma"/>
          <w:color w:val="FF0000"/>
          <w:sz w:val="22"/>
          <w:szCs w:val="22"/>
        </w:rPr>
      </w:pPr>
    </w:p>
    <w:p w:rsidR="00C67838" w:rsidRDefault="00C67838">
      <w:pPr>
        <w:spacing w:line="360" w:lineRule="auto"/>
        <w:rPr>
          <w:rFonts w:ascii="Tahoma" w:hAnsi="Tahoma" w:cs="Tahoma"/>
          <w:color w:val="FF0000"/>
          <w:sz w:val="22"/>
          <w:szCs w:val="22"/>
        </w:rPr>
      </w:pPr>
    </w:p>
    <w:p w:rsidR="00C67838" w:rsidRDefault="00C67838">
      <w:pPr>
        <w:spacing w:line="360" w:lineRule="auto"/>
        <w:rPr>
          <w:rFonts w:ascii="Tahoma" w:hAnsi="Tahoma" w:cs="Tahoma"/>
          <w:color w:val="FF0000"/>
          <w:sz w:val="22"/>
          <w:szCs w:val="22"/>
        </w:rPr>
      </w:pPr>
    </w:p>
    <w:p w:rsidR="00C67838" w:rsidRDefault="00C67838">
      <w:pPr>
        <w:spacing w:line="360" w:lineRule="auto"/>
        <w:rPr>
          <w:rFonts w:ascii="Tahoma" w:hAnsi="Tahoma" w:cs="Tahoma"/>
          <w:color w:val="FF0000"/>
          <w:sz w:val="22"/>
          <w:szCs w:val="22"/>
        </w:rPr>
      </w:pPr>
    </w:p>
    <w:p w:rsidR="00362273" w:rsidRDefault="00345DAA">
      <w:pPr>
        <w:pStyle w:val="Heading1"/>
        <w:rPr>
          <w:rFonts w:cs="Tahoma"/>
        </w:rPr>
      </w:pPr>
      <w:bookmarkStart w:id="11" w:name="_Toc505089105"/>
      <w:r>
        <w:rPr>
          <w:rFonts w:cs="Tahoma"/>
          <w:szCs w:val="26"/>
        </w:rPr>
        <w:lastRenderedPageBreak/>
        <w:t>BAB IV</w:t>
      </w:r>
      <w:r w:rsidR="00B40F84">
        <w:rPr>
          <w:rFonts w:cs="Tahoma"/>
          <w:szCs w:val="26"/>
          <w:lang w:val="id-ID"/>
        </w:rPr>
        <w:t xml:space="preserve"> </w:t>
      </w:r>
      <w:r>
        <w:rPr>
          <w:rFonts w:cs="Tahoma"/>
        </w:rPr>
        <w:t>PENUTUP</w:t>
      </w:r>
      <w:bookmarkEnd w:id="11"/>
    </w:p>
    <w:p w:rsidR="00362273" w:rsidRDefault="00362273" w:rsidP="00594AA2">
      <w:pPr>
        <w:spacing w:after="0"/>
        <w:jc w:val="both"/>
        <w:rPr>
          <w:rFonts w:ascii="Tahoma" w:hAnsi="Tahoma" w:cs="Tahoma"/>
          <w:sz w:val="22"/>
          <w:szCs w:val="22"/>
        </w:rPr>
      </w:pPr>
    </w:p>
    <w:p w:rsidR="00362273" w:rsidRDefault="00345DAA">
      <w:pPr>
        <w:spacing w:line="360" w:lineRule="auto"/>
        <w:ind w:firstLine="851"/>
        <w:jc w:val="both"/>
        <w:rPr>
          <w:rFonts w:ascii="Tahoma" w:hAnsi="Tahoma" w:cs="Tahoma"/>
          <w:sz w:val="22"/>
          <w:szCs w:val="22"/>
        </w:rPr>
      </w:pPr>
      <w:r>
        <w:rPr>
          <w:rFonts w:ascii="Tahoma" w:hAnsi="Tahoma" w:cs="Tahoma"/>
          <w:sz w:val="22"/>
          <w:szCs w:val="22"/>
        </w:rPr>
        <w:t xml:space="preserve">Laporan Kinerja Biro </w:t>
      </w:r>
      <w:r w:rsidR="00070C8E">
        <w:rPr>
          <w:rFonts w:ascii="Tahoma" w:hAnsi="Tahoma" w:cs="Tahoma"/>
          <w:sz w:val="22"/>
          <w:szCs w:val="22"/>
        </w:rPr>
        <w:t>Administrasi Pimpinan</w:t>
      </w:r>
      <w:r>
        <w:rPr>
          <w:rFonts w:ascii="Tahoma" w:hAnsi="Tahoma" w:cs="Tahoma"/>
          <w:sz w:val="22"/>
          <w:szCs w:val="22"/>
        </w:rPr>
        <w:t xml:space="preserve"> Sekretariat Daerah Provinsi Sumatera Barat Tahun 20</w:t>
      </w:r>
      <w:r w:rsidR="00070C8E">
        <w:rPr>
          <w:rFonts w:ascii="Tahoma" w:hAnsi="Tahoma" w:cs="Tahoma"/>
          <w:sz w:val="22"/>
          <w:szCs w:val="22"/>
        </w:rPr>
        <w:t>2</w:t>
      </w:r>
      <w:r w:rsidR="001402D5">
        <w:rPr>
          <w:rFonts w:ascii="Tahoma" w:hAnsi="Tahoma" w:cs="Tahoma"/>
          <w:sz w:val="22"/>
          <w:szCs w:val="22"/>
        </w:rPr>
        <w:t>2</w:t>
      </w:r>
      <w:r w:rsidR="00070C8E">
        <w:rPr>
          <w:rFonts w:ascii="Tahoma" w:hAnsi="Tahoma" w:cs="Tahoma"/>
          <w:sz w:val="22"/>
          <w:szCs w:val="22"/>
        </w:rPr>
        <w:t xml:space="preserve"> </w:t>
      </w:r>
      <w:r>
        <w:rPr>
          <w:rFonts w:ascii="Tahoma" w:hAnsi="Tahoma" w:cs="Tahoma"/>
          <w:sz w:val="22"/>
          <w:szCs w:val="22"/>
        </w:rPr>
        <w:t>telah menyajikan sejumlah keberhasilan maupun kegagalan capaian sasaran strategis yang ditunjukkan oleh Bir</w:t>
      </w:r>
      <w:r w:rsidR="00875BC6">
        <w:rPr>
          <w:rFonts w:ascii="Tahoma" w:hAnsi="Tahoma" w:cs="Tahoma"/>
          <w:sz w:val="22"/>
          <w:szCs w:val="22"/>
        </w:rPr>
        <w:t xml:space="preserve">o </w:t>
      </w:r>
      <w:r w:rsidR="00070C8E">
        <w:rPr>
          <w:rFonts w:ascii="Tahoma" w:hAnsi="Tahoma" w:cs="Tahoma"/>
          <w:sz w:val="22"/>
          <w:szCs w:val="22"/>
        </w:rPr>
        <w:t xml:space="preserve">Administrasi Pimpinan </w:t>
      </w:r>
      <w:r w:rsidR="00875BC6">
        <w:rPr>
          <w:rFonts w:ascii="Tahoma" w:hAnsi="Tahoma" w:cs="Tahoma"/>
          <w:sz w:val="22"/>
          <w:szCs w:val="22"/>
        </w:rPr>
        <w:t xml:space="preserve">pada tahun anggaran </w:t>
      </w:r>
      <w:r w:rsidR="00E60EEC">
        <w:rPr>
          <w:rFonts w:ascii="Tahoma" w:hAnsi="Tahoma" w:cs="Tahoma"/>
          <w:sz w:val="22"/>
          <w:szCs w:val="22"/>
        </w:rPr>
        <w:t>202</w:t>
      </w:r>
      <w:r w:rsidR="001402D5">
        <w:rPr>
          <w:rFonts w:ascii="Tahoma" w:hAnsi="Tahoma" w:cs="Tahoma"/>
          <w:sz w:val="22"/>
          <w:szCs w:val="22"/>
        </w:rPr>
        <w:t>2</w:t>
      </w:r>
      <w:r>
        <w:rPr>
          <w:rFonts w:ascii="Tahoma" w:hAnsi="Tahoma" w:cs="Tahoma"/>
          <w:sz w:val="22"/>
          <w:szCs w:val="22"/>
        </w:rPr>
        <w:t xml:space="preserve"> dan perkembangan dari tahun-tahun sebelumnya, yang tercermin pada capaian indikator utama (IKU) berdasarkan tujuan dan sasaran. Secara </w:t>
      </w:r>
      <w:r w:rsidR="00645D8C">
        <w:rPr>
          <w:rFonts w:ascii="Tahoma" w:hAnsi="Tahoma" w:cs="Tahoma"/>
          <w:sz w:val="22"/>
          <w:szCs w:val="22"/>
        </w:rPr>
        <w:t>Administrasi Pimpinan</w:t>
      </w:r>
      <w:r>
        <w:rPr>
          <w:rFonts w:ascii="Tahoma" w:hAnsi="Tahoma" w:cs="Tahoma"/>
          <w:sz w:val="22"/>
          <w:szCs w:val="22"/>
        </w:rPr>
        <w:t>, capaian sasaran strategis menunjukkan perkembangan yang signifikan, meskipun belum sepenuhnya mencapai target RPJMN.</w:t>
      </w:r>
    </w:p>
    <w:p w:rsidR="00362273" w:rsidRDefault="00345DAA">
      <w:pPr>
        <w:spacing w:line="360" w:lineRule="auto"/>
        <w:ind w:firstLine="851"/>
        <w:jc w:val="both"/>
        <w:rPr>
          <w:rFonts w:ascii="Tahoma" w:hAnsi="Tahoma" w:cs="Tahoma"/>
          <w:sz w:val="22"/>
          <w:szCs w:val="22"/>
        </w:rPr>
      </w:pPr>
      <w:r>
        <w:rPr>
          <w:rFonts w:ascii="Tahoma" w:hAnsi="Tahoma" w:cs="Tahoma"/>
          <w:sz w:val="22"/>
          <w:szCs w:val="22"/>
        </w:rPr>
        <w:t xml:space="preserve">Biro </w:t>
      </w:r>
      <w:r w:rsidR="00070C8E">
        <w:rPr>
          <w:rFonts w:ascii="Tahoma" w:hAnsi="Tahoma" w:cs="Tahoma"/>
          <w:sz w:val="22"/>
          <w:szCs w:val="22"/>
        </w:rPr>
        <w:t>Administrasi Pimpinan</w:t>
      </w:r>
      <w:r>
        <w:rPr>
          <w:rFonts w:ascii="Tahoma" w:hAnsi="Tahoma" w:cs="Tahoma"/>
          <w:sz w:val="22"/>
          <w:szCs w:val="22"/>
        </w:rPr>
        <w:t xml:space="preserve"> yang diberikan tugas, tanggung jawab, dan amanah untuk melakukan </w:t>
      </w:r>
      <w:r w:rsidR="00070C8E">
        <w:rPr>
          <w:rFonts w:ascii="Tahoma" w:hAnsi="Tahoma" w:cs="Tahoma"/>
          <w:sz w:val="22"/>
          <w:szCs w:val="22"/>
        </w:rPr>
        <w:t xml:space="preserve">pelayanan keprotokolan, pelayanan administrasi kepegawaian dan optimalisasi pengdokumentasian kegiatan pimpinan dalam pelaskanaan pemerintah daerah provinsi sumatera barat serta </w:t>
      </w:r>
      <w:r>
        <w:rPr>
          <w:rFonts w:ascii="Tahoma" w:hAnsi="Tahoma" w:cs="Tahoma"/>
          <w:sz w:val="22"/>
          <w:szCs w:val="22"/>
        </w:rPr>
        <w:t xml:space="preserve">pelaporan dan evaluasi bersyukur karena hingga penghujung tahun </w:t>
      </w:r>
      <w:r w:rsidR="00070C8E">
        <w:rPr>
          <w:rFonts w:ascii="Tahoma" w:hAnsi="Tahoma" w:cs="Tahoma"/>
          <w:sz w:val="22"/>
          <w:szCs w:val="22"/>
        </w:rPr>
        <w:t>202</w:t>
      </w:r>
      <w:r w:rsidR="001402D5">
        <w:rPr>
          <w:rFonts w:ascii="Tahoma" w:hAnsi="Tahoma" w:cs="Tahoma"/>
          <w:sz w:val="22"/>
          <w:szCs w:val="22"/>
        </w:rPr>
        <w:t>2</w:t>
      </w:r>
      <w:r>
        <w:rPr>
          <w:rFonts w:ascii="Tahoma" w:hAnsi="Tahoma" w:cs="Tahoma"/>
          <w:sz w:val="22"/>
          <w:szCs w:val="22"/>
        </w:rPr>
        <w:t xml:space="preserve"> </w:t>
      </w:r>
      <w:r w:rsidR="00070C8E">
        <w:rPr>
          <w:rFonts w:ascii="Tahoma" w:hAnsi="Tahoma" w:cs="Tahoma"/>
          <w:sz w:val="22"/>
          <w:szCs w:val="22"/>
        </w:rPr>
        <w:t xml:space="preserve">dapat terlaksana dengan baik sehingga hamper semua target yang diberikan pada Biro Administrasi Pimpinan dapat diselesaikan dengan sehingga dapat meningakatkan </w:t>
      </w:r>
      <w:r>
        <w:rPr>
          <w:rFonts w:ascii="Tahoma" w:hAnsi="Tahoma" w:cs="Tahoma"/>
          <w:sz w:val="22"/>
          <w:szCs w:val="22"/>
        </w:rPr>
        <w:t xml:space="preserve">kinerja </w:t>
      </w:r>
      <w:r w:rsidR="00070C8E">
        <w:rPr>
          <w:rFonts w:ascii="Tahoma" w:hAnsi="Tahoma" w:cs="Tahoma"/>
          <w:sz w:val="22"/>
          <w:szCs w:val="22"/>
        </w:rPr>
        <w:t>Biro Administrasi Pimpinan</w:t>
      </w:r>
      <w:r>
        <w:rPr>
          <w:rFonts w:ascii="Tahoma" w:hAnsi="Tahoma" w:cs="Tahoma"/>
          <w:sz w:val="22"/>
          <w:szCs w:val="22"/>
        </w:rPr>
        <w:t>.</w:t>
      </w:r>
    </w:p>
    <w:p w:rsidR="002454E7" w:rsidRDefault="00345DAA" w:rsidP="002454E7">
      <w:pPr>
        <w:spacing w:line="360" w:lineRule="auto"/>
        <w:ind w:firstLine="851"/>
        <w:jc w:val="both"/>
        <w:rPr>
          <w:rFonts w:ascii="Tahoma" w:hAnsi="Tahoma" w:cs="Tahoma"/>
          <w:sz w:val="22"/>
          <w:szCs w:val="22"/>
        </w:rPr>
      </w:pPr>
      <w:r>
        <w:rPr>
          <w:rFonts w:ascii="Tahoma" w:hAnsi="Tahoma" w:cs="Tahoma"/>
          <w:sz w:val="22"/>
          <w:szCs w:val="22"/>
        </w:rPr>
        <w:t xml:space="preserve">Berdasarkan analisa pencapaian kinerja pada tahun </w:t>
      </w:r>
      <w:r w:rsidR="00E60EEC">
        <w:rPr>
          <w:rFonts w:ascii="Tahoma" w:hAnsi="Tahoma" w:cs="Tahoma"/>
          <w:sz w:val="22"/>
          <w:szCs w:val="22"/>
        </w:rPr>
        <w:t>202</w:t>
      </w:r>
      <w:r w:rsidR="00C8513A">
        <w:rPr>
          <w:rFonts w:ascii="Tahoma" w:hAnsi="Tahoma" w:cs="Tahoma"/>
          <w:sz w:val="22"/>
          <w:szCs w:val="22"/>
        </w:rPr>
        <w:t>2</w:t>
      </w:r>
      <w:r>
        <w:rPr>
          <w:rFonts w:ascii="Tahoma" w:hAnsi="Tahoma" w:cs="Tahoma"/>
          <w:sz w:val="22"/>
          <w:szCs w:val="22"/>
        </w:rPr>
        <w:t xml:space="preserve">, secara keseluruhan pencapaian kinerja </w:t>
      </w:r>
      <w:r>
        <w:rPr>
          <w:rFonts w:ascii="Tahoma" w:hAnsi="Tahoma" w:cs="Tahoma"/>
          <w:sz w:val="22"/>
          <w:szCs w:val="22"/>
          <w:lang w:val="id-ID"/>
        </w:rPr>
        <w:t xml:space="preserve">Biro </w:t>
      </w:r>
      <w:r w:rsidR="00070C8E">
        <w:rPr>
          <w:rFonts w:ascii="Tahoma" w:hAnsi="Tahoma" w:cs="Tahoma"/>
          <w:sz w:val="22"/>
          <w:szCs w:val="22"/>
        </w:rPr>
        <w:t>Administrasi Pimpinan</w:t>
      </w:r>
      <w:r>
        <w:rPr>
          <w:rFonts w:ascii="Tahoma" w:hAnsi="Tahoma" w:cs="Tahoma"/>
          <w:sz w:val="22"/>
          <w:szCs w:val="22"/>
        </w:rPr>
        <w:t xml:space="preserve"> pada Tahun </w:t>
      </w:r>
      <w:r w:rsidR="00E60EEC">
        <w:rPr>
          <w:rFonts w:ascii="Tahoma" w:hAnsi="Tahoma" w:cs="Tahoma"/>
          <w:sz w:val="22"/>
          <w:szCs w:val="22"/>
        </w:rPr>
        <w:t>202</w:t>
      </w:r>
      <w:r w:rsidR="00C8513A">
        <w:rPr>
          <w:rFonts w:ascii="Tahoma" w:hAnsi="Tahoma" w:cs="Tahoma"/>
          <w:sz w:val="22"/>
          <w:szCs w:val="22"/>
        </w:rPr>
        <w:t>2</w:t>
      </w:r>
      <w:r>
        <w:rPr>
          <w:rFonts w:ascii="Tahoma" w:hAnsi="Tahoma" w:cs="Tahoma"/>
          <w:sz w:val="22"/>
          <w:szCs w:val="22"/>
        </w:rPr>
        <w:t xml:space="preserve"> berhasil dicapai dengan persentase capaian sebesar 1</w:t>
      </w:r>
      <w:r w:rsidR="00E17878">
        <w:rPr>
          <w:rFonts w:ascii="Tahoma" w:hAnsi="Tahoma" w:cs="Tahoma"/>
          <w:sz w:val="22"/>
          <w:szCs w:val="22"/>
        </w:rPr>
        <w:t>0</w:t>
      </w:r>
      <w:r w:rsidR="002A2E28">
        <w:rPr>
          <w:rFonts w:ascii="Tahoma" w:hAnsi="Tahoma" w:cs="Tahoma"/>
          <w:sz w:val="22"/>
          <w:szCs w:val="22"/>
        </w:rPr>
        <w:t>1</w:t>
      </w:r>
      <w:r w:rsidR="00E17878">
        <w:rPr>
          <w:rFonts w:ascii="Tahoma" w:hAnsi="Tahoma" w:cs="Tahoma"/>
          <w:sz w:val="22"/>
          <w:szCs w:val="22"/>
        </w:rPr>
        <w:t>,</w:t>
      </w:r>
      <w:r w:rsidR="002A2E28">
        <w:rPr>
          <w:rFonts w:ascii="Tahoma" w:hAnsi="Tahoma" w:cs="Tahoma"/>
          <w:sz w:val="22"/>
          <w:szCs w:val="22"/>
        </w:rPr>
        <w:t>6</w:t>
      </w:r>
      <w:r w:rsidR="00E17878">
        <w:rPr>
          <w:rFonts w:ascii="Tahoma" w:hAnsi="Tahoma" w:cs="Tahoma"/>
          <w:sz w:val="22"/>
          <w:szCs w:val="22"/>
        </w:rPr>
        <w:t>3</w:t>
      </w:r>
      <w:r>
        <w:rPr>
          <w:rFonts w:ascii="Tahoma" w:hAnsi="Tahoma" w:cs="Tahoma"/>
          <w:sz w:val="22"/>
          <w:szCs w:val="22"/>
        </w:rPr>
        <w:t>%</w:t>
      </w:r>
      <w:r w:rsidR="002A2E28">
        <w:rPr>
          <w:rFonts w:ascii="Tahoma" w:hAnsi="Tahoma" w:cs="Tahoma"/>
          <w:sz w:val="22"/>
          <w:szCs w:val="22"/>
        </w:rPr>
        <w:t xml:space="preserve"> yang dapat dikategorikan dengan sangat baik dan juga didukung</w:t>
      </w:r>
      <w:r>
        <w:rPr>
          <w:rFonts w:ascii="Tahoma" w:hAnsi="Tahoma" w:cs="Tahoma"/>
          <w:sz w:val="22"/>
          <w:szCs w:val="22"/>
        </w:rPr>
        <w:t xml:space="preserve"> dengan realisasi anggaran sebesar </w:t>
      </w:r>
      <w:r w:rsidR="00875BC6">
        <w:rPr>
          <w:rFonts w:ascii="Tahoma" w:hAnsi="Tahoma" w:cs="Tahoma"/>
          <w:sz w:val="22"/>
          <w:szCs w:val="22"/>
          <w:lang w:val="id-ID"/>
        </w:rPr>
        <w:t>9</w:t>
      </w:r>
      <w:r w:rsidR="00C8513A">
        <w:rPr>
          <w:rFonts w:ascii="Tahoma" w:hAnsi="Tahoma" w:cs="Tahoma"/>
          <w:sz w:val="22"/>
          <w:szCs w:val="22"/>
        </w:rPr>
        <w:t>7</w:t>
      </w:r>
      <w:r>
        <w:rPr>
          <w:rFonts w:ascii="Tahoma" w:hAnsi="Tahoma" w:cs="Tahoma"/>
          <w:sz w:val="22"/>
          <w:szCs w:val="22"/>
        </w:rPr>
        <w:t>,</w:t>
      </w:r>
      <w:r w:rsidR="002A2E28">
        <w:rPr>
          <w:rFonts w:ascii="Tahoma" w:hAnsi="Tahoma" w:cs="Tahoma"/>
          <w:sz w:val="22"/>
          <w:szCs w:val="22"/>
        </w:rPr>
        <w:t>1</w:t>
      </w:r>
      <w:r w:rsidR="00C8513A">
        <w:rPr>
          <w:rFonts w:ascii="Tahoma" w:hAnsi="Tahoma" w:cs="Tahoma"/>
          <w:sz w:val="22"/>
          <w:szCs w:val="22"/>
        </w:rPr>
        <w:t>8</w:t>
      </w:r>
      <w:r>
        <w:rPr>
          <w:rFonts w:ascii="Tahoma" w:hAnsi="Tahoma" w:cs="Tahoma"/>
          <w:sz w:val="22"/>
          <w:szCs w:val="22"/>
        </w:rPr>
        <w:t>%</w:t>
      </w:r>
      <w:r w:rsidR="002A2E28">
        <w:rPr>
          <w:rFonts w:ascii="Tahoma" w:hAnsi="Tahoma" w:cs="Tahoma"/>
          <w:sz w:val="22"/>
          <w:szCs w:val="22"/>
        </w:rPr>
        <w:t xml:space="preserve"> dari total anggaran yang dikelola oleh Biro Administrasi Pimpinan sebanyak Rp. </w:t>
      </w:r>
      <w:r w:rsidR="00C8513A">
        <w:rPr>
          <w:rFonts w:ascii="Tahoma" w:hAnsi="Tahoma" w:cs="Tahoma"/>
          <w:sz w:val="22"/>
          <w:szCs w:val="22"/>
        </w:rPr>
        <w:t>13,147,382,339</w:t>
      </w:r>
      <w:r w:rsidR="002A2E28">
        <w:rPr>
          <w:rFonts w:ascii="Tahoma" w:hAnsi="Tahoma" w:cs="Tahoma"/>
          <w:sz w:val="22"/>
          <w:szCs w:val="22"/>
        </w:rPr>
        <w:t>,-.</w:t>
      </w:r>
    </w:p>
    <w:p w:rsidR="002454E7" w:rsidRPr="002454E7" w:rsidRDefault="002454E7" w:rsidP="002454E7">
      <w:pPr>
        <w:spacing w:line="360" w:lineRule="auto"/>
        <w:ind w:firstLine="851"/>
        <w:jc w:val="both"/>
        <w:rPr>
          <w:rFonts w:ascii="Tahoma" w:hAnsi="Tahoma" w:cs="Tahoma"/>
          <w:sz w:val="22"/>
          <w:szCs w:val="22"/>
        </w:rPr>
      </w:pPr>
      <w:proofErr w:type="gramStart"/>
      <w:r w:rsidRPr="002454E7">
        <w:rPr>
          <w:rFonts w:ascii="Tahoma" w:hAnsi="Tahoma" w:cs="Tahoma"/>
          <w:sz w:val="22"/>
          <w:szCs w:val="22"/>
        </w:rPr>
        <w:t xml:space="preserve">Melalui laporan kinerja ini diharapkan dapat memberikan informasi secara transparan dan akuntabel bagi seluruh pihak terkait dan dapat menjadi bahan evaluasi dalam peningkatan pengelolaan kinerja </w:t>
      </w:r>
      <w:r>
        <w:rPr>
          <w:rFonts w:ascii="Tahoma" w:hAnsi="Tahoma" w:cs="Tahoma"/>
          <w:sz w:val="22"/>
          <w:szCs w:val="22"/>
        </w:rPr>
        <w:t>Biro Administrasi Pimpinan</w:t>
      </w:r>
      <w:r w:rsidRPr="002454E7">
        <w:rPr>
          <w:rFonts w:ascii="Tahoma" w:hAnsi="Tahoma" w:cs="Tahoma"/>
          <w:sz w:val="22"/>
          <w:szCs w:val="22"/>
        </w:rPr>
        <w:t xml:space="preserve"> yang </w:t>
      </w:r>
      <w:r w:rsidRPr="002454E7">
        <w:rPr>
          <w:rFonts w:ascii="Tahoma" w:hAnsi="Tahoma" w:cs="Tahoma"/>
          <w:sz w:val="22"/>
          <w:szCs w:val="22"/>
        </w:rPr>
        <w:lastRenderedPageBreak/>
        <w:t>pada akhirnya dapat mewujudkan Visi</w:t>
      </w:r>
      <w:r>
        <w:rPr>
          <w:rFonts w:ascii="Tahoma" w:hAnsi="Tahoma" w:cs="Tahoma"/>
          <w:sz w:val="22"/>
          <w:szCs w:val="22"/>
        </w:rPr>
        <w:t xml:space="preserve"> dan Misi dari Pemerintah Provinsi Sumatera Barat</w:t>
      </w:r>
      <w:r w:rsidRPr="002454E7">
        <w:rPr>
          <w:rFonts w:ascii="Tahoma" w:hAnsi="Tahoma" w:cs="Tahoma"/>
          <w:sz w:val="22"/>
          <w:szCs w:val="22"/>
        </w:rPr>
        <w:t>.</w:t>
      </w:r>
      <w:proofErr w:type="gramEnd"/>
    </w:p>
    <w:p w:rsidR="00362273" w:rsidRDefault="00345DAA">
      <w:pPr>
        <w:spacing w:line="360" w:lineRule="auto"/>
        <w:ind w:firstLine="851"/>
        <w:jc w:val="both"/>
        <w:rPr>
          <w:rFonts w:ascii="Tahoma" w:hAnsi="Tahoma" w:cs="Tahoma"/>
          <w:sz w:val="22"/>
          <w:szCs w:val="22"/>
        </w:rPr>
      </w:pPr>
      <w:r>
        <w:rPr>
          <w:rFonts w:ascii="Tahoma" w:hAnsi="Tahoma" w:cs="Tahoma"/>
          <w:sz w:val="22"/>
          <w:szCs w:val="22"/>
        </w:rPr>
        <w:t xml:space="preserve">Disadari bahwa laporan ini belum sempurna sebagaimana diharapkan, namun setidaknya masyarakat dan para pemangku kepentingan lainnya sudah mendapatkan sedikit gambaran kinerja yang dilakukan oleh </w:t>
      </w:r>
      <w:r>
        <w:rPr>
          <w:rFonts w:ascii="Tahoma" w:hAnsi="Tahoma" w:cs="Tahoma"/>
          <w:sz w:val="22"/>
          <w:szCs w:val="22"/>
          <w:lang w:val="id-ID"/>
        </w:rPr>
        <w:t xml:space="preserve">Biro </w:t>
      </w:r>
      <w:r w:rsidR="002454E7">
        <w:rPr>
          <w:rFonts w:ascii="Tahoma" w:hAnsi="Tahoma" w:cs="Tahoma"/>
          <w:sz w:val="22"/>
          <w:szCs w:val="22"/>
        </w:rPr>
        <w:t>Administrasi Pimpinan</w:t>
      </w:r>
      <w:r>
        <w:rPr>
          <w:rFonts w:ascii="Tahoma" w:hAnsi="Tahoma" w:cs="Tahoma"/>
          <w:sz w:val="22"/>
          <w:szCs w:val="22"/>
          <w:lang w:val="id-ID"/>
        </w:rPr>
        <w:t xml:space="preserve"> Sekretariat Daerah</w:t>
      </w:r>
      <w:r>
        <w:rPr>
          <w:rFonts w:ascii="Tahoma" w:hAnsi="Tahoma" w:cs="Tahoma"/>
          <w:sz w:val="22"/>
          <w:szCs w:val="22"/>
        </w:rPr>
        <w:t xml:space="preserve"> Provinsi</w:t>
      </w:r>
      <w:r w:rsidR="00E17878">
        <w:rPr>
          <w:rFonts w:ascii="Tahoma" w:hAnsi="Tahoma" w:cs="Tahoma"/>
          <w:sz w:val="22"/>
          <w:szCs w:val="22"/>
        </w:rPr>
        <w:t xml:space="preserve"> Sumatera Barat selama tahun 202</w:t>
      </w:r>
      <w:r w:rsidR="00C8513A">
        <w:rPr>
          <w:rFonts w:ascii="Tahoma" w:hAnsi="Tahoma" w:cs="Tahoma"/>
          <w:sz w:val="22"/>
          <w:szCs w:val="22"/>
        </w:rPr>
        <w:t>2</w:t>
      </w:r>
      <w:r>
        <w:rPr>
          <w:rFonts w:ascii="Tahoma" w:hAnsi="Tahoma" w:cs="Tahoma"/>
          <w:sz w:val="22"/>
          <w:szCs w:val="22"/>
        </w:rPr>
        <w:t xml:space="preserve">. Dengan berbagai permasalahan yang masih ada, </w:t>
      </w:r>
      <w:r>
        <w:rPr>
          <w:rFonts w:ascii="Tahoma" w:hAnsi="Tahoma" w:cs="Tahoma"/>
          <w:sz w:val="22"/>
          <w:szCs w:val="22"/>
          <w:lang w:val="id-ID"/>
        </w:rPr>
        <w:t xml:space="preserve">Biro </w:t>
      </w:r>
      <w:r w:rsidR="002454E7">
        <w:rPr>
          <w:rFonts w:ascii="Tahoma" w:hAnsi="Tahoma" w:cs="Tahoma"/>
          <w:sz w:val="22"/>
          <w:szCs w:val="22"/>
        </w:rPr>
        <w:t>Administrasi Pimpinan</w:t>
      </w:r>
      <w:r>
        <w:rPr>
          <w:rFonts w:ascii="Tahoma" w:hAnsi="Tahoma" w:cs="Tahoma"/>
          <w:sz w:val="22"/>
          <w:szCs w:val="22"/>
        </w:rPr>
        <w:t xml:space="preserve"> </w:t>
      </w:r>
      <w:proofErr w:type="gramStart"/>
      <w:r>
        <w:rPr>
          <w:rFonts w:ascii="Tahoma" w:hAnsi="Tahoma" w:cs="Tahoma"/>
          <w:sz w:val="22"/>
          <w:szCs w:val="22"/>
        </w:rPr>
        <w:t>akan</w:t>
      </w:r>
      <w:proofErr w:type="gramEnd"/>
      <w:r>
        <w:rPr>
          <w:rFonts w:ascii="Tahoma" w:hAnsi="Tahoma" w:cs="Tahoma"/>
          <w:sz w:val="22"/>
          <w:szCs w:val="22"/>
        </w:rPr>
        <w:t xml:space="preserve"> terus mela</w:t>
      </w:r>
      <w:r w:rsidR="00E17878">
        <w:rPr>
          <w:rFonts w:ascii="Tahoma" w:hAnsi="Tahoma" w:cs="Tahoma"/>
          <w:sz w:val="22"/>
          <w:szCs w:val="22"/>
        </w:rPr>
        <w:t>k</w:t>
      </w:r>
      <w:r>
        <w:rPr>
          <w:rFonts w:ascii="Tahoma" w:hAnsi="Tahoma" w:cs="Tahoma"/>
          <w:sz w:val="22"/>
          <w:szCs w:val="22"/>
        </w:rPr>
        <w:t>ukan berbagai upaya perbaikan di setiap level dan bagian organisasi untuk menghadapi tantangan yang semakin berat di depan.</w:t>
      </w:r>
    </w:p>
    <w:sectPr w:rsidR="00362273" w:rsidSect="00F42219">
      <w:headerReference w:type="default" r:id="rId13"/>
      <w:footerReference w:type="default" r:id="rId14"/>
      <w:pgSz w:w="11907" w:h="16840"/>
      <w:pgMar w:top="1276" w:right="1827" w:bottom="1440" w:left="1797" w:header="720" w:footer="680" w:gutter="0"/>
      <w:cols w:space="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2B1" w:rsidRDefault="000D62B1" w:rsidP="00362273">
      <w:pPr>
        <w:spacing w:after="0" w:line="240" w:lineRule="auto"/>
      </w:pPr>
      <w:r>
        <w:separator/>
      </w:r>
    </w:p>
  </w:endnote>
  <w:endnote w:type="continuationSeparator" w:id="0">
    <w:p w:rsidR="000D62B1" w:rsidRDefault="000D62B1" w:rsidP="00362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9716304"/>
    </w:sdtPr>
    <w:sdtEndPr/>
    <w:sdtContent>
      <w:sdt>
        <w:sdtPr>
          <w:id w:val="-2005351189"/>
        </w:sdtPr>
        <w:sdtEndPr>
          <w:rPr>
            <w:color w:val="808080" w:themeColor="background1" w:themeShade="80"/>
            <w:spacing w:val="60"/>
          </w:rPr>
        </w:sdtEndPr>
        <w:sdtContent>
          <w:p w:rsidR="00911D7C" w:rsidRDefault="00911D7C">
            <w:pPr>
              <w:pStyle w:val="Footer"/>
              <w:jc w:val="right"/>
              <w:rPr>
                <w:color w:val="808080" w:themeColor="background1" w:themeShade="80"/>
                <w:spacing w:val="60"/>
              </w:rPr>
            </w:pPr>
            <w:r>
              <w:fldChar w:fldCharType="begin"/>
            </w:r>
            <w:r>
              <w:instrText xml:space="preserve"> PAGE   \* MERGEFORMAT </w:instrText>
            </w:r>
            <w:r>
              <w:fldChar w:fldCharType="separate"/>
            </w:r>
            <w:r w:rsidR="000B6A93">
              <w:rPr>
                <w:noProof/>
              </w:rPr>
              <w:t>68</w:t>
            </w:r>
            <w:r>
              <w:rPr>
                <w:noProof/>
              </w:rPr>
              <w:fldChar w:fldCharType="end"/>
            </w:r>
            <w:r>
              <w:t xml:space="preserve"> | </w:t>
            </w:r>
            <w:r>
              <w:rPr>
                <w:color w:val="808080" w:themeColor="background1" w:themeShade="80"/>
                <w:spacing w:val="60"/>
                <w:lang w:val="id-ID"/>
              </w:rPr>
              <w:t xml:space="preserve">LAKIP BIRO </w:t>
            </w:r>
            <w:r>
              <w:rPr>
                <w:color w:val="808080" w:themeColor="background1" w:themeShade="80"/>
                <w:spacing w:val="60"/>
              </w:rPr>
              <w:t>ADMINISTRASI PIMPINAN</w:t>
            </w:r>
            <w:r>
              <w:rPr>
                <w:color w:val="808080" w:themeColor="background1" w:themeShade="80"/>
                <w:spacing w:val="60"/>
                <w:lang w:val="id-ID"/>
              </w:rPr>
              <w:t xml:space="preserve"> 202</w:t>
            </w:r>
            <w:r>
              <w:rPr>
                <w:color w:val="808080" w:themeColor="background1" w:themeShade="80"/>
                <w:spacing w:val="60"/>
              </w:rPr>
              <w:t>2</w:t>
            </w:r>
          </w:p>
        </w:sdtContent>
      </w:sdt>
      <w:p w:rsidR="00911D7C" w:rsidRDefault="000D62B1">
        <w:pPr>
          <w:pStyle w:val="Footer"/>
          <w:jc w:val="right"/>
        </w:pPr>
      </w:p>
    </w:sdtContent>
  </w:sdt>
  <w:p w:rsidR="00911D7C" w:rsidRDefault="00911D7C">
    <w:pPr>
      <w:pStyle w:val="Footer"/>
      <w:rPr>
        <w:lang w:val="id-ID"/>
      </w:rPr>
    </w:pPr>
  </w:p>
  <w:p w:rsidR="00911D7C" w:rsidRDefault="00911D7C">
    <w:pPr>
      <w:pStyle w:val="Footer"/>
      <w:rPr>
        <w:lang w:val="id-ID"/>
      </w:rPr>
    </w:pPr>
  </w:p>
  <w:p w:rsidR="00911D7C" w:rsidRDefault="00911D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2B1" w:rsidRDefault="000D62B1" w:rsidP="00362273">
      <w:pPr>
        <w:spacing w:after="0" w:line="240" w:lineRule="auto"/>
      </w:pPr>
      <w:r>
        <w:separator/>
      </w:r>
    </w:p>
  </w:footnote>
  <w:footnote w:type="continuationSeparator" w:id="0">
    <w:p w:rsidR="000D62B1" w:rsidRDefault="000D62B1" w:rsidP="003622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D7C" w:rsidRDefault="00911D7C">
    <w:pPr>
      <w:pStyle w:val="Header"/>
      <w:tabs>
        <w:tab w:val="clear" w:pos="4320"/>
        <w:tab w:val="clear" w:pos="8640"/>
        <w:tab w:val="right" w:pos="8313"/>
      </w:tabs>
      <w:rPr>
        <w:lang w:val="id-ID"/>
      </w:rPr>
    </w:pPr>
  </w:p>
  <w:p w:rsidR="00911D7C" w:rsidRDefault="00911D7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1B4F27"/>
    <w:multiLevelType w:val="singleLevel"/>
    <w:tmpl w:val="9D1B4F27"/>
    <w:lvl w:ilvl="0">
      <w:start w:val="1"/>
      <w:numFmt w:val="upperLetter"/>
      <w:suff w:val="space"/>
      <w:lvlText w:val="%1."/>
      <w:lvlJc w:val="left"/>
    </w:lvl>
  </w:abstractNum>
  <w:abstractNum w:abstractNumId="1">
    <w:nsid w:val="00000035"/>
    <w:multiLevelType w:val="multilevel"/>
    <w:tmpl w:val="00000035"/>
    <w:lvl w:ilvl="0">
      <w:start w:val="1"/>
      <w:numFmt w:val="lowerLetter"/>
      <w:lvlText w:val="%1."/>
      <w:lvlJc w:val="left"/>
      <w:pPr>
        <w:ind w:left="1854" w:hanging="360"/>
      </w:pPr>
    </w:lvl>
    <w:lvl w:ilvl="1">
      <w:start w:val="1"/>
      <w:numFmt w:val="lowerLetter"/>
      <w:lvlRestart w:val="0"/>
      <w:lvlText w:val="%2."/>
      <w:lvlJc w:val="left"/>
      <w:pPr>
        <w:ind w:left="2574" w:hanging="360"/>
      </w:pPr>
    </w:lvl>
    <w:lvl w:ilvl="2">
      <w:start w:val="1"/>
      <w:numFmt w:val="lowerRoman"/>
      <w:lvlRestart w:val="0"/>
      <w:lvlText w:val="%3."/>
      <w:lvlJc w:val="right"/>
      <w:pPr>
        <w:ind w:left="3294" w:hanging="180"/>
      </w:pPr>
    </w:lvl>
    <w:lvl w:ilvl="3">
      <w:start w:val="1"/>
      <w:numFmt w:val="decimal"/>
      <w:lvlRestart w:val="0"/>
      <w:lvlText w:val="%4."/>
      <w:lvlJc w:val="left"/>
      <w:pPr>
        <w:ind w:left="4014" w:hanging="360"/>
      </w:pPr>
    </w:lvl>
    <w:lvl w:ilvl="4">
      <w:start w:val="1"/>
      <w:numFmt w:val="lowerLetter"/>
      <w:lvlRestart w:val="0"/>
      <w:lvlText w:val="%5."/>
      <w:lvlJc w:val="left"/>
      <w:pPr>
        <w:ind w:left="4734" w:hanging="360"/>
      </w:pPr>
    </w:lvl>
    <w:lvl w:ilvl="5">
      <w:start w:val="1"/>
      <w:numFmt w:val="lowerRoman"/>
      <w:lvlRestart w:val="0"/>
      <w:lvlText w:val="%6."/>
      <w:lvlJc w:val="right"/>
      <w:pPr>
        <w:ind w:left="5454" w:hanging="180"/>
      </w:pPr>
    </w:lvl>
    <w:lvl w:ilvl="6">
      <w:start w:val="1"/>
      <w:numFmt w:val="decimal"/>
      <w:lvlRestart w:val="0"/>
      <w:lvlText w:val="%7."/>
      <w:lvlJc w:val="left"/>
      <w:pPr>
        <w:ind w:left="6174" w:hanging="360"/>
      </w:pPr>
    </w:lvl>
    <w:lvl w:ilvl="7">
      <w:start w:val="1"/>
      <w:numFmt w:val="lowerLetter"/>
      <w:lvlRestart w:val="0"/>
      <w:lvlText w:val="%8."/>
      <w:lvlJc w:val="left"/>
      <w:pPr>
        <w:ind w:left="6894" w:hanging="360"/>
      </w:pPr>
    </w:lvl>
    <w:lvl w:ilvl="8">
      <w:start w:val="1"/>
      <w:numFmt w:val="lowerRoman"/>
      <w:lvlRestart w:val="0"/>
      <w:lvlText w:val="%9."/>
      <w:lvlJc w:val="right"/>
      <w:pPr>
        <w:ind w:left="7614" w:hanging="180"/>
      </w:pPr>
    </w:lvl>
  </w:abstractNum>
  <w:abstractNum w:abstractNumId="2">
    <w:nsid w:val="0000004C"/>
    <w:multiLevelType w:val="multilevel"/>
    <w:tmpl w:val="000000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76"/>
    <w:multiLevelType w:val="multilevel"/>
    <w:tmpl w:val="000000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00000D0"/>
    <w:multiLevelType w:val="multilevel"/>
    <w:tmpl w:val="000000D0"/>
    <w:lvl w:ilvl="0">
      <w:start w:val="1"/>
      <w:numFmt w:val="decimal"/>
      <w:lvlText w:val="(%1)"/>
      <w:lvlJc w:val="left"/>
      <w:pPr>
        <w:ind w:left="754" w:hanging="360"/>
      </w:pPr>
      <w:rPr>
        <w:rFonts w:hint="default"/>
      </w:rPr>
    </w:lvl>
    <w:lvl w:ilvl="1">
      <w:start w:val="1"/>
      <w:numFmt w:val="lowerLetter"/>
      <w:lvlText w:val="%2."/>
      <w:lvlJc w:val="left"/>
      <w:pPr>
        <w:ind w:left="1474" w:hanging="360"/>
      </w:pPr>
    </w:lvl>
    <w:lvl w:ilvl="2">
      <w:start w:val="1"/>
      <w:numFmt w:val="lowerRoman"/>
      <w:lvlRestart w:val="0"/>
      <w:lvlText w:val="%3."/>
      <w:lvlJc w:val="right"/>
      <w:pPr>
        <w:ind w:left="2194" w:hanging="180"/>
      </w:pPr>
    </w:lvl>
    <w:lvl w:ilvl="3">
      <w:start w:val="1"/>
      <w:numFmt w:val="decimal"/>
      <w:lvlRestart w:val="0"/>
      <w:lvlText w:val="%4."/>
      <w:lvlJc w:val="left"/>
      <w:pPr>
        <w:ind w:left="2914" w:hanging="360"/>
      </w:pPr>
    </w:lvl>
    <w:lvl w:ilvl="4">
      <w:start w:val="1"/>
      <w:numFmt w:val="lowerLetter"/>
      <w:lvlRestart w:val="0"/>
      <w:lvlText w:val="%5."/>
      <w:lvlJc w:val="left"/>
      <w:pPr>
        <w:ind w:left="3634" w:hanging="360"/>
      </w:pPr>
    </w:lvl>
    <w:lvl w:ilvl="5">
      <w:start w:val="1"/>
      <w:numFmt w:val="lowerRoman"/>
      <w:lvlRestart w:val="0"/>
      <w:lvlText w:val="%6."/>
      <w:lvlJc w:val="right"/>
      <w:pPr>
        <w:ind w:left="4354" w:hanging="180"/>
      </w:pPr>
    </w:lvl>
    <w:lvl w:ilvl="6">
      <w:start w:val="1"/>
      <w:numFmt w:val="decimal"/>
      <w:lvlRestart w:val="0"/>
      <w:lvlText w:val="%7."/>
      <w:lvlJc w:val="left"/>
      <w:pPr>
        <w:ind w:left="5074" w:hanging="360"/>
      </w:pPr>
    </w:lvl>
    <w:lvl w:ilvl="7">
      <w:start w:val="1"/>
      <w:numFmt w:val="lowerLetter"/>
      <w:lvlRestart w:val="0"/>
      <w:lvlText w:val="%8."/>
      <w:lvlJc w:val="left"/>
      <w:pPr>
        <w:ind w:left="5794" w:hanging="360"/>
      </w:pPr>
    </w:lvl>
    <w:lvl w:ilvl="8">
      <w:start w:val="1"/>
      <w:numFmt w:val="lowerRoman"/>
      <w:lvlRestart w:val="0"/>
      <w:lvlText w:val="%9."/>
      <w:lvlJc w:val="right"/>
      <w:pPr>
        <w:ind w:left="6514" w:hanging="180"/>
      </w:pPr>
    </w:lvl>
  </w:abstractNum>
  <w:abstractNum w:abstractNumId="5">
    <w:nsid w:val="00000130"/>
    <w:multiLevelType w:val="multilevel"/>
    <w:tmpl w:val="00000130"/>
    <w:lvl w:ilvl="0">
      <w:start w:val="1"/>
      <w:numFmt w:val="lowerLetter"/>
      <w:lvlText w:val="%1."/>
      <w:lvlJc w:val="left"/>
      <w:pPr>
        <w:ind w:left="720" w:hanging="360"/>
      </w:pPr>
      <w:rPr>
        <w:rFonts w:hint="default"/>
      </w:rPr>
    </w:lvl>
    <w:lvl w:ilvl="1">
      <w:start w:val="1"/>
      <w:numFmt w:val="lowerLetter"/>
      <w:lvlRestart w:val="0"/>
      <w:lvlText w:val="%2."/>
      <w:lvlJc w:val="left"/>
      <w:pPr>
        <w:ind w:left="1440" w:hanging="360"/>
      </w:pPr>
    </w:lvl>
    <w:lvl w:ilvl="2">
      <w:start w:val="1"/>
      <w:numFmt w:val="lowerRoman"/>
      <w:lvlRestart w:val="0"/>
      <w:lvlText w:val="%3."/>
      <w:lvlJc w:val="right"/>
      <w:pPr>
        <w:ind w:left="2160" w:hanging="180"/>
      </w:pPr>
    </w:lvl>
    <w:lvl w:ilvl="3">
      <w:start w:val="1"/>
      <w:numFmt w:val="decimal"/>
      <w:lvlRestart w:val="0"/>
      <w:lvlText w:val="%4."/>
      <w:lvlJc w:val="left"/>
      <w:pPr>
        <w:ind w:left="2880" w:hanging="360"/>
      </w:pPr>
    </w:lvl>
    <w:lvl w:ilvl="4">
      <w:start w:val="1"/>
      <w:numFmt w:val="lowerLetter"/>
      <w:lvlRestart w:val="0"/>
      <w:lvlText w:val="%5."/>
      <w:lvlJc w:val="left"/>
      <w:pPr>
        <w:ind w:left="3600" w:hanging="360"/>
      </w:pPr>
    </w:lvl>
    <w:lvl w:ilvl="5">
      <w:start w:val="1"/>
      <w:numFmt w:val="lowerRoman"/>
      <w:lvlRestart w:val="0"/>
      <w:lvlText w:val="%6."/>
      <w:lvlJc w:val="right"/>
      <w:pPr>
        <w:ind w:left="4320" w:hanging="180"/>
      </w:pPr>
    </w:lvl>
    <w:lvl w:ilvl="6">
      <w:start w:val="1"/>
      <w:numFmt w:val="decimal"/>
      <w:lvlRestart w:val="0"/>
      <w:lvlText w:val="%7."/>
      <w:lvlJc w:val="left"/>
      <w:pPr>
        <w:ind w:left="5040" w:hanging="360"/>
      </w:pPr>
    </w:lvl>
    <w:lvl w:ilvl="7">
      <w:start w:val="1"/>
      <w:numFmt w:val="lowerLetter"/>
      <w:lvlRestart w:val="0"/>
      <w:lvlText w:val="%8."/>
      <w:lvlJc w:val="left"/>
      <w:pPr>
        <w:ind w:left="5760" w:hanging="360"/>
      </w:pPr>
    </w:lvl>
    <w:lvl w:ilvl="8">
      <w:start w:val="1"/>
      <w:numFmt w:val="lowerRoman"/>
      <w:lvlRestart w:val="0"/>
      <w:lvlText w:val="%9."/>
      <w:lvlJc w:val="right"/>
      <w:pPr>
        <w:ind w:left="6480" w:hanging="180"/>
      </w:pPr>
    </w:lvl>
  </w:abstractNum>
  <w:abstractNum w:abstractNumId="6">
    <w:nsid w:val="096F1485"/>
    <w:multiLevelType w:val="hybridMultilevel"/>
    <w:tmpl w:val="E1B6A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A816BD"/>
    <w:multiLevelType w:val="multilevel"/>
    <w:tmpl w:val="2EAE5118"/>
    <w:lvl w:ilvl="0">
      <w:start w:val="1"/>
      <w:numFmt w:val="lowerLetter"/>
      <w:pStyle w:val="Heading5"/>
      <w:lvlText w:val="%1."/>
      <w:lvlJc w:val="left"/>
      <w:pPr>
        <w:ind w:left="990" w:hanging="360"/>
      </w:pPr>
      <w:rPr>
        <w:rFonts w:hint="default"/>
        <w:color w:val="auto"/>
      </w:rPr>
    </w:lvl>
    <w:lvl w:ilvl="1">
      <w:start w:val="1"/>
      <w:numFmt w:val="lowerLetter"/>
      <w:lvlText w:val="%2."/>
      <w:lvlJc w:val="left"/>
      <w:pPr>
        <w:ind w:left="1710" w:hanging="360"/>
      </w:pPr>
      <w:rPr>
        <w:rFonts w:hint="default"/>
      </w:rPr>
    </w:lvl>
    <w:lvl w:ilvl="2">
      <w:start w:val="1"/>
      <w:numFmt w:val="lowerRoman"/>
      <w:lvlText w:val="%3."/>
      <w:lvlJc w:val="right"/>
      <w:pPr>
        <w:ind w:left="2430" w:hanging="180"/>
      </w:pPr>
      <w:rPr>
        <w:rFonts w:hint="default"/>
      </w:rPr>
    </w:lvl>
    <w:lvl w:ilvl="3">
      <w:start w:val="1"/>
      <w:numFmt w:val="decimal"/>
      <w:lvlText w:val="%4."/>
      <w:lvlJc w:val="left"/>
      <w:pPr>
        <w:ind w:left="3150" w:hanging="360"/>
      </w:pPr>
      <w:rPr>
        <w:rFonts w:hint="default"/>
      </w:rPr>
    </w:lvl>
    <w:lvl w:ilvl="4">
      <w:start w:val="1"/>
      <w:numFmt w:val="lowerLetter"/>
      <w:lvlText w:val="%5."/>
      <w:lvlJc w:val="left"/>
      <w:pPr>
        <w:ind w:left="3870" w:hanging="360"/>
      </w:pPr>
      <w:rPr>
        <w:rFonts w:hint="default"/>
      </w:rPr>
    </w:lvl>
    <w:lvl w:ilvl="5">
      <w:start w:val="1"/>
      <w:numFmt w:val="lowerRoman"/>
      <w:lvlText w:val="%6."/>
      <w:lvlJc w:val="right"/>
      <w:pPr>
        <w:ind w:left="4590" w:hanging="180"/>
      </w:pPr>
      <w:rPr>
        <w:rFonts w:hint="default"/>
      </w:rPr>
    </w:lvl>
    <w:lvl w:ilvl="6">
      <w:start w:val="1"/>
      <w:numFmt w:val="decimal"/>
      <w:lvlText w:val="%7."/>
      <w:lvlJc w:val="left"/>
      <w:pPr>
        <w:ind w:left="5310" w:hanging="360"/>
      </w:pPr>
      <w:rPr>
        <w:rFonts w:hint="default"/>
      </w:rPr>
    </w:lvl>
    <w:lvl w:ilvl="7">
      <w:start w:val="1"/>
      <w:numFmt w:val="lowerLetter"/>
      <w:lvlText w:val="%8."/>
      <w:lvlJc w:val="left"/>
      <w:pPr>
        <w:ind w:left="6030" w:hanging="360"/>
      </w:pPr>
      <w:rPr>
        <w:rFonts w:hint="default"/>
      </w:rPr>
    </w:lvl>
    <w:lvl w:ilvl="8">
      <w:start w:val="1"/>
      <w:numFmt w:val="lowerRoman"/>
      <w:lvlText w:val="%9."/>
      <w:lvlJc w:val="right"/>
      <w:pPr>
        <w:ind w:left="6750" w:hanging="180"/>
      </w:pPr>
      <w:rPr>
        <w:rFonts w:hint="default"/>
      </w:rPr>
    </w:lvl>
  </w:abstractNum>
  <w:abstractNum w:abstractNumId="8">
    <w:nsid w:val="0C361470"/>
    <w:multiLevelType w:val="multilevel"/>
    <w:tmpl w:val="6DBB7E9F"/>
    <w:lvl w:ilvl="0">
      <w:start w:val="1"/>
      <w:numFmt w:val="decimal"/>
      <w:lvlText w:val="%1."/>
      <w:lvlJc w:val="left"/>
      <w:pPr>
        <w:ind w:left="221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2877783"/>
    <w:multiLevelType w:val="multilevel"/>
    <w:tmpl w:val="12877783"/>
    <w:lvl w:ilvl="0">
      <w:start w:val="1"/>
      <w:numFmt w:val="upperRoman"/>
      <w:pStyle w:val="Heading3"/>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4466DD4"/>
    <w:multiLevelType w:val="hybridMultilevel"/>
    <w:tmpl w:val="6FBE29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822FC"/>
    <w:multiLevelType w:val="multilevel"/>
    <w:tmpl w:val="6DBB7E9F"/>
    <w:lvl w:ilvl="0">
      <w:start w:val="1"/>
      <w:numFmt w:val="decimal"/>
      <w:lvlText w:val="%1."/>
      <w:lvlJc w:val="left"/>
      <w:pPr>
        <w:ind w:left="221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C294F2D"/>
    <w:multiLevelType w:val="multilevel"/>
    <w:tmpl w:val="2C294F2D"/>
    <w:lvl w:ilvl="0">
      <w:start w:val="1"/>
      <w:numFmt w:val="decimal"/>
      <w:pStyle w:val="Heading4"/>
      <w:lvlText w:val="%1."/>
      <w:lvlJc w:val="left"/>
      <w:pPr>
        <w:ind w:left="1260" w:hanging="360"/>
      </w:pPr>
      <w:rPr>
        <w:color w:val="auto"/>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3">
    <w:nsid w:val="2DC93DC6"/>
    <w:multiLevelType w:val="hybridMultilevel"/>
    <w:tmpl w:val="351AB2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C358F4"/>
    <w:multiLevelType w:val="hybridMultilevel"/>
    <w:tmpl w:val="351AB2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C04A20"/>
    <w:multiLevelType w:val="hybridMultilevel"/>
    <w:tmpl w:val="E93AFAF0"/>
    <w:lvl w:ilvl="0" w:tplc="8598A8DC">
      <w:start w:val="1"/>
      <w:numFmt w:val="decimal"/>
      <w:lvlText w:val="(%1)"/>
      <w:lvlJc w:val="left"/>
      <w:pPr>
        <w:ind w:left="545" w:hanging="425"/>
      </w:pPr>
      <w:rPr>
        <w:rFonts w:ascii="Bookman Old Style" w:eastAsia="Bookman Old Style" w:hAnsi="Bookman Old Style" w:cs="Bookman Old Style" w:hint="default"/>
        <w:b w:val="0"/>
        <w:bCs w:val="0"/>
        <w:i w:val="0"/>
        <w:iCs w:val="0"/>
        <w:spacing w:val="-2"/>
        <w:w w:val="100"/>
        <w:sz w:val="24"/>
        <w:szCs w:val="24"/>
        <w:lang w:val="en-US" w:eastAsia="en-US" w:bidi="ar-SA"/>
      </w:rPr>
    </w:lvl>
    <w:lvl w:ilvl="1" w:tplc="9538EE32">
      <w:start w:val="1"/>
      <w:numFmt w:val="lowerLetter"/>
      <w:lvlText w:val="%2."/>
      <w:lvlJc w:val="left"/>
      <w:pPr>
        <w:ind w:left="841" w:hanging="296"/>
      </w:pPr>
      <w:rPr>
        <w:rFonts w:ascii="Bookman Old Style" w:eastAsia="Bookman Old Style" w:hAnsi="Bookman Old Style" w:cs="Bookman Old Style" w:hint="default"/>
        <w:b w:val="0"/>
        <w:bCs w:val="0"/>
        <w:i w:val="0"/>
        <w:iCs w:val="0"/>
        <w:w w:val="100"/>
        <w:sz w:val="24"/>
        <w:szCs w:val="24"/>
        <w:lang w:val="en-US" w:eastAsia="en-US" w:bidi="ar-SA"/>
      </w:rPr>
    </w:lvl>
    <w:lvl w:ilvl="2" w:tplc="A47CC2B6">
      <w:numFmt w:val="bullet"/>
      <w:lvlText w:val="•"/>
      <w:lvlJc w:val="left"/>
      <w:pPr>
        <w:ind w:left="1902" w:hanging="296"/>
      </w:pPr>
      <w:rPr>
        <w:rFonts w:hint="default"/>
        <w:lang w:val="en-US" w:eastAsia="en-US" w:bidi="ar-SA"/>
      </w:rPr>
    </w:lvl>
    <w:lvl w:ilvl="3" w:tplc="45148040">
      <w:numFmt w:val="bullet"/>
      <w:lvlText w:val="•"/>
      <w:lvlJc w:val="left"/>
      <w:pPr>
        <w:ind w:left="2964" w:hanging="296"/>
      </w:pPr>
      <w:rPr>
        <w:rFonts w:hint="default"/>
        <w:lang w:val="en-US" w:eastAsia="en-US" w:bidi="ar-SA"/>
      </w:rPr>
    </w:lvl>
    <w:lvl w:ilvl="4" w:tplc="860ABEE4">
      <w:numFmt w:val="bullet"/>
      <w:lvlText w:val="•"/>
      <w:lvlJc w:val="left"/>
      <w:pPr>
        <w:ind w:left="4026" w:hanging="296"/>
      </w:pPr>
      <w:rPr>
        <w:rFonts w:hint="default"/>
        <w:lang w:val="en-US" w:eastAsia="en-US" w:bidi="ar-SA"/>
      </w:rPr>
    </w:lvl>
    <w:lvl w:ilvl="5" w:tplc="BC7A2C3C">
      <w:numFmt w:val="bullet"/>
      <w:lvlText w:val="•"/>
      <w:lvlJc w:val="left"/>
      <w:pPr>
        <w:ind w:left="5088" w:hanging="296"/>
      </w:pPr>
      <w:rPr>
        <w:rFonts w:hint="default"/>
        <w:lang w:val="en-US" w:eastAsia="en-US" w:bidi="ar-SA"/>
      </w:rPr>
    </w:lvl>
    <w:lvl w:ilvl="6" w:tplc="74149BEE">
      <w:numFmt w:val="bullet"/>
      <w:lvlText w:val="•"/>
      <w:lvlJc w:val="left"/>
      <w:pPr>
        <w:ind w:left="6151" w:hanging="296"/>
      </w:pPr>
      <w:rPr>
        <w:rFonts w:hint="default"/>
        <w:lang w:val="en-US" w:eastAsia="en-US" w:bidi="ar-SA"/>
      </w:rPr>
    </w:lvl>
    <w:lvl w:ilvl="7" w:tplc="8DDE0154">
      <w:numFmt w:val="bullet"/>
      <w:lvlText w:val="•"/>
      <w:lvlJc w:val="left"/>
      <w:pPr>
        <w:ind w:left="7213" w:hanging="296"/>
      </w:pPr>
      <w:rPr>
        <w:rFonts w:hint="default"/>
        <w:lang w:val="en-US" w:eastAsia="en-US" w:bidi="ar-SA"/>
      </w:rPr>
    </w:lvl>
    <w:lvl w:ilvl="8" w:tplc="76946812">
      <w:numFmt w:val="bullet"/>
      <w:lvlText w:val="•"/>
      <w:lvlJc w:val="left"/>
      <w:pPr>
        <w:ind w:left="8275" w:hanging="296"/>
      </w:pPr>
      <w:rPr>
        <w:rFonts w:hint="default"/>
        <w:lang w:val="en-US" w:eastAsia="en-US" w:bidi="ar-SA"/>
      </w:rPr>
    </w:lvl>
  </w:abstractNum>
  <w:abstractNum w:abstractNumId="16">
    <w:nsid w:val="342B10EC"/>
    <w:multiLevelType w:val="singleLevel"/>
    <w:tmpl w:val="342B10EC"/>
    <w:lvl w:ilvl="0">
      <w:start w:val="1"/>
      <w:numFmt w:val="decimal"/>
      <w:lvlText w:val="%1."/>
      <w:lvlJc w:val="left"/>
      <w:pPr>
        <w:tabs>
          <w:tab w:val="left" w:pos="1080"/>
        </w:tabs>
        <w:ind w:left="1080" w:hanging="360"/>
      </w:pPr>
      <w:rPr>
        <w:rFonts w:hint="default"/>
      </w:rPr>
    </w:lvl>
  </w:abstractNum>
  <w:abstractNum w:abstractNumId="17">
    <w:nsid w:val="3A451B90"/>
    <w:multiLevelType w:val="singleLevel"/>
    <w:tmpl w:val="3A451B90"/>
    <w:lvl w:ilvl="0">
      <w:start w:val="1"/>
      <w:numFmt w:val="upperLetter"/>
      <w:pStyle w:val="Heading2"/>
      <w:lvlText w:val="%1."/>
      <w:lvlJc w:val="left"/>
      <w:pPr>
        <w:tabs>
          <w:tab w:val="left" w:pos="360"/>
        </w:tabs>
        <w:ind w:left="360" w:hanging="360"/>
      </w:pPr>
      <w:rPr>
        <w:rFonts w:hint="default"/>
      </w:rPr>
    </w:lvl>
  </w:abstractNum>
  <w:abstractNum w:abstractNumId="18">
    <w:nsid w:val="3C5E1E37"/>
    <w:multiLevelType w:val="multilevel"/>
    <w:tmpl w:val="EE2217C2"/>
    <w:lvl w:ilvl="0">
      <w:start w:val="1"/>
      <w:numFmt w:val="decimal"/>
      <w:lvlText w:val="%1"/>
      <w:lvlJc w:val="left"/>
      <w:pPr>
        <w:ind w:left="1294" w:hanging="370"/>
        <w:jc w:val="left"/>
      </w:pPr>
      <w:rPr>
        <w:rFonts w:hint="default"/>
        <w:lang w:val="id" w:eastAsia="en-US" w:bidi="ar-SA"/>
      </w:rPr>
    </w:lvl>
    <w:lvl w:ilvl="1">
      <w:start w:val="1"/>
      <w:numFmt w:val="decimal"/>
      <w:lvlText w:val="%1.%2"/>
      <w:lvlJc w:val="left"/>
      <w:pPr>
        <w:ind w:left="1294" w:hanging="370"/>
        <w:jc w:val="left"/>
      </w:pPr>
      <w:rPr>
        <w:rFonts w:ascii="Arial" w:eastAsia="Arial" w:hAnsi="Arial" w:cs="Arial" w:hint="default"/>
        <w:b/>
        <w:bCs/>
        <w:w w:val="100"/>
        <w:sz w:val="22"/>
        <w:szCs w:val="22"/>
        <w:lang w:val="id" w:eastAsia="en-US" w:bidi="ar-SA"/>
      </w:rPr>
    </w:lvl>
    <w:lvl w:ilvl="2">
      <w:start w:val="1"/>
      <w:numFmt w:val="decimal"/>
      <w:lvlText w:val="%3."/>
      <w:lvlJc w:val="left"/>
      <w:pPr>
        <w:ind w:left="1645" w:hanging="360"/>
        <w:jc w:val="left"/>
      </w:pPr>
      <w:rPr>
        <w:rFonts w:ascii="Arial" w:eastAsia="Arial" w:hAnsi="Arial" w:cs="Arial" w:hint="default"/>
        <w:spacing w:val="-1"/>
        <w:w w:val="100"/>
        <w:sz w:val="22"/>
        <w:szCs w:val="22"/>
        <w:lang w:val="id" w:eastAsia="en-US" w:bidi="ar-SA"/>
      </w:rPr>
    </w:lvl>
    <w:lvl w:ilvl="3">
      <w:numFmt w:val="bullet"/>
      <w:lvlText w:val="•"/>
      <w:lvlJc w:val="left"/>
      <w:pPr>
        <w:ind w:left="4675" w:hanging="360"/>
      </w:pPr>
      <w:rPr>
        <w:rFonts w:hint="default"/>
        <w:lang w:val="id" w:eastAsia="en-US" w:bidi="ar-SA"/>
      </w:rPr>
    </w:lvl>
    <w:lvl w:ilvl="4">
      <w:numFmt w:val="bullet"/>
      <w:lvlText w:val="•"/>
      <w:lvlJc w:val="left"/>
      <w:pPr>
        <w:ind w:left="6192" w:hanging="360"/>
      </w:pPr>
      <w:rPr>
        <w:rFonts w:hint="default"/>
        <w:lang w:val="id" w:eastAsia="en-US" w:bidi="ar-SA"/>
      </w:rPr>
    </w:lvl>
    <w:lvl w:ilvl="5">
      <w:numFmt w:val="bullet"/>
      <w:lvlText w:val="•"/>
      <w:lvlJc w:val="left"/>
      <w:pPr>
        <w:ind w:left="7710" w:hanging="360"/>
      </w:pPr>
      <w:rPr>
        <w:rFonts w:hint="default"/>
        <w:lang w:val="id" w:eastAsia="en-US" w:bidi="ar-SA"/>
      </w:rPr>
    </w:lvl>
    <w:lvl w:ilvl="6">
      <w:numFmt w:val="bullet"/>
      <w:lvlText w:val="•"/>
      <w:lvlJc w:val="left"/>
      <w:pPr>
        <w:ind w:left="9228" w:hanging="360"/>
      </w:pPr>
      <w:rPr>
        <w:rFonts w:hint="default"/>
        <w:lang w:val="id" w:eastAsia="en-US" w:bidi="ar-SA"/>
      </w:rPr>
    </w:lvl>
    <w:lvl w:ilvl="7">
      <w:numFmt w:val="bullet"/>
      <w:lvlText w:val="•"/>
      <w:lvlJc w:val="left"/>
      <w:pPr>
        <w:ind w:left="10745" w:hanging="360"/>
      </w:pPr>
      <w:rPr>
        <w:rFonts w:hint="default"/>
        <w:lang w:val="id" w:eastAsia="en-US" w:bidi="ar-SA"/>
      </w:rPr>
    </w:lvl>
    <w:lvl w:ilvl="8">
      <w:numFmt w:val="bullet"/>
      <w:lvlText w:val="•"/>
      <w:lvlJc w:val="left"/>
      <w:pPr>
        <w:ind w:left="12263" w:hanging="360"/>
      </w:pPr>
      <w:rPr>
        <w:rFonts w:hint="default"/>
        <w:lang w:val="id" w:eastAsia="en-US" w:bidi="ar-SA"/>
      </w:rPr>
    </w:lvl>
  </w:abstractNum>
  <w:abstractNum w:abstractNumId="19">
    <w:nsid w:val="43710B8D"/>
    <w:multiLevelType w:val="hybridMultilevel"/>
    <w:tmpl w:val="86D64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E86FD7"/>
    <w:multiLevelType w:val="multilevel"/>
    <w:tmpl w:val="43E86FD7"/>
    <w:lvl w:ilvl="0">
      <w:start w:val="1"/>
      <w:numFmt w:val="lowerLetter"/>
      <w:lvlText w:val="%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1">
    <w:nsid w:val="4A34606C"/>
    <w:multiLevelType w:val="multilevel"/>
    <w:tmpl w:val="49C216BA"/>
    <w:lvl w:ilvl="0">
      <w:start w:val="3"/>
      <w:numFmt w:val="upperRoman"/>
      <w:lvlText w:val="%1"/>
      <w:lvlJc w:val="left"/>
      <w:pPr>
        <w:ind w:left="1194" w:hanging="620"/>
        <w:jc w:val="left"/>
      </w:pPr>
      <w:rPr>
        <w:rFonts w:hint="default"/>
        <w:lang w:val="id" w:eastAsia="en-US" w:bidi="ar-SA"/>
      </w:rPr>
    </w:lvl>
    <w:lvl w:ilvl="1">
      <w:start w:val="1"/>
      <w:numFmt w:val="decimal"/>
      <w:lvlText w:val="%1.%2"/>
      <w:lvlJc w:val="left"/>
      <w:pPr>
        <w:ind w:left="1194" w:hanging="620"/>
        <w:jc w:val="right"/>
      </w:pPr>
      <w:rPr>
        <w:rFonts w:ascii="Carlito" w:eastAsia="Carlito" w:hAnsi="Carlito" w:cs="Carlito" w:hint="default"/>
        <w:b/>
        <w:bCs/>
        <w:color w:val="3A608E"/>
        <w:spacing w:val="-6"/>
        <w:w w:val="99"/>
        <w:sz w:val="32"/>
        <w:szCs w:val="32"/>
        <w:lang w:val="id" w:eastAsia="en-US" w:bidi="ar-SA"/>
      </w:rPr>
    </w:lvl>
    <w:lvl w:ilvl="2">
      <w:start w:val="1"/>
      <w:numFmt w:val="decimal"/>
      <w:lvlText w:val="%3."/>
      <w:lvlJc w:val="left"/>
      <w:pPr>
        <w:ind w:left="2703" w:hanging="341"/>
        <w:jc w:val="right"/>
      </w:pPr>
      <w:rPr>
        <w:rFonts w:ascii="Arial Black" w:eastAsia="Arial Black" w:hAnsi="Arial Black" w:cs="Arial Black" w:hint="default"/>
        <w:color w:val="auto"/>
        <w:w w:val="75"/>
        <w:sz w:val="20"/>
        <w:szCs w:val="20"/>
        <w:lang w:val="id" w:eastAsia="en-US" w:bidi="ar-SA"/>
      </w:rPr>
    </w:lvl>
    <w:lvl w:ilvl="3">
      <w:start w:val="1"/>
      <w:numFmt w:val="lowerLetter"/>
      <w:lvlText w:val="%4)"/>
      <w:lvlJc w:val="left"/>
      <w:pPr>
        <w:ind w:left="2989" w:hanging="300"/>
        <w:jc w:val="left"/>
      </w:pPr>
      <w:rPr>
        <w:rFonts w:ascii="Arial Black" w:eastAsia="Arial Black" w:hAnsi="Arial Black" w:cs="Arial Black" w:hint="default"/>
        <w:color w:val="585858"/>
        <w:spacing w:val="-1"/>
        <w:w w:val="76"/>
        <w:sz w:val="20"/>
        <w:szCs w:val="20"/>
        <w:lang w:val="id" w:eastAsia="en-US" w:bidi="ar-SA"/>
      </w:rPr>
    </w:lvl>
    <w:lvl w:ilvl="4">
      <w:numFmt w:val="bullet"/>
      <w:lvlText w:val=""/>
      <w:lvlJc w:val="left"/>
      <w:pPr>
        <w:ind w:left="2542" w:hanging="567"/>
      </w:pPr>
      <w:rPr>
        <w:rFonts w:ascii="Symbol" w:eastAsia="Symbol" w:hAnsi="Symbol" w:cs="Symbol" w:hint="default"/>
        <w:color w:val="585858"/>
        <w:w w:val="99"/>
        <w:sz w:val="20"/>
        <w:szCs w:val="20"/>
        <w:lang w:val="id" w:eastAsia="en-US" w:bidi="ar-SA"/>
      </w:rPr>
    </w:lvl>
    <w:lvl w:ilvl="5">
      <w:numFmt w:val="bullet"/>
      <w:lvlText w:val="•"/>
      <w:lvlJc w:val="left"/>
      <w:pPr>
        <w:ind w:left="4257" w:hanging="567"/>
      </w:pPr>
      <w:rPr>
        <w:rFonts w:hint="default"/>
        <w:lang w:val="id" w:eastAsia="en-US" w:bidi="ar-SA"/>
      </w:rPr>
    </w:lvl>
    <w:lvl w:ilvl="6">
      <w:numFmt w:val="bullet"/>
      <w:lvlText w:val="•"/>
      <w:lvlJc w:val="left"/>
      <w:pPr>
        <w:ind w:left="5535" w:hanging="567"/>
      </w:pPr>
      <w:rPr>
        <w:rFonts w:hint="default"/>
        <w:lang w:val="id" w:eastAsia="en-US" w:bidi="ar-SA"/>
      </w:rPr>
    </w:lvl>
    <w:lvl w:ilvl="7">
      <w:numFmt w:val="bullet"/>
      <w:lvlText w:val="•"/>
      <w:lvlJc w:val="left"/>
      <w:pPr>
        <w:ind w:left="6813" w:hanging="567"/>
      </w:pPr>
      <w:rPr>
        <w:rFonts w:hint="default"/>
        <w:lang w:val="id" w:eastAsia="en-US" w:bidi="ar-SA"/>
      </w:rPr>
    </w:lvl>
    <w:lvl w:ilvl="8">
      <w:numFmt w:val="bullet"/>
      <w:lvlText w:val="•"/>
      <w:lvlJc w:val="left"/>
      <w:pPr>
        <w:ind w:left="8090" w:hanging="567"/>
      </w:pPr>
      <w:rPr>
        <w:rFonts w:hint="default"/>
        <w:lang w:val="id" w:eastAsia="en-US" w:bidi="ar-SA"/>
      </w:rPr>
    </w:lvl>
  </w:abstractNum>
  <w:abstractNum w:abstractNumId="22">
    <w:nsid w:val="5044777D"/>
    <w:multiLevelType w:val="hybridMultilevel"/>
    <w:tmpl w:val="996C5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652E5E"/>
    <w:multiLevelType w:val="multilevel"/>
    <w:tmpl w:val="52652E5E"/>
    <w:lvl w:ilvl="0">
      <w:start w:val="1"/>
      <w:numFmt w:val="decimal"/>
      <w:pStyle w:val="Heading6"/>
      <w:lvlText w:val="I.%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C4F7C6A"/>
    <w:multiLevelType w:val="multilevel"/>
    <w:tmpl w:val="5C4F7C6A"/>
    <w:lvl w:ilvl="0">
      <w:start w:val="1"/>
      <w:numFmt w:val="decimal"/>
      <w:lvlText w:val="%1."/>
      <w:lvlJc w:val="left"/>
      <w:pPr>
        <w:ind w:left="221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048682E"/>
    <w:multiLevelType w:val="multilevel"/>
    <w:tmpl w:val="49C216BA"/>
    <w:lvl w:ilvl="0">
      <w:start w:val="3"/>
      <w:numFmt w:val="upperRoman"/>
      <w:lvlText w:val="%1"/>
      <w:lvlJc w:val="left"/>
      <w:pPr>
        <w:ind w:left="1194" w:hanging="620"/>
        <w:jc w:val="left"/>
      </w:pPr>
      <w:rPr>
        <w:rFonts w:hint="default"/>
        <w:lang w:val="id" w:eastAsia="en-US" w:bidi="ar-SA"/>
      </w:rPr>
    </w:lvl>
    <w:lvl w:ilvl="1">
      <w:start w:val="1"/>
      <w:numFmt w:val="decimal"/>
      <w:lvlText w:val="%1.%2"/>
      <w:lvlJc w:val="left"/>
      <w:pPr>
        <w:ind w:left="1194" w:hanging="620"/>
        <w:jc w:val="right"/>
      </w:pPr>
      <w:rPr>
        <w:rFonts w:ascii="Carlito" w:eastAsia="Carlito" w:hAnsi="Carlito" w:cs="Carlito" w:hint="default"/>
        <w:b/>
        <w:bCs/>
        <w:color w:val="3A608E"/>
        <w:spacing w:val="-6"/>
        <w:w w:val="99"/>
        <w:sz w:val="32"/>
        <w:szCs w:val="32"/>
        <w:lang w:val="id" w:eastAsia="en-US" w:bidi="ar-SA"/>
      </w:rPr>
    </w:lvl>
    <w:lvl w:ilvl="2">
      <w:start w:val="1"/>
      <w:numFmt w:val="decimal"/>
      <w:lvlText w:val="%3."/>
      <w:lvlJc w:val="left"/>
      <w:pPr>
        <w:ind w:left="2703" w:hanging="341"/>
        <w:jc w:val="right"/>
      </w:pPr>
      <w:rPr>
        <w:rFonts w:ascii="Arial Black" w:eastAsia="Arial Black" w:hAnsi="Arial Black" w:cs="Arial Black" w:hint="default"/>
        <w:color w:val="auto"/>
        <w:w w:val="75"/>
        <w:sz w:val="20"/>
        <w:szCs w:val="20"/>
        <w:lang w:val="id" w:eastAsia="en-US" w:bidi="ar-SA"/>
      </w:rPr>
    </w:lvl>
    <w:lvl w:ilvl="3">
      <w:start w:val="1"/>
      <w:numFmt w:val="lowerLetter"/>
      <w:lvlText w:val="%4)"/>
      <w:lvlJc w:val="left"/>
      <w:pPr>
        <w:ind w:left="2989" w:hanging="300"/>
        <w:jc w:val="left"/>
      </w:pPr>
      <w:rPr>
        <w:rFonts w:ascii="Arial Black" w:eastAsia="Arial Black" w:hAnsi="Arial Black" w:cs="Arial Black" w:hint="default"/>
        <w:color w:val="585858"/>
        <w:spacing w:val="-1"/>
        <w:w w:val="76"/>
        <w:sz w:val="20"/>
        <w:szCs w:val="20"/>
        <w:lang w:val="id" w:eastAsia="en-US" w:bidi="ar-SA"/>
      </w:rPr>
    </w:lvl>
    <w:lvl w:ilvl="4">
      <w:numFmt w:val="bullet"/>
      <w:lvlText w:val=""/>
      <w:lvlJc w:val="left"/>
      <w:pPr>
        <w:ind w:left="2542" w:hanging="567"/>
      </w:pPr>
      <w:rPr>
        <w:rFonts w:ascii="Symbol" w:eastAsia="Symbol" w:hAnsi="Symbol" w:cs="Symbol" w:hint="default"/>
        <w:color w:val="585858"/>
        <w:w w:val="99"/>
        <w:sz w:val="20"/>
        <w:szCs w:val="20"/>
        <w:lang w:val="id" w:eastAsia="en-US" w:bidi="ar-SA"/>
      </w:rPr>
    </w:lvl>
    <w:lvl w:ilvl="5">
      <w:numFmt w:val="bullet"/>
      <w:lvlText w:val="•"/>
      <w:lvlJc w:val="left"/>
      <w:pPr>
        <w:ind w:left="4257" w:hanging="567"/>
      </w:pPr>
      <w:rPr>
        <w:rFonts w:hint="default"/>
        <w:lang w:val="id" w:eastAsia="en-US" w:bidi="ar-SA"/>
      </w:rPr>
    </w:lvl>
    <w:lvl w:ilvl="6">
      <w:numFmt w:val="bullet"/>
      <w:lvlText w:val="•"/>
      <w:lvlJc w:val="left"/>
      <w:pPr>
        <w:ind w:left="5535" w:hanging="567"/>
      </w:pPr>
      <w:rPr>
        <w:rFonts w:hint="default"/>
        <w:lang w:val="id" w:eastAsia="en-US" w:bidi="ar-SA"/>
      </w:rPr>
    </w:lvl>
    <w:lvl w:ilvl="7">
      <w:numFmt w:val="bullet"/>
      <w:lvlText w:val="•"/>
      <w:lvlJc w:val="left"/>
      <w:pPr>
        <w:ind w:left="6813" w:hanging="567"/>
      </w:pPr>
      <w:rPr>
        <w:rFonts w:hint="default"/>
        <w:lang w:val="id" w:eastAsia="en-US" w:bidi="ar-SA"/>
      </w:rPr>
    </w:lvl>
    <w:lvl w:ilvl="8">
      <w:numFmt w:val="bullet"/>
      <w:lvlText w:val="•"/>
      <w:lvlJc w:val="left"/>
      <w:pPr>
        <w:ind w:left="8090" w:hanging="567"/>
      </w:pPr>
      <w:rPr>
        <w:rFonts w:hint="default"/>
        <w:lang w:val="id" w:eastAsia="en-US" w:bidi="ar-SA"/>
      </w:rPr>
    </w:lvl>
  </w:abstractNum>
  <w:abstractNum w:abstractNumId="26">
    <w:nsid w:val="698C7394"/>
    <w:multiLevelType w:val="multilevel"/>
    <w:tmpl w:val="698C7394"/>
    <w:lvl w:ilvl="0">
      <w:start w:val="1"/>
      <w:numFmt w:val="decimal"/>
      <w:lvlText w:val="%1."/>
      <w:lvlJc w:val="left"/>
      <w:pPr>
        <w:ind w:left="1494" w:hanging="36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7">
    <w:nsid w:val="6DBB7E9F"/>
    <w:multiLevelType w:val="multilevel"/>
    <w:tmpl w:val="6DBB7E9F"/>
    <w:lvl w:ilvl="0">
      <w:start w:val="1"/>
      <w:numFmt w:val="decimal"/>
      <w:lvlText w:val="%1."/>
      <w:lvlJc w:val="left"/>
      <w:pPr>
        <w:ind w:left="221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E7A0446"/>
    <w:multiLevelType w:val="multilevel"/>
    <w:tmpl w:val="5A76E638"/>
    <w:lvl w:ilvl="0">
      <w:start w:val="1"/>
      <w:numFmt w:val="lowerLetter"/>
      <w:lvlText w:val="%1."/>
      <w:lvlJc w:val="left"/>
      <w:pPr>
        <w:ind w:left="720" w:hanging="360"/>
      </w:pPr>
      <w:rPr>
        <w:rFonts w:hint="default"/>
      </w:rPr>
    </w:lvl>
    <w:lvl w:ilvl="1">
      <w:start w:val="1"/>
      <w:numFmt w:val="lowerLetter"/>
      <w:lvlRestart w:val="0"/>
      <w:lvlText w:val="%2."/>
      <w:lvlJc w:val="left"/>
      <w:pPr>
        <w:ind w:left="1440" w:hanging="360"/>
      </w:pPr>
    </w:lvl>
    <w:lvl w:ilvl="2">
      <w:start w:val="1"/>
      <w:numFmt w:val="lowerRoman"/>
      <w:lvlRestart w:val="0"/>
      <w:lvlText w:val="%3."/>
      <w:lvlJc w:val="right"/>
      <w:pPr>
        <w:ind w:left="2160" w:hanging="180"/>
      </w:pPr>
    </w:lvl>
    <w:lvl w:ilvl="3">
      <w:start w:val="1"/>
      <w:numFmt w:val="decimal"/>
      <w:lvlRestart w:val="0"/>
      <w:lvlText w:val="%4."/>
      <w:lvlJc w:val="left"/>
      <w:pPr>
        <w:ind w:left="2880" w:hanging="360"/>
      </w:pPr>
    </w:lvl>
    <w:lvl w:ilvl="4">
      <w:start w:val="1"/>
      <w:numFmt w:val="lowerLetter"/>
      <w:lvlRestart w:val="0"/>
      <w:lvlText w:val="%5."/>
      <w:lvlJc w:val="left"/>
      <w:pPr>
        <w:ind w:left="3600" w:hanging="360"/>
      </w:pPr>
    </w:lvl>
    <w:lvl w:ilvl="5">
      <w:start w:val="1"/>
      <w:numFmt w:val="lowerRoman"/>
      <w:lvlRestart w:val="0"/>
      <w:lvlText w:val="%6."/>
      <w:lvlJc w:val="right"/>
      <w:pPr>
        <w:ind w:left="4320" w:hanging="180"/>
      </w:pPr>
    </w:lvl>
    <w:lvl w:ilvl="6">
      <w:start w:val="1"/>
      <w:numFmt w:val="decimal"/>
      <w:lvlRestart w:val="0"/>
      <w:lvlText w:val="%7."/>
      <w:lvlJc w:val="left"/>
      <w:pPr>
        <w:ind w:left="5040" w:hanging="360"/>
      </w:pPr>
    </w:lvl>
    <w:lvl w:ilvl="7">
      <w:start w:val="1"/>
      <w:numFmt w:val="lowerLetter"/>
      <w:lvlRestart w:val="0"/>
      <w:lvlText w:val="%8."/>
      <w:lvlJc w:val="left"/>
      <w:pPr>
        <w:ind w:left="5760" w:hanging="360"/>
      </w:pPr>
    </w:lvl>
    <w:lvl w:ilvl="8">
      <w:start w:val="1"/>
      <w:numFmt w:val="lowerRoman"/>
      <w:lvlRestart w:val="0"/>
      <w:lvlText w:val="%9."/>
      <w:lvlJc w:val="right"/>
      <w:pPr>
        <w:ind w:left="6480" w:hanging="180"/>
      </w:pPr>
    </w:lvl>
  </w:abstractNum>
  <w:abstractNum w:abstractNumId="29">
    <w:nsid w:val="71587AD0"/>
    <w:multiLevelType w:val="hybridMultilevel"/>
    <w:tmpl w:val="A2CABE7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17"/>
  </w:num>
  <w:num w:numId="2">
    <w:abstractNumId w:val="9"/>
  </w:num>
  <w:num w:numId="3">
    <w:abstractNumId w:val="12"/>
  </w:num>
  <w:num w:numId="4">
    <w:abstractNumId w:val="23"/>
  </w:num>
  <w:num w:numId="5">
    <w:abstractNumId w:val="16"/>
  </w:num>
  <w:num w:numId="6">
    <w:abstractNumId w:val="0"/>
  </w:num>
  <w:num w:numId="7">
    <w:abstractNumId w:val="27"/>
  </w:num>
  <w:num w:numId="8">
    <w:abstractNumId w:val="12"/>
    <w:lvlOverride w:ilvl="0">
      <w:startOverride w:val="1"/>
    </w:lvlOverride>
  </w:num>
  <w:num w:numId="9">
    <w:abstractNumId w:val="7"/>
    <w:lvlOverride w:ilvl="0">
      <w:startOverride w:val="1"/>
    </w:lvlOverride>
  </w:num>
  <w:num w:numId="10">
    <w:abstractNumId w:val="12"/>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24"/>
  </w:num>
  <w:num w:numId="14">
    <w:abstractNumId w:val="19"/>
  </w:num>
  <w:num w:numId="15">
    <w:abstractNumId w:val="3"/>
  </w:num>
  <w:num w:numId="16">
    <w:abstractNumId w:val="1"/>
  </w:num>
  <w:num w:numId="17">
    <w:abstractNumId w:val="2"/>
  </w:num>
  <w:num w:numId="18">
    <w:abstractNumId w:val="5"/>
  </w:num>
  <w:num w:numId="19">
    <w:abstractNumId w:val="4"/>
  </w:num>
  <w:num w:numId="20">
    <w:abstractNumId w:val="28"/>
  </w:num>
  <w:num w:numId="21">
    <w:abstractNumId w:val="26"/>
  </w:num>
  <w:num w:numId="22">
    <w:abstractNumId w:val="29"/>
  </w:num>
  <w:num w:numId="23">
    <w:abstractNumId w:val="20"/>
  </w:num>
  <w:num w:numId="24">
    <w:abstractNumId w:val="6"/>
  </w:num>
  <w:num w:numId="25">
    <w:abstractNumId w:val="10"/>
  </w:num>
  <w:num w:numId="26">
    <w:abstractNumId w:val="18"/>
  </w:num>
  <w:num w:numId="27">
    <w:abstractNumId w:val="17"/>
    <w:lvlOverride w:ilvl="0">
      <w:startOverride w:val="1"/>
    </w:lvlOverride>
  </w:num>
  <w:num w:numId="28">
    <w:abstractNumId w:val="22"/>
  </w:num>
  <w:num w:numId="29">
    <w:abstractNumId w:val="21"/>
  </w:num>
  <w:num w:numId="30">
    <w:abstractNumId w:val="25"/>
  </w:num>
  <w:num w:numId="31">
    <w:abstractNumId w:val="8"/>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11"/>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ocumentProtection w:formatting="1"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E15"/>
    <w:rsid w:val="00000887"/>
    <w:rsid w:val="00000D3C"/>
    <w:rsid w:val="000011FB"/>
    <w:rsid w:val="00001D29"/>
    <w:rsid w:val="00004548"/>
    <w:rsid w:val="00005527"/>
    <w:rsid w:val="00005B63"/>
    <w:rsid w:val="00005E7D"/>
    <w:rsid w:val="000067E7"/>
    <w:rsid w:val="00007BF8"/>
    <w:rsid w:val="000100AB"/>
    <w:rsid w:val="00010227"/>
    <w:rsid w:val="0001055A"/>
    <w:rsid w:val="00012C7C"/>
    <w:rsid w:val="00014A75"/>
    <w:rsid w:val="000153F8"/>
    <w:rsid w:val="00015C5F"/>
    <w:rsid w:val="00015CDA"/>
    <w:rsid w:val="00015E74"/>
    <w:rsid w:val="00017A69"/>
    <w:rsid w:val="000201BB"/>
    <w:rsid w:val="000204CA"/>
    <w:rsid w:val="0002062D"/>
    <w:rsid w:val="000221DE"/>
    <w:rsid w:val="000231F1"/>
    <w:rsid w:val="0002374D"/>
    <w:rsid w:val="00023D4A"/>
    <w:rsid w:val="000244CA"/>
    <w:rsid w:val="00024D04"/>
    <w:rsid w:val="00027DA9"/>
    <w:rsid w:val="0003147C"/>
    <w:rsid w:val="000318D9"/>
    <w:rsid w:val="00032E15"/>
    <w:rsid w:val="000334F0"/>
    <w:rsid w:val="000341A1"/>
    <w:rsid w:val="0003442D"/>
    <w:rsid w:val="000346EC"/>
    <w:rsid w:val="00035E0D"/>
    <w:rsid w:val="00037E03"/>
    <w:rsid w:val="00041C9A"/>
    <w:rsid w:val="00042815"/>
    <w:rsid w:val="0004306F"/>
    <w:rsid w:val="00043A8C"/>
    <w:rsid w:val="00046B6B"/>
    <w:rsid w:val="00046FE5"/>
    <w:rsid w:val="000474D8"/>
    <w:rsid w:val="000509B4"/>
    <w:rsid w:val="000516A2"/>
    <w:rsid w:val="0005300E"/>
    <w:rsid w:val="00053367"/>
    <w:rsid w:val="000538D4"/>
    <w:rsid w:val="000546B1"/>
    <w:rsid w:val="00054900"/>
    <w:rsid w:val="00060F2B"/>
    <w:rsid w:val="00063A38"/>
    <w:rsid w:val="00064FA7"/>
    <w:rsid w:val="00065976"/>
    <w:rsid w:val="00065A2D"/>
    <w:rsid w:val="00066F4A"/>
    <w:rsid w:val="000670DB"/>
    <w:rsid w:val="00067AB0"/>
    <w:rsid w:val="00070015"/>
    <w:rsid w:val="00070140"/>
    <w:rsid w:val="00070C8E"/>
    <w:rsid w:val="00071BB2"/>
    <w:rsid w:val="00071D93"/>
    <w:rsid w:val="00072794"/>
    <w:rsid w:val="000729C0"/>
    <w:rsid w:val="000736D6"/>
    <w:rsid w:val="0007386A"/>
    <w:rsid w:val="000764C0"/>
    <w:rsid w:val="000818BD"/>
    <w:rsid w:val="00084062"/>
    <w:rsid w:val="000842EB"/>
    <w:rsid w:val="00084EF0"/>
    <w:rsid w:val="00085DDC"/>
    <w:rsid w:val="00086D4A"/>
    <w:rsid w:val="00087E4D"/>
    <w:rsid w:val="00090181"/>
    <w:rsid w:val="00090909"/>
    <w:rsid w:val="00090DFA"/>
    <w:rsid w:val="00091EC4"/>
    <w:rsid w:val="00093F28"/>
    <w:rsid w:val="000959CB"/>
    <w:rsid w:val="000964AB"/>
    <w:rsid w:val="00096DC1"/>
    <w:rsid w:val="00096F88"/>
    <w:rsid w:val="00097684"/>
    <w:rsid w:val="00097C3E"/>
    <w:rsid w:val="000A06C2"/>
    <w:rsid w:val="000A0B42"/>
    <w:rsid w:val="000A4AE0"/>
    <w:rsid w:val="000A4CF6"/>
    <w:rsid w:val="000A60F9"/>
    <w:rsid w:val="000A76B1"/>
    <w:rsid w:val="000A7D63"/>
    <w:rsid w:val="000B07F6"/>
    <w:rsid w:val="000B0C08"/>
    <w:rsid w:val="000B0EB5"/>
    <w:rsid w:val="000B2124"/>
    <w:rsid w:val="000B449B"/>
    <w:rsid w:val="000B4603"/>
    <w:rsid w:val="000B56C0"/>
    <w:rsid w:val="000B6A93"/>
    <w:rsid w:val="000C1521"/>
    <w:rsid w:val="000C1CEB"/>
    <w:rsid w:val="000C1DC0"/>
    <w:rsid w:val="000C260D"/>
    <w:rsid w:val="000C2A8D"/>
    <w:rsid w:val="000C308E"/>
    <w:rsid w:val="000C44D4"/>
    <w:rsid w:val="000C4700"/>
    <w:rsid w:val="000C613A"/>
    <w:rsid w:val="000C769A"/>
    <w:rsid w:val="000C77E0"/>
    <w:rsid w:val="000C7C76"/>
    <w:rsid w:val="000C7E50"/>
    <w:rsid w:val="000D22F5"/>
    <w:rsid w:val="000D378B"/>
    <w:rsid w:val="000D4239"/>
    <w:rsid w:val="000D4D3A"/>
    <w:rsid w:val="000D4FCB"/>
    <w:rsid w:val="000D57F8"/>
    <w:rsid w:val="000D62B1"/>
    <w:rsid w:val="000D6363"/>
    <w:rsid w:val="000D7418"/>
    <w:rsid w:val="000E1C38"/>
    <w:rsid w:val="000E1C9C"/>
    <w:rsid w:val="000E24D4"/>
    <w:rsid w:val="000E3503"/>
    <w:rsid w:val="000E364C"/>
    <w:rsid w:val="000E3B49"/>
    <w:rsid w:val="000E4A85"/>
    <w:rsid w:val="000E7183"/>
    <w:rsid w:val="000E7AE6"/>
    <w:rsid w:val="000E7E69"/>
    <w:rsid w:val="000E7FD7"/>
    <w:rsid w:val="000F0124"/>
    <w:rsid w:val="000F09CE"/>
    <w:rsid w:val="000F33E0"/>
    <w:rsid w:val="000F4351"/>
    <w:rsid w:val="000F4ABA"/>
    <w:rsid w:val="000F4F9E"/>
    <w:rsid w:val="000F51AC"/>
    <w:rsid w:val="000F5CD0"/>
    <w:rsid w:val="000F6400"/>
    <w:rsid w:val="000F66CA"/>
    <w:rsid w:val="000F6BA2"/>
    <w:rsid w:val="000F6E2C"/>
    <w:rsid w:val="00100AC7"/>
    <w:rsid w:val="00101577"/>
    <w:rsid w:val="0010251C"/>
    <w:rsid w:val="001025AA"/>
    <w:rsid w:val="00103818"/>
    <w:rsid w:val="00103D82"/>
    <w:rsid w:val="0010495E"/>
    <w:rsid w:val="0010549B"/>
    <w:rsid w:val="001054D8"/>
    <w:rsid w:val="00105A59"/>
    <w:rsid w:val="00105D69"/>
    <w:rsid w:val="0011020B"/>
    <w:rsid w:val="001106A2"/>
    <w:rsid w:val="0011074F"/>
    <w:rsid w:val="0011208F"/>
    <w:rsid w:val="001152F8"/>
    <w:rsid w:val="00115622"/>
    <w:rsid w:val="0011589F"/>
    <w:rsid w:val="0011614B"/>
    <w:rsid w:val="0011662A"/>
    <w:rsid w:val="00117EAE"/>
    <w:rsid w:val="001215ED"/>
    <w:rsid w:val="0012209C"/>
    <w:rsid w:val="00124468"/>
    <w:rsid w:val="00124A69"/>
    <w:rsid w:val="00124B5E"/>
    <w:rsid w:val="001266DB"/>
    <w:rsid w:val="001279A2"/>
    <w:rsid w:val="001300BF"/>
    <w:rsid w:val="001311C2"/>
    <w:rsid w:val="001313AB"/>
    <w:rsid w:val="00131746"/>
    <w:rsid w:val="00133445"/>
    <w:rsid w:val="001347D0"/>
    <w:rsid w:val="00135597"/>
    <w:rsid w:val="001379D6"/>
    <w:rsid w:val="001402D5"/>
    <w:rsid w:val="00140D92"/>
    <w:rsid w:val="00141BDB"/>
    <w:rsid w:val="00142C54"/>
    <w:rsid w:val="00143231"/>
    <w:rsid w:val="00143266"/>
    <w:rsid w:val="00143B28"/>
    <w:rsid w:val="00143D0A"/>
    <w:rsid w:val="001440F6"/>
    <w:rsid w:val="001445A0"/>
    <w:rsid w:val="00145B84"/>
    <w:rsid w:val="001474C3"/>
    <w:rsid w:val="0014751F"/>
    <w:rsid w:val="00147620"/>
    <w:rsid w:val="00147C71"/>
    <w:rsid w:val="00147D18"/>
    <w:rsid w:val="00147D46"/>
    <w:rsid w:val="00150139"/>
    <w:rsid w:val="0015067F"/>
    <w:rsid w:val="001508BD"/>
    <w:rsid w:val="00151A9F"/>
    <w:rsid w:val="00153AC3"/>
    <w:rsid w:val="00153B8F"/>
    <w:rsid w:val="00154048"/>
    <w:rsid w:val="00155A1F"/>
    <w:rsid w:val="00155BD7"/>
    <w:rsid w:val="00156642"/>
    <w:rsid w:val="00157256"/>
    <w:rsid w:val="00157294"/>
    <w:rsid w:val="001574E4"/>
    <w:rsid w:val="00157745"/>
    <w:rsid w:val="00161363"/>
    <w:rsid w:val="0016236D"/>
    <w:rsid w:val="00163BFB"/>
    <w:rsid w:val="00164728"/>
    <w:rsid w:val="001659DE"/>
    <w:rsid w:val="00165D2D"/>
    <w:rsid w:val="00165E03"/>
    <w:rsid w:val="00165F00"/>
    <w:rsid w:val="001663F4"/>
    <w:rsid w:val="001678F2"/>
    <w:rsid w:val="00171002"/>
    <w:rsid w:val="00171043"/>
    <w:rsid w:val="0017156A"/>
    <w:rsid w:val="00171DD9"/>
    <w:rsid w:val="00171F47"/>
    <w:rsid w:val="00172792"/>
    <w:rsid w:val="00172CDA"/>
    <w:rsid w:val="0017378E"/>
    <w:rsid w:val="0017392C"/>
    <w:rsid w:val="00174336"/>
    <w:rsid w:val="00174726"/>
    <w:rsid w:val="001751FA"/>
    <w:rsid w:val="001764FC"/>
    <w:rsid w:val="00176520"/>
    <w:rsid w:val="00176B1F"/>
    <w:rsid w:val="001776C5"/>
    <w:rsid w:val="00177A75"/>
    <w:rsid w:val="00180246"/>
    <w:rsid w:val="00182239"/>
    <w:rsid w:val="00182A8A"/>
    <w:rsid w:val="00183662"/>
    <w:rsid w:val="001856B3"/>
    <w:rsid w:val="00185993"/>
    <w:rsid w:val="00185D08"/>
    <w:rsid w:val="00185E46"/>
    <w:rsid w:val="00186CAF"/>
    <w:rsid w:val="00187B2C"/>
    <w:rsid w:val="00187BB5"/>
    <w:rsid w:val="00190967"/>
    <w:rsid w:val="00190BA4"/>
    <w:rsid w:val="00193473"/>
    <w:rsid w:val="00195B09"/>
    <w:rsid w:val="00196933"/>
    <w:rsid w:val="001A026C"/>
    <w:rsid w:val="001A03D7"/>
    <w:rsid w:val="001A0F36"/>
    <w:rsid w:val="001A142E"/>
    <w:rsid w:val="001A1CB8"/>
    <w:rsid w:val="001A273D"/>
    <w:rsid w:val="001A2A7E"/>
    <w:rsid w:val="001A2C3C"/>
    <w:rsid w:val="001A4F34"/>
    <w:rsid w:val="001A56B3"/>
    <w:rsid w:val="001A64B4"/>
    <w:rsid w:val="001A70BA"/>
    <w:rsid w:val="001A728F"/>
    <w:rsid w:val="001B0D40"/>
    <w:rsid w:val="001B0D5E"/>
    <w:rsid w:val="001B1986"/>
    <w:rsid w:val="001B233E"/>
    <w:rsid w:val="001B303B"/>
    <w:rsid w:val="001B3302"/>
    <w:rsid w:val="001B3C7D"/>
    <w:rsid w:val="001B5293"/>
    <w:rsid w:val="001B52D1"/>
    <w:rsid w:val="001B6D43"/>
    <w:rsid w:val="001B7580"/>
    <w:rsid w:val="001C0A4B"/>
    <w:rsid w:val="001C1017"/>
    <w:rsid w:val="001C105C"/>
    <w:rsid w:val="001C163F"/>
    <w:rsid w:val="001C16C8"/>
    <w:rsid w:val="001C206F"/>
    <w:rsid w:val="001C26E5"/>
    <w:rsid w:val="001C2DB8"/>
    <w:rsid w:val="001C3F77"/>
    <w:rsid w:val="001C4164"/>
    <w:rsid w:val="001C44CA"/>
    <w:rsid w:val="001C4C4D"/>
    <w:rsid w:val="001C54D3"/>
    <w:rsid w:val="001C5B32"/>
    <w:rsid w:val="001C7271"/>
    <w:rsid w:val="001D214F"/>
    <w:rsid w:val="001D63D0"/>
    <w:rsid w:val="001D66C3"/>
    <w:rsid w:val="001E0AB4"/>
    <w:rsid w:val="001E1912"/>
    <w:rsid w:val="001E1957"/>
    <w:rsid w:val="001E1C22"/>
    <w:rsid w:val="001E2582"/>
    <w:rsid w:val="001E273F"/>
    <w:rsid w:val="001E30E6"/>
    <w:rsid w:val="001E4015"/>
    <w:rsid w:val="001E4881"/>
    <w:rsid w:val="001E664C"/>
    <w:rsid w:val="001E6862"/>
    <w:rsid w:val="001E754B"/>
    <w:rsid w:val="001E7C88"/>
    <w:rsid w:val="001F0821"/>
    <w:rsid w:val="001F12C9"/>
    <w:rsid w:val="001F1555"/>
    <w:rsid w:val="001F3715"/>
    <w:rsid w:val="001F4C9E"/>
    <w:rsid w:val="001F4D24"/>
    <w:rsid w:val="001F528F"/>
    <w:rsid w:val="001F52FD"/>
    <w:rsid w:val="001F55A5"/>
    <w:rsid w:val="001F59E5"/>
    <w:rsid w:val="001F6970"/>
    <w:rsid w:val="001F6B45"/>
    <w:rsid w:val="001F75CF"/>
    <w:rsid w:val="001F7BDF"/>
    <w:rsid w:val="002002A6"/>
    <w:rsid w:val="002013A9"/>
    <w:rsid w:val="00202031"/>
    <w:rsid w:val="002023FF"/>
    <w:rsid w:val="00203396"/>
    <w:rsid w:val="00203674"/>
    <w:rsid w:val="00203B91"/>
    <w:rsid w:val="0020440E"/>
    <w:rsid w:val="00204549"/>
    <w:rsid w:val="00205668"/>
    <w:rsid w:val="00205B27"/>
    <w:rsid w:val="00205E89"/>
    <w:rsid w:val="0020681F"/>
    <w:rsid w:val="0020686A"/>
    <w:rsid w:val="00210E3A"/>
    <w:rsid w:val="00211338"/>
    <w:rsid w:val="00212071"/>
    <w:rsid w:val="00214096"/>
    <w:rsid w:val="002161DF"/>
    <w:rsid w:val="00216A65"/>
    <w:rsid w:val="002171F5"/>
    <w:rsid w:val="00217242"/>
    <w:rsid w:val="0022026F"/>
    <w:rsid w:val="00221792"/>
    <w:rsid w:val="00221B45"/>
    <w:rsid w:val="002221FF"/>
    <w:rsid w:val="00222884"/>
    <w:rsid w:val="00222FBB"/>
    <w:rsid w:val="002233CE"/>
    <w:rsid w:val="00223C8F"/>
    <w:rsid w:val="00224451"/>
    <w:rsid w:val="002253BF"/>
    <w:rsid w:val="00226572"/>
    <w:rsid w:val="002306E5"/>
    <w:rsid w:val="00230D26"/>
    <w:rsid w:val="0023128F"/>
    <w:rsid w:val="00231479"/>
    <w:rsid w:val="002319DD"/>
    <w:rsid w:val="00231E83"/>
    <w:rsid w:val="002321C5"/>
    <w:rsid w:val="00232D52"/>
    <w:rsid w:val="002348E4"/>
    <w:rsid w:val="00236867"/>
    <w:rsid w:val="00236EEF"/>
    <w:rsid w:val="00237082"/>
    <w:rsid w:val="00237947"/>
    <w:rsid w:val="00237BC0"/>
    <w:rsid w:val="00240557"/>
    <w:rsid w:val="00240D1F"/>
    <w:rsid w:val="00240DCF"/>
    <w:rsid w:val="0024177F"/>
    <w:rsid w:val="00241A44"/>
    <w:rsid w:val="002422A5"/>
    <w:rsid w:val="0024268A"/>
    <w:rsid w:val="00243030"/>
    <w:rsid w:val="00243478"/>
    <w:rsid w:val="002445E4"/>
    <w:rsid w:val="002454E7"/>
    <w:rsid w:val="002458E5"/>
    <w:rsid w:val="002460EB"/>
    <w:rsid w:val="00246C8C"/>
    <w:rsid w:val="00246C9B"/>
    <w:rsid w:val="00246E0D"/>
    <w:rsid w:val="00247669"/>
    <w:rsid w:val="00247DC0"/>
    <w:rsid w:val="00251CC7"/>
    <w:rsid w:val="002526F2"/>
    <w:rsid w:val="00253213"/>
    <w:rsid w:val="0025346E"/>
    <w:rsid w:val="002534D7"/>
    <w:rsid w:val="002548F8"/>
    <w:rsid w:val="0025514D"/>
    <w:rsid w:val="002565F9"/>
    <w:rsid w:val="00256E52"/>
    <w:rsid w:val="002617C5"/>
    <w:rsid w:val="00262148"/>
    <w:rsid w:val="0026219A"/>
    <w:rsid w:val="00262564"/>
    <w:rsid w:val="00262621"/>
    <w:rsid w:val="00262C03"/>
    <w:rsid w:val="002634F1"/>
    <w:rsid w:val="002657C3"/>
    <w:rsid w:val="00265EA4"/>
    <w:rsid w:val="0026608B"/>
    <w:rsid w:val="00267F67"/>
    <w:rsid w:val="00270A92"/>
    <w:rsid w:val="002711DE"/>
    <w:rsid w:val="002728A9"/>
    <w:rsid w:val="00273FA5"/>
    <w:rsid w:val="002749DF"/>
    <w:rsid w:val="00274A20"/>
    <w:rsid w:val="00274D4A"/>
    <w:rsid w:val="00275452"/>
    <w:rsid w:val="00275D44"/>
    <w:rsid w:val="0027649E"/>
    <w:rsid w:val="00277506"/>
    <w:rsid w:val="00277691"/>
    <w:rsid w:val="002818E5"/>
    <w:rsid w:val="00281AD0"/>
    <w:rsid w:val="00282EA3"/>
    <w:rsid w:val="0028310F"/>
    <w:rsid w:val="002843F3"/>
    <w:rsid w:val="00284505"/>
    <w:rsid w:val="0028612A"/>
    <w:rsid w:val="00286324"/>
    <w:rsid w:val="00286D7E"/>
    <w:rsid w:val="002872E7"/>
    <w:rsid w:val="00291812"/>
    <w:rsid w:val="00292198"/>
    <w:rsid w:val="0029221F"/>
    <w:rsid w:val="00292320"/>
    <w:rsid w:val="0029278E"/>
    <w:rsid w:val="0029332F"/>
    <w:rsid w:val="00293502"/>
    <w:rsid w:val="00293CFE"/>
    <w:rsid w:val="00294FBC"/>
    <w:rsid w:val="00295DA4"/>
    <w:rsid w:val="00295E35"/>
    <w:rsid w:val="00296BC8"/>
    <w:rsid w:val="00296C1A"/>
    <w:rsid w:val="002A0B0B"/>
    <w:rsid w:val="002A127D"/>
    <w:rsid w:val="002A2E28"/>
    <w:rsid w:val="002A38BA"/>
    <w:rsid w:val="002A4516"/>
    <w:rsid w:val="002A643B"/>
    <w:rsid w:val="002B032F"/>
    <w:rsid w:val="002B18BD"/>
    <w:rsid w:val="002B1C99"/>
    <w:rsid w:val="002B30C5"/>
    <w:rsid w:val="002B409F"/>
    <w:rsid w:val="002B6AE1"/>
    <w:rsid w:val="002B6ED6"/>
    <w:rsid w:val="002B748C"/>
    <w:rsid w:val="002C0284"/>
    <w:rsid w:val="002C0324"/>
    <w:rsid w:val="002C1A26"/>
    <w:rsid w:val="002C2C14"/>
    <w:rsid w:val="002C39FD"/>
    <w:rsid w:val="002C5594"/>
    <w:rsid w:val="002C5CA6"/>
    <w:rsid w:val="002C5E95"/>
    <w:rsid w:val="002D212F"/>
    <w:rsid w:val="002D2DF9"/>
    <w:rsid w:val="002D45A9"/>
    <w:rsid w:val="002D4996"/>
    <w:rsid w:val="002D49FC"/>
    <w:rsid w:val="002D5ACE"/>
    <w:rsid w:val="002D6FD4"/>
    <w:rsid w:val="002D7856"/>
    <w:rsid w:val="002E0009"/>
    <w:rsid w:val="002E0205"/>
    <w:rsid w:val="002E0733"/>
    <w:rsid w:val="002E07F3"/>
    <w:rsid w:val="002E0A94"/>
    <w:rsid w:val="002E1E0E"/>
    <w:rsid w:val="002E34AC"/>
    <w:rsid w:val="002E354C"/>
    <w:rsid w:val="002E6429"/>
    <w:rsid w:val="002E6F94"/>
    <w:rsid w:val="002E758A"/>
    <w:rsid w:val="002F03C8"/>
    <w:rsid w:val="002F1AE6"/>
    <w:rsid w:val="002F1C08"/>
    <w:rsid w:val="002F1FFC"/>
    <w:rsid w:val="002F2547"/>
    <w:rsid w:val="002F3B92"/>
    <w:rsid w:val="002F5502"/>
    <w:rsid w:val="002F5BE9"/>
    <w:rsid w:val="002F75A0"/>
    <w:rsid w:val="003003AA"/>
    <w:rsid w:val="0030183F"/>
    <w:rsid w:val="00301B64"/>
    <w:rsid w:val="0030283A"/>
    <w:rsid w:val="00303A25"/>
    <w:rsid w:val="003045AD"/>
    <w:rsid w:val="00306334"/>
    <w:rsid w:val="003065E6"/>
    <w:rsid w:val="00306840"/>
    <w:rsid w:val="00306F10"/>
    <w:rsid w:val="003070EA"/>
    <w:rsid w:val="0030752B"/>
    <w:rsid w:val="00311CED"/>
    <w:rsid w:val="003123A4"/>
    <w:rsid w:val="00312F47"/>
    <w:rsid w:val="00313586"/>
    <w:rsid w:val="00315DB3"/>
    <w:rsid w:val="00315F25"/>
    <w:rsid w:val="00316D06"/>
    <w:rsid w:val="0031740B"/>
    <w:rsid w:val="00320847"/>
    <w:rsid w:val="00320F5B"/>
    <w:rsid w:val="003216B6"/>
    <w:rsid w:val="003218E6"/>
    <w:rsid w:val="00322E3E"/>
    <w:rsid w:val="00323B1C"/>
    <w:rsid w:val="00323F92"/>
    <w:rsid w:val="003247E1"/>
    <w:rsid w:val="00324BE5"/>
    <w:rsid w:val="00324F0C"/>
    <w:rsid w:val="00325814"/>
    <w:rsid w:val="003266B7"/>
    <w:rsid w:val="00327935"/>
    <w:rsid w:val="00332EB9"/>
    <w:rsid w:val="003340BE"/>
    <w:rsid w:val="003344DA"/>
    <w:rsid w:val="00335062"/>
    <w:rsid w:val="00336351"/>
    <w:rsid w:val="003366E9"/>
    <w:rsid w:val="00337ABA"/>
    <w:rsid w:val="00337D20"/>
    <w:rsid w:val="00340859"/>
    <w:rsid w:val="003415D0"/>
    <w:rsid w:val="00342010"/>
    <w:rsid w:val="00343409"/>
    <w:rsid w:val="003440BF"/>
    <w:rsid w:val="00345DAA"/>
    <w:rsid w:val="00346144"/>
    <w:rsid w:val="003470D3"/>
    <w:rsid w:val="003474B2"/>
    <w:rsid w:val="00347DB8"/>
    <w:rsid w:val="00350249"/>
    <w:rsid w:val="0035153F"/>
    <w:rsid w:val="00351BF1"/>
    <w:rsid w:val="003541C8"/>
    <w:rsid w:val="003546CF"/>
    <w:rsid w:val="00354B2C"/>
    <w:rsid w:val="00355E71"/>
    <w:rsid w:val="00355F1F"/>
    <w:rsid w:val="00360051"/>
    <w:rsid w:val="00362273"/>
    <w:rsid w:val="00362EC5"/>
    <w:rsid w:val="00363441"/>
    <w:rsid w:val="00364338"/>
    <w:rsid w:val="0036433A"/>
    <w:rsid w:val="00364632"/>
    <w:rsid w:val="00364712"/>
    <w:rsid w:val="00364A3A"/>
    <w:rsid w:val="00365486"/>
    <w:rsid w:val="003660DA"/>
    <w:rsid w:val="00366F41"/>
    <w:rsid w:val="003703DE"/>
    <w:rsid w:val="00371269"/>
    <w:rsid w:val="00371E62"/>
    <w:rsid w:val="00372041"/>
    <w:rsid w:val="00372FEF"/>
    <w:rsid w:val="003732B7"/>
    <w:rsid w:val="00373771"/>
    <w:rsid w:val="00375FDA"/>
    <w:rsid w:val="003762B8"/>
    <w:rsid w:val="00376EB1"/>
    <w:rsid w:val="00377A6C"/>
    <w:rsid w:val="00380775"/>
    <w:rsid w:val="00380FB1"/>
    <w:rsid w:val="00381256"/>
    <w:rsid w:val="00382039"/>
    <w:rsid w:val="00387731"/>
    <w:rsid w:val="003902B3"/>
    <w:rsid w:val="003908E1"/>
    <w:rsid w:val="00391273"/>
    <w:rsid w:val="003913E8"/>
    <w:rsid w:val="00391493"/>
    <w:rsid w:val="00391AE4"/>
    <w:rsid w:val="00392A29"/>
    <w:rsid w:val="0039337A"/>
    <w:rsid w:val="00393522"/>
    <w:rsid w:val="00393D0C"/>
    <w:rsid w:val="0039529C"/>
    <w:rsid w:val="00395D82"/>
    <w:rsid w:val="00396E75"/>
    <w:rsid w:val="0039741D"/>
    <w:rsid w:val="00397AA8"/>
    <w:rsid w:val="00397E5A"/>
    <w:rsid w:val="003A26C1"/>
    <w:rsid w:val="003A2FB6"/>
    <w:rsid w:val="003A301E"/>
    <w:rsid w:val="003A5031"/>
    <w:rsid w:val="003A5ED4"/>
    <w:rsid w:val="003B3999"/>
    <w:rsid w:val="003B47DA"/>
    <w:rsid w:val="003B4BC2"/>
    <w:rsid w:val="003B4DB6"/>
    <w:rsid w:val="003B6307"/>
    <w:rsid w:val="003C08BA"/>
    <w:rsid w:val="003C0D36"/>
    <w:rsid w:val="003C0EE2"/>
    <w:rsid w:val="003C13AE"/>
    <w:rsid w:val="003C26E1"/>
    <w:rsid w:val="003C27DC"/>
    <w:rsid w:val="003C2AD5"/>
    <w:rsid w:val="003C5EF7"/>
    <w:rsid w:val="003C5F64"/>
    <w:rsid w:val="003C62AF"/>
    <w:rsid w:val="003C6952"/>
    <w:rsid w:val="003C6DC5"/>
    <w:rsid w:val="003C6F03"/>
    <w:rsid w:val="003D0364"/>
    <w:rsid w:val="003D04B5"/>
    <w:rsid w:val="003D119F"/>
    <w:rsid w:val="003D2DB0"/>
    <w:rsid w:val="003D4516"/>
    <w:rsid w:val="003D47A5"/>
    <w:rsid w:val="003D5E23"/>
    <w:rsid w:val="003D6785"/>
    <w:rsid w:val="003D7BD0"/>
    <w:rsid w:val="003E0F07"/>
    <w:rsid w:val="003E13E6"/>
    <w:rsid w:val="003E14E7"/>
    <w:rsid w:val="003E2368"/>
    <w:rsid w:val="003E2ACB"/>
    <w:rsid w:val="003E2C0A"/>
    <w:rsid w:val="003E3279"/>
    <w:rsid w:val="003E727F"/>
    <w:rsid w:val="003E7841"/>
    <w:rsid w:val="003E7B51"/>
    <w:rsid w:val="003E7DCA"/>
    <w:rsid w:val="003F08AE"/>
    <w:rsid w:val="003F0927"/>
    <w:rsid w:val="003F1223"/>
    <w:rsid w:val="003F14AC"/>
    <w:rsid w:val="003F1D09"/>
    <w:rsid w:val="003F1D16"/>
    <w:rsid w:val="003F1DAF"/>
    <w:rsid w:val="003F2A52"/>
    <w:rsid w:val="003F318E"/>
    <w:rsid w:val="003F34B7"/>
    <w:rsid w:val="003F4E0D"/>
    <w:rsid w:val="003F5BE3"/>
    <w:rsid w:val="003F5FD3"/>
    <w:rsid w:val="003F7277"/>
    <w:rsid w:val="003F7473"/>
    <w:rsid w:val="003F7596"/>
    <w:rsid w:val="00401312"/>
    <w:rsid w:val="00402529"/>
    <w:rsid w:val="004039B2"/>
    <w:rsid w:val="00403C74"/>
    <w:rsid w:val="00404D15"/>
    <w:rsid w:val="00404F8C"/>
    <w:rsid w:val="0040565F"/>
    <w:rsid w:val="0040648D"/>
    <w:rsid w:val="0040733D"/>
    <w:rsid w:val="00410B38"/>
    <w:rsid w:val="00410E4F"/>
    <w:rsid w:val="0041111C"/>
    <w:rsid w:val="004119C0"/>
    <w:rsid w:val="00411B46"/>
    <w:rsid w:val="00412053"/>
    <w:rsid w:val="0041216E"/>
    <w:rsid w:val="0041221F"/>
    <w:rsid w:val="004122AE"/>
    <w:rsid w:val="00413744"/>
    <w:rsid w:val="00415245"/>
    <w:rsid w:val="00415999"/>
    <w:rsid w:val="004162F7"/>
    <w:rsid w:val="0041751F"/>
    <w:rsid w:val="004201ED"/>
    <w:rsid w:val="00420316"/>
    <w:rsid w:val="004203D4"/>
    <w:rsid w:val="004208D9"/>
    <w:rsid w:val="00420A1B"/>
    <w:rsid w:val="00420B8F"/>
    <w:rsid w:val="00420EFC"/>
    <w:rsid w:val="004211CC"/>
    <w:rsid w:val="0042262E"/>
    <w:rsid w:val="00423677"/>
    <w:rsid w:val="0042445E"/>
    <w:rsid w:val="00425577"/>
    <w:rsid w:val="00426A9E"/>
    <w:rsid w:val="00426BEA"/>
    <w:rsid w:val="00427511"/>
    <w:rsid w:val="00430FD8"/>
    <w:rsid w:val="004311C7"/>
    <w:rsid w:val="00431A1F"/>
    <w:rsid w:val="00432C8C"/>
    <w:rsid w:val="00432CEF"/>
    <w:rsid w:val="004343EE"/>
    <w:rsid w:val="00434A53"/>
    <w:rsid w:val="00434F9B"/>
    <w:rsid w:val="0043667B"/>
    <w:rsid w:val="00440B6B"/>
    <w:rsid w:val="00441894"/>
    <w:rsid w:val="004423D3"/>
    <w:rsid w:val="00443CAB"/>
    <w:rsid w:val="00443D00"/>
    <w:rsid w:val="0044513C"/>
    <w:rsid w:val="004454E0"/>
    <w:rsid w:val="00445D8D"/>
    <w:rsid w:val="00447288"/>
    <w:rsid w:val="00450611"/>
    <w:rsid w:val="00450615"/>
    <w:rsid w:val="0045299C"/>
    <w:rsid w:val="0045300E"/>
    <w:rsid w:val="004542B2"/>
    <w:rsid w:val="00455426"/>
    <w:rsid w:val="00455A8F"/>
    <w:rsid w:val="00456422"/>
    <w:rsid w:val="004568DB"/>
    <w:rsid w:val="004569B3"/>
    <w:rsid w:val="00460591"/>
    <w:rsid w:val="004624EE"/>
    <w:rsid w:val="00462A2E"/>
    <w:rsid w:val="00463263"/>
    <w:rsid w:val="0046380B"/>
    <w:rsid w:val="00463C1E"/>
    <w:rsid w:val="0046586B"/>
    <w:rsid w:val="004702E0"/>
    <w:rsid w:val="0047071D"/>
    <w:rsid w:val="0047140D"/>
    <w:rsid w:val="00471EB9"/>
    <w:rsid w:val="00472351"/>
    <w:rsid w:val="004726BB"/>
    <w:rsid w:val="00472A38"/>
    <w:rsid w:val="00472CF6"/>
    <w:rsid w:val="004731FA"/>
    <w:rsid w:val="00473276"/>
    <w:rsid w:val="00474D8D"/>
    <w:rsid w:val="00475D30"/>
    <w:rsid w:val="00476635"/>
    <w:rsid w:val="004766CA"/>
    <w:rsid w:val="00477B08"/>
    <w:rsid w:val="00482210"/>
    <w:rsid w:val="004846BF"/>
    <w:rsid w:val="00485A6D"/>
    <w:rsid w:val="004869AD"/>
    <w:rsid w:val="00487743"/>
    <w:rsid w:val="004912B9"/>
    <w:rsid w:val="00492037"/>
    <w:rsid w:val="0049223F"/>
    <w:rsid w:val="00492CF2"/>
    <w:rsid w:val="00493298"/>
    <w:rsid w:val="004951AF"/>
    <w:rsid w:val="00495372"/>
    <w:rsid w:val="004965DA"/>
    <w:rsid w:val="0049676A"/>
    <w:rsid w:val="00496A0C"/>
    <w:rsid w:val="004971CE"/>
    <w:rsid w:val="004A07EC"/>
    <w:rsid w:val="004A17CB"/>
    <w:rsid w:val="004A18A3"/>
    <w:rsid w:val="004A1E5F"/>
    <w:rsid w:val="004A23A5"/>
    <w:rsid w:val="004A2D59"/>
    <w:rsid w:val="004A33B7"/>
    <w:rsid w:val="004A39AE"/>
    <w:rsid w:val="004A3CA4"/>
    <w:rsid w:val="004A4318"/>
    <w:rsid w:val="004A55F7"/>
    <w:rsid w:val="004A563D"/>
    <w:rsid w:val="004A66AA"/>
    <w:rsid w:val="004B0B0E"/>
    <w:rsid w:val="004B1A4C"/>
    <w:rsid w:val="004B1F1B"/>
    <w:rsid w:val="004B3411"/>
    <w:rsid w:val="004B386C"/>
    <w:rsid w:val="004B402A"/>
    <w:rsid w:val="004B5149"/>
    <w:rsid w:val="004B554B"/>
    <w:rsid w:val="004B5C05"/>
    <w:rsid w:val="004B646D"/>
    <w:rsid w:val="004B7411"/>
    <w:rsid w:val="004B785E"/>
    <w:rsid w:val="004C0B50"/>
    <w:rsid w:val="004C18B1"/>
    <w:rsid w:val="004C18D2"/>
    <w:rsid w:val="004C19D5"/>
    <w:rsid w:val="004C33B6"/>
    <w:rsid w:val="004C36B3"/>
    <w:rsid w:val="004C37B0"/>
    <w:rsid w:val="004C3E44"/>
    <w:rsid w:val="004C442A"/>
    <w:rsid w:val="004C5966"/>
    <w:rsid w:val="004C5B62"/>
    <w:rsid w:val="004C5D28"/>
    <w:rsid w:val="004C5E00"/>
    <w:rsid w:val="004C691C"/>
    <w:rsid w:val="004C7C76"/>
    <w:rsid w:val="004C7CAB"/>
    <w:rsid w:val="004D06EF"/>
    <w:rsid w:val="004D1933"/>
    <w:rsid w:val="004D19A4"/>
    <w:rsid w:val="004D22F7"/>
    <w:rsid w:val="004D5671"/>
    <w:rsid w:val="004D6AD1"/>
    <w:rsid w:val="004D7503"/>
    <w:rsid w:val="004D7ECC"/>
    <w:rsid w:val="004D7EDB"/>
    <w:rsid w:val="004E0088"/>
    <w:rsid w:val="004E0407"/>
    <w:rsid w:val="004E0FA5"/>
    <w:rsid w:val="004E450C"/>
    <w:rsid w:val="004E4D89"/>
    <w:rsid w:val="004E50E5"/>
    <w:rsid w:val="004E5175"/>
    <w:rsid w:val="004E53CF"/>
    <w:rsid w:val="004E56B7"/>
    <w:rsid w:val="004E5AEF"/>
    <w:rsid w:val="004E6079"/>
    <w:rsid w:val="004E6E0F"/>
    <w:rsid w:val="004E72CF"/>
    <w:rsid w:val="004F0426"/>
    <w:rsid w:val="004F093F"/>
    <w:rsid w:val="004F1FE7"/>
    <w:rsid w:val="004F2414"/>
    <w:rsid w:val="004F59D2"/>
    <w:rsid w:val="004F5E7B"/>
    <w:rsid w:val="004F61FD"/>
    <w:rsid w:val="004F64EB"/>
    <w:rsid w:val="004F6EFC"/>
    <w:rsid w:val="0050041E"/>
    <w:rsid w:val="00500881"/>
    <w:rsid w:val="005008E7"/>
    <w:rsid w:val="00501048"/>
    <w:rsid w:val="00501457"/>
    <w:rsid w:val="005059E3"/>
    <w:rsid w:val="00505E56"/>
    <w:rsid w:val="005104ED"/>
    <w:rsid w:val="0051125E"/>
    <w:rsid w:val="00511335"/>
    <w:rsid w:val="005121CB"/>
    <w:rsid w:val="0051460F"/>
    <w:rsid w:val="005146CB"/>
    <w:rsid w:val="0051622B"/>
    <w:rsid w:val="005162A9"/>
    <w:rsid w:val="00516580"/>
    <w:rsid w:val="00520858"/>
    <w:rsid w:val="00520F75"/>
    <w:rsid w:val="005212D1"/>
    <w:rsid w:val="00521EC2"/>
    <w:rsid w:val="0052286E"/>
    <w:rsid w:val="00522A76"/>
    <w:rsid w:val="00522F0A"/>
    <w:rsid w:val="005230F8"/>
    <w:rsid w:val="005252AE"/>
    <w:rsid w:val="0052536E"/>
    <w:rsid w:val="0052575B"/>
    <w:rsid w:val="00527568"/>
    <w:rsid w:val="00530636"/>
    <w:rsid w:val="00530A0D"/>
    <w:rsid w:val="00530E65"/>
    <w:rsid w:val="00531269"/>
    <w:rsid w:val="00531911"/>
    <w:rsid w:val="00531B57"/>
    <w:rsid w:val="00532637"/>
    <w:rsid w:val="00533BB1"/>
    <w:rsid w:val="0053414D"/>
    <w:rsid w:val="0053445E"/>
    <w:rsid w:val="005354AE"/>
    <w:rsid w:val="005358E0"/>
    <w:rsid w:val="00536350"/>
    <w:rsid w:val="0053728A"/>
    <w:rsid w:val="005409EF"/>
    <w:rsid w:val="00540BE8"/>
    <w:rsid w:val="0054164B"/>
    <w:rsid w:val="00541C50"/>
    <w:rsid w:val="005432D4"/>
    <w:rsid w:val="005445EF"/>
    <w:rsid w:val="005511CD"/>
    <w:rsid w:val="005520DF"/>
    <w:rsid w:val="00553A99"/>
    <w:rsid w:val="00553EA9"/>
    <w:rsid w:val="00554412"/>
    <w:rsid w:val="00555B9A"/>
    <w:rsid w:val="00556445"/>
    <w:rsid w:val="005573C7"/>
    <w:rsid w:val="00561388"/>
    <w:rsid w:val="0056160F"/>
    <w:rsid w:val="00561C14"/>
    <w:rsid w:val="00562A2F"/>
    <w:rsid w:val="005636EC"/>
    <w:rsid w:val="00563734"/>
    <w:rsid w:val="00564E3D"/>
    <w:rsid w:val="00565D1F"/>
    <w:rsid w:val="00571912"/>
    <w:rsid w:val="00572935"/>
    <w:rsid w:val="00573286"/>
    <w:rsid w:val="00573786"/>
    <w:rsid w:val="00573DD1"/>
    <w:rsid w:val="00573FA6"/>
    <w:rsid w:val="00574AC1"/>
    <w:rsid w:val="005755DA"/>
    <w:rsid w:val="00575FB5"/>
    <w:rsid w:val="00577C28"/>
    <w:rsid w:val="00580649"/>
    <w:rsid w:val="00580AD8"/>
    <w:rsid w:val="00580D73"/>
    <w:rsid w:val="00582243"/>
    <w:rsid w:val="005826E0"/>
    <w:rsid w:val="005839B0"/>
    <w:rsid w:val="005847F0"/>
    <w:rsid w:val="00584AEC"/>
    <w:rsid w:val="005856E1"/>
    <w:rsid w:val="00587C2F"/>
    <w:rsid w:val="005918FE"/>
    <w:rsid w:val="00592DD6"/>
    <w:rsid w:val="0059345D"/>
    <w:rsid w:val="005936E5"/>
    <w:rsid w:val="0059477F"/>
    <w:rsid w:val="00594AA2"/>
    <w:rsid w:val="00594C86"/>
    <w:rsid w:val="00594F87"/>
    <w:rsid w:val="00595B68"/>
    <w:rsid w:val="00595D88"/>
    <w:rsid w:val="00595DA1"/>
    <w:rsid w:val="0059609D"/>
    <w:rsid w:val="00596BD4"/>
    <w:rsid w:val="005977F4"/>
    <w:rsid w:val="00597CFA"/>
    <w:rsid w:val="00597E0B"/>
    <w:rsid w:val="00597ED7"/>
    <w:rsid w:val="005A0822"/>
    <w:rsid w:val="005A0ECF"/>
    <w:rsid w:val="005A1048"/>
    <w:rsid w:val="005A144D"/>
    <w:rsid w:val="005A1C95"/>
    <w:rsid w:val="005A1E59"/>
    <w:rsid w:val="005A32CE"/>
    <w:rsid w:val="005A4D01"/>
    <w:rsid w:val="005A5157"/>
    <w:rsid w:val="005A70AF"/>
    <w:rsid w:val="005B0C48"/>
    <w:rsid w:val="005B0C71"/>
    <w:rsid w:val="005B16CB"/>
    <w:rsid w:val="005B1764"/>
    <w:rsid w:val="005B3E68"/>
    <w:rsid w:val="005B416C"/>
    <w:rsid w:val="005B43B6"/>
    <w:rsid w:val="005B5FAA"/>
    <w:rsid w:val="005B622D"/>
    <w:rsid w:val="005C0C10"/>
    <w:rsid w:val="005C5541"/>
    <w:rsid w:val="005C5662"/>
    <w:rsid w:val="005C625B"/>
    <w:rsid w:val="005C7918"/>
    <w:rsid w:val="005C7C50"/>
    <w:rsid w:val="005C7D6F"/>
    <w:rsid w:val="005D0ED6"/>
    <w:rsid w:val="005D19DC"/>
    <w:rsid w:val="005D1F91"/>
    <w:rsid w:val="005D2FF0"/>
    <w:rsid w:val="005D32A2"/>
    <w:rsid w:val="005D35AD"/>
    <w:rsid w:val="005D4029"/>
    <w:rsid w:val="005D52B5"/>
    <w:rsid w:val="005D698B"/>
    <w:rsid w:val="005D6C6D"/>
    <w:rsid w:val="005D6DE7"/>
    <w:rsid w:val="005D77A1"/>
    <w:rsid w:val="005E0ED4"/>
    <w:rsid w:val="005E12D4"/>
    <w:rsid w:val="005E1513"/>
    <w:rsid w:val="005E1606"/>
    <w:rsid w:val="005E19AE"/>
    <w:rsid w:val="005E2450"/>
    <w:rsid w:val="005E2C0E"/>
    <w:rsid w:val="005E3018"/>
    <w:rsid w:val="005E3305"/>
    <w:rsid w:val="005E3B7E"/>
    <w:rsid w:val="005E517A"/>
    <w:rsid w:val="005E629E"/>
    <w:rsid w:val="005E799B"/>
    <w:rsid w:val="005F0A04"/>
    <w:rsid w:val="005F2D9D"/>
    <w:rsid w:val="005F4219"/>
    <w:rsid w:val="005F43F1"/>
    <w:rsid w:val="005F4F2D"/>
    <w:rsid w:val="005F5D54"/>
    <w:rsid w:val="005F5E2F"/>
    <w:rsid w:val="00600083"/>
    <w:rsid w:val="00600111"/>
    <w:rsid w:val="00600900"/>
    <w:rsid w:val="00601169"/>
    <w:rsid w:val="00602FEE"/>
    <w:rsid w:val="006032A1"/>
    <w:rsid w:val="006048CD"/>
    <w:rsid w:val="00604BDC"/>
    <w:rsid w:val="006069F3"/>
    <w:rsid w:val="00606A2D"/>
    <w:rsid w:val="00606C40"/>
    <w:rsid w:val="00606D71"/>
    <w:rsid w:val="006074D9"/>
    <w:rsid w:val="00611266"/>
    <w:rsid w:val="00611F5E"/>
    <w:rsid w:val="006127B9"/>
    <w:rsid w:val="00613A17"/>
    <w:rsid w:val="006145EB"/>
    <w:rsid w:val="0061478E"/>
    <w:rsid w:val="0061547F"/>
    <w:rsid w:val="00615E67"/>
    <w:rsid w:val="006161EE"/>
    <w:rsid w:val="0062004F"/>
    <w:rsid w:val="00620A6A"/>
    <w:rsid w:val="006242C5"/>
    <w:rsid w:val="00624A28"/>
    <w:rsid w:val="00624A4B"/>
    <w:rsid w:val="00625F75"/>
    <w:rsid w:val="00626AFF"/>
    <w:rsid w:val="00626D24"/>
    <w:rsid w:val="00627EEA"/>
    <w:rsid w:val="0063039C"/>
    <w:rsid w:val="00630EBB"/>
    <w:rsid w:val="00631FC0"/>
    <w:rsid w:val="00632105"/>
    <w:rsid w:val="006327E1"/>
    <w:rsid w:val="006327F2"/>
    <w:rsid w:val="00632E87"/>
    <w:rsid w:val="006346F5"/>
    <w:rsid w:val="00634BD4"/>
    <w:rsid w:val="006362C7"/>
    <w:rsid w:val="00637B39"/>
    <w:rsid w:val="00637C7B"/>
    <w:rsid w:val="00640A61"/>
    <w:rsid w:val="006413F1"/>
    <w:rsid w:val="006426B7"/>
    <w:rsid w:val="00643017"/>
    <w:rsid w:val="0064444F"/>
    <w:rsid w:val="00645292"/>
    <w:rsid w:val="00645502"/>
    <w:rsid w:val="00645D8C"/>
    <w:rsid w:val="0064694A"/>
    <w:rsid w:val="00646D45"/>
    <w:rsid w:val="00647CB3"/>
    <w:rsid w:val="0065175E"/>
    <w:rsid w:val="00651F58"/>
    <w:rsid w:val="00652064"/>
    <w:rsid w:val="006527A7"/>
    <w:rsid w:val="006530BA"/>
    <w:rsid w:val="0065346A"/>
    <w:rsid w:val="00654660"/>
    <w:rsid w:val="00654892"/>
    <w:rsid w:val="00656684"/>
    <w:rsid w:val="0065689E"/>
    <w:rsid w:val="00660D02"/>
    <w:rsid w:val="00661150"/>
    <w:rsid w:val="0066155D"/>
    <w:rsid w:val="00661766"/>
    <w:rsid w:val="006622BA"/>
    <w:rsid w:val="00663903"/>
    <w:rsid w:val="006649AC"/>
    <w:rsid w:val="00664BF8"/>
    <w:rsid w:val="00664E36"/>
    <w:rsid w:val="00665C9B"/>
    <w:rsid w:val="00665E1E"/>
    <w:rsid w:val="00666FB1"/>
    <w:rsid w:val="006706FA"/>
    <w:rsid w:val="0067078D"/>
    <w:rsid w:val="006709D1"/>
    <w:rsid w:val="00670A51"/>
    <w:rsid w:val="00671A8E"/>
    <w:rsid w:val="006722F9"/>
    <w:rsid w:val="006723DE"/>
    <w:rsid w:val="00672797"/>
    <w:rsid w:val="00672F16"/>
    <w:rsid w:val="00673723"/>
    <w:rsid w:val="00674F59"/>
    <w:rsid w:val="006755E8"/>
    <w:rsid w:val="00675695"/>
    <w:rsid w:val="00675934"/>
    <w:rsid w:val="00676D16"/>
    <w:rsid w:val="00677222"/>
    <w:rsid w:val="00681269"/>
    <w:rsid w:val="00682B9E"/>
    <w:rsid w:val="00682F25"/>
    <w:rsid w:val="00683B04"/>
    <w:rsid w:val="00683DDD"/>
    <w:rsid w:val="00683F34"/>
    <w:rsid w:val="006857C2"/>
    <w:rsid w:val="006865DD"/>
    <w:rsid w:val="006871B8"/>
    <w:rsid w:val="00691262"/>
    <w:rsid w:val="00691652"/>
    <w:rsid w:val="00691C00"/>
    <w:rsid w:val="006933B5"/>
    <w:rsid w:val="0069427B"/>
    <w:rsid w:val="00695C29"/>
    <w:rsid w:val="00697054"/>
    <w:rsid w:val="006972DA"/>
    <w:rsid w:val="00697D72"/>
    <w:rsid w:val="006A0D86"/>
    <w:rsid w:val="006A3060"/>
    <w:rsid w:val="006A32DE"/>
    <w:rsid w:val="006A337B"/>
    <w:rsid w:val="006A4AC7"/>
    <w:rsid w:val="006A4CBD"/>
    <w:rsid w:val="006A7BD6"/>
    <w:rsid w:val="006B0291"/>
    <w:rsid w:val="006B25CC"/>
    <w:rsid w:val="006B5752"/>
    <w:rsid w:val="006B5C13"/>
    <w:rsid w:val="006B5EE8"/>
    <w:rsid w:val="006B792F"/>
    <w:rsid w:val="006B7B0C"/>
    <w:rsid w:val="006B7F5B"/>
    <w:rsid w:val="006C0EDD"/>
    <w:rsid w:val="006C15F8"/>
    <w:rsid w:val="006C1818"/>
    <w:rsid w:val="006C23C6"/>
    <w:rsid w:val="006C3B18"/>
    <w:rsid w:val="006C3E04"/>
    <w:rsid w:val="006C3F7C"/>
    <w:rsid w:val="006C4050"/>
    <w:rsid w:val="006C414C"/>
    <w:rsid w:val="006C5142"/>
    <w:rsid w:val="006C52EF"/>
    <w:rsid w:val="006C5867"/>
    <w:rsid w:val="006D07F4"/>
    <w:rsid w:val="006D0948"/>
    <w:rsid w:val="006D0C4F"/>
    <w:rsid w:val="006D209C"/>
    <w:rsid w:val="006D2C22"/>
    <w:rsid w:val="006D37B4"/>
    <w:rsid w:val="006D3945"/>
    <w:rsid w:val="006D39C9"/>
    <w:rsid w:val="006D3D9E"/>
    <w:rsid w:val="006D432A"/>
    <w:rsid w:val="006D5263"/>
    <w:rsid w:val="006D63D9"/>
    <w:rsid w:val="006D707A"/>
    <w:rsid w:val="006D7E59"/>
    <w:rsid w:val="006E1736"/>
    <w:rsid w:val="006E242D"/>
    <w:rsid w:val="006E357A"/>
    <w:rsid w:val="006E37E5"/>
    <w:rsid w:val="006E53EA"/>
    <w:rsid w:val="006E553E"/>
    <w:rsid w:val="006E6712"/>
    <w:rsid w:val="006E7651"/>
    <w:rsid w:val="006F0183"/>
    <w:rsid w:val="006F28EE"/>
    <w:rsid w:val="006F4993"/>
    <w:rsid w:val="006F5608"/>
    <w:rsid w:val="006F7C61"/>
    <w:rsid w:val="006F7DD0"/>
    <w:rsid w:val="00700E6D"/>
    <w:rsid w:val="0070236E"/>
    <w:rsid w:val="00702A02"/>
    <w:rsid w:val="00702D70"/>
    <w:rsid w:val="00703678"/>
    <w:rsid w:val="0070386A"/>
    <w:rsid w:val="00703B3A"/>
    <w:rsid w:val="007040BC"/>
    <w:rsid w:val="00704540"/>
    <w:rsid w:val="007048C7"/>
    <w:rsid w:val="00705788"/>
    <w:rsid w:val="00706346"/>
    <w:rsid w:val="0070652D"/>
    <w:rsid w:val="00711CCB"/>
    <w:rsid w:val="00711DC8"/>
    <w:rsid w:val="00712682"/>
    <w:rsid w:val="0071276F"/>
    <w:rsid w:val="00714741"/>
    <w:rsid w:val="00714B16"/>
    <w:rsid w:val="007152CB"/>
    <w:rsid w:val="00717CAD"/>
    <w:rsid w:val="007210F0"/>
    <w:rsid w:val="00721B02"/>
    <w:rsid w:val="00722144"/>
    <w:rsid w:val="00724007"/>
    <w:rsid w:val="00724DE1"/>
    <w:rsid w:val="00724E53"/>
    <w:rsid w:val="00730620"/>
    <w:rsid w:val="007306F9"/>
    <w:rsid w:val="00731056"/>
    <w:rsid w:val="00734045"/>
    <w:rsid w:val="00734D42"/>
    <w:rsid w:val="00735EB1"/>
    <w:rsid w:val="007360D2"/>
    <w:rsid w:val="007368EF"/>
    <w:rsid w:val="00736F31"/>
    <w:rsid w:val="007400EB"/>
    <w:rsid w:val="007405AA"/>
    <w:rsid w:val="00740B9A"/>
    <w:rsid w:val="00742327"/>
    <w:rsid w:val="0074255C"/>
    <w:rsid w:val="00742597"/>
    <w:rsid w:val="00742FB9"/>
    <w:rsid w:val="007435C9"/>
    <w:rsid w:val="007445E2"/>
    <w:rsid w:val="007458BA"/>
    <w:rsid w:val="00746FCC"/>
    <w:rsid w:val="00747018"/>
    <w:rsid w:val="00747805"/>
    <w:rsid w:val="00747AC8"/>
    <w:rsid w:val="00751BDD"/>
    <w:rsid w:val="007523C5"/>
    <w:rsid w:val="00752BB1"/>
    <w:rsid w:val="00752E26"/>
    <w:rsid w:val="0075381D"/>
    <w:rsid w:val="00753ACF"/>
    <w:rsid w:val="00753F3E"/>
    <w:rsid w:val="00754475"/>
    <w:rsid w:val="00756A82"/>
    <w:rsid w:val="00756AE1"/>
    <w:rsid w:val="00760818"/>
    <w:rsid w:val="00760D80"/>
    <w:rsid w:val="00761381"/>
    <w:rsid w:val="007623D7"/>
    <w:rsid w:val="00762666"/>
    <w:rsid w:val="00762765"/>
    <w:rsid w:val="00762A25"/>
    <w:rsid w:val="00762DBC"/>
    <w:rsid w:val="007643CB"/>
    <w:rsid w:val="00764911"/>
    <w:rsid w:val="00764C76"/>
    <w:rsid w:val="00766549"/>
    <w:rsid w:val="00766CB1"/>
    <w:rsid w:val="007677B9"/>
    <w:rsid w:val="00767BA8"/>
    <w:rsid w:val="0077032D"/>
    <w:rsid w:val="0077112C"/>
    <w:rsid w:val="00771A0A"/>
    <w:rsid w:val="00771C33"/>
    <w:rsid w:val="0077323E"/>
    <w:rsid w:val="00773FA2"/>
    <w:rsid w:val="007742A6"/>
    <w:rsid w:val="007747DB"/>
    <w:rsid w:val="00775B00"/>
    <w:rsid w:val="00775D71"/>
    <w:rsid w:val="007763E9"/>
    <w:rsid w:val="00777375"/>
    <w:rsid w:val="00777AA8"/>
    <w:rsid w:val="00780209"/>
    <w:rsid w:val="00780C64"/>
    <w:rsid w:val="00781188"/>
    <w:rsid w:val="00781346"/>
    <w:rsid w:val="00781BEA"/>
    <w:rsid w:val="00782807"/>
    <w:rsid w:val="007835DF"/>
    <w:rsid w:val="00784B94"/>
    <w:rsid w:val="0078510C"/>
    <w:rsid w:val="00785B79"/>
    <w:rsid w:val="00786075"/>
    <w:rsid w:val="0079171D"/>
    <w:rsid w:val="007919AB"/>
    <w:rsid w:val="007919C7"/>
    <w:rsid w:val="00792772"/>
    <w:rsid w:val="00792BAC"/>
    <w:rsid w:val="00793690"/>
    <w:rsid w:val="00793A01"/>
    <w:rsid w:val="00795D68"/>
    <w:rsid w:val="00796169"/>
    <w:rsid w:val="007962CD"/>
    <w:rsid w:val="007962EC"/>
    <w:rsid w:val="00796784"/>
    <w:rsid w:val="00796D87"/>
    <w:rsid w:val="007A1657"/>
    <w:rsid w:val="007A20BC"/>
    <w:rsid w:val="007A297C"/>
    <w:rsid w:val="007A30E5"/>
    <w:rsid w:val="007A3C61"/>
    <w:rsid w:val="007A4086"/>
    <w:rsid w:val="007A5017"/>
    <w:rsid w:val="007A508A"/>
    <w:rsid w:val="007A6068"/>
    <w:rsid w:val="007A728D"/>
    <w:rsid w:val="007B031D"/>
    <w:rsid w:val="007B0377"/>
    <w:rsid w:val="007B08E9"/>
    <w:rsid w:val="007B0F78"/>
    <w:rsid w:val="007B1065"/>
    <w:rsid w:val="007B1559"/>
    <w:rsid w:val="007B19F7"/>
    <w:rsid w:val="007B2478"/>
    <w:rsid w:val="007B2E48"/>
    <w:rsid w:val="007B36DC"/>
    <w:rsid w:val="007B425B"/>
    <w:rsid w:val="007B4B79"/>
    <w:rsid w:val="007B4F0F"/>
    <w:rsid w:val="007B5AAD"/>
    <w:rsid w:val="007C01BA"/>
    <w:rsid w:val="007C07DD"/>
    <w:rsid w:val="007C18F9"/>
    <w:rsid w:val="007C202E"/>
    <w:rsid w:val="007C30E1"/>
    <w:rsid w:val="007C344F"/>
    <w:rsid w:val="007C37E4"/>
    <w:rsid w:val="007C4464"/>
    <w:rsid w:val="007C54EF"/>
    <w:rsid w:val="007C5527"/>
    <w:rsid w:val="007C5B46"/>
    <w:rsid w:val="007C6C0D"/>
    <w:rsid w:val="007C752F"/>
    <w:rsid w:val="007C783D"/>
    <w:rsid w:val="007D0EA0"/>
    <w:rsid w:val="007D0F17"/>
    <w:rsid w:val="007D1A67"/>
    <w:rsid w:val="007D2878"/>
    <w:rsid w:val="007D29B4"/>
    <w:rsid w:val="007D2E2C"/>
    <w:rsid w:val="007D2F8B"/>
    <w:rsid w:val="007D3FAB"/>
    <w:rsid w:val="007D474D"/>
    <w:rsid w:val="007D476F"/>
    <w:rsid w:val="007D5241"/>
    <w:rsid w:val="007D6286"/>
    <w:rsid w:val="007D6B40"/>
    <w:rsid w:val="007E059D"/>
    <w:rsid w:val="007E0624"/>
    <w:rsid w:val="007E0DAF"/>
    <w:rsid w:val="007E1AB5"/>
    <w:rsid w:val="007E1D72"/>
    <w:rsid w:val="007E276E"/>
    <w:rsid w:val="007E3706"/>
    <w:rsid w:val="007E43A2"/>
    <w:rsid w:val="007E44F6"/>
    <w:rsid w:val="007E4CC6"/>
    <w:rsid w:val="007E561E"/>
    <w:rsid w:val="007E5850"/>
    <w:rsid w:val="007E5E92"/>
    <w:rsid w:val="007E6B14"/>
    <w:rsid w:val="007E7099"/>
    <w:rsid w:val="007E7A1C"/>
    <w:rsid w:val="007E7B0B"/>
    <w:rsid w:val="007F0E10"/>
    <w:rsid w:val="007F1384"/>
    <w:rsid w:val="007F175C"/>
    <w:rsid w:val="007F1D2E"/>
    <w:rsid w:val="007F1D9F"/>
    <w:rsid w:val="007F214E"/>
    <w:rsid w:val="007F34AD"/>
    <w:rsid w:val="007F370F"/>
    <w:rsid w:val="007F55AE"/>
    <w:rsid w:val="007F5ACB"/>
    <w:rsid w:val="007F7242"/>
    <w:rsid w:val="007F7805"/>
    <w:rsid w:val="008003DF"/>
    <w:rsid w:val="00801326"/>
    <w:rsid w:val="00801A18"/>
    <w:rsid w:val="00803FD9"/>
    <w:rsid w:val="00804796"/>
    <w:rsid w:val="00804AB2"/>
    <w:rsid w:val="00805226"/>
    <w:rsid w:val="0080707A"/>
    <w:rsid w:val="00810CA7"/>
    <w:rsid w:val="00811DF6"/>
    <w:rsid w:val="008123E2"/>
    <w:rsid w:val="0081240B"/>
    <w:rsid w:val="00812582"/>
    <w:rsid w:val="0081338E"/>
    <w:rsid w:val="008136B8"/>
    <w:rsid w:val="00815256"/>
    <w:rsid w:val="0081590D"/>
    <w:rsid w:val="00815EB2"/>
    <w:rsid w:val="00816673"/>
    <w:rsid w:val="00817252"/>
    <w:rsid w:val="008207EA"/>
    <w:rsid w:val="008207F4"/>
    <w:rsid w:val="00820846"/>
    <w:rsid w:val="00820EC5"/>
    <w:rsid w:val="008220E0"/>
    <w:rsid w:val="008227DA"/>
    <w:rsid w:val="00823132"/>
    <w:rsid w:val="00824A25"/>
    <w:rsid w:val="00826B9C"/>
    <w:rsid w:val="00826CF4"/>
    <w:rsid w:val="00827ABD"/>
    <w:rsid w:val="0083040D"/>
    <w:rsid w:val="00831A9E"/>
    <w:rsid w:val="0083296D"/>
    <w:rsid w:val="00832E89"/>
    <w:rsid w:val="00835BF0"/>
    <w:rsid w:val="008362E7"/>
    <w:rsid w:val="00836B68"/>
    <w:rsid w:val="00837243"/>
    <w:rsid w:val="008377A0"/>
    <w:rsid w:val="00840745"/>
    <w:rsid w:val="008421E4"/>
    <w:rsid w:val="00842CFF"/>
    <w:rsid w:val="00842ECA"/>
    <w:rsid w:val="00842EE0"/>
    <w:rsid w:val="008434B3"/>
    <w:rsid w:val="00844584"/>
    <w:rsid w:val="008447F6"/>
    <w:rsid w:val="00846310"/>
    <w:rsid w:val="00846F34"/>
    <w:rsid w:val="008506B7"/>
    <w:rsid w:val="008508BA"/>
    <w:rsid w:val="00850BF5"/>
    <w:rsid w:val="0085120B"/>
    <w:rsid w:val="00851872"/>
    <w:rsid w:val="00851C9D"/>
    <w:rsid w:val="00851F87"/>
    <w:rsid w:val="00852340"/>
    <w:rsid w:val="00853896"/>
    <w:rsid w:val="0085392B"/>
    <w:rsid w:val="00853A21"/>
    <w:rsid w:val="008556C6"/>
    <w:rsid w:val="0085572D"/>
    <w:rsid w:val="0085679C"/>
    <w:rsid w:val="008570F4"/>
    <w:rsid w:val="008578F0"/>
    <w:rsid w:val="00857B6B"/>
    <w:rsid w:val="008602B4"/>
    <w:rsid w:val="008604BA"/>
    <w:rsid w:val="00860975"/>
    <w:rsid w:val="00860B16"/>
    <w:rsid w:val="00864932"/>
    <w:rsid w:val="00865372"/>
    <w:rsid w:val="00870620"/>
    <w:rsid w:val="00871A15"/>
    <w:rsid w:val="00872BC8"/>
    <w:rsid w:val="00873EB9"/>
    <w:rsid w:val="008741B9"/>
    <w:rsid w:val="008750D1"/>
    <w:rsid w:val="00875823"/>
    <w:rsid w:val="00875B6C"/>
    <w:rsid w:val="00875BC6"/>
    <w:rsid w:val="00876153"/>
    <w:rsid w:val="0088080C"/>
    <w:rsid w:val="008812B8"/>
    <w:rsid w:val="00882AC4"/>
    <w:rsid w:val="00884108"/>
    <w:rsid w:val="008862F2"/>
    <w:rsid w:val="008867FA"/>
    <w:rsid w:val="00886BCC"/>
    <w:rsid w:val="0088736E"/>
    <w:rsid w:val="0089177E"/>
    <w:rsid w:val="00892036"/>
    <w:rsid w:val="008931F7"/>
    <w:rsid w:val="008939A8"/>
    <w:rsid w:val="00893DA3"/>
    <w:rsid w:val="00894C49"/>
    <w:rsid w:val="00894C99"/>
    <w:rsid w:val="00894DF9"/>
    <w:rsid w:val="00894E8D"/>
    <w:rsid w:val="00895F3B"/>
    <w:rsid w:val="00896BD4"/>
    <w:rsid w:val="008A03CC"/>
    <w:rsid w:val="008A08AA"/>
    <w:rsid w:val="008A0F7E"/>
    <w:rsid w:val="008A112B"/>
    <w:rsid w:val="008A1344"/>
    <w:rsid w:val="008A1402"/>
    <w:rsid w:val="008A1613"/>
    <w:rsid w:val="008A56DC"/>
    <w:rsid w:val="008A6E30"/>
    <w:rsid w:val="008A7402"/>
    <w:rsid w:val="008B0067"/>
    <w:rsid w:val="008B090C"/>
    <w:rsid w:val="008B0E69"/>
    <w:rsid w:val="008B12C0"/>
    <w:rsid w:val="008B1E9B"/>
    <w:rsid w:val="008B26AD"/>
    <w:rsid w:val="008B3D1C"/>
    <w:rsid w:val="008B3EB6"/>
    <w:rsid w:val="008B4047"/>
    <w:rsid w:val="008B4300"/>
    <w:rsid w:val="008B43C2"/>
    <w:rsid w:val="008B456D"/>
    <w:rsid w:val="008B4D34"/>
    <w:rsid w:val="008B4EA0"/>
    <w:rsid w:val="008B5611"/>
    <w:rsid w:val="008B5B5A"/>
    <w:rsid w:val="008B5EBC"/>
    <w:rsid w:val="008B67EB"/>
    <w:rsid w:val="008B7390"/>
    <w:rsid w:val="008B768B"/>
    <w:rsid w:val="008C0546"/>
    <w:rsid w:val="008C068E"/>
    <w:rsid w:val="008C0698"/>
    <w:rsid w:val="008C07A6"/>
    <w:rsid w:val="008C0F03"/>
    <w:rsid w:val="008C194C"/>
    <w:rsid w:val="008C2562"/>
    <w:rsid w:val="008C2D6A"/>
    <w:rsid w:val="008C36A4"/>
    <w:rsid w:val="008C3DE5"/>
    <w:rsid w:val="008C3FC9"/>
    <w:rsid w:val="008C55A5"/>
    <w:rsid w:val="008C5D6B"/>
    <w:rsid w:val="008C6C12"/>
    <w:rsid w:val="008C6C89"/>
    <w:rsid w:val="008C7764"/>
    <w:rsid w:val="008C7F95"/>
    <w:rsid w:val="008D0C16"/>
    <w:rsid w:val="008D0E41"/>
    <w:rsid w:val="008D10F8"/>
    <w:rsid w:val="008D1777"/>
    <w:rsid w:val="008D1B96"/>
    <w:rsid w:val="008D2259"/>
    <w:rsid w:val="008D4A51"/>
    <w:rsid w:val="008E0264"/>
    <w:rsid w:val="008E0DF9"/>
    <w:rsid w:val="008E2239"/>
    <w:rsid w:val="008E2437"/>
    <w:rsid w:val="008E297A"/>
    <w:rsid w:val="008E2C1E"/>
    <w:rsid w:val="008E4737"/>
    <w:rsid w:val="008E55D0"/>
    <w:rsid w:val="008E5929"/>
    <w:rsid w:val="008E7867"/>
    <w:rsid w:val="008E78EC"/>
    <w:rsid w:val="008E7EA8"/>
    <w:rsid w:val="008F46B4"/>
    <w:rsid w:val="008F52DE"/>
    <w:rsid w:val="008F6119"/>
    <w:rsid w:val="008F7330"/>
    <w:rsid w:val="00900205"/>
    <w:rsid w:val="00902FB5"/>
    <w:rsid w:val="00903240"/>
    <w:rsid w:val="00904145"/>
    <w:rsid w:val="0090419B"/>
    <w:rsid w:val="009050EB"/>
    <w:rsid w:val="00905AC0"/>
    <w:rsid w:val="009064FE"/>
    <w:rsid w:val="00906736"/>
    <w:rsid w:val="00906B6E"/>
    <w:rsid w:val="009104BC"/>
    <w:rsid w:val="0091080B"/>
    <w:rsid w:val="00910CE2"/>
    <w:rsid w:val="00911D7C"/>
    <w:rsid w:val="009121D3"/>
    <w:rsid w:val="00913C97"/>
    <w:rsid w:val="0091432F"/>
    <w:rsid w:val="009144D3"/>
    <w:rsid w:val="009155F5"/>
    <w:rsid w:val="0091643B"/>
    <w:rsid w:val="00916539"/>
    <w:rsid w:val="00916754"/>
    <w:rsid w:val="00917273"/>
    <w:rsid w:val="00917601"/>
    <w:rsid w:val="0091773E"/>
    <w:rsid w:val="009179DB"/>
    <w:rsid w:val="00920449"/>
    <w:rsid w:val="00920950"/>
    <w:rsid w:val="00920FFB"/>
    <w:rsid w:val="00921DDB"/>
    <w:rsid w:val="009234CF"/>
    <w:rsid w:val="00923C3E"/>
    <w:rsid w:val="00924DC2"/>
    <w:rsid w:val="009253AF"/>
    <w:rsid w:val="00925A12"/>
    <w:rsid w:val="00926788"/>
    <w:rsid w:val="00926C98"/>
    <w:rsid w:val="009273EC"/>
    <w:rsid w:val="0093003E"/>
    <w:rsid w:val="0093106B"/>
    <w:rsid w:val="00932940"/>
    <w:rsid w:val="00933070"/>
    <w:rsid w:val="009340FD"/>
    <w:rsid w:val="00934DB5"/>
    <w:rsid w:val="00935793"/>
    <w:rsid w:val="009360DD"/>
    <w:rsid w:val="0093787F"/>
    <w:rsid w:val="00940CCC"/>
    <w:rsid w:val="00941F74"/>
    <w:rsid w:val="00943640"/>
    <w:rsid w:val="009453F9"/>
    <w:rsid w:val="00945E4A"/>
    <w:rsid w:val="0094631D"/>
    <w:rsid w:val="00946D05"/>
    <w:rsid w:val="00951116"/>
    <w:rsid w:val="00951129"/>
    <w:rsid w:val="009520FE"/>
    <w:rsid w:val="009528A5"/>
    <w:rsid w:val="009539A2"/>
    <w:rsid w:val="00953EC6"/>
    <w:rsid w:val="00954332"/>
    <w:rsid w:val="00954952"/>
    <w:rsid w:val="00954FA1"/>
    <w:rsid w:val="00955352"/>
    <w:rsid w:val="00955D1F"/>
    <w:rsid w:val="00955FC9"/>
    <w:rsid w:val="009609E3"/>
    <w:rsid w:val="00962104"/>
    <w:rsid w:val="00963E17"/>
    <w:rsid w:val="00963F86"/>
    <w:rsid w:val="00963FF4"/>
    <w:rsid w:val="009641E1"/>
    <w:rsid w:val="00964209"/>
    <w:rsid w:val="00965364"/>
    <w:rsid w:val="0096605E"/>
    <w:rsid w:val="00966B24"/>
    <w:rsid w:val="00966FA5"/>
    <w:rsid w:val="0096737A"/>
    <w:rsid w:val="00970DE5"/>
    <w:rsid w:val="0097130D"/>
    <w:rsid w:val="00971F0F"/>
    <w:rsid w:val="00972FBB"/>
    <w:rsid w:val="00974EC9"/>
    <w:rsid w:val="00974F64"/>
    <w:rsid w:val="00975ABF"/>
    <w:rsid w:val="00975DD7"/>
    <w:rsid w:val="00976118"/>
    <w:rsid w:val="00976A90"/>
    <w:rsid w:val="00976EAA"/>
    <w:rsid w:val="009770C3"/>
    <w:rsid w:val="00977250"/>
    <w:rsid w:val="00977B5E"/>
    <w:rsid w:val="00980ADA"/>
    <w:rsid w:val="00980CEE"/>
    <w:rsid w:val="00980D25"/>
    <w:rsid w:val="009814F7"/>
    <w:rsid w:val="009877C4"/>
    <w:rsid w:val="00993D23"/>
    <w:rsid w:val="00994246"/>
    <w:rsid w:val="00994EB3"/>
    <w:rsid w:val="00996A5C"/>
    <w:rsid w:val="009A245B"/>
    <w:rsid w:val="009A2B02"/>
    <w:rsid w:val="009A2D39"/>
    <w:rsid w:val="009A337C"/>
    <w:rsid w:val="009A39F8"/>
    <w:rsid w:val="009A425C"/>
    <w:rsid w:val="009A4D07"/>
    <w:rsid w:val="009A6349"/>
    <w:rsid w:val="009A70FA"/>
    <w:rsid w:val="009A7348"/>
    <w:rsid w:val="009B043A"/>
    <w:rsid w:val="009B1292"/>
    <w:rsid w:val="009B2225"/>
    <w:rsid w:val="009B2CC4"/>
    <w:rsid w:val="009B31B1"/>
    <w:rsid w:val="009B46D9"/>
    <w:rsid w:val="009B5375"/>
    <w:rsid w:val="009B5885"/>
    <w:rsid w:val="009B5C1A"/>
    <w:rsid w:val="009B63A1"/>
    <w:rsid w:val="009B6976"/>
    <w:rsid w:val="009B6B68"/>
    <w:rsid w:val="009B6C2B"/>
    <w:rsid w:val="009B6C7F"/>
    <w:rsid w:val="009B7CD8"/>
    <w:rsid w:val="009C1EAA"/>
    <w:rsid w:val="009C3CCA"/>
    <w:rsid w:val="009C4CC6"/>
    <w:rsid w:val="009C5727"/>
    <w:rsid w:val="009C5F7A"/>
    <w:rsid w:val="009C6276"/>
    <w:rsid w:val="009C7033"/>
    <w:rsid w:val="009C73B6"/>
    <w:rsid w:val="009D0428"/>
    <w:rsid w:val="009D04E3"/>
    <w:rsid w:val="009D0DE3"/>
    <w:rsid w:val="009D2750"/>
    <w:rsid w:val="009D2B87"/>
    <w:rsid w:val="009D2BC3"/>
    <w:rsid w:val="009D2E7C"/>
    <w:rsid w:val="009D33BF"/>
    <w:rsid w:val="009D3535"/>
    <w:rsid w:val="009D4E45"/>
    <w:rsid w:val="009D4FE8"/>
    <w:rsid w:val="009D5AC1"/>
    <w:rsid w:val="009D7246"/>
    <w:rsid w:val="009D7A07"/>
    <w:rsid w:val="009D7A5C"/>
    <w:rsid w:val="009E0B51"/>
    <w:rsid w:val="009E2352"/>
    <w:rsid w:val="009E2870"/>
    <w:rsid w:val="009E309F"/>
    <w:rsid w:val="009E3D9D"/>
    <w:rsid w:val="009E3F88"/>
    <w:rsid w:val="009E5C47"/>
    <w:rsid w:val="009E6292"/>
    <w:rsid w:val="009E78FC"/>
    <w:rsid w:val="009F11E1"/>
    <w:rsid w:val="009F1625"/>
    <w:rsid w:val="009F2883"/>
    <w:rsid w:val="009F36AE"/>
    <w:rsid w:val="009F37E5"/>
    <w:rsid w:val="009F3C2E"/>
    <w:rsid w:val="009F512B"/>
    <w:rsid w:val="009F6FFF"/>
    <w:rsid w:val="009F74C3"/>
    <w:rsid w:val="009F7B20"/>
    <w:rsid w:val="009F7C34"/>
    <w:rsid w:val="009F7DCE"/>
    <w:rsid w:val="00A00269"/>
    <w:rsid w:val="00A030A5"/>
    <w:rsid w:val="00A051CA"/>
    <w:rsid w:val="00A06B15"/>
    <w:rsid w:val="00A07094"/>
    <w:rsid w:val="00A07A13"/>
    <w:rsid w:val="00A11596"/>
    <w:rsid w:val="00A11E4A"/>
    <w:rsid w:val="00A128D2"/>
    <w:rsid w:val="00A13B85"/>
    <w:rsid w:val="00A14612"/>
    <w:rsid w:val="00A14888"/>
    <w:rsid w:val="00A16397"/>
    <w:rsid w:val="00A1666F"/>
    <w:rsid w:val="00A17738"/>
    <w:rsid w:val="00A20004"/>
    <w:rsid w:val="00A21529"/>
    <w:rsid w:val="00A21705"/>
    <w:rsid w:val="00A222E0"/>
    <w:rsid w:val="00A22B7A"/>
    <w:rsid w:val="00A23F1B"/>
    <w:rsid w:val="00A24264"/>
    <w:rsid w:val="00A251D4"/>
    <w:rsid w:val="00A2566C"/>
    <w:rsid w:val="00A26EE1"/>
    <w:rsid w:val="00A2719C"/>
    <w:rsid w:val="00A27673"/>
    <w:rsid w:val="00A30003"/>
    <w:rsid w:val="00A31324"/>
    <w:rsid w:val="00A3176A"/>
    <w:rsid w:val="00A321AB"/>
    <w:rsid w:val="00A32DD0"/>
    <w:rsid w:val="00A33564"/>
    <w:rsid w:val="00A35DE5"/>
    <w:rsid w:val="00A41CEA"/>
    <w:rsid w:val="00A43416"/>
    <w:rsid w:val="00A444FD"/>
    <w:rsid w:val="00A45A74"/>
    <w:rsid w:val="00A465C7"/>
    <w:rsid w:val="00A4729D"/>
    <w:rsid w:val="00A515EF"/>
    <w:rsid w:val="00A52EE9"/>
    <w:rsid w:val="00A52F0A"/>
    <w:rsid w:val="00A53C5B"/>
    <w:rsid w:val="00A552DD"/>
    <w:rsid w:val="00A555B9"/>
    <w:rsid w:val="00A5685C"/>
    <w:rsid w:val="00A5727C"/>
    <w:rsid w:val="00A604C0"/>
    <w:rsid w:val="00A604E4"/>
    <w:rsid w:val="00A610B8"/>
    <w:rsid w:val="00A617F7"/>
    <w:rsid w:val="00A6185E"/>
    <w:rsid w:val="00A62534"/>
    <w:rsid w:val="00A63440"/>
    <w:rsid w:val="00A63A6A"/>
    <w:rsid w:val="00A63C20"/>
    <w:rsid w:val="00A63FE0"/>
    <w:rsid w:val="00A64225"/>
    <w:rsid w:val="00A6432C"/>
    <w:rsid w:val="00A64467"/>
    <w:rsid w:val="00A662F0"/>
    <w:rsid w:val="00A673EC"/>
    <w:rsid w:val="00A678BF"/>
    <w:rsid w:val="00A72CFF"/>
    <w:rsid w:val="00A73929"/>
    <w:rsid w:val="00A764BA"/>
    <w:rsid w:val="00A77142"/>
    <w:rsid w:val="00A77235"/>
    <w:rsid w:val="00A77EA2"/>
    <w:rsid w:val="00A80F7A"/>
    <w:rsid w:val="00A81B50"/>
    <w:rsid w:val="00A81D1E"/>
    <w:rsid w:val="00A81DCA"/>
    <w:rsid w:val="00A825BE"/>
    <w:rsid w:val="00A82697"/>
    <w:rsid w:val="00A828C6"/>
    <w:rsid w:val="00A84ECE"/>
    <w:rsid w:val="00A84F86"/>
    <w:rsid w:val="00A8530E"/>
    <w:rsid w:val="00A8565A"/>
    <w:rsid w:val="00A85879"/>
    <w:rsid w:val="00A85E3F"/>
    <w:rsid w:val="00A86932"/>
    <w:rsid w:val="00A87E6F"/>
    <w:rsid w:val="00A90193"/>
    <w:rsid w:val="00A91492"/>
    <w:rsid w:val="00A92572"/>
    <w:rsid w:val="00A9380C"/>
    <w:rsid w:val="00A93824"/>
    <w:rsid w:val="00A93CA5"/>
    <w:rsid w:val="00A9707C"/>
    <w:rsid w:val="00A97689"/>
    <w:rsid w:val="00A97C37"/>
    <w:rsid w:val="00A97F1F"/>
    <w:rsid w:val="00AA0C44"/>
    <w:rsid w:val="00AA1717"/>
    <w:rsid w:val="00AA1EAC"/>
    <w:rsid w:val="00AA27AA"/>
    <w:rsid w:val="00AA2F37"/>
    <w:rsid w:val="00AA31BA"/>
    <w:rsid w:val="00AA3972"/>
    <w:rsid w:val="00AA3E1D"/>
    <w:rsid w:val="00AA4510"/>
    <w:rsid w:val="00AA77FD"/>
    <w:rsid w:val="00AA7A32"/>
    <w:rsid w:val="00AB1173"/>
    <w:rsid w:val="00AB1822"/>
    <w:rsid w:val="00AB1D95"/>
    <w:rsid w:val="00AB2142"/>
    <w:rsid w:val="00AB2725"/>
    <w:rsid w:val="00AB28A9"/>
    <w:rsid w:val="00AB2A49"/>
    <w:rsid w:val="00AB2D14"/>
    <w:rsid w:val="00AB5A1A"/>
    <w:rsid w:val="00AB6C58"/>
    <w:rsid w:val="00AB6D74"/>
    <w:rsid w:val="00AC05AC"/>
    <w:rsid w:val="00AC085A"/>
    <w:rsid w:val="00AC0D6D"/>
    <w:rsid w:val="00AC0DC4"/>
    <w:rsid w:val="00AC142A"/>
    <w:rsid w:val="00AC1DE1"/>
    <w:rsid w:val="00AC22BC"/>
    <w:rsid w:val="00AC2ED2"/>
    <w:rsid w:val="00AC3941"/>
    <w:rsid w:val="00AC4077"/>
    <w:rsid w:val="00AC5264"/>
    <w:rsid w:val="00AC5AA8"/>
    <w:rsid w:val="00AC6F00"/>
    <w:rsid w:val="00AC712A"/>
    <w:rsid w:val="00AC7DBB"/>
    <w:rsid w:val="00AD1BF6"/>
    <w:rsid w:val="00AD21A9"/>
    <w:rsid w:val="00AD26F7"/>
    <w:rsid w:val="00AD2D90"/>
    <w:rsid w:val="00AD41FE"/>
    <w:rsid w:val="00AD42A7"/>
    <w:rsid w:val="00AD4A39"/>
    <w:rsid w:val="00AD5147"/>
    <w:rsid w:val="00AD5C85"/>
    <w:rsid w:val="00AD75DA"/>
    <w:rsid w:val="00AE1696"/>
    <w:rsid w:val="00AE320A"/>
    <w:rsid w:val="00AE5A61"/>
    <w:rsid w:val="00AE5BCF"/>
    <w:rsid w:val="00AE76B6"/>
    <w:rsid w:val="00AE7AC0"/>
    <w:rsid w:val="00AF00EE"/>
    <w:rsid w:val="00AF037E"/>
    <w:rsid w:val="00AF37E3"/>
    <w:rsid w:val="00AF404F"/>
    <w:rsid w:val="00AF472F"/>
    <w:rsid w:val="00AF4831"/>
    <w:rsid w:val="00AF4D7B"/>
    <w:rsid w:val="00AF58D4"/>
    <w:rsid w:val="00AF62A8"/>
    <w:rsid w:val="00AF7CC7"/>
    <w:rsid w:val="00AF7E13"/>
    <w:rsid w:val="00B00AAE"/>
    <w:rsid w:val="00B01155"/>
    <w:rsid w:val="00B01EAA"/>
    <w:rsid w:val="00B0515C"/>
    <w:rsid w:val="00B05BA9"/>
    <w:rsid w:val="00B077E4"/>
    <w:rsid w:val="00B1088F"/>
    <w:rsid w:val="00B10D9E"/>
    <w:rsid w:val="00B11215"/>
    <w:rsid w:val="00B1151C"/>
    <w:rsid w:val="00B11904"/>
    <w:rsid w:val="00B129BA"/>
    <w:rsid w:val="00B1332E"/>
    <w:rsid w:val="00B144C1"/>
    <w:rsid w:val="00B14D5B"/>
    <w:rsid w:val="00B14E56"/>
    <w:rsid w:val="00B17671"/>
    <w:rsid w:val="00B20DE6"/>
    <w:rsid w:val="00B2191F"/>
    <w:rsid w:val="00B21A9E"/>
    <w:rsid w:val="00B21DF0"/>
    <w:rsid w:val="00B221C9"/>
    <w:rsid w:val="00B22B7C"/>
    <w:rsid w:val="00B22E08"/>
    <w:rsid w:val="00B22EBA"/>
    <w:rsid w:val="00B2354C"/>
    <w:rsid w:val="00B23EF0"/>
    <w:rsid w:val="00B26899"/>
    <w:rsid w:val="00B27AE0"/>
    <w:rsid w:val="00B27AE3"/>
    <w:rsid w:val="00B30067"/>
    <w:rsid w:val="00B3010B"/>
    <w:rsid w:val="00B30DD2"/>
    <w:rsid w:val="00B31309"/>
    <w:rsid w:val="00B31573"/>
    <w:rsid w:val="00B31F2F"/>
    <w:rsid w:val="00B32569"/>
    <w:rsid w:val="00B34DE6"/>
    <w:rsid w:val="00B35037"/>
    <w:rsid w:val="00B351DD"/>
    <w:rsid w:val="00B360A3"/>
    <w:rsid w:val="00B37191"/>
    <w:rsid w:val="00B3795F"/>
    <w:rsid w:val="00B37C82"/>
    <w:rsid w:val="00B4062A"/>
    <w:rsid w:val="00B40D52"/>
    <w:rsid w:val="00B40F84"/>
    <w:rsid w:val="00B410F1"/>
    <w:rsid w:val="00B42ADB"/>
    <w:rsid w:val="00B432B9"/>
    <w:rsid w:val="00B43FA0"/>
    <w:rsid w:val="00B4448C"/>
    <w:rsid w:val="00B4455C"/>
    <w:rsid w:val="00B448F5"/>
    <w:rsid w:val="00B463D7"/>
    <w:rsid w:val="00B46653"/>
    <w:rsid w:val="00B46AD1"/>
    <w:rsid w:val="00B46B52"/>
    <w:rsid w:val="00B47492"/>
    <w:rsid w:val="00B50143"/>
    <w:rsid w:val="00B50247"/>
    <w:rsid w:val="00B50278"/>
    <w:rsid w:val="00B507C9"/>
    <w:rsid w:val="00B51BD0"/>
    <w:rsid w:val="00B52453"/>
    <w:rsid w:val="00B52959"/>
    <w:rsid w:val="00B52B37"/>
    <w:rsid w:val="00B53584"/>
    <w:rsid w:val="00B53D80"/>
    <w:rsid w:val="00B553C0"/>
    <w:rsid w:val="00B574DF"/>
    <w:rsid w:val="00B57C11"/>
    <w:rsid w:val="00B61DB6"/>
    <w:rsid w:val="00B62500"/>
    <w:rsid w:val="00B62C97"/>
    <w:rsid w:val="00B63548"/>
    <w:rsid w:val="00B65FFD"/>
    <w:rsid w:val="00B6713B"/>
    <w:rsid w:val="00B67250"/>
    <w:rsid w:val="00B672BE"/>
    <w:rsid w:val="00B678BB"/>
    <w:rsid w:val="00B67ADC"/>
    <w:rsid w:val="00B70436"/>
    <w:rsid w:val="00B71226"/>
    <w:rsid w:val="00B71AEB"/>
    <w:rsid w:val="00B71C9B"/>
    <w:rsid w:val="00B72A5E"/>
    <w:rsid w:val="00B73152"/>
    <w:rsid w:val="00B735B4"/>
    <w:rsid w:val="00B738AA"/>
    <w:rsid w:val="00B73D8B"/>
    <w:rsid w:val="00B74D98"/>
    <w:rsid w:val="00B756AB"/>
    <w:rsid w:val="00B75A90"/>
    <w:rsid w:val="00B76266"/>
    <w:rsid w:val="00B77EEA"/>
    <w:rsid w:val="00B80A25"/>
    <w:rsid w:val="00B81EE1"/>
    <w:rsid w:val="00B8229A"/>
    <w:rsid w:val="00B8256F"/>
    <w:rsid w:val="00B82ACF"/>
    <w:rsid w:val="00B8300C"/>
    <w:rsid w:val="00B83125"/>
    <w:rsid w:val="00B84564"/>
    <w:rsid w:val="00B84902"/>
    <w:rsid w:val="00B851EF"/>
    <w:rsid w:val="00B85EA4"/>
    <w:rsid w:val="00B86609"/>
    <w:rsid w:val="00B86FB5"/>
    <w:rsid w:val="00B870AF"/>
    <w:rsid w:val="00B90B99"/>
    <w:rsid w:val="00B93186"/>
    <w:rsid w:val="00B93A6D"/>
    <w:rsid w:val="00B95C54"/>
    <w:rsid w:val="00B974E5"/>
    <w:rsid w:val="00B97A8B"/>
    <w:rsid w:val="00BA03E5"/>
    <w:rsid w:val="00BA17E1"/>
    <w:rsid w:val="00BA1A37"/>
    <w:rsid w:val="00BA1AC9"/>
    <w:rsid w:val="00BA2FB4"/>
    <w:rsid w:val="00BA3EA2"/>
    <w:rsid w:val="00BA4730"/>
    <w:rsid w:val="00BA49B3"/>
    <w:rsid w:val="00BA4FE6"/>
    <w:rsid w:val="00BA7C08"/>
    <w:rsid w:val="00BB0A69"/>
    <w:rsid w:val="00BB0E14"/>
    <w:rsid w:val="00BB1D4A"/>
    <w:rsid w:val="00BB29F6"/>
    <w:rsid w:val="00BB49AB"/>
    <w:rsid w:val="00BB59A4"/>
    <w:rsid w:val="00BB6FCD"/>
    <w:rsid w:val="00BC2D93"/>
    <w:rsid w:val="00BC2D9D"/>
    <w:rsid w:val="00BC398C"/>
    <w:rsid w:val="00BC398D"/>
    <w:rsid w:val="00BC425A"/>
    <w:rsid w:val="00BC4501"/>
    <w:rsid w:val="00BC57CE"/>
    <w:rsid w:val="00BC5938"/>
    <w:rsid w:val="00BD0440"/>
    <w:rsid w:val="00BD166D"/>
    <w:rsid w:val="00BD1704"/>
    <w:rsid w:val="00BD1E7A"/>
    <w:rsid w:val="00BD26BF"/>
    <w:rsid w:val="00BD4276"/>
    <w:rsid w:val="00BD4A18"/>
    <w:rsid w:val="00BD6A18"/>
    <w:rsid w:val="00BD723D"/>
    <w:rsid w:val="00BD752F"/>
    <w:rsid w:val="00BD7DFE"/>
    <w:rsid w:val="00BE0001"/>
    <w:rsid w:val="00BE0723"/>
    <w:rsid w:val="00BE0DBF"/>
    <w:rsid w:val="00BE1BBE"/>
    <w:rsid w:val="00BE2CF3"/>
    <w:rsid w:val="00BE3202"/>
    <w:rsid w:val="00BE489B"/>
    <w:rsid w:val="00BE721D"/>
    <w:rsid w:val="00BE767A"/>
    <w:rsid w:val="00BF11E1"/>
    <w:rsid w:val="00BF297F"/>
    <w:rsid w:val="00BF31B0"/>
    <w:rsid w:val="00BF3A5C"/>
    <w:rsid w:val="00C00089"/>
    <w:rsid w:val="00C0043B"/>
    <w:rsid w:val="00C00DFC"/>
    <w:rsid w:val="00C01441"/>
    <w:rsid w:val="00C018B3"/>
    <w:rsid w:val="00C027E4"/>
    <w:rsid w:val="00C02A47"/>
    <w:rsid w:val="00C0313A"/>
    <w:rsid w:val="00C039AC"/>
    <w:rsid w:val="00C03F79"/>
    <w:rsid w:val="00C05471"/>
    <w:rsid w:val="00C05D26"/>
    <w:rsid w:val="00C075C1"/>
    <w:rsid w:val="00C07A26"/>
    <w:rsid w:val="00C118B5"/>
    <w:rsid w:val="00C11F31"/>
    <w:rsid w:val="00C12000"/>
    <w:rsid w:val="00C123BE"/>
    <w:rsid w:val="00C13AF8"/>
    <w:rsid w:val="00C14307"/>
    <w:rsid w:val="00C202D8"/>
    <w:rsid w:val="00C204F0"/>
    <w:rsid w:val="00C20CF1"/>
    <w:rsid w:val="00C212EC"/>
    <w:rsid w:val="00C21BC4"/>
    <w:rsid w:val="00C22103"/>
    <w:rsid w:val="00C221A5"/>
    <w:rsid w:val="00C229E3"/>
    <w:rsid w:val="00C23E4A"/>
    <w:rsid w:val="00C24821"/>
    <w:rsid w:val="00C255E3"/>
    <w:rsid w:val="00C25900"/>
    <w:rsid w:val="00C261F4"/>
    <w:rsid w:val="00C26CAE"/>
    <w:rsid w:val="00C30286"/>
    <w:rsid w:val="00C3068E"/>
    <w:rsid w:val="00C30EA6"/>
    <w:rsid w:val="00C3296F"/>
    <w:rsid w:val="00C352B2"/>
    <w:rsid w:val="00C3726D"/>
    <w:rsid w:val="00C37744"/>
    <w:rsid w:val="00C415BE"/>
    <w:rsid w:val="00C42E32"/>
    <w:rsid w:val="00C43B44"/>
    <w:rsid w:val="00C44970"/>
    <w:rsid w:val="00C44BAA"/>
    <w:rsid w:val="00C44E67"/>
    <w:rsid w:val="00C4541B"/>
    <w:rsid w:val="00C4543D"/>
    <w:rsid w:val="00C4597A"/>
    <w:rsid w:val="00C45CB9"/>
    <w:rsid w:val="00C50D89"/>
    <w:rsid w:val="00C5315E"/>
    <w:rsid w:val="00C5320B"/>
    <w:rsid w:val="00C543AC"/>
    <w:rsid w:val="00C5688A"/>
    <w:rsid w:val="00C569B7"/>
    <w:rsid w:val="00C6037E"/>
    <w:rsid w:val="00C60449"/>
    <w:rsid w:val="00C62146"/>
    <w:rsid w:val="00C62218"/>
    <w:rsid w:val="00C62A84"/>
    <w:rsid w:val="00C62D55"/>
    <w:rsid w:val="00C64869"/>
    <w:rsid w:val="00C651D7"/>
    <w:rsid w:val="00C666B2"/>
    <w:rsid w:val="00C667A9"/>
    <w:rsid w:val="00C67838"/>
    <w:rsid w:val="00C70923"/>
    <w:rsid w:val="00C70985"/>
    <w:rsid w:val="00C70D69"/>
    <w:rsid w:val="00C7258A"/>
    <w:rsid w:val="00C72D7C"/>
    <w:rsid w:val="00C72F1A"/>
    <w:rsid w:val="00C73B2D"/>
    <w:rsid w:val="00C74AE4"/>
    <w:rsid w:val="00C74C62"/>
    <w:rsid w:val="00C75614"/>
    <w:rsid w:val="00C772A6"/>
    <w:rsid w:val="00C80C49"/>
    <w:rsid w:val="00C80EFA"/>
    <w:rsid w:val="00C81610"/>
    <w:rsid w:val="00C816FE"/>
    <w:rsid w:val="00C81BAE"/>
    <w:rsid w:val="00C8299D"/>
    <w:rsid w:val="00C8510F"/>
    <w:rsid w:val="00C8513A"/>
    <w:rsid w:val="00C85436"/>
    <w:rsid w:val="00C85757"/>
    <w:rsid w:val="00C86334"/>
    <w:rsid w:val="00C87FF5"/>
    <w:rsid w:val="00C91BA8"/>
    <w:rsid w:val="00C92B9A"/>
    <w:rsid w:val="00C93116"/>
    <w:rsid w:val="00C943F2"/>
    <w:rsid w:val="00C9592E"/>
    <w:rsid w:val="00C95B17"/>
    <w:rsid w:val="00CA1D9F"/>
    <w:rsid w:val="00CA309E"/>
    <w:rsid w:val="00CA3561"/>
    <w:rsid w:val="00CA4F0D"/>
    <w:rsid w:val="00CA533B"/>
    <w:rsid w:val="00CB15F5"/>
    <w:rsid w:val="00CB30AB"/>
    <w:rsid w:val="00CB3C25"/>
    <w:rsid w:val="00CB561C"/>
    <w:rsid w:val="00CB6EEF"/>
    <w:rsid w:val="00CB7E44"/>
    <w:rsid w:val="00CC1898"/>
    <w:rsid w:val="00CC1DC1"/>
    <w:rsid w:val="00CC2B03"/>
    <w:rsid w:val="00CC36C0"/>
    <w:rsid w:val="00CC465E"/>
    <w:rsid w:val="00CC7588"/>
    <w:rsid w:val="00CC7D62"/>
    <w:rsid w:val="00CD0362"/>
    <w:rsid w:val="00CD03C7"/>
    <w:rsid w:val="00CD0AF1"/>
    <w:rsid w:val="00CD10BB"/>
    <w:rsid w:val="00CD39A8"/>
    <w:rsid w:val="00CD4473"/>
    <w:rsid w:val="00CD4C57"/>
    <w:rsid w:val="00CD5B7C"/>
    <w:rsid w:val="00CD6465"/>
    <w:rsid w:val="00CE0FC2"/>
    <w:rsid w:val="00CE1AE8"/>
    <w:rsid w:val="00CE214E"/>
    <w:rsid w:val="00CE2C2C"/>
    <w:rsid w:val="00CE39E5"/>
    <w:rsid w:val="00CE414D"/>
    <w:rsid w:val="00CE4C38"/>
    <w:rsid w:val="00CE51EA"/>
    <w:rsid w:val="00CE6063"/>
    <w:rsid w:val="00CE6D00"/>
    <w:rsid w:val="00CF00BD"/>
    <w:rsid w:val="00CF04F7"/>
    <w:rsid w:val="00CF07EC"/>
    <w:rsid w:val="00CF204C"/>
    <w:rsid w:val="00CF27BD"/>
    <w:rsid w:val="00CF2A12"/>
    <w:rsid w:val="00CF609F"/>
    <w:rsid w:val="00CF60A9"/>
    <w:rsid w:val="00CF7562"/>
    <w:rsid w:val="00CF7E18"/>
    <w:rsid w:val="00D0188B"/>
    <w:rsid w:val="00D01CFE"/>
    <w:rsid w:val="00D02225"/>
    <w:rsid w:val="00D03312"/>
    <w:rsid w:val="00D0648D"/>
    <w:rsid w:val="00D10448"/>
    <w:rsid w:val="00D10C62"/>
    <w:rsid w:val="00D117B4"/>
    <w:rsid w:val="00D11E9A"/>
    <w:rsid w:val="00D12301"/>
    <w:rsid w:val="00D13C95"/>
    <w:rsid w:val="00D15142"/>
    <w:rsid w:val="00D163E1"/>
    <w:rsid w:val="00D17CC5"/>
    <w:rsid w:val="00D20BC7"/>
    <w:rsid w:val="00D20FEA"/>
    <w:rsid w:val="00D215AD"/>
    <w:rsid w:val="00D22375"/>
    <w:rsid w:val="00D22871"/>
    <w:rsid w:val="00D23217"/>
    <w:rsid w:val="00D23C40"/>
    <w:rsid w:val="00D24290"/>
    <w:rsid w:val="00D246EB"/>
    <w:rsid w:val="00D2549F"/>
    <w:rsid w:val="00D2550B"/>
    <w:rsid w:val="00D25600"/>
    <w:rsid w:val="00D2592E"/>
    <w:rsid w:val="00D25A56"/>
    <w:rsid w:val="00D260EE"/>
    <w:rsid w:val="00D26B97"/>
    <w:rsid w:val="00D26F68"/>
    <w:rsid w:val="00D3023D"/>
    <w:rsid w:val="00D30E5C"/>
    <w:rsid w:val="00D31F26"/>
    <w:rsid w:val="00D31F8B"/>
    <w:rsid w:val="00D3279A"/>
    <w:rsid w:val="00D32DD2"/>
    <w:rsid w:val="00D33E5A"/>
    <w:rsid w:val="00D3557F"/>
    <w:rsid w:val="00D35929"/>
    <w:rsid w:val="00D36E20"/>
    <w:rsid w:val="00D37AC4"/>
    <w:rsid w:val="00D41058"/>
    <w:rsid w:val="00D411E3"/>
    <w:rsid w:val="00D41AF7"/>
    <w:rsid w:val="00D41FAE"/>
    <w:rsid w:val="00D44A62"/>
    <w:rsid w:val="00D44FA1"/>
    <w:rsid w:val="00D459D7"/>
    <w:rsid w:val="00D45F84"/>
    <w:rsid w:val="00D46A4E"/>
    <w:rsid w:val="00D5038B"/>
    <w:rsid w:val="00D50761"/>
    <w:rsid w:val="00D50AF9"/>
    <w:rsid w:val="00D51114"/>
    <w:rsid w:val="00D51E93"/>
    <w:rsid w:val="00D52299"/>
    <w:rsid w:val="00D5235D"/>
    <w:rsid w:val="00D52F57"/>
    <w:rsid w:val="00D53BFC"/>
    <w:rsid w:val="00D53E07"/>
    <w:rsid w:val="00D54541"/>
    <w:rsid w:val="00D576C2"/>
    <w:rsid w:val="00D57F18"/>
    <w:rsid w:val="00D60645"/>
    <w:rsid w:val="00D61E96"/>
    <w:rsid w:val="00D6251C"/>
    <w:rsid w:val="00D625B0"/>
    <w:rsid w:val="00D63436"/>
    <w:rsid w:val="00D65253"/>
    <w:rsid w:val="00D65E15"/>
    <w:rsid w:val="00D66C03"/>
    <w:rsid w:val="00D7166A"/>
    <w:rsid w:val="00D717E1"/>
    <w:rsid w:val="00D731D0"/>
    <w:rsid w:val="00D73528"/>
    <w:rsid w:val="00D7387C"/>
    <w:rsid w:val="00D73E4C"/>
    <w:rsid w:val="00D74910"/>
    <w:rsid w:val="00D754FE"/>
    <w:rsid w:val="00D75662"/>
    <w:rsid w:val="00D76284"/>
    <w:rsid w:val="00D76715"/>
    <w:rsid w:val="00D77BD9"/>
    <w:rsid w:val="00D80C9D"/>
    <w:rsid w:val="00D812CB"/>
    <w:rsid w:val="00D825A9"/>
    <w:rsid w:val="00D82ADE"/>
    <w:rsid w:val="00D83BC1"/>
    <w:rsid w:val="00D83BF1"/>
    <w:rsid w:val="00D84659"/>
    <w:rsid w:val="00D849D3"/>
    <w:rsid w:val="00D85FCC"/>
    <w:rsid w:val="00D86C36"/>
    <w:rsid w:val="00D86EEF"/>
    <w:rsid w:val="00D87680"/>
    <w:rsid w:val="00D87A77"/>
    <w:rsid w:val="00D907DE"/>
    <w:rsid w:val="00D9127D"/>
    <w:rsid w:val="00D919FC"/>
    <w:rsid w:val="00D91D15"/>
    <w:rsid w:val="00D91EAD"/>
    <w:rsid w:val="00D921DB"/>
    <w:rsid w:val="00D9278D"/>
    <w:rsid w:val="00D9310C"/>
    <w:rsid w:val="00D94DB8"/>
    <w:rsid w:val="00D972DD"/>
    <w:rsid w:val="00D979E1"/>
    <w:rsid w:val="00DA0887"/>
    <w:rsid w:val="00DA1605"/>
    <w:rsid w:val="00DA1754"/>
    <w:rsid w:val="00DA1B25"/>
    <w:rsid w:val="00DA2A90"/>
    <w:rsid w:val="00DA35B2"/>
    <w:rsid w:val="00DA3D46"/>
    <w:rsid w:val="00DA446D"/>
    <w:rsid w:val="00DA4C42"/>
    <w:rsid w:val="00DA534C"/>
    <w:rsid w:val="00DA5C44"/>
    <w:rsid w:val="00DA67B2"/>
    <w:rsid w:val="00DA6C2F"/>
    <w:rsid w:val="00DB0595"/>
    <w:rsid w:val="00DB0798"/>
    <w:rsid w:val="00DB07C4"/>
    <w:rsid w:val="00DB1E8B"/>
    <w:rsid w:val="00DB2D37"/>
    <w:rsid w:val="00DB3150"/>
    <w:rsid w:val="00DB387E"/>
    <w:rsid w:val="00DB3DDE"/>
    <w:rsid w:val="00DB3ED0"/>
    <w:rsid w:val="00DB565E"/>
    <w:rsid w:val="00DB6DBF"/>
    <w:rsid w:val="00DB72F5"/>
    <w:rsid w:val="00DB774A"/>
    <w:rsid w:val="00DC03B8"/>
    <w:rsid w:val="00DC24E0"/>
    <w:rsid w:val="00DC2ACF"/>
    <w:rsid w:val="00DC311B"/>
    <w:rsid w:val="00DC3634"/>
    <w:rsid w:val="00DC3E27"/>
    <w:rsid w:val="00DC65CD"/>
    <w:rsid w:val="00DC71F7"/>
    <w:rsid w:val="00DC72D8"/>
    <w:rsid w:val="00DC75AC"/>
    <w:rsid w:val="00DC7711"/>
    <w:rsid w:val="00DC77AE"/>
    <w:rsid w:val="00DC77F8"/>
    <w:rsid w:val="00DD0829"/>
    <w:rsid w:val="00DD5AC6"/>
    <w:rsid w:val="00DD6D7C"/>
    <w:rsid w:val="00DE0C07"/>
    <w:rsid w:val="00DE1CCC"/>
    <w:rsid w:val="00DE45CB"/>
    <w:rsid w:val="00DE557D"/>
    <w:rsid w:val="00DE5EDF"/>
    <w:rsid w:val="00DE7264"/>
    <w:rsid w:val="00DF043F"/>
    <w:rsid w:val="00DF0796"/>
    <w:rsid w:val="00DF10BF"/>
    <w:rsid w:val="00DF2E98"/>
    <w:rsid w:val="00DF3528"/>
    <w:rsid w:val="00DF42C8"/>
    <w:rsid w:val="00DF45B9"/>
    <w:rsid w:val="00DF48EB"/>
    <w:rsid w:val="00DF53EC"/>
    <w:rsid w:val="00DF6109"/>
    <w:rsid w:val="00DF6241"/>
    <w:rsid w:val="00E03294"/>
    <w:rsid w:val="00E0352F"/>
    <w:rsid w:val="00E038E4"/>
    <w:rsid w:val="00E0530D"/>
    <w:rsid w:val="00E06CF5"/>
    <w:rsid w:val="00E0744F"/>
    <w:rsid w:val="00E11586"/>
    <w:rsid w:val="00E11763"/>
    <w:rsid w:val="00E11CD8"/>
    <w:rsid w:val="00E120FE"/>
    <w:rsid w:val="00E12318"/>
    <w:rsid w:val="00E1279D"/>
    <w:rsid w:val="00E12DD6"/>
    <w:rsid w:val="00E12DE1"/>
    <w:rsid w:val="00E13A77"/>
    <w:rsid w:val="00E14050"/>
    <w:rsid w:val="00E15A0D"/>
    <w:rsid w:val="00E15BC2"/>
    <w:rsid w:val="00E17878"/>
    <w:rsid w:val="00E2086F"/>
    <w:rsid w:val="00E239AA"/>
    <w:rsid w:val="00E245CF"/>
    <w:rsid w:val="00E24A06"/>
    <w:rsid w:val="00E25138"/>
    <w:rsid w:val="00E258BD"/>
    <w:rsid w:val="00E25C10"/>
    <w:rsid w:val="00E27996"/>
    <w:rsid w:val="00E313EB"/>
    <w:rsid w:val="00E317E8"/>
    <w:rsid w:val="00E3186F"/>
    <w:rsid w:val="00E321B7"/>
    <w:rsid w:val="00E32463"/>
    <w:rsid w:val="00E32684"/>
    <w:rsid w:val="00E32B0B"/>
    <w:rsid w:val="00E32B6B"/>
    <w:rsid w:val="00E33616"/>
    <w:rsid w:val="00E339BD"/>
    <w:rsid w:val="00E37610"/>
    <w:rsid w:val="00E37C5B"/>
    <w:rsid w:val="00E37F29"/>
    <w:rsid w:val="00E403B8"/>
    <w:rsid w:val="00E41C57"/>
    <w:rsid w:val="00E41DC3"/>
    <w:rsid w:val="00E44C75"/>
    <w:rsid w:val="00E456D3"/>
    <w:rsid w:val="00E45C61"/>
    <w:rsid w:val="00E46E11"/>
    <w:rsid w:val="00E50827"/>
    <w:rsid w:val="00E51BE9"/>
    <w:rsid w:val="00E5340B"/>
    <w:rsid w:val="00E53747"/>
    <w:rsid w:val="00E53D8A"/>
    <w:rsid w:val="00E554FC"/>
    <w:rsid w:val="00E55C83"/>
    <w:rsid w:val="00E578B4"/>
    <w:rsid w:val="00E57D50"/>
    <w:rsid w:val="00E60659"/>
    <w:rsid w:val="00E60A53"/>
    <w:rsid w:val="00E60EEC"/>
    <w:rsid w:val="00E61125"/>
    <w:rsid w:val="00E61D9C"/>
    <w:rsid w:val="00E6241B"/>
    <w:rsid w:val="00E629B0"/>
    <w:rsid w:val="00E63E2F"/>
    <w:rsid w:val="00E64038"/>
    <w:rsid w:val="00E65CF2"/>
    <w:rsid w:val="00E67845"/>
    <w:rsid w:val="00E67B1B"/>
    <w:rsid w:val="00E716C0"/>
    <w:rsid w:val="00E71DDD"/>
    <w:rsid w:val="00E7246E"/>
    <w:rsid w:val="00E738B1"/>
    <w:rsid w:val="00E7478F"/>
    <w:rsid w:val="00E755F2"/>
    <w:rsid w:val="00E75853"/>
    <w:rsid w:val="00E75F6B"/>
    <w:rsid w:val="00E826B6"/>
    <w:rsid w:val="00E8293F"/>
    <w:rsid w:val="00E82B86"/>
    <w:rsid w:val="00E84B8D"/>
    <w:rsid w:val="00E85359"/>
    <w:rsid w:val="00E85602"/>
    <w:rsid w:val="00E85B1C"/>
    <w:rsid w:val="00E8658F"/>
    <w:rsid w:val="00E86660"/>
    <w:rsid w:val="00E868F1"/>
    <w:rsid w:val="00E87106"/>
    <w:rsid w:val="00E8721F"/>
    <w:rsid w:val="00E917DC"/>
    <w:rsid w:val="00E92403"/>
    <w:rsid w:val="00E93114"/>
    <w:rsid w:val="00E9357A"/>
    <w:rsid w:val="00E93C8C"/>
    <w:rsid w:val="00E96AA9"/>
    <w:rsid w:val="00E97035"/>
    <w:rsid w:val="00E97440"/>
    <w:rsid w:val="00EA0478"/>
    <w:rsid w:val="00EA0CDB"/>
    <w:rsid w:val="00EA10C7"/>
    <w:rsid w:val="00EA13EF"/>
    <w:rsid w:val="00EA4C3D"/>
    <w:rsid w:val="00EA5F85"/>
    <w:rsid w:val="00EA6067"/>
    <w:rsid w:val="00EA6D4B"/>
    <w:rsid w:val="00EB0D78"/>
    <w:rsid w:val="00EB15A0"/>
    <w:rsid w:val="00EB328C"/>
    <w:rsid w:val="00EB3C7A"/>
    <w:rsid w:val="00EB5811"/>
    <w:rsid w:val="00EB5EAD"/>
    <w:rsid w:val="00EB632E"/>
    <w:rsid w:val="00EB67D8"/>
    <w:rsid w:val="00EB6DCD"/>
    <w:rsid w:val="00EC2F6A"/>
    <w:rsid w:val="00EC2FED"/>
    <w:rsid w:val="00EC59B9"/>
    <w:rsid w:val="00EC6359"/>
    <w:rsid w:val="00EC6752"/>
    <w:rsid w:val="00EC6CC5"/>
    <w:rsid w:val="00EC6EEF"/>
    <w:rsid w:val="00EC7B97"/>
    <w:rsid w:val="00EC7D73"/>
    <w:rsid w:val="00EC7F9C"/>
    <w:rsid w:val="00ED0E12"/>
    <w:rsid w:val="00ED0F9B"/>
    <w:rsid w:val="00ED172A"/>
    <w:rsid w:val="00ED2D08"/>
    <w:rsid w:val="00ED3953"/>
    <w:rsid w:val="00ED4FC2"/>
    <w:rsid w:val="00ED5481"/>
    <w:rsid w:val="00ED5F75"/>
    <w:rsid w:val="00EE10F7"/>
    <w:rsid w:val="00EE2B79"/>
    <w:rsid w:val="00EE2EA9"/>
    <w:rsid w:val="00EE3196"/>
    <w:rsid w:val="00EE35F5"/>
    <w:rsid w:val="00EE387A"/>
    <w:rsid w:val="00EE4B53"/>
    <w:rsid w:val="00EE5C88"/>
    <w:rsid w:val="00EE5CAC"/>
    <w:rsid w:val="00EE6421"/>
    <w:rsid w:val="00EE7C4B"/>
    <w:rsid w:val="00EF20F9"/>
    <w:rsid w:val="00EF2508"/>
    <w:rsid w:val="00EF3AD7"/>
    <w:rsid w:val="00EF3C2A"/>
    <w:rsid w:val="00EF3D22"/>
    <w:rsid w:val="00EF40B4"/>
    <w:rsid w:val="00EF4281"/>
    <w:rsid w:val="00EF78E9"/>
    <w:rsid w:val="00F001B2"/>
    <w:rsid w:val="00F0050A"/>
    <w:rsid w:val="00F00553"/>
    <w:rsid w:val="00F00BCC"/>
    <w:rsid w:val="00F01EE4"/>
    <w:rsid w:val="00F0228E"/>
    <w:rsid w:val="00F0246B"/>
    <w:rsid w:val="00F02698"/>
    <w:rsid w:val="00F02C7F"/>
    <w:rsid w:val="00F036D3"/>
    <w:rsid w:val="00F03FD3"/>
    <w:rsid w:val="00F0455C"/>
    <w:rsid w:val="00F04CEE"/>
    <w:rsid w:val="00F04EAD"/>
    <w:rsid w:val="00F0534E"/>
    <w:rsid w:val="00F060F8"/>
    <w:rsid w:val="00F06816"/>
    <w:rsid w:val="00F06860"/>
    <w:rsid w:val="00F06A0A"/>
    <w:rsid w:val="00F071F1"/>
    <w:rsid w:val="00F07442"/>
    <w:rsid w:val="00F07E79"/>
    <w:rsid w:val="00F105FB"/>
    <w:rsid w:val="00F10730"/>
    <w:rsid w:val="00F10984"/>
    <w:rsid w:val="00F114EC"/>
    <w:rsid w:val="00F11999"/>
    <w:rsid w:val="00F11BE6"/>
    <w:rsid w:val="00F12F3A"/>
    <w:rsid w:val="00F1329E"/>
    <w:rsid w:val="00F13C90"/>
    <w:rsid w:val="00F13EBA"/>
    <w:rsid w:val="00F14AD8"/>
    <w:rsid w:val="00F14AF3"/>
    <w:rsid w:val="00F15100"/>
    <w:rsid w:val="00F153A3"/>
    <w:rsid w:val="00F158CD"/>
    <w:rsid w:val="00F159DE"/>
    <w:rsid w:val="00F1642C"/>
    <w:rsid w:val="00F1680A"/>
    <w:rsid w:val="00F177DE"/>
    <w:rsid w:val="00F20C9C"/>
    <w:rsid w:val="00F21282"/>
    <w:rsid w:val="00F21E27"/>
    <w:rsid w:val="00F23176"/>
    <w:rsid w:val="00F23D5B"/>
    <w:rsid w:val="00F25264"/>
    <w:rsid w:val="00F2533F"/>
    <w:rsid w:val="00F25659"/>
    <w:rsid w:val="00F256F0"/>
    <w:rsid w:val="00F261D6"/>
    <w:rsid w:val="00F30CDA"/>
    <w:rsid w:val="00F312DD"/>
    <w:rsid w:val="00F316E6"/>
    <w:rsid w:val="00F32849"/>
    <w:rsid w:val="00F329D3"/>
    <w:rsid w:val="00F333A8"/>
    <w:rsid w:val="00F33629"/>
    <w:rsid w:val="00F33D62"/>
    <w:rsid w:val="00F33FB5"/>
    <w:rsid w:val="00F34A67"/>
    <w:rsid w:val="00F34D5F"/>
    <w:rsid w:val="00F3590F"/>
    <w:rsid w:val="00F3654F"/>
    <w:rsid w:val="00F37798"/>
    <w:rsid w:val="00F42219"/>
    <w:rsid w:val="00F42577"/>
    <w:rsid w:val="00F426FD"/>
    <w:rsid w:val="00F42986"/>
    <w:rsid w:val="00F430B1"/>
    <w:rsid w:val="00F43E3A"/>
    <w:rsid w:val="00F44891"/>
    <w:rsid w:val="00F47F74"/>
    <w:rsid w:val="00F50431"/>
    <w:rsid w:val="00F50690"/>
    <w:rsid w:val="00F50B65"/>
    <w:rsid w:val="00F513F8"/>
    <w:rsid w:val="00F52146"/>
    <w:rsid w:val="00F526B3"/>
    <w:rsid w:val="00F529F0"/>
    <w:rsid w:val="00F52EF3"/>
    <w:rsid w:val="00F534D5"/>
    <w:rsid w:val="00F535E7"/>
    <w:rsid w:val="00F538A1"/>
    <w:rsid w:val="00F539C0"/>
    <w:rsid w:val="00F53F0A"/>
    <w:rsid w:val="00F53F13"/>
    <w:rsid w:val="00F54979"/>
    <w:rsid w:val="00F54C4B"/>
    <w:rsid w:val="00F54EDE"/>
    <w:rsid w:val="00F573A7"/>
    <w:rsid w:val="00F5762B"/>
    <w:rsid w:val="00F57805"/>
    <w:rsid w:val="00F60F90"/>
    <w:rsid w:val="00F61379"/>
    <w:rsid w:val="00F617C9"/>
    <w:rsid w:val="00F62196"/>
    <w:rsid w:val="00F64492"/>
    <w:rsid w:val="00F64D7A"/>
    <w:rsid w:val="00F66414"/>
    <w:rsid w:val="00F66E1E"/>
    <w:rsid w:val="00F705E9"/>
    <w:rsid w:val="00F70A22"/>
    <w:rsid w:val="00F71F98"/>
    <w:rsid w:val="00F720AB"/>
    <w:rsid w:val="00F72486"/>
    <w:rsid w:val="00F74827"/>
    <w:rsid w:val="00F74CC1"/>
    <w:rsid w:val="00F75C33"/>
    <w:rsid w:val="00F7657D"/>
    <w:rsid w:val="00F76E89"/>
    <w:rsid w:val="00F81458"/>
    <w:rsid w:val="00F81C24"/>
    <w:rsid w:val="00F822ED"/>
    <w:rsid w:val="00F8482E"/>
    <w:rsid w:val="00F8511B"/>
    <w:rsid w:val="00F86523"/>
    <w:rsid w:val="00F86527"/>
    <w:rsid w:val="00F866D1"/>
    <w:rsid w:val="00F874E2"/>
    <w:rsid w:val="00F87AEE"/>
    <w:rsid w:val="00F900B7"/>
    <w:rsid w:val="00F9082F"/>
    <w:rsid w:val="00F923D6"/>
    <w:rsid w:val="00F9249C"/>
    <w:rsid w:val="00F92D34"/>
    <w:rsid w:val="00F94977"/>
    <w:rsid w:val="00F954FF"/>
    <w:rsid w:val="00F95B97"/>
    <w:rsid w:val="00F9648A"/>
    <w:rsid w:val="00F9710D"/>
    <w:rsid w:val="00F9718A"/>
    <w:rsid w:val="00F9773F"/>
    <w:rsid w:val="00FA0361"/>
    <w:rsid w:val="00FA071C"/>
    <w:rsid w:val="00FA0AD4"/>
    <w:rsid w:val="00FA0C56"/>
    <w:rsid w:val="00FA2118"/>
    <w:rsid w:val="00FA380A"/>
    <w:rsid w:val="00FA468B"/>
    <w:rsid w:val="00FA5038"/>
    <w:rsid w:val="00FA5127"/>
    <w:rsid w:val="00FA5A8A"/>
    <w:rsid w:val="00FA6533"/>
    <w:rsid w:val="00FA6EF8"/>
    <w:rsid w:val="00FB0CBE"/>
    <w:rsid w:val="00FB1042"/>
    <w:rsid w:val="00FB1C21"/>
    <w:rsid w:val="00FB2755"/>
    <w:rsid w:val="00FB2A34"/>
    <w:rsid w:val="00FB4493"/>
    <w:rsid w:val="00FB457D"/>
    <w:rsid w:val="00FB491A"/>
    <w:rsid w:val="00FB4AEA"/>
    <w:rsid w:val="00FB5D35"/>
    <w:rsid w:val="00FB62EA"/>
    <w:rsid w:val="00FB754B"/>
    <w:rsid w:val="00FC0315"/>
    <w:rsid w:val="00FC1473"/>
    <w:rsid w:val="00FC22EF"/>
    <w:rsid w:val="00FC23B4"/>
    <w:rsid w:val="00FC2892"/>
    <w:rsid w:val="00FC2C82"/>
    <w:rsid w:val="00FC3B02"/>
    <w:rsid w:val="00FC44A6"/>
    <w:rsid w:val="00FC4661"/>
    <w:rsid w:val="00FC471A"/>
    <w:rsid w:val="00FC4E17"/>
    <w:rsid w:val="00FC5560"/>
    <w:rsid w:val="00FC5CC8"/>
    <w:rsid w:val="00FC7C5A"/>
    <w:rsid w:val="00FD0AC1"/>
    <w:rsid w:val="00FD1701"/>
    <w:rsid w:val="00FD1A1C"/>
    <w:rsid w:val="00FD1F11"/>
    <w:rsid w:val="00FD28F7"/>
    <w:rsid w:val="00FD2B38"/>
    <w:rsid w:val="00FD2C4C"/>
    <w:rsid w:val="00FD43F2"/>
    <w:rsid w:val="00FD6905"/>
    <w:rsid w:val="00FE135E"/>
    <w:rsid w:val="00FE17EA"/>
    <w:rsid w:val="00FE1C11"/>
    <w:rsid w:val="00FE1C7F"/>
    <w:rsid w:val="00FE2810"/>
    <w:rsid w:val="00FE2D3D"/>
    <w:rsid w:val="00FE54C0"/>
    <w:rsid w:val="00FE6CDF"/>
    <w:rsid w:val="00FE74DC"/>
    <w:rsid w:val="00FF030A"/>
    <w:rsid w:val="00FF1570"/>
    <w:rsid w:val="00FF1A34"/>
    <w:rsid w:val="00FF3FBB"/>
    <w:rsid w:val="00FF4B20"/>
    <w:rsid w:val="00FF5B0C"/>
    <w:rsid w:val="00FF5D18"/>
    <w:rsid w:val="00FF6914"/>
    <w:rsid w:val="00FF7400"/>
    <w:rsid w:val="01AF300B"/>
    <w:rsid w:val="0E571446"/>
    <w:rsid w:val="0FA96A33"/>
    <w:rsid w:val="14BA22F0"/>
    <w:rsid w:val="14C65553"/>
    <w:rsid w:val="16F004C9"/>
    <w:rsid w:val="179E0AB0"/>
    <w:rsid w:val="19F75836"/>
    <w:rsid w:val="1CCC1E13"/>
    <w:rsid w:val="1E5D787E"/>
    <w:rsid w:val="21BB32E8"/>
    <w:rsid w:val="396C3785"/>
    <w:rsid w:val="39F61234"/>
    <w:rsid w:val="3E3C3EA7"/>
    <w:rsid w:val="4A940F27"/>
    <w:rsid w:val="4DF727E4"/>
    <w:rsid w:val="4F974D52"/>
    <w:rsid w:val="5C3E286B"/>
    <w:rsid w:val="65261B3F"/>
    <w:rsid w:val="6D7079F7"/>
    <w:rsid w:val="6E887A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unhideWhenUsed="0" w:qFormat="1"/>
    <w:lsdException w:name="footer" w:semiHidden="0" w:unhideWhenUsed="0" w:qFormat="1"/>
    <w:lsdException w:name="caption" w:uiPriority="35" w:qFormat="1"/>
    <w:lsdException w:name="footnote reference" w:semiHidden="0"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nhideWhenUsed="0" w:qFormat="1"/>
    <w:lsdException w:name="Body Text Indent 3"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semiHidden="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273"/>
    <w:rPr>
      <w:rFonts w:ascii="Times New Roman" w:eastAsia="Times New Roman" w:hAnsi="Times New Roman"/>
      <w:sz w:val="24"/>
    </w:rPr>
  </w:style>
  <w:style w:type="paragraph" w:styleId="Heading1">
    <w:name w:val="heading 1"/>
    <w:basedOn w:val="Normal"/>
    <w:next w:val="Normal"/>
    <w:link w:val="Heading1Char"/>
    <w:qFormat/>
    <w:rsid w:val="00362273"/>
    <w:pPr>
      <w:keepNext/>
      <w:jc w:val="center"/>
      <w:outlineLvl w:val="0"/>
    </w:pPr>
    <w:rPr>
      <w:rFonts w:ascii="Tahoma" w:hAnsi="Tahoma"/>
      <w:b/>
      <w:sz w:val="26"/>
    </w:rPr>
  </w:style>
  <w:style w:type="paragraph" w:styleId="Heading2">
    <w:name w:val="heading 2"/>
    <w:basedOn w:val="Normal"/>
    <w:next w:val="Normal"/>
    <w:link w:val="Heading2Char"/>
    <w:qFormat/>
    <w:rsid w:val="00362273"/>
    <w:pPr>
      <w:keepNext/>
      <w:numPr>
        <w:numId w:val="1"/>
      </w:numPr>
      <w:spacing w:line="360" w:lineRule="auto"/>
      <w:jc w:val="both"/>
      <w:outlineLvl w:val="1"/>
    </w:pPr>
    <w:rPr>
      <w:rFonts w:ascii="Tahoma" w:hAnsi="Tahoma"/>
      <w:b/>
    </w:rPr>
  </w:style>
  <w:style w:type="paragraph" w:styleId="Heading3">
    <w:name w:val="heading 3"/>
    <w:basedOn w:val="Normal"/>
    <w:next w:val="Normal"/>
    <w:link w:val="Heading3Char"/>
    <w:qFormat/>
    <w:rsid w:val="00362273"/>
    <w:pPr>
      <w:keepNext/>
      <w:numPr>
        <w:numId w:val="2"/>
      </w:numPr>
      <w:spacing w:line="360" w:lineRule="auto"/>
      <w:jc w:val="both"/>
      <w:outlineLvl w:val="2"/>
    </w:pPr>
    <w:rPr>
      <w:rFonts w:ascii="Tahoma" w:hAnsi="Tahoma"/>
      <w:b/>
    </w:rPr>
  </w:style>
  <w:style w:type="paragraph" w:styleId="Heading4">
    <w:name w:val="heading 4"/>
    <w:basedOn w:val="Normal"/>
    <w:next w:val="Normal"/>
    <w:link w:val="Heading4Char"/>
    <w:uiPriority w:val="9"/>
    <w:qFormat/>
    <w:rsid w:val="00362273"/>
    <w:pPr>
      <w:keepNext/>
      <w:numPr>
        <w:numId w:val="3"/>
      </w:numPr>
      <w:ind w:left="360"/>
      <w:jc w:val="both"/>
      <w:outlineLvl w:val="3"/>
    </w:pPr>
    <w:rPr>
      <w:rFonts w:ascii="Tahoma" w:hAnsi="Tahoma"/>
      <w:b/>
      <w:sz w:val="22"/>
    </w:rPr>
  </w:style>
  <w:style w:type="paragraph" w:styleId="Heading5">
    <w:name w:val="heading 5"/>
    <w:basedOn w:val="Normal"/>
    <w:next w:val="Normal"/>
    <w:link w:val="Heading5Char"/>
    <w:uiPriority w:val="9"/>
    <w:qFormat/>
    <w:rsid w:val="00362273"/>
    <w:pPr>
      <w:keepNext/>
      <w:numPr>
        <w:numId w:val="34"/>
      </w:numPr>
      <w:spacing w:line="360" w:lineRule="auto"/>
      <w:jc w:val="both"/>
      <w:outlineLvl w:val="4"/>
    </w:pPr>
    <w:rPr>
      <w:rFonts w:ascii="Tahoma" w:hAnsi="Tahoma"/>
      <w:b/>
      <w:sz w:val="22"/>
    </w:rPr>
  </w:style>
  <w:style w:type="paragraph" w:styleId="Heading6">
    <w:name w:val="heading 6"/>
    <w:basedOn w:val="Normal"/>
    <w:next w:val="Normal"/>
    <w:link w:val="Heading6Char"/>
    <w:qFormat/>
    <w:rsid w:val="00362273"/>
    <w:pPr>
      <w:keepNext/>
      <w:numPr>
        <w:numId w:val="4"/>
      </w:numPr>
      <w:spacing w:line="360" w:lineRule="auto"/>
      <w:outlineLvl w:val="5"/>
    </w:pPr>
    <w:rPr>
      <w:rFonts w:ascii="Tahoma" w:hAnsi="Tahom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362273"/>
    <w:rPr>
      <w:rFonts w:ascii="Tahoma" w:hAnsi="Tahoma" w:cs="Tahoma"/>
      <w:sz w:val="16"/>
      <w:szCs w:val="16"/>
    </w:rPr>
  </w:style>
  <w:style w:type="paragraph" w:styleId="BodyText">
    <w:name w:val="Body Text"/>
    <w:basedOn w:val="Normal"/>
    <w:link w:val="BodyTextChar"/>
    <w:uiPriority w:val="99"/>
    <w:qFormat/>
    <w:rsid w:val="00362273"/>
    <w:pPr>
      <w:spacing w:line="360" w:lineRule="auto"/>
      <w:jc w:val="both"/>
    </w:pPr>
  </w:style>
  <w:style w:type="paragraph" w:styleId="BodyText2">
    <w:name w:val="Body Text 2"/>
    <w:basedOn w:val="Normal"/>
    <w:link w:val="BodyText2Char"/>
    <w:qFormat/>
    <w:rsid w:val="00362273"/>
    <w:pPr>
      <w:jc w:val="both"/>
    </w:pPr>
  </w:style>
  <w:style w:type="paragraph" w:styleId="BodyTextIndent">
    <w:name w:val="Body Text Indent"/>
    <w:basedOn w:val="Normal"/>
    <w:link w:val="BodyTextIndentChar"/>
    <w:qFormat/>
    <w:rsid w:val="00362273"/>
    <w:pPr>
      <w:spacing w:line="360" w:lineRule="auto"/>
      <w:ind w:left="360" w:firstLine="360"/>
      <w:jc w:val="both"/>
    </w:pPr>
  </w:style>
  <w:style w:type="paragraph" w:styleId="BodyTextIndent2">
    <w:name w:val="Body Text Indent 2"/>
    <w:basedOn w:val="Normal"/>
    <w:link w:val="BodyTextIndent2Char"/>
    <w:uiPriority w:val="99"/>
    <w:qFormat/>
    <w:rsid w:val="00362273"/>
    <w:pPr>
      <w:spacing w:line="360" w:lineRule="auto"/>
      <w:ind w:left="360"/>
      <w:jc w:val="both"/>
    </w:pPr>
  </w:style>
  <w:style w:type="paragraph" w:styleId="BodyTextIndent3">
    <w:name w:val="Body Text Indent 3"/>
    <w:basedOn w:val="Normal"/>
    <w:link w:val="BodyTextIndent3Char"/>
    <w:qFormat/>
    <w:rsid w:val="00362273"/>
    <w:pPr>
      <w:spacing w:line="360" w:lineRule="auto"/>
      <w:ind w:left="360" w:hanging="360"/>
      <w:jc w:val="both"/>
    </w:pPr>
    <w:rPr>
      <w:b/>
    </w:rPr>
  </w:style>
  <w:style w:type="paragraph" w:styleId="DocumentMap">
    <w:name w:val="Document Map"/>
    <w:basedOn w:val="Normal"/>
    <w:link w:val="DocumentMapChar"/>
    <w:uiPriority w:val="99"/>
    <w:unhideWhenUsed/>
    <w:qFormat/>
    <w:rsid w:val="00362273"/>
    <w:rPr>
      <w:rFonts w:ascii="Tahoma" w:hAnsi="Tahoma" w:cs="Tahoma"/>
      <w:sz w:val="16"/>
      <w:szCs w:val="16"/>
    </w:rPr>
  </w:style>
  <w:style w:type="paragraph" w:styleId="Footer">
    <w:name w:val="footer"/>
    <w:basedOn w:val="Normal"/>
    <w:link w:val="FooterChar"/>
    <w:uiPriority w:val="99"/>
    <w:qFormat/>
    <w:rsid w:val="00362273"/>
    <w:pPr>
      <w:tabs>
        <w:tab w:val="center" w:pos="4320"/>
        <w:tab w:val="right" w:pos="8640"/>
      </w:tabs>
    </w:pPr>
  </w:style>
  <w:style w:type="paragraph" w:styleId="FootnoteText">
    <w:name w:val="footnote text"/>
    <w:basedOn w:val="Normal"/>
    <w:link w:val="FootnoteTextChar"/>
    <w:uiPriority w:val="99"/>
    <w:unhideWhenUsed/>
    <w:qFormat/>
    <w:rsid w:val="00362273"/>
    <w:rPr>
      <w:sz w:val="20"/>
    </w:rPr>
  </w:style>
  <w:style w:type="paragraph" w:styleId="Header">
    <w:name w:val="header"/>
    <w:basedOn w:val="Normal"/>
    <w:link w:val="HeaderChar"/>
    <w:uiPriority w:val="99"/>
    <w:qFormat/>
    <w:rsid w:val="00362273"/>
    <w:pPr>
      <w:tabs>
        <w:tab w:val="center" w:pos="4320"/>
        <w:tab w:val="right" w:pos="8640"/>
      </w:tabs>
    </w:pPr>
  </w:style>
  <w:style w:type="paragraph" w:styleId="TOC1">
    <w:name w:val="toc 1"/>
    <w:basedOn w:val="Normal"/>
    <w:next w:val="Normal"/>
    <w:uiPriority w:val="39"/>
    <w:unhideWhenUsed/>
    <w:qFormat/>
    <w:rsid w:val="00362273"/>
    <w:pPr>
      <w:spacing w:after="100"/>
    </w:pPr>
    <w:rPr>
      <w:rFonts w:ascii="Tahoma" w:hAnsi="Tahoma"/>
    </w:rPr>
  </w:style>
  <w:style w:type="paragraph" w:styleId="TOC2">
    <w:name w:val="toc 2"/>
    <w:basedOn w:val="Normal"/>
    <w:next w:val="Normal"/>
    <w:uiPriority w:val="39"/>
    <w:unhideWhenUsed/>
    <w:qFormat/>
    <w:rsid w:val="00362273"/>
    <w:pPr>
      <w:spacing w:after="100"/>
      <w:ind w:left="240"/>
    </w:pPr>
  </w:style>
  <w:style w:type="paragraph" w:styleId="TOC3">
    <w:name w:val="toc 3"/>
    <w:basedOn w:val="Normal"/>
    <w:next w:val="Normal"/>
    <w:uiPriority w:val="39"/>
    <w:unhideWhenUsed/>
    <w:qFormat/>
    <w:rsid w:val="00362273"/>
    <w:pPr>
      <w:tabs>
        <w:tab w:val="left" w:pos="880"/>
        <w:tab w:val="right" w:leader="dot" w:pos="8303"/>
      </w:tabs>
      <w:spacing w:after="100"/>
      <w:ind w:left="851" w:hanging="371"/>
    </w:pPr>
  </w:style>
  <w:style w:type="character" w:styleId="FootnoteReference">
    <w:name w:val="footnote reference"/>
    <w:basedOn w:val="DefaultParagraphFont"/>
    <w:uiPriority w:val="99"/>
    <w:unhideWhenUsed/>
    <w:qFormat/>
    <w:rsid w:val="00362273"/>
    <w:rPr>
      <w:vertAlign w:val="superscript"/>
    </w:rPr>
  </w:style>
  <w:style w:type="character" w:styleId="Hyperlink">
    <w:name w:val="Hyperlink"/>
    <w:basedOn w:val="DefaultParagraphFont"/>
    <w:uiPriority w:val="99"/>
    <w:qFormat/>
    <w:rsid w:val="00362273"/>
    <w:rPr>
      <w:color w:val="0000FF"/>
      <w:u w:val="single"/>
    </w:rPr>
  </w:style>
  <w:style w:type="character" w:styleId="PageNumber">
    <w:name w:val="page number"/>
    <w:basedOn w:val="DefaultParagraphFont"/>
    <w:qFormat/>
    <w:rsid w:val="00362273"/>
  </w:style>
  <w:style w:type="table" w:styleId="TableGrid">
    <w:name w:val="Table Grid"/>
    <w:basedOn w:val="TableNormal"/>
    <w:uiPriority w:val="59"/>
    <w:qFormat/>
    <w:rsid w:val="0036227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qFormat/>
    <w:rsid w:val="00362273"/>
    <w:rPr>
      <w:rFonts w:ascii="Tahoma" w:eastAsia="Times New Roman" w:hAnsi="Tahoma"/>
      <w:b/>
      <w:sz w:val="26"/>
    </w:rPr>
  </w:style>
  <w:style w:type="character" w:customStyle="1" w:styleId="Heading2Char">
    <w:name w:val="Heading 2 Char"/>
    <w:basedOn w:val="DefaultParagraphFont"/>
    <w:link w:val="Heading2"/>
    <w:qFormat/>
    <w:rsid w:val="00362273"/>
    <w:rPr>
      <w:rFonts w:ascii="Tahoma" w:eastAsia="Times New Roman" w:hAnsi="Tahoma"/>
      <w:b/>
      <w:sz w:val="24"/>
    </w:rPr>
  </w:style>
  <w:style w:type="character" w:customStyle="1" w:styleId="Heading3Char">
    <w:name w:val="Heading 3 Char"/>
    <w:basedOn w:val="DefaultParagraphFont"/>
    <w:link w:val="Heading3"/>
    <w:qFormat/>
    <w:rsid w:val="00362273"/>
    <w:rPr>
      <w:rFonts w:ascii="Tahoma" w:eastAsia="Times New Roman" w:hAnsi="Tahoma"/>
      <w:b/>
      <w:sz w:val="24"/>
    </w:rPr>
  </w:style>
  <w:style w:type="character" w:customStyle="1" w:styleId="Heading4Char">
    <w:name w:val="Heading 4 Char"/>
    <w:basedOn w:val="DefaultParagraphFont"/>
    <w:link w:val="Heading4"/>
    <w:uiPriority w:val="9"/>
    <w:qFormat/>
    <w:rsid w:val="00362273"/>
    <w:rPr>
      <w:rFonts w:ascii="Tahoma" w:eastAsia="Times New Roman" w:hAnsi="Tahoma"/>
      <w:b/>
      <w:sz w:val="22"/>
    </w:rPr>
  </w:style>
  <w:style w:type="character" w:customStyle="1" w:styleId="Heading5Char">
    <w:name w:val="Heading 5 Char"/>
    <w:basedOn w:val="DefaultParagraphFont"/>
    <w:link w:val="Heading5"/>
    <w:uiPriority w:val="9"/>
    <w:qFormat/>
    <w:rsid w:val="00362273"/>
    <w:rPr>
      <w:rFonts w:ascii="Tahoma" w:eastAsia="Times New Roman" w:hAnsi="Tahoma"/>
      <w:b/>
      <w:sz w:val="22"/>
    </w:rPr>
  </w:style>
  <w:style w:type="character" w:customStyle="1" w:styleId="Heading6Char">
    <w:name w:val="Heading 6 Char"/>
    <w:basedOn w:val="DefaultParagraphFont"/>
    <w:link w:val="Heading6"/>
    <w:qFormat/>
    <w:rsid w:val="00362273"/>
    <w:rPr>
      <w:rFonts w:ascii="Tahoma" w:eastAsia="Times New Roman" w:hAnsi="Tahoma"/>
      <w:b/>
      <w:sz w:val="22"/>
    </w:rPr>
  </w:style>
  <w:style w:type="character" w:customStyle="1" w:styleId="BodyTextChar">
    <w:name w:val="Body Text Char"/>
    <w:basedOn w:val="DefaultParagraphFont"/>
    <w:link w:val="BodyText"/>
    <w:uiPriority w:val="99"/>
    <w:qFormat/>
    <w:rsid w:val="00362273"/>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uiPriority w:val="99"/>
    <w:qFormat/>
    <w:rsid w:val="00362273"/>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qFormat/>
    <w:rsid w:val="00362273"/>
    <w:rPr>
      <w:rFonts w:ascii="Times New Roman" w:eastAsia="Times New Roman" w:hAnsi="Times New Roman" w:cs="Times New Roman"/>
      <w:sz w:val="24"/>
      <w:szCs w:val="20"/>
    </w:rPr>
  </w:style>
  <w:style w:type="character" w:customStyle="1" w:styleId="BodyText2Char">
    <w:name w:val="Body Text 2 Char"/>
    <w:basedOn w:val="DefaultParagraphFont"/>
    <w:link w:val="BodyText2"/>
    <w:qFormat/>
    <w:rsid w:val="00362273"/>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qFormat/>
    <w:rsid w:val="00362273"/>
    <w:rPr>
      <w:rFonts w:ascii="Times New Roman" w:eastAsia="Times New Roman" w:hAnsi="Times New Roman" w:cs="Times New Roman"/>
      <w:b/>
      <w:sz w:val="24"/>
      <w:szCs w:val="20"/>
    </w:rPr>
  </w:style>
  <w:style w:type="character" w:customStyle="1" w:styleId="HeaderChar">
    <w:name w:val="Header Char"/>
    <w:basedOn w:val="DefaultParagraphFont"/>
    <w:link w:val="Header"/>
    <w:uiPriority w:val="99"/>
    <w:qFormat/>
    <w:rsid w:val="00362273"/>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qFormat/>
    <w:rsid w:val="00362273"/>
    <w:rPr>
      <w:rFonts w:ascii="Times New Roman" w:eastAsia="Times New Roman" w:hAnsi="Times New Roman" w:cs="Times New Roman"/>
      <w:sz w:val="24"/>
      <w:szCs w:val="20"/>
    </w:rPr>
  </w:style>
  <w:style w:type="paragraph" w:customStyle="1" w:styleId="ListParagraph1">
    <w:name w:val="List Paragraph1"/>
    <w:basedOn w:val="Normal"/>
    <w:link w:val="ListParagraphChar"/>
    <w:uiPriority w:val="34"/>
    <w:qFormat/>
    <w:rsid w:val="00362273"/>
    <w:pPr>
      <w:ind w:left="720"/>
      <w:contextualSpacing/>
    </w:pPr>
  </w:style>
  <w:style w:type="character" w:customStyle="1" w:styleId="DocumentMapChar">
    <w:name w:val="Document Map Char"/>
    <w:basedOn w:val="DefaultParagraphFont"/>
    <w:link w:val="DocumentMap"/>
    <w:uiPriority w:val="99"/>
    <w:semiHidden/>
    <w:qFormat/>
    <w:rsid w:val="00362273"/>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qFormat/>
    <w:rsid w:val="00362273"/>
    <w:rPr>
      <w:rFonts w:ascii="Tahoma" w:eastAsia="Times New Roman" w:hAnsi="Tahoma" w:cs="Tahoma"/>
      <w:sz w:val="16"/>
      <w:szCs w:val="16"/>
    </w:rPr>
  </w:style>
  <w:style w:type="character" w:customStyle="1" w:styleId="ListParagraphChar">
    <w:name w:val="List Paragraph Char"/>
    <w:aliases w:val="Body Text Char1 Char,Char Char2 Char,List Paragraph2 Char,List Paragraph1 Char,Char Char21 Char,Tabel Char,kepala Char,Normal ind Char,List Paragraph-ExecSummary Char,sub de titre 4 Char,ANNEX Char,SUB BAB2 Char,TABEL Char,coba1 Char"/>
    <w:basedOn w:val="DefaultParagraphFont"/>
    <w:link w:val="ListParagraph1"/>
    <w:uiPriority w:val="1"/>
    <w:qFormat/>
    <w:locked/>
    <w:rsid w:val="00362273"/>
    <w:rPr>
      <w:rFonts w:ascii="Times New Roman" w:eastAsia="Times New Roman" w:hAnsi="Times New Roman"/>
      <w:sz w:val="24"/>
    </w:rPr>
  </w:style>
  <w:style w:type="character" w:customStyle="1" w:styleId="FootnoteTextChar">
    <w:name w:val="Footnote Text Char"/>
    <w:basedOn w:val="DefaultParagraphFont"/>
    <w:link w:val="FootnoteText"/>
    <w:uiPriority w:val="99"/>
    <w:semiHidden/>
    <w:qFormat/>
    <w:rsid w:val="00362273"/>
    <w:rPr>
      <w:rFonts w:ascii="Times New Roman" w:eastAsia="Times New Roman" w:hAnsi="Times New Roman"/>
    </w:rPr>
  </w:style>
  <w:style w:type="paragraph" w:customStyle="1" w:styleId="Default">
    <w:name w:val="Default"/>
    <w:qFormat/>
    <w:rsid w:val="00362273"/>
    <w:pPr>
      <w:autoSpaceDE w:val="0"/>
      <w:autoSpaceDN w:val="0"/>
      <w:adjustRightInd w:val="0"/>
    </w:pPr>
    <w:rPr>
      <w:rFonts w:ascii="Times New Roman" w:hAnsi="Times New Roman"/>
      <w:color w:val="000000"/>
      <w:sz w:val="24"/>
      <w:szCs w:val="24"/>
      <w:lang w:val="id-ID"/>
    </w:rPr>
  </w:style>
  <w:style w:type="paragraph" w:customStyle="1" w:styleId="TOCHeading1">
    <w:name w:val="TOC Heading1"/>
    <w:basedOn w:val="Heading1"/>
    <w:next w:val="Normal"/>
    <w:uiPriority w:val="39"/>
    <w:unhideWhenUsed/>
    <w:qFormat/>
    <w:rsid w:val="00362273"/>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NormalWeb">
    <w:name w:val="Normal (Web)"/>
    <w:basedOn w:val="Normal"/>
    <w:uiPriority w:val="99"/>
    <w:semiHidden/>
    <w:unhideWhenUsed/>
    <w:rsid w:val="00174336"/>
    <w:pPr>
      <w:spacing w:before="100" w:beforeAutospacing="1" w:after="100" w:afterAutospacing="1" w:line="240" w:lineRule="auto"/>
    </w:pPr>
    <w:rPr>
      <w:rFonts w:eastAsiaTheme="minorEastAsia"/>
      <w:szCs w:val="24"/>
      <w:lang w:val="id-ID" w:eastAsia="id-ID"/>
    </w:rPr>
  </w:style>
  <w:style w:type="paragraph" w:styleId="ListParagraph">
    <w:name w:val="List Paragraph"/>
    <w:aliases w:val="Body Text Char1,Char Char2,List Paragraph2,Char Char21,Tabel,kepala,Normal ind,List Paragraph-ExecSummary,sub de titre 4,ANNEX,SUB BAB2,TABEL,Table dot point,List Paragraph11,coba1,List Paragraph untuk Tabel,List Paragraph untuk tabel,Box"/>
    <w:basedOn w:val="Normal"/>
    <w:uiPriority w:val="34"/>
    <w:unhideWhenUsed/>
    <w:qFormat/>
    <w:rsid w:val="001B233E"/>
    <w:pPr>
      <w:ind w:left="720"/>
      <w:contextualSpacing/>
    </w:pPr>
  </w:style>
  <w:style w:type="paragraph" w:customStyle="1" w:styleId="TxBrc2">
    <w:name w:val="TxBr_c2"/>
    <w:basedOn w:val="Normal"/>
    <w:uiPriority w:val="99"/>
    <w:rsid w:val="00A764BA"/>
    <w:pPr>
      <w:autoSpaceDE w:val="0"/>
      <w:autoSpaceDN w:val="0"/>
      <w:adjustRightInd w:val="0"/>
      <w:spacing w:after="0" w:line="240" w:lineRule="atLeast"/>
      <w:jc w:val="center"/>
    </w:pPr>
    <w:rPr>
      <w:rFonts w:eastAsia="Calibri"/>
      <w:szCs w:val="24"/>
    </w:rPr>
  </w:style>
  <w:style w:type="table" w:customStyle="1" w:styleId="PlainTable2">
    <w:name w:val="Plain Table 2"/>
    <w:basedOn w:val="TableNormal"/>
    <w:uiPriority w:val="42"/>
    <w:qFormat/>
    <w:rsid w:val="008377A0"/>
    <w:pPr>
      <w:spacing w:after="0" w:line="240" w:lineRule="auto"/>
    </w:pPr>
    <w:rPr>
      <w:rFonts w:asciiTheme="minorHAnsi" w:eastAsiaTheme="minorHAnsi" w:hAnsiTheme="minorHAnsi" w:cstheme="minorBidi"/>
    </w:rPr>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unhideWhenUsed="0" w:qFormat="1"/>
    <w:lsdException w:name="footer" w:semiHidden="0" w:unhideWhenUsed="0" w:qFormat="1"/>
    <w:lsdException w:name="caption" w:uiPriority="35" w:qFormat="1"/>
    <w:lsdException w:name="footnote reference" w:semiHidden="0"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nhideWhenUsed="0" w:qFormat="1"/>
    <w:lsdException w:name="Body Text Indent 3"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semiHidden="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273"/>
    <w:rPr>
      <w:rFonts w:ascii="Times New Roman" w:eastAsia="Times New Roman" w:hAnsi="Times New Roman"/>
      <w:sz w:val="24"/>
    </w:rPr>
  </w:style>
  <w:style w:type="paragraph" w:styleId="Heading1">
    <w:name w:val="heading 1"/>
    <w:basedOn w:val="Normal"/>
    <w:next w:val="Normal"/>
    <w:link w:val="Heading1Char"/>
    <w:qFormat/>
    <w:rsid w:val="00362273"/>
    <w:pPr>
      <w:keepNext/>
      <w:jc w:val="center"/>
      <w:outlineLvl w:val="0"/>
    </w:pPr>
    <w:rPr>
      <w:rFonts w:ascii="Tahoma" w:hAnsi="Tahoma"/>
      <w:b/>
      <w:sz w:val="26"/>
    </w:rPr>
  </w:style>
  <w:style w:type="paragraph" w:styleId="Heading2">
    <w:name w:val="heading 2"/>
    <w:basedOn w:val="Normal"/>
    <w:next w:val="Normal"/>
    <w:link w:val="Heading2Char"/>
    <w:qFormat/>
    <w:rsid w:val="00362273"/>
    <w:pPr>
      <w:keepNext/>
      <w:numPr>
        <w:numId w:val="1"/>
      </w:numPr>
      <w:spacing w:line="360" w:lineRule="auto"/>
      <w:jc w:val="both"/>
      <w:outlineLvl w:val="1"/>
    </w:pPr>
    <w:rPr>
      <w:rFonts w:ascii="Tahoma" w:hAnsi="Tahoma"/>
      <w:b/>
    </w:rPr>
  </w:style>
  <w:style w:type="paragraph" w:styleId="Heading3">
    <w:name w:val="heading 3"/>
    <w:basedOn w:val="Normal"/>
    <w:next w:val="Normal"/>
    <w:link w:val="Heading3Char"/>
    <w:qFormat/>
    <w:rsid w:val="00362273"/>
    <w:pPr>
      <w:keepNext/>
      <w:numPr>
        <w:numId w:val="2"/>
      </w:numPr>
      <w:spacing w:line="360" w:lineRule="auto"/>
      <w:jc w:val="both"/>
      <w:outlineLvl w:val="2"/>
    </w:pPr>
    <w:rPr>
      <w:rFonts w:ascii="Tahoma" w:hAnsi="Tahoma"/>
      <w:b/>
    </w:rPr>
  </w:style>
  <w:style w:type="paragraph" w:styleId="Heading4">
    <w:name w:val="heading 4"/>
    <w:basedOn w:val="Normal"/>
    <w:next w:val="Normal"/>
    <w:link w:val="Heading4Char"/>
    <w:uiPriority w:val="9"/>
    <w:qFormat/>
    <w:rsid w:val="00362273"/>
    <w:pPr>
      <w:keepNext/>
      <w:numPr>
        <w:numId w:val="3"/>
      </w:numPr>
      <w:ind w:left="360"/>
      <w:jc w:val="both"/>
      <w:outlineLvl w:val="3"/>
    </w:pPr>
    <w:rPr>
      <w:rFonts w:ascii="Tahoma" w:hAnsi="Tahoma"/>
      <w:b/>
      <w:sz w:val="22"/>
    </w:rPr>
  </w:style>
  <w:style w:type="paragraph" w:styleId="Heading5">
    <w:name w:val="heading 5"/>
    <w:basedOn w:val="Normal"/>
    <w:next w:val="Normal"/>
    <w:link w:val="Heading5Char"/>
    <w:uiPriority w:val="9"/>
    <w:qFormat/>
    <w:rsid w:val="00362273"/>
    <w:pPr>
      <w:keepNext/>
      <w:numPr>
        <w:numId w:val="34"/>
      </w:numPr>
      <w:spacing w:line="360" w:lineRule="auto"/>
      <w:jc w:val="both"/>
      <w:outlineLvl w:val="4"/>
    </w:pPr>
    <w:rPr>
      <w:rFonts w:ascii="Tahoma" w:hAnsi="Tahoma"/>
      <w:b/>
      <w:sz w:val="22"/>
    </w:rPr>
  </w:style>
  <w:style w:type="paragraph" w:styleId="Heading6">
    <w:name w:val="heading 6"/>
    <w:basedOn w:val="Normal"/>
    <w:next w:val="Normal"/>
    <w:link w:val="Heading6Char"/>
    <w:qFormat/>
    <w:rsid w:val="00362273"/>
    <w:pPr>
      <w:keepNext/>
      <w:numPr>
        <w:numId w:val="4"/>
      </w:numPr>
      <w:spacing w:line="360" w:lineRule="auto"/>
      <w:outlineLvl w:val="5"/>
    </w:pPr>
    <w:rPr>
      <w:rFonts w:ascii="Tahoma" w:hAnsi="Tahom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362273"/>
    <w:rPr>
      <w:rFonts w:ascii="Tahoma" w:hAnsi="Tahoma" w:cs="Tahoma"/>
      <w:sz w:val="16"/>
      <w:szCs w:val="16"/>
    </w:rPr>
  </w:style>
  <w:style w:type="paragraph" w:styleId="BodyText">
    <w:name w:val="Body Text"/>
    <w:basedOn w:val="Normal"/>
    <w:link w:val="BodyTextChar"/>
    <w:uiPriority w:val="99"/>
    <w:qFormat/>
    <w:rsid w:val="00362273"/>
    <w:pPr>
      <w:spacing w:line="360" w:lineRule="auto"/>
      <w:jc w:val="both"/>
    </w:pPr>
  </w:style>
  <w:style w:type="paragraph" w:styleId="BodyText2">
    <w:name w:val="Body Text 2"/>
    <w:basedOn w:val="Normal"/>
    <w:link w:val="BodyText2Char"/>
    <w:qFormat/>
    <w:rsid w:val="00362273"/>
    <w:pPr>
      <w:jc w:val="both"/>
    </w:pPr>
  </w:style>
  <w:style w:type="paragraph" w:styleId="BodyTextIndent">
    <w:name w:val="Body Text Indent"/>
    <w:basedOn w:val="Normal"/>
    <w:link w:val="BodyTextIndentChar"/>
    <w:qFormat/>
    <w:rsid w:val="00362273"/>
    <w:pPr>
      <w:spacing w:line="360" w:lineRule="auto"/>
      <w:ind w:left="360" w:firstLine="360"/>
      <w:jc w:val="both"/>
    </w:pPr>
  </w:style>
  <w:style w:type="paragraph" w:styleId="BodyTextIndent2">
    <w:name w:val="Body Text Indent 2"/>
    <w:basedOn w:val="Normal"/>
    <w:link w:val="BodyTextIndent2Char"/>
    <w:uiPriority w:val="99"/>
    <w:qFormat/>
    <w:rsid w:val="00362273"/>
    <w:pPr>
      <w:spacing w:line="360" w:lineRule="auto"/>
      <w:ind w:left="360"/>
      <w:jc w:val="both"/>
    </w:pPr>
  </w:style>
  <w:style w:type="paragraph" w:styleId="BodyTextIndent3">
    <w:name w:val="Body Text Indent 3"/>
    <w:basedOn w:val="Normal"/>
    <w:link w:val="BodyTextIndent3Char"/>
    <w:qFormat/>
    <w:rsid w:val="00362273"/>
    <w:pPr>
      <w:spacing w:line="360" w:lineRule="auto"/>
      <w:ind w:left="360" w:hanging="360"/>
      <w:jc w:val="both"/>
    </w:pPr>
    <w:rPr>
      <w:b/>
    </w:rPr>
  </w:style>
  <w:style w:type="paragraph" w:styleId="DocumentMap">
    <w:name w:val="Document Map"/>
    <w:basedOn w:val="Normal"/>
    <w:link w:val="DocumentMapChar"/>
    <w:uiPriority w:val="99"/>
    <w:unhideWhenUsed/>
    <w:qFormat/>
    <w:rsid w:val="00362273"/>
    <w:rPr>
      <w:rFonts w:ascii="Tahoma" w:hAnsi="Tahoma" w:cs="Tahoma"/>
      <w:sz w:val="16"/>
      <w:szCs w:val="16"/>
    </w:rPr>
  </w:style>
  <w:style w:type="paragraph" w:styleId="Footer">
    <w:name w:val="footer"/>
    <w:basedOn w:val="Normal"/>
    <w:link w:val="FooterChar"/>
    <w:uiPriority w:val="99"/>
    <w:qFormat/>
    <w:rsid w:val="00362273"/>
    <w:pPr>
      <w:tabs>
        <w:tab w:val="center" w:pos="4320"/>
        <w:tab w:val="right" w:pos="8640"/>
      </w:tabs>
    </w:pPr>
  </w:style>
  <w:style w:type="paragraph" w:styleId="FootnoteText">
    <w:name w:val="footnote text"/>
    <w:basedOn w:val="Normal"/>
    <w:link w:val="FootnoteTextChar"/>
    <w:uiPriority w:val="99"/>
    <w:unhideWhenUsed/>
    <w:qFormat/>
    <w:rsid w:val="00362273"/>
    <w:rPr>
      <w:sz w:val="20"/>
    </w:rPr>
  </w:style>
  <w:style w:type="paragraph" w:styleId="Header">
    <w:name w:val="header"/>
    <w:basedOn w:val="Normal"/>
    <w:link w:val="HeaderChar"/>
    <w:uiPriority w:val="99"/>
    <w:qFormat/>
    <w:rsid w:val="00362273"/>
    <w:pPr>
      <w:tabs>
        <w:tab w:val="center" w:pos="4320"/>
        <w:tab w:val="right" w:pos="8640"/>
      </w:tabs>
    </w:pPr>
  </w:style>
  <w:style w:type="paragraph" w:styleId="TOC1">
    <w:name w:val="toc 1"/>
    <w:basedOn w:val="Normal"/>
    <w:next w:val="Normal"/>
    <w:uiPriority w:val="39"/>
    <w:unhideWhenUsed/>
    <w:qFormat/>
    <w:rsid w:val="00362273"/>
    <w:pPr>
      <w:spacing w:after="100"/>
    </w:pPr>
    <w:rPr>
      <w:rFonts w:ascii="Tahoma" w:hAnsi="Tahoma"/>
    </w:rPr>
  </w:style>
  <w:style w:type="paragraph" w:styleId="TOC2">
    <w:name w:val="toc 2"/>
    <w:basedOn w:val="Normal"/>
    <w:next w:val="Normal"/>
    <w:uiPriority w:val="39"/>
    <w:unhideWhenUsed/>
    <w:qFormat/>
    <w:rsid w:val="00362273"/>
    <w:pPr>
      <w:spacing w:after="100"/>
      <w:ind w:left="240"/>
    </w:pPr>
  </w:style>
  <w:style w:type="paragraph" w:styleId="TOC3">
    <w:name w:val="toc 3"/>
    <w:basedOn w:val="Normal"/>
    <w:next w:val="Normal"/>
    <w:uiPriority w:val="39"/>
    <w:unhideWhenUsed/>
    <w:qFormat/>
    <w:rsid w:val="00362273"/>
    <w:pPr>
      <w:tabs>
        <w:tab w:val="left" w:pos="880"/>
        <w:tab w:val="right" w:leader="dot" w:pos="8303"/>
      </w:tabs>
      <w:spacing w:after="100"/>
      <w:ind w:left="851" w:hanging="371"/>
    </w:pPr>
  </w:style>
  <w:style w:type="character" w:styleId="FootnoteReference">
    <w:name w:val="footnote reference"/>
    <w:basedOn w:val="DefaultParagraphFont"/>
    <w:uiPriority w:val="99"/>
    <w:unhideWhenUsed/>
    <w:qFormat/>
    <w:rsid w:val="00362273"/>
    <w:rPr>
      <w:vertAlign w:val="superscript"/>
    </w:rPr>
  </w:style>
  <w:style w:type="character" w:styleId="Hyperlink">
    <w:name w:val="Hyperlink"/>
    <w:basedOn w:val="DefaultParagraphFont"/>
    <w:uiPriority w:val="99"/>
    <w:qFormat/>
    <w:rsid w:val="00362273"/>
    <w:rPr>
      <w:color w:val="0000FF"/>
      <w:u w:val="single"/>
    </w:rPr>
  </w:style>
  <w:style w:type="character" w:styleId="PageNumber">
    <w:name w:val="page number"/>
    <w:basedOn w:val="DefaultParagraphFont"/>
    <w:qFormat/>
    <w:rsid w:val="00362273"/>
  </w:style>
  <w:style w:type="table" w:styleId="TableGrid">
    <w:name w:val="Table Grid"/>
    <w:basedOn w:val="TableNormal"/>
    <w:uiPriority w:val="59"/>
    <w:qFormat/>
    <w:rsid w:val="0036227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qFormat/>
    <w:rsid w:val="00362273"/>
    <w:rPr>
      <w:rFonts w:ascii="Tahoma" w:eastAsia="Times New Roman" w:hAnsi="Tahoma"/>
      <w:b/>
      <w:sz w:val="26"/>
    </w:rPr>
  </w:style>
  <w:style w:type="character" w:customStyle="1" w:styleId="Heading2Char">
    <w:name w:val="Heading 2 Char"/>
    <w:basedOn w:val="DefaultParagraphFont"/>
    <w:link w:val="Heading2"/>
    <w:qFormat/>
    <w:rsid w:val="00362273"/>
    <w:rPr>
      <w:rFonts w:ascii="Tahoma" w:eastAsia="Times New Roman" w:hAnsi="Tahoma"/>
      <w:b/>
      <w:sz w:val="24"/>
    </w:rPr>
  </w:style>
  <w:style w:type="character" w:customStyle="1" w:styleId="Heading3Char">
    <w:name w:val="Heading 3 Char"/>
    <w:basedOn w:val="DefaultParagraphFont"/>
    <w:link w:val="Heading3"/>
    <w:qFormat/>
    <w:rsid w:val="00362273"/>
    <w:rPr>
      <w:rFonts w:ascii="Tahoma" w:eastAsia="Times New Roman" w:hAnsi="Tahoma"/>
      <w:b/>
      <w:sz w:val="24"/>
    </w:rPr>
  </w:style>
  <w:style w:type="character" w:customStyle="1" w:styleId="Heading4Char">
    <w:name w:val="Heading 4 Char"/>
    <w:basedOn w:val="DefaultParagraphFont"/>
    <w:link w:val="Heading4"/>
    <w:uiPriority w:val="9"/>
    <w:qFormat/>
    <w:rsid w:val="00362273"/>
    <w:rPr>
      <w:rFonts w:ascii="Tahoma" w:eastAsia="Times New Roman" w:hAnsi="Tahoma"/>
      <w:b/>
      <w:sz w:val="22"/>
    </w:rPr>
  </w:style>
  <w:style w:type="character" w:customStyle="1" w:styleId="Heading5Char">
    <w:name w:val="Heading 5 Char"/>
    <w:basedOn w:val="DefaultParagraphFont"/>
    <w:link w:val="Heading5"/>
    <w:uiPriority w:val="9"/>
    <w:qFormat/>
    <w:rsid w:val="00362273"/>
    <w:rPr>
      <w:rFonts w:ascii="Tahoma" w:eastAsia="Times New Roman" w:hAnsi="Tahoma"/>
      <w:b/>
      <w:sz w:val="22"/>
    </w:rPr>
  </w:style>
  <w:style w:type="character" w:customStyle="1" w:styleId="Heading6Char">
    <w:name w:val="Heading 6 Char"/>
    <w:basedOn w:val="DefaultParagraphFont"/>
    <w:link w:val="Heading6"/>
    <w:qFormat/>
    <w:rsid w:val="00362273"/>
    <w:rPr>
      <w:rFonts w:ascii="Tahoma" w:eastAsia="Times New Roman" w:hAnsi="Tahoma"/>
      <w:b/>
      <w:sz w:val="22"/>
    </w:rPr>
  </w:style>
  <w:style w:type="character" w:customStyle="1" w:styleId="BodyTextChar">
    <w:name w:val="Body Text Char"/>
    <w:basedOn w:val="DefaultParagraphFont"/>
    <w:link w:val="BodyText"/>
    <w:uiPriority w:val="99"/>
    <w:qFormat/>
    <w:rsid w:val="00362273"/>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uiPriority w:val="99"/>
    <w:qFormat/>
    <w:rsid w:val="00362273"/>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qFormat/>
    <w:rsid w:val="00362273"/>
    <w:rPr>
      <w:rFonts w:ascii="Times New Roman" w:eastAsia="Times New Roman" w:hAnsi="Times New Roman" w:cs="Times New Roman"/>
      <w:sz w:val="24"/>
      <w:szCs w:val="20"/>
    </w:rPr>
  </w:style>
  <w:style w:type="character" w:customStyle="1" w:styleId="BodyText2Char">
    <w:name w:val="Body Text 2 Char"/>
    <w:basedOn w:val="DefaultParagraphFont"/>
    <w:link w:val="BodyText2"/>
    <w:qFormat/>
    <w:rsid w:val="00362273"/>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qFormat/>
    <w:rsid w:val="00362273"/>
    <w:rPr>
      <w:rFonts w:ascii="Times New Roman" w:eastAsia="Times New Roman" w:hAnsi="Times New Roman" w:cs="Times New Roman"/>
      <w:b/>
      <w:sz w:val="24"/>
      <w:szCs w:val="20"/>
    </w:rPr>
  </w:style>
  <w:style w:type="character" w:customStyle="1" w:styleId="HeaderChar">
    <w:name w:val="Header Char"/>
    <w:basedOn w:val="DefaultParagraphFont"/>
    <w:link w:val="Header"/>
    <w:uiPriority w:val="99"/>
    <w:qFormat/>
    <w:rsid w:val="00362273"/>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qFormat/>
    <w:rsid w:val="00362273"/>
    <w:rPr>
      <w:rFonts w:ascii="Times New Roman" w:eastAsia="Times New Roman" w:hAnsi="Times New Roman" w:cs="Times New Roman"/>
      <w:sz w:val="24"/>
      <w:szCs w:val="20"/>
    </w:rPr>
  </w:style>
  <w:style w:type="paragraph" w:customStyle="1" w:styleId="ListParagraph1">
    <w:name w:val="List Paragraph1"/>
    <w:basedOn w:val="Normal"/>
    <w:link w:val="ListParagraphChar"/>
    <w:uiPriority w:val="34"/>
    <w:qFormat/>
    <w:rsid w:val="00362273"/>
    <w:pPr>
      <w:ind w:left="720"/>
      <w:contextualSpacing/>
    </w:pPr>
  </w:style>
  <w:style w:type="character" w:customStyle="1" w:styleId="DocumentMapChar">
    <w:name w:val="Document Map Char"/>
    <w:basedOn w:val="DefaultParagraphFont"/>
    <w:link w:val="DocumentMap"/>
    <w:uiPriority w:val="99"/>
    <w:semiHidden/>
    <w:qFormat/>
    <w:rsid w:val="00362273"/>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qFormat/>
    <w:rsid w:val="00362273"/>
    <w:rPr>
      <w:rFonts w:ascii="Tahoma" w:eastAsia="Times New Roman" w:hAnsi="Tahoma" w:cs="Tahoma"/>
      <w:sz w:val="16"/>
      <w:szCs w:val="16"/>
    </w:rPr>
  </w:style>
  <w:style w:type="character" w:customStyle="1" w:styleId="ListParagraphChar">
    <w:name w:val="List Paragraph Char"/>
    <w:aliases w:val="Body Text Char1 Char,Char Char2 Char,List Paragraph2 Char,List Paragraph1 Char,Char Char21 Char,Tabel Char,kepala Char,Normal ind Char,List Paragraph-ExecSummary Char,sub de titre 4 Char,ANNEX Char,SUB BAB2 Char,TABEL Char,coba1 Char"/>
    <w:basedOn w:val="DefaultParagraphFont"/>
    <w:link w:val="ListParagraph1"/>
    <w:uiPriority w:val="1"/>
    <w:qFormat/>
    <w:locked/>
    <w:rsid w:val="00362273"/>
    <w:rPr>
      <w:rFonts w:ascii="Times New Roman" w:eastAsia="Times New Roman" w:hAnsi="Times New Roman"/>
      <w:sz w:val="24"/>
    </w:rPr>
  </w:style>
  <w:style w:type="character" w:customStyle="1" w:styleId="FootnoteTextChar">
    <w:name w:val="Footnote Text Char"/>
    <w:basedOn w:val="DefaultParagraphFont"/>
    <w:link w:val="FootnoteText"/>
    <w:uiPriority w:val="99"/>
    <w:semiHidden/>
    <w:qFormat/>
    <w:rsid w:val="00362273"/>
    <w:rPr>
      <w:rFonts w:ascii="Times New Roman" w:eastAsia="Times New Roman" w:hAnsi="Times New Roman"/>
    </w:rPr>
  </w:style>
  <w:style w:type="paragraph" w:customStyle="1" w:styleId="Default">
    <w:name w:val="Default"/>
    <w:qFormat/>
    <w:rsid w:val="00362273"/>
    <w:pPr>
      <w:autoSpaceDE w:val="0"/>
      <w:autoSpaceDN w:val="0"/>
      <w:adjustRightInd w:val="0"/>
    </w:pPr>
    <w:rPr>
      <w:rFonts w:ascii="Times New Roman" w:hAnsi="Times New Roman"/>
      <w:color w:val="000000"/>
      <w:sz w:val="24"/>
      <w:szCs w:val="24"/>
      <w:lang w:val="id-ID"/>
    </w:rPr>
  </w:style>
  <w:style w:type="paragraph" w:customStyle="1" w:styleId="TOCHeading1">
    <w:name w:val="TOC Heading1"/>
    <w:basedOn w:val="Heading1"/>
    <w:next w:val="Normal"/>
    <w:uiPriority w:val="39"/>
    <w:unhideWhenUsed/>
    <w:qFormat/>
    <w:rsid w:val="00362273"/>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NormalWeb">
    <w:name w:val="Normal (Web)"/>
    <w:basedOn w:val="Normal"/>
    <w:uiPriority w:val="99"/>
    <w:semiHidden/>
    <w:unhideWhenUsed/>
    <w:rsid w:val="00174336"/>
    <w:pPr>
      <w:spacing w:before="100" w:beforeAutospacing="1" w:after="100" w:afterAutospacing="1" w:line="240" w:lineRule="auto"/>
    </w:pPr>
    <w:rPr>
      <w:rFonts w:eastAsiaTheme="minorEastAsia"/>
      <w:szCs w:val="24"/>
      <w:lang w:val="id-ID" w:eastAsia="id-ID"/>
    </w:rPr>
  </w:style>
  <w:style w:type="paragraph" w:styleId="ListParagraph">
    <w:name w:val="List Paragraph"/>
    <w:aliases w:val="Body Text Char1,Char Char2,List Paragraph2,Char Char21,Tabel,kepala,Normal ind,List Paragraph-ExecSummary,sub de titre 4,ANNEX,SUB BAB2,TABEL,Table dot point,List Paragraph11,coba1,List Paragraph untuk Tabel,List Paragraph untuk tabel,Box"/>
    <w:basedOn w:val="Normal"/>
    <w:uiPriority w:val="34"/>
    <w:unhideWhenUsed/>
    <w:qFormat/>
    <w:rsid w:val="001B233E"/>
    <w:pPr>
      <w:ind w:left="720"/>
      <w:contextualSpacing/>
    </w:pPr>
  </w:style>
  <w:style w:type="paragraph" w:customStyle="1" w:styleId="TxBrc2">
    <w:name w:val="TxBr_c2"/>
    <w:basedOn w:val="Normal"/>
    <w:uiPriority w:val="99"/>
    <w:rsid w:val="00A764BA"/>
    <w:pPr>
      <w:autoSpaceDE w:val="0"/>
      <w:autoSpaceDN w:val="0"/>
      <w:adjustRightInd w:val="0"/>
      <w:spacing w:after="0" w:line="240" w:lineRule="atLeast"/>
      <w:jc w:val="center"/>
    </w:pPr>
    <w:rPr>
      <w:rFonts w:eastAsia="Calibri"/>
      <w:szCs w:val="24"/>
    </w:rPr>
  </w:style>
  <w:style w:type="table" w:customStyle="1" w:styleId="PlainTable2">
    <w:name w:val="Plain Table 2"/>
    <w:basedOn w:val="TableNormal"/>
    <w:uiPriority w:val="42"/>
    <w:qFormat/>
    <w:rsid w:val="008377A0"/>
    <w:pPr>
      <w:spacing w:after="0" w:line="240" w:lineRule="auto"/>
    </w:pPr>
    <w:rPr>
      <w:rFonts w:asciiTheme="minorHAnsi" w:eastAsiaTheme="minorHAnsi" w:hAnsiTheme="minorHAnsi" w:cstheme="minorBidi"/>
    </w:rPr>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54716">
      <w:bodyDiv w:val="1"/>
      <w:marLeft w:val="0"/>
      <w:marRight w:val="0"/>
      <w:marTop w:val="0"/>
      <w:marBottom w:val="0"/>
      <w:divBdr>
        <w:top w:val="none" w:sz="0" w:space="0" w:color="auto"/>
        <w:left w:val="none" w:sz="0" w:space="0" w:color="auto"/>
        <w:bottom w:val="none" w:sz="0" w:space="0" w:color="auto"/>
        <w:right w:val="none" w:sz="0" w:space="0" w:color="auto"/>
      </w:divBdr>
    </w:div>
    <w:div w:id="409276717">
      <w:bodyDiv w:val="1"/>
      <w:marLeft w:val="0"/>
      <w:marRight w:val="0"/>
      <w:marTop w:val="0"/>
      <w:marBottom w:val="0"/>
      <w:divBdr>
        <w:top w:val="none" w:sz="0" w:space="0" w:color="auto"/>
        <w:left w:val="none" w:sz="0" w:space="0" w:color="auto"/>
        <w:bottom w:val="none" w:sz="0" w:space="0" w:color="auto"/>
        <w:right w:val="none" w:sz="0" w:space="0" w:color="auto"/>
      </w:divBdr>
    </w:div>
    <w:div w:id="1937404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chart" Target="charts/chart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wnloads\Grafik%20nilai%20IKM.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ownloads\Grafik%20nilai%20IKM.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ownloads\Diagram%20Dokumentasi%20pimpinan%20fix.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Unsur</a:t>
            </a:r>
            <a:r>
              <a:rPr lang="en-US" sz="1400" baseline="0"/>
              <a:t> Pelayanan Keprotokolan Tahun 2021 dan 2022</a:t>
            </a:r>
            <a:endParaRPr lang="en-US" sz="1400"/>
          </a:p>
        </c:rich>
      </c:tx>
      <c:layout>
        <c:manualLayout>
          <c:xMode val="edge"/>
          <c:yMode val="edge"/>
          <c:x val="0.13117202158144456"/>
          <c:y val="3.2096288866599799E-2"/>
        </c:manualLayout>
      </c:layout>
      <c:overlay val="0"/>
    </c:title>
    <c:autoTitleDeleted val="0"/>
    <c:plotArea>
      <c:layout/>
      <c:barChart>
        <c:barDir val="col"/>
        <c:grouping val="clustered"/>
        <c:varyColors val="0"/>
        <c:ser>
          <c:idx val="0"/>
          <c:order val="0"/>
          <c:tx>
            <c:strRef>
              <c:f>'tamu dan acara'!$C$4</c:f>
              <c:strCache>
                <c:ptCount val="1"/>
                <c:pt idx="0">
                  <c:v>2021</c:v>
                </c:pt>
              </c:strCache>
            </c:strRef>
          </c:tx>
          <c:invertIfNegative val="0"/>
          <c:cat>
            <c:strRef>
              <c:f>'tamu dan acara'!$B$5:$B$13</c:f>
              <c:strCache>
                <c:ptCount val="9"/>
                <c:pt idx="0">
                  <c:v>Persyaratan Pelayanan (U1)</c:v>
                </c:pt>
                <c:pt idx="1">
                  <c:v>Prosedur Pelayanan (U2)</c:v>
                </c:pt>
                <c:pt idx="2">
                  <c:v>kecepatan Pelayanan(U3)</c:v>
                </c:pt>
                <c:pt idx="3">
                  <c:v>Kewajaran biaya Pelayanan (U4)</c:v>
                </c:pt>
                <c:pt idx="4">
                  <c:v>Kesesuai Layanan dengan standar layanan (U5)</c:v>
                </c:pt>
                <c:pt idx="5">
                  <c:v>Kemampuan Petugas Pelayanan (U6)</c:v>
                </c:pt>
                <c:pt idx="6">
                  <c:v>Kesopanan&amp; Keramahan Petugas (U7)</c:v>
                </c:pt>
                <c:pt idx="7">
                  <c:v>Kualitas Sarana&amp;Prasarana (U8)</c:v>
                </c:pt>
                <c:pt idx="8">
                  <c:v>Penangan Pengaduan (U9)</c:v>
                </c:pt>
              </c:strCache>
            </c:strRef>
          </c:cat>
          <c:val>
            <c:numRef>
              <c:f>'tamu dan acara'!$C$5:$C$13</c:f>
              <c:numCache>
                <c:formatCode>#,##0.000</c:formatCode>
                <c:ptCount val="9"/>
                <c:pt idx="0">
                  <c:v>80.2</c:v>
                </c:pt>
                <c:pt idx="1">
                  <c:v>75.400000000000006</c:v>
                </c:pt>
                <c:pt idx="2">
                  <c:v>79.875</c:v>
                </c:pt>
                <c:pt idx="3">
                  <c:v>82</c:v>
                </c:pt>
                <c:pt idx="4">
                  <c:v>78</c:v>
                </c:pt>
                <c:pt idx="5">
                  <c:v>82.875</c:v>
                </c:pt>
                <c:pt idx="6">
                  <c:v>78.849999999999994</c:v>
                </c:pt>
                <c:pt idx="7">
                  <c:v>82.8</c:v>
                </c:pt>
                <c:pt idx="8">
                  <c:v>78.150000000000006</c:v>
                </c:pt>
              </c:numCache>
            </c:numRef>
          </c:val>
        </c:ser>
        <c:ser>
          <c:idx val="1"/>
          <c:order val="1"/>
          <c:tx>
            <c:strRef>
              <c:f>'tamu dan acara'!$D$4</c:f>
              <c:strCache>
                <c:ptCount val="1"/>
                <c:pt idx="0">
                  <c:v>2022</c:v>
                </c:pt>
              </c:strCache>
            </c:strRef>
          </c:tx>
          <c:invertIfNegative val="0"/>
          <c:cat>
            <c:strRef>
              <c:f>'tamu dan acara'!$B$5:$B$13</c:f>
              <c:strCache>
                <c:ptCount val="9"/>
                <c:pt idx="0">
                  <c:v>Persyaratan Pelayanan (U1)</c:v>
                </c:pt>
                <c:pt idx="1">
                  <c:v>Prosedur Pelayanan (U2)</c:v>
                </c:pt>
                <c:pt idx="2">
                  <c:v>kecepatan Pelayanan(U3)</c:v>
                </c:pt>
                <c:pt idx="3">
                  <c:v>Kewajaran biaya Pelayanan (U4)</c:v>
                </c:pt>
                <c:pt idx="4">
                  <c:v>Kesesuai Layanan dengan standar layanan (U5)</c:v>
                </c:pt>
                <c:pt idx="5">
                  <c:v>Kemampuan Petugas Pelayanan (U6)</c:v>
                </c:pt>
                <c:pt idx="6">
                  <c:v>Kesopanan&amp; Keramahan Petugas (U7)</c:v>
                </c:pt>
                <c:pt idx="7">
                  <c:v>Kualitas Sarana&amp;Prasarana (U8)</c:v>
                </c:pt>
                <c:pt idx="8">
                  <c:v>Penangan Pengaduan (U9)</c:v>
                </c:pt>
              </c:strCache>
            </c:strRef>
          </c:cat>
          <c:val>
            <c:numRef>
              <c:f>'tamu dan acara'!$D$5:$D$13</c:f>
              <c:numCache>
                <c:formatCode>#,##0.000</c:formatCode>
                <c:ptCount val="9"/>
                <c:pt idx="0">
                  <c:v>86.028999999999996</c:v>
                </c:pt>
                <c:pt idx="1">
                  <c:v>78.054000000000002</c:v>
                </c:pt>
                <c:pt idx="2">
                  <c:v>81.674000000000007</c:v>
                </c:pt>
                <c:pt idx="3">
                  <c:v>82.24</c:v>
                </c:pt>
                <c:pt idx="4">
                  <c:v>82.24</c:v>
                </c:pt>
                <c:pt idx="5">
                  <c:v>80.769000000000005</c:v>
                </c:pt>
                <c:pt idx="6">
                  <c:v>83.766999999999996</c:v>
                </c:pt>
                <c:pt idx="7">
                  <c:v>68.834999999999994</c:v>
                </c:pt>
                <c:pt idx="8" formatCode="General">
                  <c:v>89.819000000000003</c:v>
                </c:pt>
              </c:numCache>
            </c:numRef>
          </c:val>
        </c:ser>
        <c:dLbls>
          <c:showLegendKey val="0"/>
          <c:showVal val="0"/>
          <c:showCatName val="0"/>
          <c:showSerName val="0"/>
          <c:showPercent val="0"/>
          <c:showBubbleSize val="0"/>
        </c:dLbls>
        <c:gapWidth val="150"/>
        <c:axId val="298831232"/>
        <c:axId val="298837504"/>
      </c:barChart>
      <c:catAx>
        <c:axId val="298831232"/>
        <c:scaling>
          <c:orientation val="minMax"/>
        </c:scaling>
        <c:delete val="0"/>
        <c:axPos val="b"/>
        <c:title>
          <c:tx>
            <c:rich>
              <a:bodyPr/>
              <a:lstStyle/>
              <a:p>
                <a:pPr>
                  <a:defRPr/>
                </a:pPr>
                <a:r>
                  <a:rPr lang="en-US"/>
                  <a:t>Unsur</a:t>
                </a:r>
                <a:r>
                  <a:rPr lang="en-US" baseline="0"/>
                  <a:t> Pelayanan</a:t>
                </a:r>
                <a:endParaRPr lang="en-US"/>
              </a:p>
            </c:rich>
          </c:tx>
          <c:overlay val="0"/>
        </c:title>
        <c:majorTickMark val="none"/>
        <c:minorTickMark val="none"/>
        <c:tickLblPos val="nextTo"/>
        <c:crossAx val="298837504"/>
        <c:crosses val="autoZero"/>
        <c:auto val="1"/>
        <c:lblAlgn val="ctr"/>
        <c:lblOffset val="100"/>
        <c:noMultiLvlLbl val="0"/>
      </c:catAx>
      <c:valAx>
        <c:axId val="298837504"/>
        <c:scaling>
          <c:orientation val="minMax"/>
          <c:max val="100"/>
          <c:min val="50"/>
        </c:scaling>
        <c:delete val="0"/>
        <c:axPos val="l"/>
        <c:majorGridlines/>
        <c:title>
          <c:tx>
            <c:rich>
              <a:bodyPr/>
              <a:lstStyle/>
              <a:p>
                <a:pPr>
                  <a:defRPr/>
                </a:pPr>
                <a:r>
                  <a:rPr lang="en-US"/>
                  <a:t>Nilai</a:t>
                </a:r>
                <a:r>
                  <a:rPr lang="en-US" baseline="0"/>
                  <a:t> IKM</a:t>
                </a:r>
                <a:endParaRPr lang="en-US"/>
              </a:p>
            </c:rich>
          </c:tx>
          <c:overlay val="0"/>
        </c:title>
        <c:numFmt formatCode="#,##0.000" sourceLinked="1"/>
        <c:majorTickMark val="out"/>
        <c:minorTickMark val="none"/>
        <c:tickLblPos val="nextTo"/>
        <c:crossAx val="29883123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400" b="1" i="0" baseline="0">
                <a:effectLst/>
              </a:rPr>
              <a:t>Unsur Pelayanan Kepegawaian Tahun 2021 dan 2022</a:t>
            </a:r>
            <a:endParaRPr lang="en-US" sz="1400">
              <a:effectLst/>
            </a:endParaRPr>
          </a:p>
        </c:rich>
      </c:tx>
      <c:overlay val="0"/>
    </c:title>
    <c:autoTitleDeleted val="0"/>
    <c:plotArea>
      <c:layout/>
      <c:barChart>
        <c:barDir val="col"/>
        <c:grouping val="clustered"/>
        <c:varyColors val="0"/>
        <c:ser>
          <c:idx val="0"/>
          <c:order val="0"/>
          <c:tx>
            <c:strRef>
              <c:f>Sheet2!$C$3</c:f>
              <c:strCache>
                <c:ptCount val="1"/>
                <c:pt idx="0">
                  <c:v>2021</c:v>
                </c:pt>
              </c:strCache>
            </c:strRef>
          </c:tx>
          <c:invertIfNegative val="0"/>
          <c:cat>
            <c:strRef>
              <c:f>Sheet2!$B$4:$B$12</c:f>
              <c:strCache>
                <c:ptCount val="9"/>
                <c:pt idx="0">
                  <c:v>Persyaratan Pelayanan (U1)</c:v>
                </c:pt>
                <c:pt idx="1">
                  <c:v>Prosedur Pelayanan (U2)</c:v>
                </c:pt>
                <c:pt idx="2">
                  <c:v>kecepatan Pelayanan(U3)</c:v>
                </c:pt>
                <c:pt idx="3">
                  <c:v>Kewajaran biaya Pelayanan (U4)</c:v>
                </c:pt>
                <c:pt idx="4">
                  <c:v>Kesesuai Layanan dengan standar layanan (U5)</c:v>
                </c:pt>
                <c:pt idx="5">
                  <c:v>Kemampuan Petugas Pelayanan (U6)</c:v>
                </c:pt>
                <c:pt idx="6">
                  <c:v>Kesopanan&amp; Keramahan Petugas (U7)</c:v>
                </c:pt>
                <c:pt idx="7">
                  <c:v>Kualitas Sarana&amp;Prasarana (U8)</c:v>
                </c:pt>
                <c:pt idx="8">
                  <c:v>Penangan Pengaduan (U9)</c:v>
                </c:pt>
              </c:strCache>
            </c:strRef>
          </c:cat>
          <c:val>
            <c:numRef>
              <c:f>Sheet2!$C$4:$C$12</c:f>
              <c:numCache>
                <c:formatCode>#,##0.000</c:formatCode>
                <c:ptCount val="9"/>
                <c:pt idx="0">
                  <c:v>76.150000000000006</c:v>
                </c:pt>
                <c:pt idx="1">
                  <c:v>73.775000000000006</c:v>
                </c:pt>
                <c:pt idx="2">
                  <c:v>74.674999999999997</c:v>
                </c:pt>
                <c:pt idx="3">
                  <c:v>82.224999999999994</c:v>
                </c:pt>
                <c:pt idx="4">
                  <c:v>78.8</c:v>
                </c:pt>
                <c:pt idx="5">
                  <c:v>81.55</c:v>
                </c:pt>
                <c:pt idx="6">
                  <c:v>78.900000000000006</c:v>
                </c:pt>
                <c:pt idx="7">
                  <c:v>78.674999999999997</c:v>
                </c:pt>
                <c:pt idx="8">
                  <c:v>76.25</c:v>
                </c:pt>
              </c:numCache>
            </c:numRef>
          </c:val>
        </c:ser>
        <c:ser>
          <c:idx val="1"/>
          <c:order val="1"/>
          <c:tx>
            <c:strRef>
              <c:f>Sheet2!$D$3</c:f>
              <c:strCache>
                <c:ptCount val="1"/>
                <c:pt idx="0">
                  <c:v>2022</c:v>
                </c:pt>
              </c:strCache>
            </c:strRef>
          </c:tx>
          <c:invertIfNegative val="0"/>
          <c:cat>
            <c:strRef>
              <c:f>Sheet2!$B$4:$B$12</c:f>
              <c:strCache>
                <c:ptCount val="9"/>
                <c:pt idx="0">
                  <c:v>Persyaratan Pelayanan (U1)</c:v>
                </c:pt>
                <c:pt idx="1">
                  <c:v>Prosedur Pelayanan (U2)</c:v>
                </c:pt>
                <c:pt idx="2">
                  <c:v>kecepatan Pelayanan(U3)</c:v>
                </c:pt>
                <c:pt idx="3">
                  <c:v>Kewajaran biaya Pelayanan (U4)</c:v>
                </c:pt>
                <c:pt idx="4">
                  <c:v>Kesesuai Layanan dengan standar layanan (U5)</c:v>
                </c:pt>
                <c:pt idx="5">
                  <c:v>Kemampuan Petugas Pelayanan (U6)</c:v>
                </c:pt>
                <c:pt idx="6">
                  <c:v>Kesopanan&amp; Keramahan Petugas (U7)</c:v>
                </c:pt>
                <c:pt idx="7">
                  <c:v>Kualitas Sarana&amp;Prasarana (U8)</c:v>
                </c:pt>
                <c:pt idx="8">
                  <c:v>Penangan Pengaduan (U9)</c:v>
                </c:pt>
              </c:strCache>
            </c:strRef>
          </c:cat>
          <c:val>
            <c:numRef>
              <c:f>Sheet2!$D$4:$D$12</c:f>
              <c:numCache>
                <c:formatCode>#,##0.000</c:formatCode>
                <c:ptCount val="9"/>
                <c:pt idx="0">
                  <c:v>86.268000000000001</c:v>
                </c:pt>
                <c:pt idx="1">
                  <c:v>74.738</c:v>
                </c:pt>
                <c:pt idx="2">
                  <c:v>84.066999999999993</c:v>
                </c:pt>
                <c:pt idx="3">
                  <c:v>90.042000000000002</c:v>
                </c:pt>
                <c:pt idx="4">
                  <c:v>86.006</c:v>
                </c:pt>
                <c:pt idx="5">
                  <c:v>84.852999999999994</c:v>
                </c:pt>
                <c:pt idx="6">
                  <c:v>84.433999999999997</c:v>
                </c:pt>
                <c:pt idx="7">
                  <c:v>66.509</c:v>
                </c:pt>
                <c:pt idx="8">
                  <c:v>79.769000000000005</c:v>
                </c:pt>
              </c:numCache>
            </c:numRef>
          </c:val>
        </c:ser>
        <c:dLbls>
          <c:showLegendKey val="0"/>
          <c:showVal val="0"/>
          <c:showCatName val="0"/>
          <c:showSerName val="0"/>
          <c:showPercent val="0"/>
          <c:showBubbleSize val="0"/>
        </c:dLbls>
        <c:gapWidth val="150"/>
        <c:axId val="299377024"/>
        <c:axId val="299378944"/>
      </c:barChart>
      <c:catAx>
        <c:axId val="299377024"/>
        <c:scaling>
          <c:orientation val="minMax"/>
        </c:scaling>
        <c:delete val="0"/>
        <c:axPos val="b"/>
        <c:title>
          <c:tx>
            <c:rich>
              <a:bodyPr/>
              <a:lstStyle/>
              <a:p>
                <a:pPr>
                  <a:defRPr/>
                </a:pPr>
                <a:r>
                  <a:rPr lang="en-US"/>
                  <a:t>Unsur</a:t>
                </a:r>
                <a:r>
                  <a:rPr lang="en-US" baseline="0"/>
                  <a:t> Pelayanan</a:t>
                </a:r>
                <a:endParaRPr lang="en-US"/>
              </a:p>
            </c:rich>
          </c:tx>
          <c:overlay val="0"/>
        </c:title>
        <c:majorTickMark val="none"/>
        <c:minorTickMark val="none"/>
        <c:tickLblPos val="nextTo"/>
        <c:crossAx val="299378944"/>
        <c:crosses val="autoZero"/>
        <c:auto val="1"/>
        <c:lblAlgn val="ctr"/>
        <c:lblOffset val="100"/>
        <c:noMultiLvlLbl val="0"/>
      </c:catAx>
      <c:valAx>
        <c:axId val="299378944"/>
        <c:scaling>
          <c:orientation val="minMax"/>
        </c:scaling>
        <c:delete val="0"/>
        <c:axPos val="l"/>
        <c:majorGridlines/>
        <c:title>
          <c:tx>
            <c:rich>
              <a:bodyPr/>
              <a:lstStyle/>
              <a:p>
                <a:pPr>
                  <a:defRPr/>
                </a:pPr>
                <a:r>
                  <a:rPr lang="en-US"/>
                  <a:t>Nilai</a:t>
                </a:r>
                <a:r>
                  <a:rPr lang="en-US" baseline="0"/>
                  <a:t> IKM</a:t>
                </a:r>
                <a:endParaRPr lang="en-US"/>
              </a:p>
            </c:rich>
          </c:tx>
          <c:overlay val="0"/>
        </c:title>
        <c:numFmt formatCode="#,##0.000" sourceLinked="1"/>
        <c:majorTickMark val="out"/>
        <c:minorTickMark val="none"/>
        <c:tickLblPos val="nextTo"/>
        <c:crossAx val="29937702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rot="0" vert="horz"/>
          <a:lstStyle/>
          <a:p>
            <a:pPr>
              <a:defRPr/>
            </a:pPr>
            <a:r>
              <a:rPr lang="en-US" sz="1400"/>
              <a:t>Realisasi Dokumentasi Pimpinan Tahun 2021 dan 2022 </a:t>
            </a:r>
          </a:p>
        </c:rich>
      </c:tx>
      <c:overlay val="0"/>
    </c:title>
    <c:autoTitleDeleted val="0"/>
    <c:plotArea>
      <c:layout/>
      <c:barChart>
        <c:barDir val="col"/>
        <c:grouping val="clustered"/>
        <c:varyColors val="0"/>
        <c:ser>
          <c:idx val="0"/>
          <c:order val="0"/>
          <c:tx>
            <c:strRef>
              <c:f>'[Diagram Dokumentasi pimpinan fix.xlsx]Sheet1'!$D$33:$D$34</c:f>
              <c:strCache>
                <c:ptCount val="1"/>
                <c:pt idx="0">
                  <c:v>2021 JUMLAH RELEAS</c:v>
                </c:pt>
              </c:strCache>
            </c:strRef>
          </c:tx>
          <c:invertIfNegative val="0"/>
          <c:cat>
            <c:multiLvlStrRef>
              <c:f>'[Diagram Dokumentasi pimpinan fix.xlsx]Sheet1'!$B$35:$C$47</c:f>
              <c:multiLvlStrCache>
                <c:ptCount val="13"/>
                <c:lvl>
                  <c:pt idx="0">
                    <c:v>Januari</c:v>
                  </c:pt>
                  <c:pt idx="1">
                    <c:v>Februari</c:v>
                  </c:pt>
                  <c:pt idx="2">
                    <c:v>Maret</c:v>
                  </c:pt>
                  <c:pt idx="3">
                    <c:v>April</c:v>
                  </c:pt>
                  <c:pt idx="4">
                    <c:v>Mei</c:v>
                  </c:pt>
                  <c:pt idx="5">
                    <c:v>Juni </c:v>
                  </c:pt>
                  <c:pt idx="6">
                    <c:v>Juli </c:v>
                  </c:pt>
                  <c:pt idx="7">
                    <c:v>Agustus</c:v>
                  </c:pt>
                  <c:pt idx="8">
                    <c:v>Setember</c:v>
                  </c:pt>
                  <c:pt idx="9">
                    <c:v>Oktober</c:v>
                  </c:pt>
                  <c:pt idx="10">
                    <c:v>November </c:v>
                  </c:pt>
                  <c:pt idx="11">
                    <c:v>Desember</c:v>
                  </c:pt>
                  <c:pt idx="12">
                    <c:v>TotaL</c:v>
                  </c:pt>
                </c:lvl>
                <c:lvl>
                  <c:pt idx="0">
                    <c:v>1</c:v>
                  </c:pt>
                  <c:pt idx="1">
                    <c:v>2</c:v>
                  </c:pt>
                  <c:pt idx="2">
                    <c:v>3</c:v>
                  </c:pt>
                  <c:pt idx="3">
                    <c:v>4</c:v>
                  </c:pt>
                  <c:pt idx="4">
                    <c:v>5</c:v>
                  </c:pt>
                  <c:pt idx="5">
                    <c:v>6</c:v>
                  </c:pt>
                  <c:pt idx="6">
                    <c:v>7</c:v>
                  </c:pt>
                  <c:pt idx="7">
                    <c:v>8</c:v>
                  </c:pt>
                  <c:pt idx="8">
                    <c:v>9</c:v>
                  </c:pt>
                  <c:pt idx="9">
                    <c:v>10</c:v>
                  </c:pt>
                  <c:pt idx="10">
                    <c:v>11</c:v>
                  </c:pt>
                  <c:pt idx="11">
                    <c:v>12</c:v>
                  </c:pt>
                </c:lvl>
              </c:multiLvlStrCache>
            </c:multiLvlStrRef>
          </c:cat>
          <c:val>
            <c:numRef>
              <c:f>'[Diagram Dokumentasi pimpinan fix.xlsx]Sheet1'!$D$35:$D$47</c:f>
              <c:numCache>
                <c:formatCode>General</c:formatCode>
                <c:ptCount val="13"/>
                <c:pt idx="0">
                  <c:v>0</c:v>
                </c:pt>
                <c:pt idx="1">
                  <c:v>0</c:v>
                </c:pt>
                <c:pt idx="2">
                  <c:v>0</c:v>
                </c:pt>
                <c:pt idx="3">
                  <c:v>0</c:v>
                </c:pt>
                <c:pt idx="4">
                  <c:v>0</c:v>
                </c:pt>
                <c:pt idx="5">
                  <c:v>74</c:v>
                </c:pt>
                <c:pt idx="6">
                  <c:v>73</c:v>
                </c:pt>
                <c:pt idx="7">
                  <c:v>74</c:v>
                </c:pt>
                <c:pt idx="8">
                  <c:v>74</c:v>
                </c:pt>
                <c:pt idx="9">
                  <c:v>73</c:v>
                </c:pt>
                <c:pt idx="10">
                  <c:v>74</c:v>
                </c:pt>
                <c:pt idx="11">
                  <c:v>77</c:v>
                </c:pt>
                <c:pt idx="12">
                  <c:v>519</c:v>
                </c:pt>
              </c:numCache>
            </c:numRef>
          </c:val>
          <c:extLst xmlns:c16r2="http://schemas.microsoft.com/office/drawing/2015/06/chart">
            <c:ext xmlns:c16="http://schemas.microsoft.com/office/drawing/2014/chart" uri="{C3380CC4-5D6E-409C-BE32-E72D297353CC}">
              <c16:uniqueId val="{00000000-3917-4FF4-81DD-DA3B0F24290E}"/>
            </c:ext>
          </c:extLst>
        </c:ser>
        <c:ser>
          <c:idx val="1"/>
          <c:order val="1"/>
          <c:tx>
            <c:strRef>
              <c:f>'[Diagram Dokumentasi pimpinan fix.xlsx]Sheet1'!$E$33:$E$34</c:f>
              <c:strCache>
                <c:ptCount val="1"/>
                <c:pt idx="0">
                  <c:v>2021 JUMLAH FOTO</c:v>
                </c:pt>
              </c:strCache>
            </c:strRef>
          </c:tx>
          <c:invertIfNegative val="0"/>
          <c:cat>
            <c:multiLvlStrRef>
              <c:f>'[Diagram Dokumentasi pimpinan fix.xlsx]Sheet1'!$B$35:$C$47</c:f>
              <c:multiLvlStrCache>
                <c:ptCount val="13"/>
                <c:lvl>
                  <c:pt idx="0">
                    <c:v>Januari</c:v>
                  </c:pt>
                  <c:pt idx="1">
                    <c:v>Februari</c:v>
                  </c:pt>
                  <c:pt idx="2">
                    <c:v>Maret</c:v>
                  </c:pt>
                  <c:pt idx="3">
                    <c:v>April</c:v>
                  </c:pt>
                  <c:pt idx="4">
                    <c:v>Mei</c:v>
                  </c:pt>
                  <c:pt idx="5">
                    <c:v>Juni </c:v>
                  </c:pt>
                  <c:pt idx="6">
                    <c:v>Juli </c:v>
                  </c:pt>
                  <c:pt idx="7">
                    <c:v>Agustus</c:v>
                  </c:pt>
                  <c:pt idx="8">
                    <c:v>Setember</c:v>
                  </c:pt>
                  <c:pt idx="9">
                    <c:v>Oktober</c:v>
                  </c:pt>
                  <c:pt idx="10">
                    <c:v>November </c:v>
                  </c:pt>
                  <c:pt idx="11">
                    <c:v>Desember</c:v>
                  </c:pt>
                  <c:pt idx="12">
                    <c:v>TotaL</c:v>
                  </c:pt>
                </c:lvl>
                <c:lvl>
                  <c:pt idx="0">
                    <c:v>1</c:v>
                  </c:pt>
                  <c:pt idx="1">
                    <c:v>2</c:v>
                  </c:pt>
                  <c:pt idx="2">
                    <c:v>3</c:v>
                  </c:pt>
                  <c:pt idx="3">
                    <c:v>4</c:v>
                  </c:pt>
                  <c:pt idx="4">
                    <c:v>5</c:v>
                  </c:pt>
                  <c:pt idx="5">
                    <c:v>6</c:v>
                  </c:pt>
                  <c:pt idx="6">
                    <c:v>7</c:v>
                  </c:pt>
                  <c:pt idx="7">
                    <c:v>8</c:v>
                  </c:pt>
                  <c:pt idx="8">
                    <c:v>9</c:v>
                  </c:pt>
                  <c:pt idx="9">
                    <c:v>10</c:v>
                  </c:pt>
                  <c:pt idx="10">
                    <c:v>11</c:v>
                  </c:pt>
                  <c:pt idx="11">
                    <c:v>12</c:v>
                  </c:pt>
                </c:lvl>
              </c:multiLvlStrCache>
            </c:multiLvlStrRef>
          </c:cat>
          <c:val>
            <c:numRef>
              <c:f>'[Diagram Dokumentasi pimpinan fix.xlsx]Sheet1'!$E$35:$E$47</c:f>
              <c:numCache>
                <c:formatCode>General</c:formatCode>
                <c:ptCount val="13"/>
                <c:pt idx="0">
                  <c:v>0</c:v>
                </c:pt>
                <c:pt idx="1">
                  <c:v>0</c:v>
                </c:pt>
                <c:pt idx="2">
                  <c:v>0</c:v>
                </c:pt>
                <c:pt idx="3">
                  <c:v>0</c:v>
                </c:pt>
                <c:pt idx="4">
                  <c:v>0</c:v>
                </c:pt>
                <c:pt idx="5">
                  <c:v>74</c:v>
                </c:pt>
                <c:pt idx="6">
                  <c:v>73</c:v>
                </c:pt>
                <c:pt idx="7">
                  <c:v>74</c:v>
                </c:pt>
                <c:pt idx="8">
                  <c:v>74</c:v>
                </c:pt>
                <c:pt idx="9">
                  <c:v>73</c:v>
                </c:pt>
                <c:pt idx="10">
                  <c:v>74</c:v>
                </c:pt>
                <c:pt idx="11">
                  <c:v>77</c:v>
                </c:pt>
                <c:pt idx="12">
                  <c:v>519</c:v>
                </c:pt>
              </c:numCache>
            </c:numRef>
          </c:val>
          <c:extLst xmlns:c16r2="http://schemas.microsoft.com/office/drawing/2015/06/chart">
            <c:ext xmlns:c16="http://schemas.microsoft.com/office/drawing/2014/chart" uri="{C3380CC4-5D6E-409C-BE32-E72D297353CC}">
              <c16:uniqueId val="{00000001-3917-4FF4-81DD-DA3B0F24290E}"/>
            </c:ext>
          </c:extLst>
        </c:ser>
        <c:ser>
          <c:idx val="2"/>
          <c:order val="2"/>
          <c:tx>
            <c:strRef>
              <c:f>'[Diagram Dokumentasi pimpinan fix.xlsx]Sheet1'!$F$33:$F$34</c:f>
              <c:strCache>
                <c:ptCount val="1"/>
                <c:pt idx="0">
                  <c:v>2021 JUMLAH VIDIO</c:v>
                </c:pt>
              </c:strCache>
            </c:strRef>
          </c:tx>
          <c:invertIfNegative val="0"/>
          <c:cat>
            <c:multiLvlStrRef>
              <c:f>'[Diagram Dokumentasi pimpinan fix.xlsx]Sheet1'!$B$35:$C$47</c:f>
              <c:multiLvlStrCache>
                <c:ptCount val="13"/>
                <c:lvl>
                  <c:pt idx="0">
                    <c:v>Januari</c:v>
                  </c:pt>
                  <c:pt idx="1">
                    <c:v>Februari</c:v>
                  </c:pt>
                  <c:pt idx="2">
                    <c:v>Maret</c:v>
                  </c:pt>
                  <c:pt idx="3">
                    <c:v>April</c:v>
                  </c:pt>
                  <c:pt idx="4">
                    <c:v>Mei</c:v>
                  </c:pt>
                  <c:pt idx="5">
                    <c:v>Juni </c:v>
                  </c:pt>
                  <c:pt idx="6">
                    <c:v>Juli </c:v>
                  </c:pt>
                  <c:pt idx="7">
                    <c:v>Agustus</c:v>
                  </c:pt>
                  <c:pt idx="8">
                    <c:v>Setember</c:v>
                  </c:pt>
                  <c:pt idx="9">
                    <c:v>Oktober</c:v>
                  </c:pt>
                  <c:pt idx="10">
                    <c:v>November </c:v>
                  </c:pt>
                  <c:pt idx="11">
                    <c:v>Desember</c:v>
                  </c:pt>
                  <c:pt idx="12">
                    <c:v>TotaL</c:v>
                  </c:pt>
                </c:lvl>
                <c:lvl>
                  <c:pt idx="0">
                    <c:v>1</c:v>
                  </c:pt>
                  <c:pt idx="1">
                    <c:v>2</c:v>
                  </c:pt>
                  <c:pt idx="2">
                    <c:v>3</c:v>
                  </c:pt>
                  <c:pt idx="3">
                    <c:v>4</c:v>
                  </c:pt>
                  <c:pt idx="4">
                    <c:v>5</c:v>
                  </c:pt>
                  <c:pt idx="5">
                    <c:v>6</c:v>
                  </c:pt>
                  <c:pt idx="6">
                    <c:v>7</c:v>
                  </c:pt>
                  <c:pt idx="7">
                    <c:v>8</c:v>
                  </c:pt>
                  <c:pt idx="8">
                    <c:v>9</c:v>
                  </c:pt>
                  <c:pt idx="9">
                    <c:v>10</c:v>
                  </c:pt>
                  <c:pt idx="10">
                    <c:v>11</c:v>
                  </c:pt>
                  <c:pt idx="11">
                    <c:v>12</c:v>
                  </c:pt>
                </c:lvl>
              </c:multiLvlStrCache>
            </c:multiLvlStrRef>
          </c:cat>
          <c:val>
            <c:numRef>
              <c:f>'[Diagram Dokumentasi pimpinan fix.xlsx]Sheet1'!$F$35:$F$47</c:f>
              <c:numCache>
                <c:formatCode>General</c:formatCode>
                <c:ptCount val="13"/>
                <c:pt idx="0">
                  <c:v>0</c:v>
                </c:pt>
                <c:pt idx="1">
                  <c:v>0</c:v>
                </c:pt>
                <c:pt idx="2">
                  <c:v>0</c:v>
                </c:pt>
                <c:pt idx="3">
                  <c:v>0</c:v>
                </c:pt>
                <c:pt idx="4">
                  <c:v>0</c:v>
                </c:pt>
                <c:pt idx="5">
                  <c:v>10</c:v>
                </c:pt>
                <c:pt idx="6">
                  <c:v>10</c:v>
                </c:pt>
                <c:pt idx="7">
                  <c:v>10</c:v>
                </c:pt>
                <c:pt idx="8">
                  <c:v>10</c:v>
                </c:pt>
                <c:pt idx="9">
                  <c:v>10</c:v>
                </c:pt>
                <c:pt idx="10">
                  <c:v>9</c:v>
                </c:pt>
                <c:pt idx="11">
                  <c:v>10</c:v>
                </c:pt>
                <c:pt idx="12">
                  <c:v>69</c:v>
                </c:pt>
              </c:numCache>
            </c:numRef>
          </c:val>
          <c:extLst xmlns:c16r2="http://schemas.microsoft.com/office/drawing/2015/06/chart">
            <c:ext xmlns:c16="http://schemas.microsoft.com/office/drawing/2014/chart" uri="{C3380CC4-5D6E-409C-BE32-E72D297353CC}">
              <c16:uniqueId val="{00000002-3917-4FF4-81DD-DA3B0F24290E}"/>
            </c:ext>
          </c:extLst>
        </c:ser>
        <c:ser>
          <c:idx val="3"/>
          <c:order val="3"/>
          <c:tx>
            <c:strRef>
              <c:f>'[Diagram Dokumentasi pimpinan fix.xlsx]Sheet1'!$G$33:$G$34</c:f>
              <c:strCache>
                <c:ptCount val="1"/>
                <c:pt idx="0">
                  <c:v>2022 JUMLAH RELEAS</c:v>
                </c:pt>
              </c:strCache>
            </c:strRef>
          </c:tx>
          <c:invertIfNegative val="0"/>
          <c:cat>
            <c:multiLvlStrRef>
              <c:f>'[Diagram Dokumentasi pimpinan fix.xlsx]Sheet1'!$B$35:$C$47</c:f>
              <c:multiLvlStrCache>
                <c:ptCount val="13"/>
                <c:lvl>
                  <c:pt idx="0">
                    <c:v>Januari</c:v>
                  </c:pt>
                  <c:pt idx="1">
                    <c:v>Februari</c:v>
                  </c:pt>
                  <c:pt idx="2">
                    <c:v>Maret</c:v>
                  </c:pt>
                  <c:pt idx="3">
                    <c:v>April</c:v>
                  </c:pt>
                  <c:pt idx="4">
                    <c:v>Mei</c:v>
                  </c:pt>
                  <c:pt idx="5">
                    <c:v>Juni </c:v>
                  </c:pt>
                  <c:pt idx="6">
                    <c:v>Juli </c:v>
                  </c:pt>
                  <c:pt idx="7">
                    <c:v>Agustus</c:v>
                  </c:pt>
                  <c:pt idx="8">
                    <c:v>Setember</c:v>
                  </c:pt>
                  <c:pt idx="9">
                    <c:v>Oktober</c:v>
                  </c:pt>
                  <c:pt idx="10">
                    <c:v>November </c:v>
                  </c:pt>
                  <c:pt idx="11">
                    <c:v>Desember</c:v>
                  </c:pt>
                  <c:pt idx="12">
                    <c:v>TotaL</c:v>
                  </c:pt>
                </c:lvl>
                <c:lvl>
                  <c:pt idx="0">
                    <c:v>1</c:v>
                  </c:pt>
                  <c:pt idx="1">
                    <c:v>2</c:v>
                  </c:pt>
                  <c:pt idx="2">
                    <c:v>3</c:v>
                  </c:pt>
                  <c:pt idx="3">
                    <c:v>4</c:v>
                  </c:pt>
                  <c:pt idx="4">
                    <c:v>5</c:v>
                  </c:pt>
                  <c:pt idx="5">
                    <c:v>6</c:v>
                  </c:pt>
                  <c:pt idx="6">
                    <c:v>7</c:v>
                  </c:pt>
                  <c:pt idx="7">
                    <c:v>8</c:v>
                  </c:pt>
                  <c:pt idx="8">
                    <c:v>9</c:v>
                  </c:pt>
                  <c:pt idx="9">
                    <c:v>10</c:v>
                  </c:pt>
                  <c:pt idx="10">
                    <c:v>11</c:v>
                  </c:pt>
                  <c:pt idx="11">
                    <c:v>12</c:v>
                  </c:pt>
                </c:lvl>
              </c:multiLvlStrCache>
            </c:multiLvlStrRef>
          </c:cat>
          <c:val>
            <c:numRef>
              <c:f>'[Diagram Dokumentasi pimpinan fix.xlsx]Sheet1'!$G$35:$G$47</c:f>
              <c:numCache>
                <c:formatCode>General</c:formatCode>
                <c:ptCount val="13"/>
                <c:pt idx="0">
                  <c:v>12</c:v>
                </c:pt>
                <c:pt idx="1">
                  <c:v>10</c:v>
                </c:pt>
                <c:pt idx="2">
                  <c:v>3</c:v>
                </c:pt>
                <c:pt idx="3">
                  <c:v>6</c:v>
                </c:pt>
                <c:pt idx="4">
                  <c:v>2</c:v>
                </c:pt>
                <c:pt idx="5">
                  <c:v>29</c:v>
                </c:pt>
                <c:pt idx="6">
                  <c:v>39</c:v>
                </c:pt>
                <c:pt idx="7">
                  <c:v>37</c:v>
                </c:pt>
                <c:pt idx="8">
                  <c:v>36</c:v>
                </c:pt>
                <c:pt idx="9">
                  <c:v>31</c:v>
                </c:pt>
                <c:pt idx="10">
                  <c:v>36</c:v>
                </c:pt>
                <c:pt idx="11">
                  <c:v>20</c:v>
                </c:pt>
                <c:pt idx="12">
                  <c:v>261</c:v>
                </c:pt>
              </c:numCache>
            </c:numRef>
          </c:val>
          <c:extLst xmlns:c16r2="http://schemas.microsoft.com/office/drawing/2015/06/chart">
            <c:ext xmlns:c16="http://schemas.microsoft.com/office/drawing/2014/chart" uri="{C3380CC4-5D6E-409C-BE32-E72D297353CC}">
              <c16:uniqueId val="{00000003-3917-4FF4-81DD-DA3B0F24290E}"/>
            </c:ext>
          </c:extLst>
        </c:ser>
        <c:ser>
          <c:idx val="4"/>
          <c:order val="4"/>
          <c:tx>
            <c:strRef>
              <c:f>'[Diagram Dokumentasi pimpinan fix.xlsx]Sheet1'!$H$33:$H$34</c:f>
              <c:strCache>
                <c:ptCount val="1"/>
                <c:pt idx="0">
                  <c:v>2022 JUMLAH FOTO</c:v>
                </c:pt>
              </c:strCache>
            </c:strRef>
          </c:tx>
          <c:invertIfNegative val="0"/>
          <c:cat>
            <c:multiLvlStrRef>
              <c:f>'[Diagram Dokumentasi pimpinan fix.xlsx]Sheet1'!$B$35:$C$47</c:f>
              <c:multiLvlStrCache>
                <c:ptCount val="13"/>
                <c:lvl>
                  <c:pt idx="0">
                    <c:v>Januari</c:v>
                  </c:pt>
                  <c:pt idx="1">
                    <c:v>Februari</c:v>
                  </c:pt>
                  <c:pt idx="2">
                    <c:v>Maret</c:v>
                  </c:pt>
                  <c:pt idx="3">
                    <c:v>April</c:v>
                  </c:pt>
                  <c:pt idx="4">
                    <c:v>Mei</c:v>
                  </c:pt>
                  <c:pt idx="5">
                    <c:v>Juni </c:v>
                  </c:pt>
                  <c:pt idx="6">
                    <c:v>Juli </c:v>
                  </c:pt>
                  <c:pt idx="7">
                    <c:v>Agustus</c:v>
                  </c:pt>
                  <c:pt idx="8">
                    <c:v>Setember</c:v>
                  </c:pt>
                  <c:pt idx="9">
                    <c:v>Oktober</c:v>
                  </c:pt>
                  <c:pt idx="10">
                    <c:v>November </c:v>
                  </c:pt>
                  <c:pt idx="11">
                    <c:v>Desember</c:v>
                  </c:pt>
                  <c:pt idx="12">
                    <c:v>TotaL</c:v>
                  </c:pt>
                </c:lvl>
                <c:lvl>
                  <c:pt idx="0">
                    <c:v>1</c:v>
                  </c:pt>
                  <c:pt idx="1">
                    <c:v>2</c:v>
                  </c:pt>
                  <c:pt idx="2">
                    <c:v>3</c:v>
                  </c:pt>
                  <c:pt idx="3">
                    <c:v>4</c:v>
                  </c:pt>
                  <c:pt idx="4">
                    <c:v>5</c:v>
                  </c:pt>
                  <c:pt idx="5">
                    <c:v>6</c:v>
                  </c:pt>
                  <c:pt idx="6">
                    <c:v>7</c:v>
                  </c:pt>
                  <c:pt idx="7">
                    <c:v>8</c:v>
                  </c:pt>
                  <c:pt idx="8">
                    <c:v>9</c:v>
                  </c:pt>
                  <c:pt idx="9">
                    <c:v>10</c:v>
                  </c:pt>
                  <c:pt idx="10">
                    <c:v>11</c:v>
                  </c:pt>
                  <c:pt idx="11">
                    <c:v>12</c:v>
                  </c:pt>
                </c:lvl>
              </c:multiLvlStrCache>
            </c:multiLvlStrRef>
          </c:cat>
          <c:val>
            <c:numRef>
              <c:f>'[Diagram Dokumentasi pimpinan fix.xlsx]Sheet1'!$H$35:$H$47</c:f>
              <c:numCache>
                <c:formatCode>General</c:formatCode>
                <c:ptCount val="13"/>
                <c:pt idx="0">
                  <c:v>21</c:v>
                </c:pt>
                <c:pt idx="1">
                  <c:v>20</c:v>
                </c:pt>
                <c:pt idx="2">
                  <c:v>36</c:v>
                </c:pt>
                <c:pt idx="3">
                  <c:v>36</c:v>
                </c:pt>
                <c:pt idx="4">
                  <c:v>39</c:v>
                </c:pt>
                <c:pt idx="5">
                  <c:v>38</c:v>
                </c:pt>
                <c:pt idx="6">
                  <c:v>43</c:v>
                </c:pt>
                <c:pt idx="7">
                  <c:v>38</c:v>
                </c:pt>
                <c:pt idx="8">
                  <c:v>30</c:v>
                </c:pt>
                <c:pt idx="9">
                  <c:v>30</c:v>
                </c:pt>
                <c:pt idx="10">
                  <c:v>32</c:v>
                </c:pt>
                <c:pt idx="11">
                  <c:v>22</c:v>
                </c:pt>
                <c:pt idx="12">
                  <c:v>385</c:v>
                </c:pt>
              </c:numCache>
            </c:numRef>
          </c:val>
          <c:extLst xmlns:c16r2="http://schemas.microsoft.com/office/drawing/2015/06/chart">
            <c:ext xmlns:c16="http://schemas.microsoft.com/office/drawing/2014/chart" uri="{C3380CC4-5D6E-409C-BE32-E72D297353CC}">
              <c16:uniqueId val="{00000004-3917-4FF4-81DD-DA3B0F24290E}"/>
            </c:ext>
          </c:extLst>
        </c:ser>
        <c:ser>
          <c:idx val="5"/>
          <c:order val="5"/>
          <c:tx>
            <c:strRef>
              <c:f>'[Diagram Dokumentasi pimpinan fix.xlsx]Sheet1'!$I$33:$I$34</c:f>
              <c:strCache>
                <c:ptCount val="1"/>
                <c:pt idx="0">
                  <c:v>2022 JUMLAH VIDIO</c:v>
                </c:pt>
              </c:strCache>
            </c:strRef>
          </c:tx>
          <c:invertIfNegative val="0"/>
          <c:cat>
            <c:multiLvlStrRef>
              <c:f>'[Diagram Dokumentasi pimpinan fix.xlsx]Sheet1'!$B$35:$C$47</c:f>
              <c:multiLvlStrCache>
                <c:ptCount val="13"/>
                <c:lvl>
                  <c:pt idx="0">
                    <c:v>Januari</c:v>
                  </c:pt>
                  <c:pt idx="1">
                    <c:v>Februari</c:v>
                  </c:pt>
                  <c:pt idx="2">
                    <c:v>Maret</c:v>
                  </c:pt>
                  <c:pt idx="3">
                    <c:v>April</c:v>
                  </c:pt>
                  <c:pt idx="4">
                    <c:v>Mei</c:v>
                  </c:pt>
                  <c:pt idx="5">
                    <c:v>Juni </c:v>
                  </c:pt>
                  <c:pt idx="6">
                    <c:v>Juli </c:v>
                  </c:pt>
                  <c:pt idx="7">
                    <c:v>Agustus</c:v>
                  </c:pt>
                  <c:pt idx="8">
                    <c:v>Setember</c:v>
                  </c:pt>
                  <c:pt idx="9">
                    <c:v>Oktober</c:v>
                  </c:pt>
                  <c:pt idx="10">
                    <c:v>November </c:v>
                  </c:pt>
                  <c:pt idx="11">
                    <c:v>Desember</c:v>
                  </c:pt>
                  <c:pt idx="12">
                    <c:v>TotaL</c:v>
                  </c:pt>
                </c:lvl>
                <c:lvl>
                  <c:pt idx="0">
                    <c:v>1</c:v>
                  </c:pt>
                  <c:pt idx="1">
                    <c:v>2</c:v>
                  </c:pt>
                  <c:pt idx="2">
                    <c:v>3</c:v>
                  </c:pt>
                  <c:pt idx="3">
                    <c:v>4</c:v>
                  </c:pt>
                  <c:pt idx="4">
                    <c:v>5</c:v>
                  </c:pt>
                  <c:pt idx="5">
                    <c:v>6</c:v>
                  </c:pt>
                  <c:pt idx="6">
                    <c:v>7</c:v>
                  </c:pt>
                  <c:pt idx="7">
                    <c:v>8</c:v>
                  </c:pt>
                  <c:pt idx="8">
                    <c:v>9</c:v>
                  </c:pt>
                  <c:pt idx="9">
                    <c:v>10</c:v>
                  </c:pt>
                  <c:pt idx="10">
                    <c:v>11</c:v>
                  </c:pt>
                  <c:pt idx="11">
                    <c:v>12</c:v>
                  </c:pt>
                </c:lvl>
              </c:multiLvlStrCache>
            </c:multiLvlStrRef>
          </c:cat>
          <c:val>
            <c:numRef>
              <c:f>'[Diagram Dokumentasi pimpinan fix.xlsx]Sheet1'!$I$35:$I$47</c:f>
              <c:numCache>
                <c:formatCode>General</c:formatCode>
                <c:ptCount val="13"/>
                <c:pt idx="0">
                  <c:v>4</c:v>
                </c:pt>
                <c:pt idx="1">
                  <c:v>4</c:v>
                </c:pt>
                <c:pt idx="2">
                  <c:v>10</c:v>
                </c:pt>
                <c:pt idx="3">
                  <c:v>4</c:v>
                </c:pt>
                <c:pt idx="4">
                  <c:v>4</c:v>
                </c:pt>
                <c:pt idx="5">
                  <c:v>5</c:v>
                </c:pt>
                <c:pt idx="6">
                  <c:v>15</c:v>
                </c:pt>
                <c:pt idx="7">
                  <c:v>10</c:v>
                </c:pt>
                <c:pt idx="8">
                  <c:v>20</c:v>
                </c:pt>
                <c:pt idx="9">
                  <c:v>4</c:v>
                </c:pt>
                <c:pt idx="10">
                  <c:v>2</c:v>
                </c:pt>
                <c:pt idx="11">
                  <c:v>1</c:v>
                </c:pt>
                <c:pt idx="12">
                  <c:v>83</c:v>
                </c:pt>
              </c:numCache>
            </c:numRef>
          </c:val>
          <c:extLst xmlns:c16r2="http://schemas.microsoft.com/office/drawing/2015/06/chart">
            <c:ext xmlns:c16="http://schemas.microsoft.com/office/drawing/2014/chart" uri="{C3380CC4-5D6E-409C-BE32-E72D297353CC}">
              <c16:uniqueId val="{00000005-3917-4FF4-81DD-DA3B0F24290E}"/>
            </c:ext>
          </c:extLst>
        </c:ser>
        <c:dLbls>
          <c:showLegendKey val="0"/>
          <c:showVal val="0"/>
          <c:showCatName val="0"/>
          <c:showSerName val="0"/>
          <c:showPercent val="0"/>
          <c:showBubbleSize val="0"/>
        </c:dLbls>
        <c:gapWidth val="219"/>
        <c:overlap val="-27"/>
        <c:axId val="299402752"/>
        <c:axId val="299404288"/>
      </c:barChart>
      <c:catAx>
        <c:axId val="299402752"/>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299404288"/>
        <c:crosses val="autoZero"/>
        <c:auto val="1"/>
        <c:lblAlgn val="ctr"/>
        <c:lblOffset val="100"/>
        <c:noMultiLvlLbl val="0"/>
      </c:catAx>
      <c:valAx>
        <c:axId val="299404288"/>
        <c:scaling>
          <c:orientation val="minMax"/>
        </c:scaling>
        <c:delete val="0"/>
        <c:axPos val="l"/>
        <c:majorGridlines/>
        <c:numFmt formatCode="General" sourceLinked="1"/>
        <c:majorTickMark val="none"/>
        <c:minorTickMark val="none"/>
        <c:tickLblPos val="nextTo"/>
        <c:txPr>
          <a:bodyPr rot="-60000000" vert="horz"/>
          <a:lstStyle/>
          <a:p>
            <a:pPr>
              <a:defRPr/>
            </a:pPr>
            <a:endParaRPr lang="en-US"/>
          </a:p>
        </c:txPr>
        <c:crossAx val="299402752"/>
        <c:crosses val="autoZero"/>
        <c:crossBetween val="between"/>
      </c:valAx>
    </c:plotArea>
    <c:legend>
      <c:legendPos val="b"/>
      <c:overlay val="0"/>
      <c:txPr>
        <a:bodyPr rot="0" vert="horz"/>
        <a:lstStyle/>
        <a:p>
          <a:pPr>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E87894-792D-48AE-AD65-62D82B158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2028</TotalTime>
  <Pages>68</Pages>
  <Words>14368</Words>
  <Characters>81904</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Humas</dc:creator>
  <cp:lastModifiedBy>User</cp:lastModifiedBy>
  <cp:revision>147</cp:revision>
  <cp:lastPrinted>2023-01-24T01:47:00Z</cp:lastPrinted>
  <dcterms:created xsi:type="dcterms:W3CDTF">2022-01-24T09:31:00Z</dcterms:created>
  <dcterms:modified xsi:type="dcterms:W3CDTF">2023-01-24T01:47:00Z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1033-10.2.0.7587</vt:lpwstr>
  </property>
</Properties>
</file>